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17EEBF" w14:textId="3137E2A8" w:rsidR="000227C6" w:rsidRPr="00C8323D" w:rsidRDefault="00000000" w:rsidP="00361970">
      <w:pPr>
        <w:jc w:val="left"/>
      </w:pPr>
      <w:r>
        <w:rPr>
          <w:noProof/>
        </w:rPr>
        <w:object w:dxaOrig="1440" w:dyaOrig="1440" w14:anchorId="7F06FF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margin-left:2.4pt;margin-top:41pt;width:151.2pt;height:44.1pt;z-index:251658240;visibility:visible;mso-wrap-edited:f;mso-position-vertical-relative:page" o:allowincell="f" filled="t">
            <v:imagedata r:id="rId11" o:title=""/>
            <w10:wrap anchory="page"/>
          </v:shape>
          <o:OLEObject Type="Embed" ProgID="Word.Picture.8" ShapeID="_x0000_s2050" DrawAspect="Content" ObjectID="_1804422305" r:id="rId12"/>
        </w:object>
      </w:r>
    </w:p>
    <w:p w14:paraId="5C2ECFD4" w14:textId="77777777" w:rsidR="000227C6" w:rsidRPr="00C8323D" w:rsidRDefault="000227C6" w:rsidP="00361970">
      <w:pPr>
        <w:jc w:val="left"/>
      </w:pPr>
    </w:p>
    <w:p w14:paraId="0AE7EBEF" w14:textId="77777777" w:rsidR="000227C6" w:rsidRPr="00C8323D" w:rsidRDefault="000227C6" w:rsidP="00361970">
      <w:pPr>
        <w:jc w:val="left"/>
      </w:pPr>
    </w:p>
    <w:p w14:paraId="7E52E339" w14:textId="77777777" w:rsidR="000227C6" w:rsidRPr="00C8323D" w:rsidRDefault="000227C6" w:rsidP="00361970">
      <w:pPr>
        <w:jc w:val="left"/>
      </w:pPr>
    </w:p>
    <w:p w14:paraId="4CE3F2C6" w14:textId="77777777" w:rsidR="000227C6" w:rsidRPr="00C8323D" w:rsidRDefault="000227C6" w:rsidP="00361970">
      <w:pPr>
        <w:jc w:val="left"/>
      </w:pPr>
    </w:p>
    <w:p w14:paraId="5FE57383" w14:textId="77777777" w:rsidR="000227C6" w:rsidRPr="00C8323D" w:rsidRDefault="000227C6" w:rsidP="00361970">
      <w:pPr>
        <w:jc w:val="left"/>
      </w:pPr>
    </w:p>
    <w:p w14:paraId="008D63C7" w14:textId="77777777" w:rsidR="000227C6" w:rsidRPr="00C8323D" w:rsidRDefault="000227C6" w:rsidP="00361970">
      <w:pPr>
        <w:jc w:val="left"/>
      </w:pPr>
    </w:p>
    <w:p w14:paraId="4B396E15" w14:textId="77777777" w:rsidR="000227C6" w:rsidRPr="00C8323D" w:rsidRDefault="000227C6" w:rsidP="00361970">
      <w:pPr>
        <w:jc w:val="left"/>
      </w:pPr>
    </w:p>
    <w:p w14:paraId="7540FC96" w14:textId="77777777" w:rsidR="000227C6" w:rsidRPr="00C8323D" w:rsidRDefault="000227C6" w:rsidP="00361970">
      <w:pPr>
        <w:jc w:val="left"/>
      </w:pPr>
    </w:p>
    <w:p w14:paraId="5926ED71" w14:textId="77777777" w:rsidR="000227C6" w:rsidRPr="00C8323D" w:rsidRDefault="000227C6" w:rsidP="00361970">
      <w:pPr>
        <w:jc w:val="left"/>
      </w:pPr>
    </w:p>
    <w:p w14:paraId="456FF812" w14:textId="77777777" w:rsidR="000227C6" w:rsidRPr="00C8323D" w:rsidRDefault="000227C6" w:rsidP="00361970">
      <w:pPr>
        <w:jc w:val="left"/>
      </w:pPr>
    </w:p>
    <w:p w14:paraId="738C9337" w14:textId="77777777" w:rsidR="000227C6" w:rsidRPr="00C8323D" w:rsidRDefault="000227C6" w:rsidP="00361970">
      <w:pPr>
        <w:jc w:val="left"/>
      </w:pPr>
    </w:p>
    <w:p w14:paraId="72F8AC86" w14:textId="77777777" w:rsidR="00FC04C9" w:rsidRPr="00C8323D" w:rsidRDefault="003242EE" w:rsidP="00240DD6">
      <w:pPr>
        <w:jc w:val="center"/>
        <w:rPr>
          <w:b/>
          <w:i/>
          <w:sz w:val="50"/>
          <w:szCs w:val="50"/>
          <w:u w:val="single"/>
        </w:rPr>
      </w:pPr>
      <w:bookmarkStart w:id="0" w:name="_Toc354574521"/>
      <w:r w:rsidRPr="00C8323D">
        <w:rPr>
          <w:b/>
          <w:i/>
          <w:sz w:val="50"/>
          <w:szCs w:val="50"/>
          <w:u w:val="single"/>
        </w:rPr>
        <w:t xml:space="preserve">Hitachi </w:t>
      </w:r>
      <w:r w:rsidR="003B6EF4">
        <w:rPr>
          <w:b/>
          <w:i/>
          <w:sz w:val="50"/>
          <w:szCs w:val="50"/>
          <w:u w:val="single"/>
        </w:rPr>
        <w:t>Ops Center Analyzer</w:t>
      </w:r>
    </w:p>
    <w:p w14:paraId="48FF8126" w14:textId="77777777" w:rsidR="00FC04C9" w:rsidRPr="00C8323D" w:rsidRDefault="00444A5F" w:rsidP="00240DD6">
      <w:pPr>
        <w:jc w:val="center"/>
        <w:rPr>
          <w:rFonts w:ascii="Arial" w:hAnsi="Arial" w:cs="Arial"/>
          <w:b/>
          <w:sz w:val="40"/>
          <w:szCs w:val="40"/>
        </w:rPr>
      </w:pPr>
      <w:r w:rsidRPr="00C8323D">
        <w:rPr>
          <w:b/>
          <w:sz w:val="40"/>
          <w:szCs w:val="40"/>
        </w:rPr>
        <w:t>Troubleshooting Guide</w:t>
      </w:r>
    </w:p>
    <w:bookmarkEnd w:id="0"/>
    <w:p w14:paraId="0D0A5B03" w14:textId="77777777" w:rsidR="000227C6" w:rsidRPr="00C8323D" w:rsidRDefault="000227C6" w:rsidP="00361970">
      <w:pPr>
        <w:jc w:val="left"/>
      </w:pPr>
    </w:p>
    <w:p w14:paraId="61522B26" w14:textId="77777777" w:rsidR="00FC04C9" w:rsidRPr="00C8323D" w:rsidRDefault="00FC04C9" w:rsidP="00361970">
      <w:pPr>
        <w:jc w:val="left"/>
      </w:pPr>
    </w:p>
    <w:p w14:paraId="284E3F53" w14:textId="77777777" w:rsidR="00FC04C9" w:rsidRPr="00C8323D" w:rsidRDefault="00FC04C9" w:rsidP="00361970">
      <w:pPr>
        <w:jc w:val="left"/>
      </w:pPr>
    </w:p>
    <w:p w14:paraId="5CE029EB" w14:textId="77777777" w:rsidR="000227C6" w:rsidRPr="00C8323D" w:rsidRDefault="000227C6" w:rsidP="00361970">
      <w:pPr>
        <w:jc w:val="left"/>
      </w:pPr>
    </w:p>
    <w:p w14:paraId="1EB50340" w14:textId="77777777" w:rsidR="000227C6" w:rsidRPr="00C8323D" w:rsidRDefault="000227C6" w:rsidP="00361970">
      <w:pPr>
        <w:jc w:val="left"/>
      </w:pPr>
    </w:p>
    <w:p w14:paraId="214A70CA" w14:textId="77777777" w:rsidR="000227C6" w:rsidRPr="00C8323D" w:rsidRDefault="000227C6" w:rsidP="00361970">
      <w:pPr>
        <w:jc w:val="left"/>
      </w:pPr>
    </w:p>
    <w:p w14:paraId="3FD5B43F" w14:textId="77777777" w:rsidR="000227C6" w:rsidRPr="00C8323D" w:rsidRDefault="000227C6" w:rsidP="00361970">
      <w:pPr>
        <w:jc w:val="left"/>
      </w:pPr>
    </w:p>
    <w:p w14:paraId="0470BDF1" w14:textId="77777777" w:rsidR="000227C6" w:rsidRPr="00C8323D" w:rsidRDefault="000227C6" w:rsidP="00361970">
      <w:pPr>
        <w:jc w:val="left"/>
      </w:pPr>
    </w:p>
    <w:p w14:paraId="74336CFC" w14:textId="77777777" w:rsidR="000227C6" w:rsidRPr="00C8323D" w:rsidRDefault="000227C6" w:rsidP="00361970">
      <w:pPr>
        <w:jc w:val="left"/>
      </w:pPr>
    </w:p>
    <w:p w14:paraId="73E906B7" w14:textId="77777777" w:rsidR="000227C6" w:rsidRPr="00C8323D" w:rsidRDefault="000227C6" w:rsidP="00361970">
      <w:pPr>
        <w:jc w:val="left"/>
      </w:pPr>
    </w:p>
    <w:p w14:paraId="4DB38E65" w14:textId="77777777" w:rsidR="000227C6" w:rsidRPr="00C8323D" w:rsidRDefault="000227C6" w:rsidP="00361970">
      <w:pPr>
        <w:jc w:val="left"/>
      </w:pPr>
    </w:p>
    <w:p w14:paraId="7C6A9287" w14:textId="77777777" w:rsidR="000227C6" w:rsidRPr="00C8323D" w:rsidRDefault="000227C6" w:rsidP="00361970">
      <w:pPr>
        <w:jc w:val="left"/>
      </w:pPr>
    </w:p>
    <w:p w14:paraId="1F843D15" w14:textId="77777777" w:rsidR="000227C6" w:rsidRPr="00C8323D" w:rsidRDefault="000227C6" w:rsidP="00361970">
      <w:pPr>
        <w:jc w:val="left"/>
      </w:pPr>
    </w:p>
    <w:p w14:paraId="2F2801CE" w14:textId="77777777" w:rsidR="000227C6" w:rsidRPr="00C8323D" w:rsidRDefault="000227C6" w:rsidP="00361970">
      <w:pPr>
        <w:jc w:val="left"/>
      </w:pPr>
    </w:p>
    <w:p w14:paraId="2CDA1800" w14:textId="77777777" w:rsidR="000227C6" w:rsidRPr="00C8323D" w:rsidRDefault="000227C6" w:rsidP="00361970">
      <w:pPr>
        <w:jc w:val="left"/>
      </w:pPr>
    </w:p>
    <w:p w14:paraId="45D77B83" w14:textId="77777777" w:rsidR="000227C6" w:rsidRPr="00C8323D" w:rsidRDefault="000227C6" w:rsidP="00361970">
      <w:pPr>
        <w:jc w:val="left"/>
      </w:pPr>
    </w:p>
    <w:p w14:paraId="76AA1D50" w14:textId="1CC3F578" w:rsidR="000227C6" w:rsidRPr="00C8323D" w:rsidRDefault="003623BD" w:rsidP="00361970">
      <w:pPr>
        <w:jc w:val="left"/>
      </w:pPr>
      <w:r>
        <w:rPr>
          <w:noProof/>
        </w:rPr>
        <mc:AlternateContent>
          <mc:Choice Requires="wps">
            <w:drawing>
              <wp:anchor distT="0" distB="0" distL="114300" distR="114300" simplePos="0" relativeHeight="251658241" behindDoc="0" locked="0" layoutInCell="0" allowOverlap="1" wp14:anchorId="4A8AD7F3" wp14:editId="47BF9BAC">
                <wp:simplePos x="0" y="0"/>
                <wp:positionH relativeFrom="column">
                  <wp:posOffset>0</wp:posOffset>
                </wp:positionH>
                <wp:positionV relativeFrom="paragraph">
                  <wp:posOffset>213360</wp:posOffset>
                </wp:positionV>
                <wp:extent cx="5934075" cy="1028700"/>
                <wp:effectExtent l="33655" t="28575" r="33020" b="28575"/>
                <wp:wrapNone/>
                <wp:docPr id="480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4075" cy="1028700"/>
                        </a:xfrm>
                        <a:prstGeom prst="rect">
                          <a:avLst/>
                        </a:prstGeom>
                        <a:solidFill>
                          <a:srgbClr val="FFFFFF"/>
                        </a:solidFill>
                        <a:ln w="57150" cmpd="thickThin">
                          <a:solidFill>
                            <a:srgbClr val="0000FF"/>
                          </a:solidFill>
                          <a:miter lim="800000"/>
                          <a:headEnd/>
                          <a:tailEnd/>
                        </a:ln>
                      </wps:spPr>
                      <wps:txbx>
                        <w:txbxContent>
                          <w:p w14:paraId="34DF8D3E" w14:textId="5446831D" w:rsidR="00EC6B58" w:rsidRPr="00024AB0" w:rsidRDefault="00EC6B58" w:rsidP="00E263EB">
                            <w:pPr>
                              <w:pStyle w:val="default"/>
                              <w:rPr>
                                <w:b/>
                                <w:lang w:eastAsia="ja-JP"/>
                              </w:rPr>
                            </w:pPr>
                            <w:r w:rsidRPr="00E263EB">
                              <w:rPr>
                                <w:rFonts w:hint="eastAsia"/>
                                <w:b/>
                                <w:bCs/>
                              </w:rPr>
                              <w:t>©</w:t>
                            </w:r>
                            <w:r w:rsidR="006D11B1">
                              <w:rPr>
                                <w:b/>
                                <w:bCs/>
                              </w:rPr>
                              <w:t>20</w:t>
                            </w:r>
                            <w:r w:rsidR="00502F68">
                              <w:rPr>
                                <w:rFonts w:hint="eastAsia"/>
                                <w:b/>
                                <w:bCs/>
                                <w:lang w:eastAsia="ja-JP"/>
                              </w:rPr>
                              <w:t>24</w:t>
                            </w:r>
                            <w:r w:rsidR="009F432E">
                              <w:rPr>
                                <w:rFonts w:hint="eastAsia"/>
                                <w:b/>
                                <w:bCs/>
                                <w:lang w:eastAsia="ja-JP"/>
                              </w:rPr>
                              <w:t xml:space="preserve">, </w:t>
                            </w:r>
                            <w:r w:rsidR="001002A8">
                              <w:rPr>
                                <w:rFonts w:hint="eastAsia"/>
                                <w:b/>
                                <w:bCs/>
                                <w:lang w:eastAsia="ja-JP"/>
                              </w:rPr>
                              <w:t>2025</w:t>
                            </w:r>
                            <w:r w:rsidRPr="00CA7770">
                              <w:rPr>
                                <w:b/>
                                <w:bCs/>
                              </w:rPr>
                              <w:t xml:space="preserve"> H</w:t>
                            </w:r>
                            <w:r w:rsidRPr="00E263EB">
                              <w:rPr>
                                <w:b/>
                                <w:bCs/>
                              </w:rPr>
                              <w:t>itachi</w:t>
                            </w:r>
                            <w:r w:rsidR="00502F68">
                              <w:rPr>
                                <w:rFonts w:hint="eastAsia"/>
                                <w:b/>
                                <w:bCs/>
                                <w:lang w:eastAsia="ja-JP"/>
                              </w:rPr>
                              <w:t xml:space="preserve"> Vantara</w:t>
                            </w:r>
                            <w:r w:rsidRPr="00E263EB">
                              <w:rPr>
                                <w:b/>
                                <w:bCs/>
                              </w:rPr>
                              <w:t>, Ltd. All rights reserved.</w:t>
                            </w:r>
                          </w:p>
                          <w:p w14:paraId="7F3A63E1" w14:textId="3E49E03D" w:rsidR="00EC6B58" w:rsidRPr="00024AB0" w:rsidRDefault="00EC6B58" w:rsidP="00361970">
                            <w:pPr>
                              <w:pStyle w:val="default"/>
                              <w:jc w:val="left"/>
                            </w:pPr>
                            <w:r w:rsidRPr="00E263EB">
                              <w:t>This guide must not be used for any purposes other than those referred to in this guide. No part of the contents of this guide may be reproduced or transmitted in any form or by any means without the written permission of Hitachi</w:t>
                            </w:r>
                            <w:r w:rsidR="004471F5">
                              <w:rPr>
                                <w:rFonts w:hint="eastAsia"/>
                                <w:lang w:eastAsia="ja-JP"/>
                              </w:rPr>
                              <w:t xml:space="preserve"> Vantara</w:t>
                            </w:r>
                            <w:r w:rsidRPr="00E263EB">
                              <w:t>, Ltd.</w:t>
                            </w:r>
                          </w:p>
                          <w:p w14:paraId="7E169F34" w14:textId="77777777" w:rsidR="00EC6B58" w:rsidRPr="00024AB0" w:rsidRDefault="00EC6B58" w:rsidP="00361970">
                            <w:pPr>
                              <w:pStyle w:val="default"/>
                              <w:jc w:val="left"/>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A8AD7F3" id="_x0000_t202" coordsize="21600,21600" o:spt="202" path="m,l,21600r21600,l21600,xe">
                <v:stroke joinstyle="miter"/>
                <v:path gradientshapeok="t" o:connecttype="rect"/>
              </v:shapetype>
              <v:shape id="Text Box 5" o:spid="_x0000_s1026" type="#_x0000_t202" style="position:absolute;margin-left:0;margin-top:16.8pt;width:467.25pt;height:81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" o:allowincell="f" strokecolor="blue" strokeweight="4.5pt">
                <v:stroke linestyle="thickThin"/>
                <v:textbox>
                  <w:txbxContent>
                    <w:p w14:paraId="34DF8D3E" w14:textId="5446831D" w:rsidR="00EC6B58" w:rsidRPr="00024AB0" w:rsidRDefault="00EC6B58" w:rsidP="00E263EB">
                      <w:pPr>
                        <w:pStyle w:val="default"/>
                        <w:rPr>
                          <w:b/>
                          <w:lang w:eastAsia="ja-JP"/>
                        </w:rPr>
                      </w:pPr>
                      <w:r w:rsidRPr="00E263EB">
                        <w:rPr>
                          <w:rFonts w:hint="eastAsia"/>
                          <w:b/>
                          <w:bCs/>
                        </w:rPr>
                        <w:t>©</w:t>
                      </w:r>
                      <w:r w:rsidR="006D11B1">
                        <w:rPr>
                          <w:b/>
                          <w:bCs/>
                        </w:rPr>
                        <w:t>20</w:t>
                      </w:r>
                      <w:r w:rsidR="00502F68">
                        <w:rPr>
                          <w:rFonts w:hint="eastAsia"/>
                          <w:b/>
                          <w:bCs/>
                          <w:lang w:eastAsia="ja-JP"/>
                        </w:rPr>
                        <w:t>24</w:t>
                      </w:r>
                      <w:r w:rsidR="009F432E">
                        <w:rPr>
                          <w:rFonts w:hint="eastAsia"/>
                          <w:b/>
                          <w:bCs/>
                          <w:lang w:eastAsia="ja-JP"/>
                        </w:rPr>
                        <w:t xml:space="preserve">, </w:t>
                      </w:r>
                      <w:r w:rsidR="001002A8">
                        <w:rPr>
                          <w:rFonts w:hint="eastAsia"/>
                          <w:b/>
                          <w:bCs/>
                          <w:lang w:eastAsia="ja-JP"/>
                        </w:rPr>
                        <w:t>2025</w:t>
                      </w:r>
                      <w:r w:rsidRPr="00CA7770">
                        <w:rPr>
                          <w:b/>
                          <w:bCs/>
                        </w:rPr>
                        <w:t xml:space="preserve"> H</w:t>
                      </w:r>
                      <w:r w:rsidRPr="00E263EB">
                        <w:rPr>
                          <w:b/>
                          <w:bCs/>
                        </w:rPr>
                        <w:t>itachi</w:t>
                      </w:r>
                      <w:r w:rsidR="00502F68">
                        <w:rPr>
                          <w:rFonts w:hint="eastAsia"/>
                          <w:b/>
                          <w:bCs/>
                          <w:lang w:eastAsia="ja-JP"/>
                        </w:rPr>
                        <w:t xml:space="preserve"> Vantara</w:t>
                      </w:r>
                      <w:r w:rsidRPr="00E263EB">
                        <w:rPr>
                          <w:b/>
                          <w:bCs/>
                        </w:rPr>
                        <w:t>, Ltd. All rights reserved.</w:t>
                      </w:r>
                    </w:p>
                    <w:p w14:paraId="7F3A63E1" w14:textId="3E49E03D" w:rsidR="00EC6B58" w:rsidRPr="00024AB0" w:rsidRDefault="00EC6B58" w:rsidP="00361970">
                      <w:pPr>
                        <w:pStyle w:val="default"/>
                        <w:jc w:val="left"/>
                      </w:pPr>
                      <w:r w:rsidRPr="00E263EB">
                        <w:t>This guide must not be used for any purposes other than those referred to in this guide. No part of the contents of this guide may be reproduced or transmitted in any form or by any means without the written permission of Hitachi</w:t>
                      </w:r>
                      <w:r w:rsidR="004471F5">
                        <w:rPr>
                          <w:rFonts w:hint="eastAsia"/>
                          <w:lang w:eastAsia="ja-JP"/>
                        </w:rPr>
                        <w:t xml:space="preserve"> Vantara</w:t>
                      </w:r>
                      <w:r w:rsidRPr="00E263EB">
                        <w:t>, Ltd.</w:t>
                      </w:r>
                    </w:p>
                    <w:p w14:paraId="7E169F34" w14:textId="77777777" w:rsidR="00EC6B58" w:rsidRPr="00024AB0" w:rsidRDefault="00EC6B58" w:rsidP="00361970">
                      <w:pPr>
                        <w:pStyle w:val="default"/>
                        <w:jc w:val="left"/>
                      </w:pPr>
                    </w:p>
                  </w:txbxContent>
                </v:textbox>
              </v:shape>
            </w:pict>
          </mc:Fallback>
        </mc:AlternateContent>
      </w:r>
    </w:p>
    <w:p w14:paraId="77338643" w14:textId="77777777" w:rsidR="000227C6" w:rsidRPr="00C8323D" w:rsidRDefault="000227C6" w:rsidP="00361970">
      <w:pPr>
        <w:jc w:val="left"/>
      </w:pPr>
    </w:p>
    <w:p w14:paraId="0EB2B074" w14:textId="77777777" w:rsidR="000227C6" w:rsidRPr="00C8323D" w:rsidRDefault="000227C6" w:rsidP="00361970">
      <w:pPr>
        <w:jc w:val="left"/>
      </w:pPr>
    </w:p>
    <w:p w14:paraId="78280C35" w14:textId="77777777" w:rsidR="000227C6" w:rsidRPr="00C8323D" w:rsidRDefault="000227C6" w:rsidP="00361970">
      <w:pPr>
        <w:jc w:val="left"/>
      </w:pPr>
    </w:p>
    <w:p w14:paraId="336944B1" w14:textId="77777777" w:rsidR="000227C6" w:rsidRPr="00C8323D" w:rsidRDefault="000227C6" w:rsidP="00361970">
      <w:pPr>
        <w:jc w:val="left"/>
      </w:pPr>
    </w:p>
    <w:p w14:paraId="687D0274" w14:textId="77777777" w:rsidR="000227C6" w:rsidRPr="00C8323D" w:rsidRDefault="000227C6" w:rsidP="00361970">
      <w:pPr>
        <w:jc w:val="left"/>
      </w:pPr>
    </w:p>
    <w:p w14:paraId="1ED41946" w14:textId="77777777" w:rsidR="000227C6" w:rsidRPr="00C8323D" w:rsidRDefault="000227C6" w:rsidP="00361970">
      <w:pPr>
        <w:jc w:val="left"/>
      </w:pPr>
    </w:p>
    <w:p w14:paraId="49DA52F1" w14:textId="77777777" w:rsidR="000227C6" w:rsidRPr="00C8323D" w:rsidRDefault="000227C6" w:rsidP="00361970">
      <w:pPr>
        <w:jc w:val="left"/>
        <w:sectPr w:rsidR="000227C6" w:rsidRPr="00C8323D" w:rsidSect="007A2ED8">
          <w:headerReference w:type="default" r:id="rId13"/>
          <w:pgSz w:w="11906" w:h="16838"/>
          <w:pgMar w:top="1134" w:right="1134" w:bottom="1134" w:left="1418" w:header="851" w:footer="992" w:gutter="0"/>
          <w:cols w:space="425"/>
          <w:docGrid w:type="lines" w:linePitch="360"/>
        </w:sectPr>
      </w:pPr>
    </w:p>
    <w:p w14:paraId="57ACD073" w14:textId="77777777" w:rsidR="00A8751F" w:rsidRPr="00C8323D" w:rsidRDefault="00444A5F" w:rsidP="0047173D">
      <w:pPr>
        <w:pStyle w:val="default"/>
        <w:jc w:val="center"/>
        <w:rPr>
          <w:sz w:val="32"/>
          <w:szCs w:val="32"/>
          <w:lang w:val="en-US"/>
        </w:rPr>
      </w:pPr>
      <w:r w:rsidRPr="00C8323D">
        <w:rPr>
          <w:sz w:val="32"/>
          <w:szCs w:val="32"/>
          <w:lang w:val="en-US"/>
        </w:rPr>
        <w:lastRenderedPageBreak/>
        <w:t>- Preface -</w:t>
      </w:r>
    </w:p>
    <w:p w14:paraId="1BC5B102" w14:textId="77777777" w:rsidR="00FE4044" w:rsidRPr="00C8323D" w:rsidRDefault="00FE4044" w:rsidP="00361970">
      <w:pPr>
        <w:jc w:val="left"/>
      </w:pPr>
    </w:p>
    <w:p w14:paraId="0A245C6B" w14:textId="77777777" w:rsidR="00FC04C9" w:rsidRPr="00C8323D" w:rsidRDefault="00444A5F" w:rsidP="00361970">
      <w:pPr>
        <w:pStyle w:val="body"/>
        <w:ind w:firstLine="210"/>
        <w:jc w:val="left"/>
        <w:rPr>
          <w:lang w:val="en-US"/>
        </w:rPr>
      </w:pPr>
      <w:r w:rsidRPr="00C8323D">
        <w:rPr>
          <w:lang w:val="en-US"/>
        </w:rPr>
        <w:t xml:space="preserve">The purpose of this document is to let on-site personnel and support staff know how to identify issues and isolate the cause when troubleshooting </w:t>
      </w:r>
      <w:r w:rsidR="00C619EB" w:rsidRPr="00C619EB">
        <w:rPr>
          <w:b/>
          <w:bCs/>
          <w:lang w:val="en-US"/>
        </w:rPr>
        <w:t xml:space="preserve">Hitachi </w:t>
      </w:r>
      <w:r w:rsidR="003B6EF4">
        <w:rPr>
          <w:b/>
          <w:bCs/>
          <w:lang w:val="en-US"/>
        </w:rPr>
        <w:t>Ops Center Analyzer</w:t>
      </w:r>
      <w:r w:rsidRPr="00C8323D">
        <w:rPr>
          <w:lang w:val="en-US"/>
        </w:rPr>
        <w:t xml:space="preserve">. We hope that this document </w:t>
      </w:r>
      <w:r w:rsidR="003672CC" w:rsidRPr="00C8323D">
        <w:rPr>
          <w:rFonts w:hint="eastAsia"/>
          <w:lang w:val="en-US" w:eastAsia="ja-JP"/>
        </w:rPr>
        <w:t xml:space="preserve">help </w:t>
      </w:r>
      <w:r w:rsidRPr="00C8323D">
        <w:rPr>
          <w:lang w:val="en-US"/>
        </w:rPr>
        <w:t>ease the burden on personnel and allow them to respond to and resolve issues in a timely manner.</w:t>
      </w:r>
    </w:p>
    <w:p w14:paraId="2FFA1B50" w14:textId="77777777" w:rsidR="00FC04C9" w:rsidRPr="00C8323D" w:rsidRDefault="00FC04C9" w:rsidP="00361970">
      <w:pPr>
        <w:pStyle w:val="body"/>
        <w:ind w:firstLine="210"/>
        <w:jc w:val="left"/>
        <w:rPr>
          <w:lang w:val="en-US"/>
        </w:rPr>
      </w:pPr>
    </w:p>
    <w:p w14:paraId="28F68682" w14:textId="77777777" w:rsidR="00444A5F" w:rsidRPr="00C8323D" w:rsidRDefault="00444A5F" w:rsidP="00444A5F">
      <w:pPr>
        <w:pStyle w:val="default"/>
        <w:jc w:val="center"/>
        <w:rPr>
          <w:sz w:val="32"/>
          <w:szCs w:val="32"/>
          <w:lang w:val="en-US"/>
        </w:rPr>
      </w:pPr>
      <w:r w:rsidRPr="00C8323D">
        <w:rPr>
          <w:sz w:val="32"/>
          <w:szCs w:val="32"/>
          <w:lang w:val="en-US"/>
        </w:rPr>
        <w:t>- Revision History -</w:t>
      </w:r>
    </w:p>
    <w:tbl>
      <w:tblPr>
        <w:tblW w:w="935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67"/>
        <w:gridCol w:w="1134"/>
        <w:gridCol w:w="5812"/>
        <w:gridCol w:w="1843"/>
      </w:tblGrid>
      <w:tr w:rsidR="00FC04C9" w:rsidRPr="00C8323D" w14:paraId="562BAE10" w14:textId="77777777" w:rsidTr="53845E14">
        <w:tc>
          <w:tcPr>
            <w:tcW w:w="567" w:type="dxa"/>
            <w:shd w:val="clear" w:color="auto" w:fill="FFFFFF" w:themeFill="background1"/>
          </w:tcPr>
          <w:p w14:paraId="1492F6C8" w14:textId="77777777" w:rsidR="00FC04C9" w:rsidRPr="00C8323D" w:rsidRDefault="00FC04C9" w:rsidP="005D4CF5">
            <w:pPr>
              <w:pStyle w:val="default"/>
              <w:spacing w:line="0" w:lineRule="atLeast"/>
              <w:jc w:val="center"/>
              <w:rPr>
                <w:lang w:val="en-US" w:eastAsia="ja-JP"/>
              </w:rPr>
            </w:pPr>
            <w:r w:rsidRPr="00C8323D">
              <w:rPr>
                <w:lang w:val="en-US"/>
              </w:rPr>
              <w:t>No</w:t>
            </w:r>
            <w:r w:rsidR="00CA5893" w:rsidRPr="00C8323D">
              <w:rPr>
                <w:lang w:val="en-US" w:eastAsia="ja-JP"/>
              </w:rPr>
              <w:t>.</w:t>
            </w:r>
          </w:p>
        </w:tc>
        <w:tc>
          <w:tcPr>
            <w:tcW w:w="1134" w:type="dxa"/>
            <w:shd w:val="clear" w:color="auto" w:fill="FFFFFF" w:themeFill="background1"/>
          </w:tcPr>
          <w:p w14:paraId="65120A0E" w14:textId="77777777" w:rsidR="00FC04C9" w:rsidRPr="00C8323D" w:rsidRDefault="00FC04C9" w:rsidP="005D4CF5">
            <w:pPr>
              <w:pStyle w:val="default"/>
              <w:spacing w:line="0" w:lineRule="atLeast"/>
              <w:jc w:val="center"/>
              <w:rPr>
                <w:lang w:val="en-US"/>
              </w:rPr>
            </w:pPr>
            <w:r w:rsidRPr="00C8323D">
              <w:rPr>
                <w:lang w:val="en-US"/>
              </w:rPr>
              <w:t>Version</w:t>
            </w:r>
          </w:p>
        </w:tc>
        <w:tc>
          <w:tcPr>
            <w:tcW w:w="5812" w:type="dxa"/>
            <w:shd w:val="clear" w:color="auto" w:fill="FFFFFF" w:themeFill="background1"/>
          </w:tcPr>
          <w:p w14:paraId="0018AC28" w14:textId="77777777" w:rsidR="00FC04C9" w:rsidRPr="00C8323D" w:rsidRDefault="00444A5F" w:rsidP="005D4CF5">
            <w:pPr>
              <w:pStyle w:val="default"/>
              <w:spacing w:line="0" w:lineRule="atLeast"/>
              <w:jc w:val="center"/>
              <w:rPr>
                <w:lang w:val="en-US"/>
              </w:rPr>
            </w:pPr>
            <w:r w:rsidRPr="00C8323D">
              <w:rPr>
                <w:lang w:val="en-US"/>
              </w:rPr>
              <w:t>Description</w:t>
            </w:r>
          </w:p>
        </w:tc>
        <w:tc>
          <w:tcPr>
            <w:tcW w:w="1843" w:type="dxa"/>
            <w:shd w:val="clear" w:color="auto" w:fill="FFFFFF" w:themeFill="background1"/>
          </w:tcPr>
          <w:p w14:paraId="4D9131AE" w14:textId="77777777" w:rsidR="00FC04C9" w:rsidRPr="00C8323D" w:rsidRDefault="00444A5F" w:rsidP="005D4CF5">
            <w:pPr>
              <w:pStyle w:val="default"/>
              <w:spacing w:line="0" w:lineRule="atLeast"/>
              <w:jc w:val="center"/>
              <w:rPr>
                <w:lang w:val="en-US"/>
              </w:rPr>
            </w:pPr>
            <w:r w:rsidRPr="00C8323D">
              <w:rPr>
                <w:lang w:val="en-US"/>
              </w:rPr>
              <w:t>Date</w:t>
            </w:r>
          </w:p>
        </w:tc>
      </w:tr>
      <w:tr w:rsidR="000A60C0" w:rsidRPr="00C8323D" w14:paraId="78C3CAFB" w14:textId="77777777" w:rsidTr="53845E14">
        <w:tc>
          <w:tcPr>
            <w:tcW w:w="567" w:type="dxa"/>
          </w:tcPr>
          <w:p w14:paraId="64C178B9" w14:textId="77777777" w:rsidR="000A60C0" w:rsidRPr="00C8323D" w:rsidRDefault="000A60C0" w:rsidP="00FE514B">
            <w:pPr>
              <w:pStyle w:val="default"/>
              <w:spacing w:line="0" w:lineRule="atLeast"/>
              <w:jc w:val="center"/>
              <w:rPr>
                <w:lang w:val="en-US"/>
              </w:rPr>
            </w:pPr>
            <w:r w:rsidRPr="00C8323D">
              <w:rPr>
                <w:lang w:val="en-US"/>
              </w:rPr>
              <w:t>1</w:t>
            </w:r>
          </w:p>
        </w:tc>
        <w:tc>
          <w:tcPr>
            <w:tcW w:w="1134" w:type="dxa"/>
          </w:tcPr>
          <w:p w14:paraId="6D413409" w14:textId="77777777" w:rsidR="000A60C0" w:rsidRPr="00C8323D" w:rsidRDefault="00C619EB" w:rsidP="00DB529F">
            <w:pPr>
              <w:jc w:val="center"/>
            </w:pPr>
            <w:r>
              <w:rPr>
                <w:rFonts w:hint="eastAsia"/>
              </w:rPr>
              <w:t>2.</w:t>
            </w:r>
            <w:r w:rsidR="00DB529F">
              <w:rPr>
                <w:rFonts w:hint="eastAsia"/>
              </w:rPr>
              <w:t>1</w:t>
            </w:r>
            <w:r>
              <w:rPr>
                <w:rFonts w:hint="eastAsia"/>
              </w:rPr>
              <w:t>.0</w:t>
            </w:r>
          </w:p>
        </w:tc>
        <w:tc>
          <w:tcPr>
            <w:tcW w:w="5812" w:type="dxa"/>
          </w:tcPr>
          <w:p w14:paraId="79762D82" w14:textId="77777777" w:rsidR="000A60C0" w:rsidRPr="00C8323D" w:rsidRDefault="00C619EB" w:rsidP="00FE514B">
            <w:pPr>
              <w:jc w:val="left"/>
            </w:pPr>
            <w:r w:rsidRPr="00867C02">
              <w:rPr>
                <w:bCs/>
              </w:rPr>
              <w:t>Hitachi Infrastructure Analytics Advisor</w:t>
            </w:r>
            <w:r w:rsidR="000A60C0" w:rsidRPr="00C8323D">
              <w:t xml:space="preserve"> Troubleshooting </w:t>
            </w:r>
            <w:r w:rsidR="000A60C0" w:rsidRPr="00C8323D">
              <w:rPr>
                <w:rFonts w:hint="eastAsia"/>
              </w:rPr>
              <w:t>Guide created</w:t>
            </w:r>
          </w:p>
        </w:tc>
        <w:tc>
          <w:tcPr>
            <w:tcW w:w="1843" w:type="dxa"/>
          </w:tcPr>
          <w:p w14:paraId="45BCD853" w14:textId="77777777" w:rsidR="000A60C0" w:rsidRPr="00C8323D" w:rsidRDefault="00DB529F" w:rsidP="00DB529F">
            <w:pPr>
              <w:jc w:val="center"/>
            </w:pPr>
            <w:r>
              <w:rPr>
                <w:rFonts w:hint="eastAsia"/>
              </w:rPr>
              <w:t>September</w:t>
            </w:r>
            <w:r w:rsidR="000A60C0" w:rsidRPr="00C8323D">
              <w:t xml:space="preserve"> </w:t>
            </w:r>
            <w:r>
              <w:rPr>
                <w:rFonts w:hint="eastAsia"/>
              </w:rPr>
              <w:t>29</w:t>
            </w:r>
            <w:r w:rsidR="000A60C0" w:rsidRPr="00C8323D">
              <w:t xml:space="preserve"> </w:t>
            </w:r>
            <w:r w:rsidR="00731856">
              <w:rPr>
                <w:rFonts w:hint="eastAsia"/>
              </w:rPr>
              <w:t>2016</w:t>
            </w:r>
          </w:p>
        </w:tc>
      </w:tr>
      <w:tr w:rsidR="005859D3" w:rsidRPr="00C8323D" w14:paraId="7483FB31" w14:textId="77777777" w:rsidTr="53845E14">
        <w:tc>
          <w:tcPr>
            <w:tcW w:w="567" w:type="dxa"/>
          </w:tcPr>
          <w:p w14:paraId="0A4EEF6E" w14:textId="77777777" w:rsidR="005859D3" w:rsidRPr="00ED2DF8" w:rsidRDefault="005859D3" w:rsidP="00FE514B">
            <w:pPr>
              <w:pStyle w:val="default"/>
              <w:spacing w:line="0" w:lineRule="atLeast"/>
              <w:jc w:val="center"/>
              <w:rPr>
                <w:lang w:val="en-US" w:eastAsia="ja-JP"/>
              </w:rPr>
            </w:pPr>
            <w:r w:rsidRPr="00ED2DF8">
              <w:rPr>
                <w:rFonts w:hint="eastAsia"/>
                <w:lang w:val="en-US" w:eastAsia="ja-JP"/>
              </w:rPr>
              <w:t>2</w:t>
            </w:r>
          </w:p>
        </w:tc>
        <w:tc>
          <w:tcPr>
            <w:tcW w:w="1134" w:type="dxa"/>
          </w:tcPr>
          <w:p w14:paraId="11440656" w14:textId="77777777" w:rsidR="005859D3" w:rsidRPr="00DA37B8" w:rsidRDefault="005859D3" w:rsidP="00DB529F">
            <w:pPr>
              <w:jc w:val="center"/>
            </w:pPr>
            <w:r w:rsidRPr="00DA37B8">
              <w:rPr>
                <w:rFonts w:hint="eastAsia"/>
              </w:rPr>
              <w:t>3.0.0</w:t>
            </w:r>
          </w:p>
        </w:tc>
        <w:tc>
          <w:tcPr>
            <w:tcW w:w="5812" w:type="dxa"/>
          </w:tcPr>
          <w:p w14:paraId="79B3CDA2" w14:textId="77777777" w:rsidR="005859D3" w:rsidRPr="00CD5637" w:rsidRDefault="005859D3" w:rsidP="00FE514B">
            <w:pPr>
              <w:jc w:val="left"/>
              <w:rPr>
                <w:bCs/>
              </w:rPr>
            </w:pPr>
            <w:r w:rsidRPr="00DA37B8">
              <w:rPr>
                <w:bCs/>
              </w:rPr>
              <w:t xml:space="preserve">Added </w:t>
            </w:r>
            <w:r w:rsidR="003B1ECD" w:rsidRPr="00DA37B8">
              <w:rPr>
                <w:rFonts w:hint="eastAsia"/>
                <w:bCs/>
              </w:rPr>
              <w:t xml:space="preserve">the location of </w:t>
            </w:r>
            <w:r w:rsidRPr="00DA37B8">
              <w:rPr>
                <w:rFonts w:hint="eastAsia"/>
                <w:bCs/>
              </w:rPr>
              <w:t xml:space="preserve">IAA server </w:t>
            </w:r>
            <w:r w:rsidRPr="00DA37B8">
              <w:rPr>
                <w:bCs/>
              </w:rPr>
              <w:t>i</w:t>
            </w:r>
            <w:r w:rsidR="003B1ECD" w:rsidRPr="00C15F06">
              <w:rPr>
                <w:bCs/>
              </w:rPr>
              <w:t>nstallation log</w:t>
            </w:r>
            <w:r w:rsidR="003B1ECD" w:rsidRPr="00C15F06">
              <w:rPr>
                <w:rFonts w:hint="eastAsia"/>
                <w:bCs/>
              </w:rPr>
              <w:t>s</w:t>
            </w:r>
            <w:r w:rsidRPr="00A5783A">
              <w:rPr>
                <w:bCs/>
              </w:rPr>
              <w:t xml:space="preserve"> in Linux</w:t>
            </w:r>
            <w:r w:rsidRPr="00BB44DE">
              <w:rPr>
                <w:rFonts w:hint="eastAsia"/>
                <w:bCs/>
              </w:rPr>
              <w:t>.</w:t>
            </w:r>
          </w:p>
          <w:p w14:paraId="01E4A921" w14:textId="77777777" w:rsidR="005859D3" w:rsidRPr="00781F66" w:rsidRDefault="005859D3" w:rsidP="00FE514B">
            <w:pPr>
              <w:jc w:val="left"/>
              <w:rPr>
                <w:bCs/>
              </w:rPr>
            </w:pPr>
            <w:r w:rsidRPr="00AB5E3B">
              <w:rPr>
                <w:bCs/>
              </w:rPr>
              <w:t xml:space="preserve">Added </w:t>
            </w:r>
            <w:r w:rsidR="003B1ECD" w:rsidRPr="00AB5E3B">
              <w:rPr>
                <w:rFonts w:hint="eastAsia"/>
                <w:bCs/>
              </w:rPr>
              <w:t xml:space="preserve">how to get </w:t>
            </w:r>
            <w:r w:rsidR="003B1ECD" w:rsidRPr="00AB5E3B">
              <w:rPr>
                <w:bCs/>
              </w:rPr>
              <w:t>IAA server log</w:t>
            </w:r>
            <w:r w:rsidRPr="00AB5E3B">
              <w:rPr>
                <w:bCs/>
              </w:rPr>
              <w:t xml:space="preserve"> by using hcmds64getlogs command in Linux</w:t>
            </w:r>
            <w:r w:rsidRPr="00781F66">
              <w:rPr>
                <w:rFonts w:hint="eastAsia"/>
                <w:bCs/>
              </w:rPr>
              <w:t>.</w:t>
            </w:r>
          </w:p>
        </w:tc>
        <w:tc>
          <w:tcPr>
            <w:tcW w:w="1843" w:type="dxa"/>
          </w:tcPr>
          <w:p w14:paraId="3C391268" w14:textId="77777777" w:rsidR="005859D3" w:rsidRPr="00DA37B8" w:rsidRDefault="00E34F79" w:rsidP="00DB529F">
            <w:pPr>
              <w:jc w:val="center"/>
            </w:pPr>
            <w:r w:rsidRPr="00DA37B8">
              <w:t>February</w:t>
            </w:r>
            <w:r w:rsidRPr="00DA37B8">
              <w:rPr>
                <w:rFonts w:hint="eastAsia"/>
              </w:rPr>
              <w:t xml:space="preserve"> </w:t>
            </w:r>
            <w:r w:rsidR="001C1ABF" w:rsidRPr="00CA7770">
              <w:rPr>
                <w:rFonts w:hint="eastAsia"/>
              </w:rPr>
              <w:t>16</w:t>
            </w:r>
            <w:r w:rsidR="005859D3" w:rsidRPr="00ED2DF8">
              <w:rPr>
                <w:rFonts w:hint="eastAsia"/>
              </w:rPr>
              <w:t xml:space="preserve"> </w:t>
            </w:r>
            <w:r w:rsidR="005859D3" w:rsidRPr="00DA37B8">
              <w:rPr>
                <w:rFonts w:hint="eastAsia"/>
              </w:rPr>
              <w:t>2017</w:t>
            </w:r>
          </w:p>
        </w:tc>
      </w:tr>
      <w:tr w:rsidR="004E26A7" w:rsidRPr="00C8323D" w14:paraId="2A8A46F5" w14:textId="77777777" w:rsidTr="53845E14">
        <w:tc>
          <w:tcPr>
            <w:tcW w:w="567" w:type="dxa"/>
          </w:tcPr>
          <w:p w14:paraId="06488EB9" w14:textId="77777777" w:rsidR="004E26A7" w:rsidRPr="00ED2DF8" w:rsidRDefault="004E26A7" w:rsidP="00FE514B">
            <w:pPr>
              <w:pStyle w:val="default"/>
              <w:spacing w:line="0" w:lineRule="atLeast"/>
              <w:jc w:val="center"/>
              <w:rPr>
                <w:lang w:val="en-US" w:eastAsia="ja-JP"/>
              </w:rPr>
            </w:pPr>
            <w:r>
              <w:rPr>
                <w:rFonts w:hint="eastAsia"/>
                <w:lang w:val="en-US" w:eastAsia="ja-JP"/>
              </w:rPr>
              <w:t>3</w:t>
            </w:r>
          </w:p>
        </w:tc>
        <w:tc>
          <w:tcPr>
            <w:tcW w:w="1134" w:type="dxa"/>
          </w:tcPr>
          <w:p w14:paraId="289815DE" w14:textId="77777777" w:rsidR="004E26A7" w:rsidRPr="00DA37B8" w:rsidRDefault="004E26A7" w:rsidP="00DB529F">
            <w:pPr>
              <w:jc w:val="center"/>
            </w:pPr>
            <w:r>
              <w:rPr>
                <w:rFonts w:hint="eastAsia"/>
              </w:rPr>
              <w:t>3.1.0</w:t>
            </w:r>
          </w:p>
        </w:tc>
        <w:tc>
          <w:tcPr>
            <w:tcW w:w="5812" w:type="dxa"/>
          </w:tcPr>
          <w:p w14:paraId="6D8BA423" w14:textId="77777777" w:rsidR="004E26A7" w:rsidRDefault="004E26A7" w:rsidP="00B07F17">
            <w:pPr>
              <w:jc w:val="left"/>
              <w:rPr>
                <w:bCs/>
              </w:rPr>
            </w:pPr>
            <w:r>
              <w:rPr>
                <w:rFonts w:hint="eastAsia"/>
                <w:bCs/>
              </w:rPr>
              <w:t xml:space="preserve">Added </w:t>
            </w:r>
            <w:r w:rsidRPr="00BB44DE">
              <w:rPr>
                <w:bCs/>
              </w:rPr>
              <w:t>Forcibly un</w:t>
            </w:r>
            <w:r w:rsidRPr="00CD5637">
              <w:rPr>
                <w:bCs/>
              </w:rPr>
              <w:t>installing HIAA</w:t>
            </w:r>
          </w:p>
          <w:p w14:paraId="2124BF4A" w14:textId="77777777" w:rsidR="004E26A7" w:rsidRDefault="004E26A7" w:rsidP="00B07F17">
            <w:pPr>
              <w:jc w:val="left"/>
              <w:rPr>
                <w:bCs/>
              </w:rPr>
            </w:pPr>
            <w:r>
              <w:rPr>
                <w:rFonts w:hint="eastAsia"/>
                <w:bCs/>
              </w:rPr>
              <w:t>Added p</w:t>
            </w:r>
            <w:r w:rsidRPr="004E26A7">
              <w:rPr>
                <w:bCs/>
              </w:rPr>
              <w:t>roblem with the performance graph display of VMware</w:t>
            </w:r>
          </w:p>
          <w:p w14:paraId="19CB3501" w14:textId="77777777" w:rsidR="004E26A7" w:rsidRPr="00B07F17" w:rsidRDefault="004E26A7" w:rsidP="00BB44DE">
            <w:pPr>
              <w:jc w:val="left"/>
              <w:rPr>
                <w:bCs/>
                <w:lang w:val="en-GB"/>
              </w:rPr>
            </w:pPr>
            <w:r w:rsidRPr="00B07F17">
              <w:rPr>
                <w:rFonts w:hint="eastAsia"/>
                <w:bCs/>
              </w:rPr>
              <w:t>Added</w:t>
            </w:r>
            <w:r>
              <w:rPr>
                <w:rFonts w:hint="eastAsia"/>
                <w:bCs/>
              </w:rPr>
              <w:t xml:space="preserve"> h</w:t>
            </w:r>
            <w:r w:rsidRPr="004E26A7">
              <w:rPr>
                <w:bCs/>
              </w:rPr>
              <w:t>ow to delete probe when the monitoring target has already been stopped</w:t>
            </w:r>
          </w:p>
        </w:tc>
        <w:tc>
          <w:tcPr>
            <w:tcW w:w="1843" w:type="dxa"/>
          </w:tcPr>
          <w:p w14:paraId="23BD26E8" w14:textId="77777777" w:rsidR="004E26A7" w:rsidRPr="00BB44DE" w:rsidRDefault="004E26A7" w:rsidP="00DB529F">
            <w:pPr>
              <w:jc w:val="center"/>
            </w:pPr>
            <w:r>
              <w:rPr>
                <w:rFonts w:hint="eastAsia"/>
              </w:rPr>
              <w:t>April 26 2017</w:t>
            </w:r>
          </w:p>
        </w:tc>
      </w:tr>
      <w:tr w:rsidR="00EA419D" w:rsidRPr="00C8323D" w14:paraId="7CD9302E" w14:textId="77777777" w:rsidTr="53845E14">
        <w:tc>
          <w:tcPr>
            <w:tcW w:w="567" w:type="dxa"/>
          </w:tcPr>
          <w:p w14:paraId="15D0F315" w14:textId="77777777" w:rsidR="00EA419D" w:rsidRDefault="00EA419D" w:rsidP="00FE514B">
            <w:pPr>
              <w:pStyle w:val="default"/>
              <w:spacing w:line="0" w:lineRule="atLeast"/>
              <w:jc w:val="center"/>
              <w:rPr>
                <w:lang w:val="en-US" w:eastAsia="ja-JP"/>
              </w:rPr>
            </w:pPr>
            <w:r>
              <w:rPr>
                <w:rFonts w:hint="eastAsia"/>
                <w:lang w:val="en-US" w:eastAsia="ja-JP"/>
              </w:rPr>
              <w:t>4</w:t>
            </w:r>
          </w:p>
        </w:tc>
        <w:tc>
          <w:tcPr>
            <w:tcW w:w="1134" w:type="dxa"/>
          </w:tcPr>
          <w:p w14:paraId="0C0A2A73" w14:textId="77777777" w:rsidR="00EA419D" w:rsidRDefault="00EA419D" w:rsidP="00DB529F">
            <w:pPr>
              <w:jc w:val="center"/>
            </w:pPr>
            <w:r>
              <w:rPr>
                <w:rFonts w:hint="eastAsia"/>
              </w:rPr>
              <w:t>3.3.0</w:t>
            </w:r>
          </w:p>
        </w:tc>
        <w:tc>
          <w:tcPr>
            <w:tcW w:w="5812" w:type="dxa"/>
          </w:tcPr>
          <w:p w14:paraId="7D0B2BA1" w14:textId="77777777" w:rsidR="00EA419D" w:rsidRDefault="00EA419D" w:rsidP="00B07F17">
            <w:pPr>
              <w:jc w:val="left"/>
              <w:rPr>
                <w:bCs/>
              </w:rPr>
            </w:pPr>
            <w:r>
              <w:rPr>
                <w:rFonts w:hint="eastAsia"/>
                <w:bCs/>
              </w:rPr>
              <w:t xml:space="preserve">Added </w:t>
            </w:r>
            <w:r w:rsidR="00342068" w:rsidRPr="00342068">
              <w:rPr>
                <w:bCs/>
              </w:rPr>
              <w:t>Uninstallat</w:t>
            </w:r>
            <w:r w:rsidR="00342068">
              <w:rPr>
                <w:bCs/>
              </w:rPr>
              <w:t>ion notes of virtual a</w:t>
            </w:r>
            <w:r w:rsidR="00342068" w:rsidRPr="00342068">
              <w:rPr>
                <w:bCs/>
              </w:rPr>
              <w:t>ppliance</w:t>
            </w:r>
          </w:p>
        </w:tc>
        <w:tc>
          <w:tcPr>
            <w:tcW w:w="1843" w:type="dxa"/>
          </w:tcPr>
          <w:p w14:paraId="3095C5FC" w14:textId="77777777" w:rsidR="00EA419D" w:rsidRPr="00342068" w:rsidRDefault="001E3DE2" w:rsidP="00DB529F">
            <w:pPr>
              <w:jc w:val="center"/>
            </w:pPr>
            <w:r>
              <w:rPr>
                <w:rStyle w:val="shorttext"/>
                <w:lang w:val="en"/>
              </w:rPr>
              <w:t>January</w:t>
            </w:r>
            <w:r w:rsidR="00342068">
              <w:rPr>
                <w:rFonts w:hint="eastAsia"/>
              </w:rPr>
              <w:t xml:space="preserve"> </w:t>
            </w:r>
            <w:r>
              <w:rPr>
                <w:rFonts w:hint="eastAsia"/>
              </w:rPr>
              <w:t>9</w:t>
            </w:r>
            <w:r>
              <w:t xml:space="preserve"> 2018</w:t>
            </w:r>
          </w:p>
        </w:tc>
      </w:tr>
      <w:tr w:rsidR="00DF4670" w:rsidRPr="00C8323D" w14:paraId="6AF580D1" w14:textId="77777777" w:rsidTr="53845E14">
        <w:tc>
          <w:tcPr>
            <w:tcW w:w="567" w:type="dxa"/>
          </w:tcPr>
          <w:p w14:paraId="331A5A89" w14:textId="77777777" w:rsidR="00DF4670" w:rsidRDefault="00DF4670" w:rsidP="00FE514B">
            <w:pPr>
              <w:pStyle w:val="default"/>
              <w:spacing w:line="0" w:lineRule="atLeast"/>
              <w:jc w:val="center"/>
              <w:rPr>
                <w:lang w:val="en-US" w:eastAsia="ja-JP"/>
              </w:rPr>
            </w:pPr>
            <w:r>
              <w:rPr>
                <w:rFonts w:hint="eastAsia"/>
                <w:lang w:val="en-US" w:eastAsia="ja-JP"/>
              </w:rPr>
              <w:t>5</w:t>
            </w:r>
          </w:p>
        </w:tc>
        <w:tc>
          <w:tcPr>
            <w:tcW w:w="1134" w:type="dxa"/>
          </w:tcPr>
          <w:p w14:paraId="150FFD22" w14:textId="77777777" w:rsidR="00DF4670" w:rsidRDefault="00DF4670" w:rsidP="00DB529F">
            <w:pPr>
              <w:jc w:val="center"/>
            </w:pPr>
            <w:r>
              <w:t>4.0.0</w:t>
            </w:r>
          </w:p>
        </w:tc>
        <w:tc>
          <w:tcPr>
            <w:tcW w:w="5812" w:type="dxa"/>
          </w:tcPr>
          <w:p w14:paraId="216EC025" w14:textId="77777777" w:rsidR="00DF4670" w:rsidRDefault="00DF4670" w:rsidP="00B07F17">
            <w:pPr>
              <w:jc w:val="left"/>
              <w:rPr>
                <w:bCs/>
              </w:rPr>
            </w:pPr>
            <w:r>
              <w:rPr>
                <w:rFonts w:hint="eastAsia"/>
                <w:bCs/>
              </w:rPr>
              <w:t>A</w:t>
            </w:r>
            <w:r>
              <w:rPr>
                <w:bCs/>
              </w:rPr>
              <w:t>dded “</w:t>
            </w:r>
            <w:r w:rsidRPr="00DF4670">
              <w:rPr>
                <w:bCs/>
              </w:rPr>
              <w:t>A SocketTimeoutException might occur on one or more Analytics probe servers, and there might be breaks in the graphs of Hitachi Enterprise Storage in HIAA Server and in Data Center Analytics (DCA) Server</w:t>
            </w:r>
            <w:r>
              <w:rPr>
                <w:bCs/>
              </w:rPr>
              <w:t>”</w:t>
            </w:r>
          </w:p>
        </w:tc>
        <w:tc>
          <w:tcPr>
            <w:tcW w:w="1843" w:type="dxa"/>
          </w:tcPr>
          <w:p w14:paraId="30CE0729" w14:textId="77777777" w:rsidR="00DF4670" w:rsidRDefault="00DF4670" w:rsidP="00DB529F">
            <w:pPr>
              <w:jc w:val="center"/>
              <w:rPr>
                <w:rStyle w:val="shorttext"/>
              </w:rPr>
            </w:pPr>
            <w:r w:rsidRPr="3E82B309">
              <w:rPr>
                <w:rStyle w:val="shorttext"/>
                <w:rFonts w:hint="eastAsia"/>
              </w:rPr>
              <w:t>A</w:t>
            </w:r>
            <w:r w:rsidRPr="3E82B309">
              <w:rPr>
                <w:rStyle w:val="shorttext"/>
              </w:rPr>
              <w:t>pril 16 2018</w:t>
            </w:r>
          </w:p>
        </w:tc>
      </w:tr>
      <w:tr w:rsidR="00015FF1" w:rsidRPr="00C8323D" w14:paraId="695DBE63" w14:textId="77777777" w:rsidTr="53845E14">
        <w:tc>
          <w:tcPr>
            <w:tcW w:w="567" w:type="dxa"/>
          </w:tcPr>
          <w:p w14:paraId="675BB25B" w14:textId="77777777" w:rsidR="00015FF1" w:rsidRDefault="00015FF1" w:rsidP="00FE514B">
            <w:pPr>
              <w:pStyle w:val="default"/>
              <w:spacing w:line="0" w:lineRule="atLeast"/>
              <w:jc w:val="center"/>
              <w:rPr>
                <w:lang w:val="en-US" w:eastAsia="ja-JP"/>
              </w:rPr>
            </w:pPr>
            <w:r>
              <w:rPr>
                <w:rFonts w:hint="eastAsia"/>
                <w:lang w:val="en-US" w:eastAsia="ja-JP"/>
              </w:rPr>
              <w:t>6</w:t>
            </w:r>
          </w:p>
        </w:tc>
        <w:tc>
          <w:tcPr>
            <w:tcW w:w="1134" w:type="dxa"/>
          </w:tcPr>
          <w:p w14:paraId="43D64492" w14:textId="77777777" w:rsidR="00015FF1" w:rsidRDefault="00015FF1" w:rsidP="00DB529F">
            <w:pPr>
              <w:jc w:val="center"/>
            </w:pPr>
            <w:r>
              <w:rPr>
                <w:rFonts w:hint="eastAsia"/>
              </w:rPr>
              <w:t>4</w:t>
            </w:r>
            <w:r>
              <w:t>.3.0-01</w:t>
            </w:r>
          </w:p>
        </w:tc>
        <w:tc>
          <w:tcPr>
            <w:tcW w:w="5812" w:type="dxa"/>
          </w:tcPr>
          <w:p w14:paraId="0E116404" w14:textId="77777777" w:rsidR="00015FF1" w:rsidRDefault="00015FF1" w:rsidP="00B07F17">
            <w:pPr>
              <w:jc w:val="left"/>
              <w:rPr>
                <w:bCs/>
              </w:rPr>
            </w:pPr>
            <w:r>
              <w:rPr>
                <w:rFonts w:hint="eastAsia"/>
                <w:bCs/>
              </w:rPr>
              <w:t>A</w:t>
            </w:r>
            <w:r>
              <w:rPr>
                <w:bCs/>
              </w:rPr>
              <w:t>dded “</w:t>
            </w:r>
            <w:r w:rsidRPr="00015FF1">
              <w:rPr>
                <w:bCs/>
              </w:rPr>
              <w:t>Some directories are missing in diagnostic data in DCA server and Analytics probe server.</w:t>
            </w:r>
            <w:r>
              <w:rPr>
                <w:bCs/>
              </w:rPr>
              <w:t>”</w:t>
            </w:r>
          </w:p>
        </w:tc>
        <w:tc>
          <w:tcPr>
            <w:tcW w:w="1843" w:type="dxa"/>
          </w:tcPr>
          <w:p w14:paraId="4C36B229" w14:textId="77777777" w:rsidR="00015FF1" w:rsidRDefault="00015FF1" w:rsidP="00DB529F">
            <w:pPr>
              <w:jc w:val="center"/>
              <w:rPr>
                <w:rStyle w:val="shorttext"/>
              </w:rPr>
            </w:pPr>
            <w:r w:rsidRPr="3E82B309">
              <w:rPr>
                <w:rStyle w:val="shorttext"/>
                <w:rFonts w:hint="eastAsia"/>
              </w:rPr>
              <w:t>M</w:t>
            </w:r>
            <w:r w:rsidRPr="3E82B309">
              <w:rPr>
                <w:rStyle w:val="shorttext"/>
              </w:rPr>
              <w:t>ay 31 2019</w:t>
            </w:r>
          </w:p>
        </w:tc>
      </w:tr>
      <w:tr w:rsidR="00CE3AD1" w:rsidRPr="00C8323D" w14:paraId="61420DBC" w14:textId="77777777" w:rsidTr="53845E14">
        <w:tc>
          <w:tcPr>
            <w:tcW w:w="567" w:type="dxa"/>
          </w:tcPr>
          <w:p w14:paraId="4C5DC098" w14:textId="77777777" w:rsidR="00CE3AD1" w:rsidRDefault="00CE3AD1" w:rsidP="00FE514B">
            <w:pPr>
              <w:pStyle w:val="default"/>
              <w:spacing w:line="0" w:lineRule="atLeast"/>
              <w:jc w:val="center"/>
              <w:rPr>
                <w:lang w:val="en-US" w:eastAsia="ja-JP"/>
              </w:rPr>
            </w:pPr>
            <w:r>
              <w:rPr>
                <w:rFonts w:hint="eastAsia"/>
                <w:lang w:val="en-US" w:eastAsia="ja-JP"/>
              </w:rPr>
              <w:t>7</w:t>
            </w:r>
          </w:p>
        </w:tc>
        <w:tc>
          <w:tcPr>
            <w:tcW w:w="1134" w:type="dxa"/>
          </w:tcPr>
          <w:p w14:paraId="43B25EE3" w14:textId="77777777" w:rsidR="00CE3AD1" w:rsidRDefault="00CE3AD1" w:rsidP="00DB529F">
            <w:pPr>
              <w:jc w:val="center"/>
            </w:pPr>
            <w:r>
              <w:rPr>
                <w:rFonts w:hint="eastAsia"/>
              </w:rPr>
              <w:t>4</w:t>
            </w:r>
            <w:r>
              <w:t>.4.0-00</w:t>
            </w:r>
          </w:p>
        </w:tc>
        <w:tc>
          <w:tcPr>
            <w:tcW w:w="5812" w:type="dxa"/>
          </w:tcPr>
          <w:p w14:paraId="2CEEF1DF" w14:textId="77777777" w:rsidR="00CE3AD1" w:rsidRPr="00CE287D" w:rsidRDefault="00CE3AD1" w:rsidP="00B07F17">
            <w:pPr>
              <w:jc w:val="left"/>
              <w:rPr>
                <w:bCs/>
              </w:rPr>
            </w:pPr>
            <w:r>
              <w:rPr>
                <w:rFonts w:hint="eastAsia"/>
                <w:bCs/>
              </w:rPr>
              <w:t>A</w:t>
            </w:r>
            <w:r>
              <w:rPr>
                <w:bCs/>
              </w:rPr>
              <w:t>dded some Failure Examples</w:t>
            </w:r>
          </w:p>
          <w:p w14:paraId="65C1D5D2" w14:textId="77777777" w:rsidR="00CE3AD1" w:rsidRPr="00CE3AD1" w:rsidRDefault="00CE3AD1" w:rsidP="008034F6">
            <w:pPr>
              <w:numPr>
                <w:ilvl w:val="0"/>
                <w:numId w:val="82"/>
              </w:numPr>
              <w:jc w:val="left"/>
              <w:rPr>
                <w:bCs/>
              </w:rPr>
            </w:pPr>
            <w:r w:rsidRPr="00CE3AD1">
              <w:rPr>
                <w:bCs/>
              </w:rPr>
              <w:t>4.2.9 Data hole observed in DCA server performance charts when weighted average function is used in report query</w:t>
            </w:r>
          </w:p>
          <w:p w14:paraId="5834C303" w14:textId="77777777" w:rsidR="00CE3AD1" w:rsidRPr="00CE3AD1" w:rsidRDefault="00CE3AD1" w:rsidP="008034F6">
            <w:pPr>
              <w:numPr>
                <w:ilvl w:val="0"/>
                <w:numId w:val="82"/>
              </w:numPr>
              <w:jc w:val="left"/>
              <w:rPr>
                <w:bCs/>
              </w:rPr>
            </w:pPr>
            <w:r w:rsidRPr="00CE3AD1">
              <w:rPr>
                <w:bCs/>
              </w:rPr>
              <w:t>4.2.10 Performance data for Hitachi NAS storage system is not available on the DCA server.</w:t>
            </w:r>
          </w:p>
          <w:p w14:paraId="7B2A2F3D" w14:textId="77777777" w:rsidR="00CE3AD1" w:rsidRDefault="00CE3AD1" w:rsidP="008034F6">
            <w:pPr>
              <w:numPr>
                <w:ilvl w:val="0"/>
                <w:numId w:val="82"/>
              </w:numPr>
              <w:jc w:val="left"/>
              <w:rPr>
                <w:bCs/>
              </w:rPr>
            </w:pPr>
            <w:r w:rsidRPr="00CE3AD1">
              <w:rPr>
                <w:bCs/>
              </w:rPr>
              <w:t>4.2.11 On Dashboard tab of HIAA server, "usedCapacityRate" of reports copied from "Capacity of VMware Datastores" contains "%" wrongly.</w:t>
            </w:r>
          </w:p>
          <w:p w14:paraId="1C633F9B" w14:textId="77777777" w:rsidR="00CE3AD1" w:rsidRPr="00CE3AD1" w:rsidRDefault="00CE3AD1" w:rsidP="008034F6">
            <w:pPr>
              <w:numPr>
                <w:ilvl w:val="0"/>
                <w:numId w:val="82"/>
              </w:numPr>
              <w:jc w:val="left"/>
              <w:rPr>
                <w:bCs/>
              </w:rPr>
            </w:pPr>
            <w:r w:rsidRPr="00CE3AD1">
              <w:rPr>
                <w:bCs/>
              </w:rPr>
              <w:t>4.2.12 Performance issue with HIAA server and DCA server</w:t>
            </w:r>
          </w:p>
        </w:tc>
        <w:tc>
          <w:tcPr>
            <w:tcW w:w="1843" w:type="dxa"/>
          </w:tcPr>
          <w:p w14:paraId="268BEE4F" w14:textId="77777777" w:rsidR="00CE3AD1" w:rsidRDefault="00CE3AD1" w:rsidP="00DB529F">
            <w:pPr>
              <w:jc w:val="center"/>
              <w:rPr>
                <w:rStyle w:val="shorttext"/>
                <w:lang w:val="en"/>
              </w:rPr>
            </w:pPr>
            <w:r>
              <w:rPr>
                <w:rStyle w:val="shorttext"/>
                <w:lang w:val="en"/>
              </w:rPr>
              <w:t>July 8, 2019</w:t>
            </w:r>
          </w:p>
        </w:tc>
      </w:tr>
      <w:tr w:rsidR="003B6EF4" w:rsidRPr="00C8323D" w14:paraId="1B7A78BC" w14:textId="77777777" w:rsidTr="53845E14">
        <w:tc>
          <w:tcPr>
            <w:tcW w:w="567" w:type="dxa"/>
          </w:tcPr>
          <w:p w14:paraId="3E15D89D" w14:textId="77777777" w:rsidR="003B6EF4" w:rsidRDefault="003B6EF4" w:rsidP="00FE514B">
            <w:pPr>
              <w:pStyle w:val="default"/>
              <w:spacing w:line="0" w:lineRule="atLeast"/>
              <w:jc w:val="center"/>
              <w:rPr>
                <w:lang w:val="en-US" w:eastAsia="ja-JP"/>
              </w:rPr>
            </w:pPr>
            <w:r>
              <w:rPr>
                <w:rFonts w:hint="eastAsia"/>
                <w:lang w:val="en-US" w:eastAsia="ja-JP"/>
              </w:rPr>
              <w:t>8</w:t>
            </w:r>
          </w:p>
        </w:tc>
        <w:tc>
          <w:tcPr>
            <w:tcW w:w="1134" w:type="dxa"/>
          </w:tcPr>
          <w:p w14:paraId="6723C76A" w14:textId="77777777" w:rsidR="003B6EF4" w:rsidRDefault="003B6EF4" w:rsidP="00DB529F">
            <w:pPr>
              <w:jc w:val="center"/>
            </w:pPr>
            <w:r>
              <w:rPr>
                <w:rFonts w:hint="eastAsia"/>
              </w:rPr>
              <w:t>1</w:t>
            </w:r>
            <w:r>
              <w:t>0.0.0-00</w:t>
            </w:r>
          </w:p>
        </w:tc>
        <w:tc>
          <w:tcPr>
            <w:tcW w:w="5812" w:type="dxa"/>
          </w:tcPr>
          <w:p w14:paraId="62A6192E" w14:textId="77777777" w:rsidR="003B6EF4" w:rsidRDefault="003B6EF4" w:rsidP="00B07F17">
            <w:pPr>
              <w:jc w:val="left"/>
              <w:rPr>
                <w:bCs/>
              </w:rPr>
            </w:pPr>
            <w:r>
              <w:rPr>
                <w:rFonts w:hint="eastAsia"/>
                <w:bCs/>
              </w:rPr>
              <w:t>C</w:t>
            </w:r>
            <w:r>
              <w:rPr>
                <w:bCs/>
              </w:rPr>
              <w:t>hanged product name from “</w:t>
            </w:r>
            <w:r w:rsidRPr="003B6EF4">
              <w:rPr>
                <w:bCs/>
              </w:rPr>
              <w:t>Hitachi Infrastructure Analytics Adviso</w:t>
            </w:r>
            <w:r>
              <w:rPr>
                <w:bCs/>
              </w:rPr>
              <w:t>r” to “Hitachi Ops Center Analyzer”</w:t>
            </w:r>
          </w:p>
        </w:tc>
        <w:tc>
          <w:tcPr>
            <w:tcW w:w="1843" w:type="dxa"/>
          </w:tcPr>
          <w:p w14:paraId="1920D43A" w14:textId="77777777" w:rsidR="00EC6B58" w:rsidRPr="003B6EF4" w:rsidRDefault="003B6EF4" w:rsidP="00EC6B58">
            <w:pPr>
              <w:jc w:val="center"/>
              <w:rPr>
                <w:rStyle w:val="shorttext"/>
              </w:rPr>
            </w:pPr>
            <w:r>
              <w:rPr>
                <w:rStyle w:val="shorttext"/>
              </w:rPr>
              <w:t>September 30, 2019</w:t>
            </w:r>
          </w:p>
        </w:tc>
      </w:tr>
      <w:tr w:rsidR="00EC6B58" w:rsidRPr="00C8323D" w14:paraId="09F71F49" w14:textId="77777777" w:rsidTr="53845E14">
        <w:tc>
          <w:tcPr>
            <w:tcW w:w="567" w:type="dxa"/>
          </w:tcPr>
          <w:p w14:paraId="44767899" w14:textId="77777777" w:rsidR="00EC6B58" w:rsidRDefault="00EC6B58" w:rsidP="00FE514B">
            <w:pPr>
              <w:pStyle w:val="default"/>
              <w:spacing w:line="0" w:lineRule="atLeast"/>
              <w:jc w:val="center"/>
              <w:rPr>
                <w:lang w:val="en-US" w:eastAsia="ja-JP"/>
              </w:rPr>
            </w:pPr>
            <w:r>
              <w:rPr>
                <w:lang w:val="en-US" w:eastAsia="ja-JP"/>
              </w:rPr>
              <w:t>9</w:t>
            </w:r>
          </w:p>
        </w:tc>
        <w:tc>
          <w:tcPr>
            <w:tcW w:w="1134" w:type="dxa"/>
          </w:tcPr>
          <w:p w14:paraId="0FFD572F" w14:textId="77777777" w:rsidR="00EC6B58" w:rsidRDefault="00EC6B58" w:rsidP="00DB529F">
            <w:pPr>
              <w:jc w:val="center"/>
            </w:pPr>
            <w:r>
              <w:rPr>
                <w:rFonts w:hint="eastAsia"/>
              </w:rPr>
              <w:t>1</w:t>
            </w:r>
            <w:r>
              <w:t>0.1.0-00</w:t>
            </w:r>
          </w:p>
        </w:tc>
        <w:tc>
          <w:tcPr>
            <w:tcW w:w="5812" w:type="dxa"/>
          </w:tcPr>
          <w:p w14:paraId="05065223" w14:textId="77777777" w:rsidR="00EC6B58" w:rsidRDefault="00EE02EA" w:rsidP="00B07F17">
            <w:pPr>
              <w:jc w:val="left"/>
              <w:rPr>
                <w:bCs/>
              </w:rPr>
            </w:pPr>
            <w:r w:rsidRPr="00EE02EA">
              <w:rPr>
                <w:bCs/>
              </w:rPr>
              <w:t xml:space="preserve">Added </w:t>
            </w:r>
            <w:r>
              <w:rPr>
                <w:bCs/>
              </w:rPr>
              <w:t>“</w:t>
            </w:r>
            <w:r w:rsidRPr="00EE02EA">
              <w:rPr>
                <w:bCs/>
              </w:rPr>
              <w:t>The typical case that require collecting raw data of DCA/detail view</w:t>
            </w:r>
            <w:r>
              <w:rPr>
                <w:bCs/>
              </w:rPr>
              <w:t>”.</w:t>
            </w:r>
          </w:p>
        </w:tc>
        <w:tc>
          <w:tcPr>
            <w:tcW w:w="1843" w:type="dxa"/>
          </w:tcPr>
          <w:p w14:paraId="5E89B4B2" w14:textId="77777777" w:rsidR="00EC6B58" w:rsidRDefault="007C1FB4" w:rsidP="00EC6B58">
            <w:pPr>
              <w:jc w:val="center"/>
              <w:rPr>
                <w:rStyle w:val="shorttext"/>
              </w:rPr>
            </w:pPr>
            <w:r w:rsidRPr="007C1FB4">
              <w:rPr>
                <w:rStyle w:val="shorttext"/>
              </w:rPr>
              <w:t>February</w:t>
            </w:r>
            <w:r>
              <w:rPr>
                <w:rStyle w:val="shorttext"/>
                <w:rFonts w:hint="eastAsia"/>
              </w:rPr>
              <w:t xml:space="preserve"> </w:t>
            </w:r>
            <w:r>
              <w:rPr>
                <w:rStyle w:val="shorttext"/>
              </w:rPr>
              <w:t>17,</w:t>
            </w:r>
          </w:p>
          <w:p w14:paraId="63E60267" w14:textId="77777777" w:rsidR="007C1FB4" w:rsidRDefault="007C1FB4" w:rsidP="00EC6B58">
            <w:pPr>
              <w:jc w:val="center"/>
              <w:rPr>
                <w:rStyle w:val="shorttext"/>
              </w:rPr>
            </w:pPr>
            <w:r>
              <w:rPr>
                <w:rStyle w:val="shorttext"/>
                <w:rFonts w:hint="eastAsia"/>
              </w:rPr>
              <w:t>2</w:t>
            </w:r>
            <w:r>
              <w:rPr>
                <w:rStyle w:val="shorttext"/>
              </w:rPr>
              <w:t>020</w:t>
            </w:r>
          </w:p>
        </w:tc>
      </w:tr>
      <w:tr w:rsidR="00D058A3" w:rsidRPr="00C8323D" w14:paraId="7132B375" w14:textId="77777777" w:rsidTr="53845E14">
        <w:tc>
          <w:tcPr>
            <w:tcW w:w="567" w:type="dxa"/>
          </w:tcPr>
          <w:p w14:paraId="6877DC47" w14:textId="77777777" w:rsidR="00D058A3" w:rsidRDefault="00D058A3" w:rsidP="00D058A3">
            <w:pPr>
              <w:pStyle w:val="default"/>
              <w:spacing w:line="0" w:lineRule="atLeast"/>
              <w:jc w:val="center"/>
              <w:rPr>
                <w:lang w:val="en-US" w:eastAsia="ja-JP"/>
              </w:rPr>
            </w:pPr>
            <w:r>
              <w:rPr>
                <w:rFonts w:hint="eastAsia"/>
                <w:lang w:val="en-US" w:eastAsia="ja-JP"/>
              </w:rPr>
              <w:lastRenderedPageBreak/>
              <w:t>1</w:t>
            </w:r>
            <w:r>
              <w:rPr>
                <w:lang w:val="en-US" w:eastAsia="ja-JP"/>
              </w:rPr>
              <w:t>0</w:t>
            </w:r>
          </w:p>
        </w:tc>
        <w:tc>
          <w:tcPr>
            <w:tcW w:w="1134" w:type="dxa"/>
          </w:tcPr>
          <w:p w14:paraId="594A88CD" w14:textId="77777777" w:rsidR="00D058A3" w:rsidRDefault="00D058A3" w:rsidP="00D058A3">
            <w:pPr>
              <w:jc w:val="center"/>
            </w:pPr>
            <w:r w:rsidRPr="00D058A3">
              <w:t>10.3.0-00</w:t>
            </w:r>
          </w:p>
        </w:tc>
        <w:tc>
          <w:tcPr>
            <w:tcW w:w="5812" w:type="dxa"/>
          </w:tcPr>
          <w:p w14:paraId="1B6F07BA" w14:textId="77777777" w:rsidR="00D058A3" w:rsidRDefault="00D058A3" w:rsidP="008034F6">
            <w:pPr>
              <w:numPr>
                <w:ilvl w:val="0"/>
                <w:numId w:val="95"/>
              </w:numPr>
              <w:jc w:val="left"/>
              <w:rPr>
                <w:bCs/>
              </w:rPr>
            </w:pPr>
            <w:r>
              <w:rPr>
                <w:bCs/>
              </w:rPr>
              <w:t>Added “</w:t>
            </w:r>
            <w:r w:rsidRPr="00B2183F">
              <w:rPr>
                <w:bCs/>
              </w:rPr>
              <w:t>Confirm the data collection interval in Analytics probe/Analyzer probe server and RAID Agent/Tuning Manager - Agent for RAID</w:t>
            </w:r>
            <w:r>
              <w:rPr>
                <w:bCs/>
              </w:rPr>
              <w:t>” in</w:t>
            </w:r>
            <w:r w:rsidRPr="00B2183F">
              <w:rPr>
                <w:bCs/>
              </w:rPr>
              <w:t xml:space="preserve"> “The typical case that require collecting raw data of DCA/detail view”.</w:t>
            </w:r>
          </w:p>
          <w:p w14:paraId="0D882997" w14:textId="77777777" w:rsidR="008F200F" w:rsidRPr="00EE02EA" w:rsidRDefault="008F200F" w:rsidP="008034F6">
            <w:pPr>
              <w:numPr>
                <w:ilvl w:val="0"/>
                <w:numId w:val="95"/>
              </w:numPr>
              <w:jc w:val="left"/>
              <w:rPr>
                <w:bCs/>
              </w:rPr>
            </w:pPr>
            <w:r>
              <w:rPr>
                <w:bCs/>
              </w:rPr>
              <w:t xml:space="preserve">Added the recovery </w:t>
            </w:r>
            <w:r w:rsidRPr="008F200F">
              <w:rPr>
                <w:bCs/>
              </w:rPr>
              <w:t xml:space="preserve">procedure </w:t>
            </w:r>
            <w:r>
              <w:rPr>
                <w:bCs/>
              </w:rPr>
              <w:t xml:space="preserve">for </w:t>
            </w:r>
            <w:r w:rsidRPr="008F200F">
              <w:rPr>
                <w:bCs/>
              </w:rPr>
              <w:t>HIAA 10.3.0-00 or later</w:t>
            </w:r>
            <w:r>
              <w:rPr>
                <w:bCs/>
              </w:rPr>
              <w:t xml:space="preserve"> in “</w:t>
            </w:r>
            <w:r w:rsidRPr="008F200F">
              <w:rPr>
                <w:bCs/>
              </w:rPr>
              <w:t>4.2.12 Performance issue with HIAA server and DCA server</w:t>
            </w:r>
            <w:r>
              <w:rPr>
                <w:bCs/>
              </w:rPr>
              <w:t>”</w:t>
            </w:r>
          </w:p>
        </w:tc>
        <w:tc>
          <w:tcPr>
            <w:tcW w:w="1843" w:type="dxa"/>
          </w:tcPr>
          <w:p w14:paraId="3BB0301E" w14:textId="77777777" w:rsidR="00D058A3" w:rsidRPr="007C1FB4" w:rsidRDefault="00D058A3" w:rsidP="00D058A3">
            <w:pPr>
              <w:jc w:val="center"/>
              <w:rPr>
                <w:rStyle w:val="shorttext"/>
              </w:rPr>
            </w:pPr>
            <w:r>
              <w:rPr>
                <w:rStyle w:val="shorttext"/>
                <w:rFonts w:hint="eastAsia"/>
              </w:rPr>
              <w:t>J</w:t>
            </w:r>
            <w:r>
              <w:rPr>
                <w:rStyle w:val="shorttext"/>
              </w:rPr>
              <w:t>uly 6, 2020</w:t>
            </w:r>
          </w:p>
        </w:tc>
      </w:tr>
      <w:tr w:rsidR="007A669C" w:rsidRPr="00C8323D" w14:paraId="142A0D04" w14:textId="77777777" w:rsidTr="53845E14">
        <w:tc>
          <w:tcPr>
            <w:tcW w:w="567" w:type="dxa"/>
          </w:tcPr>
          <w:p w14:paraId="411B7110" w14:textId="77777777" w:rsidR="007A669C" w:rsidRDefault="007A669C" w:rsidP="00D058A3">
            <w:pPr>
              <w:pStyle w:val="default"/>
              <w:spacing w:line="0" w:lineRule="atLeast"/>
              <w:jc w:val="center"/>
              <w:rPr>
                <w:lang w:val="en-US" w:eastAsia="ja-JP"/>
              </w:rPr>
            </w:pPr>
            <w:r>
              <w:rPr>
                <w:rFonts w:hint="eastAsia"/>
                <w:lang w:val="en-US" w:eastAsia="ja-JP"/>
              </w:rPr>
              <w:t>1</w:t>
            </w:r>
            <w:r>
              <w:rPr>
                <w:lang w:val="en-US" w:eastAsia="ja-JP"/>
              </w:rPr>
              <w:t>1</w:t>
            </w:r>
          </w:p>
        </w:tc>
        <w:tc>
          <w:tcPr>
            <w:tcW w:w="1134" w:type="dxa"/>
          </w:tcPr>
          <w:p w14:paraId="54CD3978" w14:textId="77777777" w:rsidR="007A669C" w:rsidRPr="00D058A3" w:rsidRDefault="007A669C" w:rsidP="00D058A3">
            <w:pPr>
              <w:jc w:val="center"/>
            </w:pPr>
            <w:r>
              <w:rPr>
                <w:rFonts w:hint="eastAsia"/>
              </w:rPr>
              <w:t>1</w:t>
            </w:r>
            <w:r>
              <w:t>0.5.0-00</w:t>
            </w:r>
          </w:p>
        </w:tc>
        <w:tc>
          <w:tcPr>
            <w:tcW w:w="5812" w:type="dxa"/>
          </w:tcPr>
          <w:p w14:paraId="60229572" w14:textId="77777777" w:rsidR="00157E38" w:rsidRDefault="00157E38" w:rsidP="00157E38">
            <w:pPr>
              <w:jc w:val="left"/>
              <w:rPr>
                <w:bCs/>
              </w:rPr>
            </w:pPr>
            <w:r w:rsidRPr="00157E38">
              <w:rPr>
                <w:bCs/>
              </w:rPr>
              <w:t>Added some typical cases</w:t>
            </w:r>
            <w:r>
              <w:rPr>
                <w:bCs/>
              </w:rPr>
              <w:t>:</w:t>
            </w:r>
          </w:p>
          <w:p w14:paraId="29CC22FD" w14:textId="77777777" w:rsidR="00157E38" w:rsidRPr="00157E38" w:rsidRDefault="00157E38" w:rsidP="008034F6">
            <w:pPr>
              <w:numPr>
                <w:ilvl w:val="0"/>
                <w:numId w:val="113"/>
              </w:numPr>
              <w:jc w:val="left"/>
              <w:rPr>
                <w:bCs/>
              </w:rPr>
            </w:pPr>
            <w:r w:rsidRPr="00157E38">
              <w:rPr>
                <w:bCs/>
              </w:rPr>
              <w:t>4.2.14 The DCA or Analytics probe service does not work normally due to the accidental execution of the “start-jetty.sh” command.</w:t>
            </w:r>
          </w:p>
          <w:p w14:paraId="1766FEF5" w14:textId="77777777" w:rsidR="00157E38" w:rsidRPr="00157E38" w:rsidRDefault="00157E38" w:rsidP="008034F6">
            <w:pPr>
              <w:numPr>
                <w:ilvl w:val="0"/>
                <w:numId w:val="113"/>
              </w:numPr>
              <w:jc w:val="left"/>
              <w:rPr>
                <w:bCs/>
              </w:rPr>
            </w:pPr>
            <w:r w:rsidRPr="00157E38">
              <w:rPr>
                <w:bCs/>
              </w:rPr>
              <w:t>4.2.15 In HIAA server and DCA server, data holes are observed in the performance charts at regular intervals.</w:t>
            </w:r>
          </w:p>
          <w:p w14:paraId="654FB593" w14:textId="77777777" w:rsidR="007A669C" w:rsidRDefault="00157E38" w:rsidP="008034F6">
            <w:pPr>
              <w:numPr>
                <w:ilvl w:val="0"/>
                <w:numId w:val="113"/>
              </w:numPr>
              <w:jc w:val="left"/>
              <w:rPr>
                <w:bCs/>
              </w:rPr>
            </w:pPr>
            <w:r w:rsidRPr="00157E38">
              <w:rPr>
                <w:bCs/>
              </w:rPr>
              <w:t>4.2.16 Typical case when the Analytics probe server cannot connect to the DCA server</w:t>
            </w:r>
          </w:p>
        </w:tc>
        <w:tc>
          <w:tcPr>
            <w:tcW w:w="1843" w:type="dxa"/>
          </w:tcPr>
          <w:p w14:paraId="3DF5A790" w14:textId="77777777" w:rsidR="007A669C" w:rsidRDefault="007A669C" w:rsidP="00D058A3">
            <w:pPr>
              <w:jc w:val="center"/>
              <w:rPr>
                <w:rStyle w:val="shorttext"/>
              </w:rPr>
            </w:pPr>
            <w:r w:rsidRPr="007A669C">
              <w:rPr>
                <w:rStyle w:val="shorttext"/>
              </w:rPr>
              <w:t>October</w:t>
            </w:r>
            <w:r>
              <w:rPr>
                <w:rStyle w:val="shorttext"/>
              </w:rPr>
              <w:t xml:space="preserve"> 5, 2020</w:t>
            </w:r>
          </w:p>
        </w:tc>
      </w:tr>
      <w:tr w:rsidR="003E04DE" w:rsidRPr="00C8323D" w14:paraId="58547977" w14:textId="77777777" w:rsidTr="53845E14">
        <w:tc>
          <w:tcPr>
            <w:tcW w:w="567" w:type="dxa"/>
          </w:tcPr>
          <w:p w14:paraId="2C4213CB" w14:textId="77777777" w:rsidR="003E04DE" w:rsidRDefault="003E04DE" w:rsidP="00D058A3">
            <w:pPr>
              <w:pStyle w:val="default"/>
              <w:spacing w:line="0" w:lineRule="atLeast"/>
              <w:jc w:val="center"/>
              <w:rPr>
                <w:lang w:val="en-US" w:eastAsia="ja-JP"/>
              </w:rPr>
            </w:pPr>
            <w:r>
              <w:rPr>
                <w:rFonts w:hint="eastAsia"/>
                <w:lang w:val="en-US" w:eastAsia="ja-JP"/>
              </w:rPr>
              <w:t>1</w:t>
            </w:r>
            <w:r>
              <w:rPr>
                <w:lang w:val="en-US" w:eastAsia="ja-JP"/>
              </w:rPr>
              <w:t>2</w:t>
            </w:r>
          </w:p>
        </w:tc>
        <w:tc>
          <w:tcPr>
            <w:tcW w:w="1134" w:type="dxa"/>
          </w:tcPr>
          <w:p w14:paraId="7DFE1534" w14:textId="77777777" w:rsidR="003E04DE" w:rsidRDefault="003E04DE" w:rsidP="00D058A3">
            <w:pPr>
              <w:jc w:val="center"/>
            </w:pPr>
            <w:r>
              <w:rPr>
                <w:rFonts w:hint="eastAsia"/>
              </w:rPr>
              <w:t>1</w:t>
            </w:r>
            <w:r>
              <w:t>0.6.0-00</w:t>
            </w:r>
          </w:p>
        </w:tc>
        <w:tc>
          <w:tcPr>
            <w:tcW w:w="5812" w:type="dxa"/>
          </w:tcPr>
          <w:p w14:paraId="17807084" w14:textId="77777777" w:rsidR="003E04DE" w:rsidRDefault="003E04DE" w:rsidP="00157E38">
            <w:pPr>
              <w:jc w:val="left"/>
              <w:rPr>
                <w:bCs/>
              </w:rPr>
            </w:pPr>
            <w:r w:rsidRPr="003E04DE">
              <w:rPr>
                <w:bCs/>
              </w:rPr>
              <w:t>Added some typical cases:</w:t>
            </w:r>
          </w:p>
          <w:p w14:paraId="35693EE9" w14:textId="77777777" w:rsidR="003E04DE" w:rsidRDefault="003E04DE" w:rsidP="008034F6">
            <w:pPr>
              <w:numPr>
                <w:ilvl w:val="0"/>
                <w:numId w:val="121"/>
              </w:numPr>
              <w:jc w:val="left"/>
              <w:rPr>
                <w:bCs/>
              </w:rPr>
            </w:pPr>
            <w:r>
              <w:rPr>
                <w:bCs/>
              </w:rPr>
              <w:t>4.2.17</w:t>
            </w:r>
            <w:r w:rsidR="00E82A7E">
              <w:rPr>
                <w:bCs/>
              </w:rPr>
              <w:t xml:space="preserve"> </w:t>
            </w:r>
            <w:r w:rsidR="00E82A7E" w:rsidRPr="00E82A7E">
              <w:rPr>
                <w:bCs/>
              </w:rPr>
              <w:t>The amount of space used in the disk containing the installation-destination folder of the Windows-based probe server might continue to increase until the disk is full.</w:t>
            </w:r>
          </w:p>
          <w:p w14:paraId="219F4B03" w14:textId="77777777" w:rsidR="003E04DE" w:rsidRPr="00157E38" w:rsidRDefault="003E04DE" w:rsidP="008034F6">
            <w:pPr>
              <w:numPr>
                <w:ilvl w:val="0"/>
                <w:numId w:val="121"/>
              </w:numPr>
              <w:jc w:val="left"/>
              <w:rPr>
                <w:bCs/>
              </w:rPr>
            </w:pPr>
            <w:r>
              <w:rPr>
                <w:rFonts w:hint="eastAsia"/>
                <w:bCs/>
              </w:rPr>
              <w:t>4</w:t>
            </w:r>
            <w:r>
              <w:rPr>
                <w:bCs/>
              </w:rPr>
              <w:t>.2.18</w:t>
            </w:r>
            <w:r w:rsidR="00E82A7E">
              <w:rPr>
                <w:bCs/>
              </w:rPr>
              <w:t xml:space="preserve"> </w:t>
            </w:r>
            <w:r w:rsidR="00E82A7E" w:rsidRPr="00E82A7E">
              <w:rPr>
                <w:bCs/>
              </w:rPr>
              <w:t>When a Brocade FC Switch probe is added or edited in the Analyzer probe server, the Switch Validation window remains displayed, and the addition or edit processing does not finish.</w:t>
            </w:r>
          </w:p>
        </w:tc>
        <w:tc>
          <w:tcPr>
            <w:tcW w:w="1843" w:type="dxa"/>
          </w:tcPr>
          <w:p w14:paraId="770D67CF" w14:textId="77777777" w:rsidR="008B1850" w:rsidRPr="007A669C" w:rsidRDefault="003E04DE" w:rsidP="008B1850">
            <w:pPr>
              <w:jc w:val="center"/>
              <w:rPr>
                <w:rStyle w:val="shorttext"/>
              </w:rPr>
            </w:pPr>
            <w:r w:rsidRPr="003E04DE">
              <w:rPr>
                <w:rStyle w:val="shorttext"/>
              </w:rPr>
              <w:t>February 1</w:t>
            </w:r>
            <w:r>
              <w:rPr>
                <w:rStyle w:val="shorttext"/>
              </w:rPr>
              <w:t xml:space="preserve">, </w:t>
            </w:r>
            <w:r>
              <w:rPr>
                <w:rStyle w:val="shorttext"/>
                <w:rFonts w:hint="eastAsia"/>
              </w:rPr>
              <w:t>2</w:t>
            </w:r>
            <w:r>
              <w:rPr>
                <w:rStyle w:val="shorttext"/>
              </w:rPr>
              <w:t>021</w:t>
            </w:r>
          </w:p>
        </w:tc>
      </w:tr>
      <w:tr w:rsidR="000916EA" w:rsidRPr="00C8323D" w14:paraId="5233D846" w14:textId="77777777" w:rsidTr="53845E14">
        <w:tc>
          <w:tcPr>
            <w:tcW w:w="567" w:type="dxa"/>
          </w:tcPr>
          <w:p w14:paraId="3BC4C171" w14:textId="77777777" w:rsidR="000916EA" w:rsidRDefault="000916EA" w:rsidP="00D058A3">
            <w:pPr>
              <w:pStyle w:val="default"/>
              <w:spacing w:line="0" w:lineRule="atLeast"/>
              <w:jc w:val="center"/>
              <w:rPr>
                <w:lang w:val="en-US" w:eastAsia="ja-JP"/>
              </w:rPr>
            </w:pPr>
            <w:r>
              <w:rPr>
                <w:rFonts w:hint="eastAsia"/>
                <w:lang w:val="en-US" w:eastAsia="ja-JP"/>
              </w:rPr>
              <w:t>1</w:t>
            </w:r>
            <w:r>
              <w:rPr>
                <w:lang w:val="en-US" w:eastAsia="ja-JP"/>
              </w:rPr>
              <w:t>3</w:t>
            </w:r>
          </w:p>
        </w:tc>
        <w:tc>
          <w:tcPr>
            <w:tcW w:w="1134" w:type="dxa"/>
          </w:tcPr>
          <w:p w14:paraId="063DE585" w14:textId="77777777" w:rsidR="000916EA" w:rsidRDefault="000916EA" w:rsidP="00D058A3">
            <w:pPr>
              <w:jc w:val="center"/>
            </w:pPr>
            <w:r>
              <w:rPr>
                <w:rFonts w:hint="eastAsia"/>
              </w:rPr>
              <w:t>1</w:t>
            </w:r>
            <w:r>
              <w:t>0.7.0-00</w:t>
            </w:r>
          </w:p>
        </w:tc>
        <w:tc>
          <w:tcPr>
            <w:tcW w:w="5812" w:type="dxa"/>
          </w:tcPr>
          <w:p w14:paraId="0F9ACE26" w14:textId="77777777" w:rsidR="000916EA" w:rsidRDefault="000916EA" w:rsidP="00157E38">
            <w:pPr>
              <w:jc w:val="left"/>
              <w:rPr>
                <w:bCs/>
              </w:rPr>
            </w:pPr>
            <w:r>
              <w:rPr>
                <w:bCs/>
              </w:rPr>
              <w:t>Added some typical cases:</w:t>
            </w:r>
          </w:p>
          <w:p w14:paraId="40E34F70" w14:textId="77777777" w:rsidR="00881BC7" w:rsidRPr="000B271B" w:rsidRDefault="00881BC7" w:rsidP="008034F6">
            <w:pPr>
              <w:numPr>
                <w:ilvl w:val="0"/>
                <w:numId w:val="123"/>
              </w:numPr>
              <w:jc w:val="left"/>
              <w:rPr>
                <w:bCs/>
              </w:rPr>
            </w:pPr>
            <w:r>
              <w:rPr>
                <w:rFonts w:hint="eastAsia"/>
                <w:bCs/>
              </w:rPr>
              <w:t>4</w:t>
            </w:r>
            <w:r>
              <w:rPr>
                <w:bCs/>
              </w:rPr>
              <w:t>.2.</w:t>
            </w:r>
            <w:r>
              <w:rPr>
                <w:rFonts w:hint="eastAsia"/>
                <w:bCs/>
              </w:rPr>
              <w:t>3</w:t>
            </w:r>
            <w:r>
              <w:rPr>
                <w:bCs/>
              </w:rPr>
              <w:t xml:space="preserve"> </w:t>
            </w:r>
            <w:r>
              <w:rPr>
                <w:rFonts w:hint="eastAsia"/>
                <w:lang w:val="en-GB"/>
              </w:rPr>
              <w:t>W</w:t>
            </w:r>
            <w:r>
              <w:rPr>
                <w:lang w:val="en-GB"/>
              </w:rPr>
              <w:t>hen any other services use ports for Analyzer</w:t>
            </w:r>
            <w:r w:rsidRPr="00B14B52">
              <w:rPr>
                <w:szCs w:val="21"/>
                <w:lang w:val="en-GB"/>
              </w:rPr>
              <w:t xml:space="preserve">, </w:t>
            </w:r>
            <w:r w:rsidRPr="00B14B52">
              <w:rPr>
                <w:color w:val="333333"/>
                <w:szCs w:val="21"/>
                <w:shd w:val="clear" w:color="auto" w:fill="FFFFFF"/>
              </w:rPr>
              <w:t>27100</w:t>
            </w:r>
            <w:r>
              <w:rPr>
                <w:color w:val="333333"/>
                <w:szCs w:val="21"/>
                <w:shd w:val="clear" w:color="auto" w:fill="FFFFFF"/>
              </w:rPr>
              <w:t xml:space="preserve">, 27101, </w:t>
            </w:r>
            <w:r w:rsidRPr="00B14B52">
              <w:rPr>
                <w:color w:val="333333"/>
                <w:szCs w:val="21"/>
                <w:shd w:val="clear" w:color="auto" w:fill="FFFFFF"/>
              </w:rPr>
              <w:t>27102, 27103 and 27104, installing Analyzer fails.</w:t>
            </w:r>
          </w:p>
          <w:p w14:paraId="6B6B4809" w14:textId="77777777" w:rsidR="000B271B" w:rsidRPr="0045677E" w:rsidRDefault="002B3D51" w:rsidP="000B271B">
            <w:pPr>
              <w:widowControl/>
              <w:jc w:val="left"/>
              <w:rPr>
                <w:rFonts w:eastAsia="ＭＳ Ｐゴシック"/>
                <w:kern w:val="0"/>
                <w:szCs w:val="21"/>
              </w:rPr>
            </w:pPr>
            <w:r w:rsidRPr="0045677E">
              <w:rPr>
                <w:rFonts w:eastAsia="ＭＳ Ｐゴシック"/>
                <w:kern w:val="0"/>
                <w:szCs w:val="21"/>
              </w:rPr>
              <w:t>Added Analyze server file paths for 10.7.0-00 to the following sections:</w:t>
            </w:r>
          </w:p>
          <w:p w14:paraId="0DB784FF" w14:textId="77777777" w:rsidR="000B271B" w:rsidRPr="0045677E" w:rsidRDefault="000B271B" w:rsidP="008034F6">
            <w:pPr>
              <w:widowControl/>
              <w:numPr>
                <w:ilvl w:val="0"/>
                <w:numId w:val="123"/>
              </w:numPr>
              <w:jc w:val="left"/>
              <w:rPr>
                <w:rFonts w:eastAsia="ＭＳ Ｐゴシック"/>
                <w:kern w:val="0"/>
                <w:szCs w:val="21"/>
              </w:rPr>
            </w:pPr>
            <w:r w:rsidRPr="0045677E">
              <w:rPr>
                <w:rFonts w:eastAsia="ＭＳ Ｐゴシック"/>
                <w:kern w:val="0"/>
                <w:szCs w:val="21"/>
              </w:rPr>
              <w:t>3.2.1 IAA server log collection by using hcmds64getlogs command</w:t>
            </w:r>
          </w:p>
          <w:p w14:paraId="5475EAB3" w14:textId="77777777" w:rsidR="000B271B" w:rsidRPr="000B271B" w:rsidRDefault="000B271B" w:rsidP="008034F6">
            <w:pPr>
              <w:widowControl/>
              <w:numPr>
                <w:ilvl w:val="0"/>
                <w:numId w:val="123"/>
              </w:numPr>
              <w:jc w:val="left"/>
              <w:rPr>
                <w:rFonts w:ascii="Segoe UI" w:eastAsia="ＭＳ Ｐゴシック" w:hAnsi="Segoe UI" w:cs="Segoe UI"/>
                <w:kern w:val="0"/>
                <w:szCs w:val="21"/>
              </w:rPr>
            </w:pPr>
            <w:r w:rsidRPr="0045677E">
              <w:rPr>
                <w:rFonts w:eastAsia="ＭＳ Ｐゴシック"/>
                <w:kern w:val="0"/>
                <w:szCs w:val="21"/>
              </w:rPr>
              <w:t>4.1.1 Connection error occurred when checking connection with DCA management server</w:t>
            </w:r>
          </w:p>
        </w:tc>
        <w:tc>
          <w:tcPr>
            <w:tcW w:w="1843" w:type="dxa"/>
          </w:tcPr>
          <w:p w14:paraId="4AB9BA7B" w14:textId="77777777" w:rsidR="000916EA" w:rsidRPr="00A4760D" w:rsidRDefault="000916EA" w:rsidP="008B1850">
            <w:pPr>
              <w:jc w:val="center"/>
              <w:rPr>
                <w:rStyle w:val="shorttext"/>
              </w:rPr>
            </w:pPr>
            <w:r w:rsidRPr="00A4760D">
              <w:rPr>
                <w:rStyle w:val="shorttext"/>
                <w:rFonts w:hint="eastAsia"/>
              </w:rPr>
              <w:t>J</w:t>
            </w:r>
            <w:r w:rsidRPr="00A4760D">
              <w:rPr>
                <w:rStyle w:val="shorttext"/>
              </w:rPr>
              <w:t>uly 1, 2021</w:t>
            </w:r>
          </w:p>
        </w:tc>
      </w:tr>
      <w:tr w:rsidR="00A2420C" w:rsidRPr="00C8323D" w14:paraId="1CEFD3F2" w14:textId="77777777" w:rsidTr="53845E14">
        <w:tc>
          <w:tcPr>
            <w:tcW w:w="567" w:type="dxa"/>
          </w:tcPr>
          <w:p w14:paraId="29FCDC3C" w14:textId="77777777" w:rsidR="00A2420C" w:rsidRDefault="00A2420C" w:rsidP="00D058A3">
            <w:pPr>
              <w:pStyle w:val="default"/>
              <w:spacing w:line="0" w:lineRule="atLeast"/>
              <w:jc w:val="center"/>
              <w:rPr>
                <w:lang w:val="en-US" w:eastAsia="ja-JP"/>
              </w:rPr>
            </w:pPr>
            <w:r>
              <w:rPr>
                <w:rFonts w:hint="eastAsia"/>
                <w:lang w:val="en-US" w:eastAsia="ja-JP"/>
              </w:rPr>
              <w:t>1</w:t>
            </w:r>
            <w:r>
              <w:rPr>
                <w:lang w:val="en-US" w:eastAsia="ja-JP"/>
              </w:rPr>
              <w:t>4</w:t>
            </w:r>
          </w:p>
        </w:tc>
        <w:tc>
          <w:tcPr>
            <w:tcW w:w="1134" w:type="dxa"/>
          </w:tcPr>
          <w:p w14:paraId="6499A55D" w14:textId="77777777" w:rsidR="00A2420C" w:rsidRDefault="00A2420C" w:rsidP="00D058A3">
            <w:pPr>
              <w:jc w:val="center"/>
            </w:pPr>
            <w:r>
              <w:rPr>
                <w:rFonts w:hint="eastAsia"/>
              </w:rPr>
              <w:t>1</w:t>
            </w:r>
            <w:r>
              <w:t>0.8.0-01</w:t>
            </w:r>
          </w:p>
        </w:tc>
        <w:tc>
          <w:tcPr>
            <w:tcW w:w="5812" w:type="dxa"/>
          </w:tcPr>
          <w:p w14:paraId="7569CA22" w14:textId="77777777" w:rsidR="00A2420C" w:rsidRDefault="00A2420C" w:rsidP="00157E38">
            <w:pPr>
              <w:jc w:val="left"/>
              <w:rPr>
                <w:bCs/>
              </w:rPr>
            </w:pPr>
            <w:r w:rsidRPr="00EE02EA">
              <w:rPr>
                <w:bCs/>
              </w:rPr>
              <w:t>Added</w:t>
            </w:r>
            <w:r w:rsidR="003A5CAD" w:rsidRPr="003A5CAD">
              <w:rPr>
                <w:bCs/>
              </w:rPr>
              <w:t xml:space="preserve"> the section</w:t>
            </w:r>
            <w:r w:rsidRPr="00EE02EA">
              <w:rPr>
                <w:bCs/>
              </w:rPr>
              <w:t xml:space="preserve"> </w:t>
            </w:r>
            <w:r>
              <w:rPr>
                <w:bCs/>
              </w:rPr>
              <w:t>“</w:t>
            </w:r>
            <w:r w:rsidRPr="00A2420C">
              <w:rPr>
                <w:bCs/>
              </w:rPr>
              <w:t xml:space="preserve">Collecting the log file of the </w:t>
            </w:r>
            <w:r w:rsidR="00A03C57">
              <w:rPr>
                <w:bCs/>
              </w:rPr>
              <w:t>On-demand real time monitoring</w:t>
            </w:r>
            <w:r>
              <w:rPr>
                <w:bCs/>
              </w:rPr>
              <w:t>”.</w:t>
            </w:r>
          </w:p>
        </w:tc>
        <w:tc>
          <w:tcPr>
            <w:tcW w:w="1843" w:type="dxa"/>
          </w:tcPr>
          <w:p w14:paraId="767C6306" w14:textId="77777777" w:rsidR="00A2420C" w:rsidRPr="00A4760D" w:rsidRDefault="00A2420C" w:rsidP="008B1850">
            <w:pPr>
              <w:jc w:val="center"/>
              <w:rPr>
                <w:rStyle w:val="shorttext"/>
              </w:rPr>
            </w:pPr>
            <w:r w:rsidRPr="007A669C">
              <w:rPr>
                <w:rStyle w:val="shorttext"/>
              </w:rPr>
              <w:t>October</w:t>
            </w:r>
            <w:r>
              <w:rPr>
                <w:rStyle w:val="shorttext"/>
              </w:rPr>
              <w:t xml:space="preserve"> 18, 2021</w:t>
            </w:r>
          </w:p>
        </w:tc>
      </w:tr>
      <w:tr w:rsidR="006957F3" w:rsidRPr="00C8323D" w14:paraId="2E98887E" w14:textId="77777777" w:rsidTr="53845E14">
        <w:tc>
          <w:tcPr>
            <w:tcW w:w="567" w:type="dxa"/>
          </w:tcPr>
          <w:p w14:paraId="37A29AA5" w14:textId="77777777" w:rsidR="006957F3" w:rsidRDefault="006957F3" w:rsidP="00D058A3">
            <w:pPr>
              <w:pStyle w:val="default"/>
              <w:spacing w:line="0" w:lineRule="atLeast"/>
              <w:jc w:val="center"/>
              <w:rPr>
                <w:lang w:val="en-US" w:eastAsia="ja-JP"/>
              </w:rPr>
            </w:pPr>
            <w:r>
              <w:rPr>
                <w:rFonts w:hint="eastAsia"/>
                <w:lang w:val="en-US" w:eastAsia="ja-JP"/>
              </w:rPr>
              <w:t>1</w:t>
            </w:r>
            <w:r>
              <w:rPr>
                <w:lang w:val="en-US" w:eastAsia="ja-JP"/>
              </w:rPr>
              <w:t>5</w:t>
            </w:r>
          </w:p>
        </w:tc>
        <w:tc>
          <w:tcPr>
            <w:tcW w:w="1134" w:type="dxa"/>
          </w:tcPr>
          <w:p w14:paraId="74137A77" w14:textId="77777777" w:rsidR="006957F3" w:rsidRDefault="006957F3" w:rsidP="00D058A3">
            <w:pPr>
              <w:jc w:val="center"/>
            </w:pPr>
            <w:r>
              <w:rPr>
                <w:rFonts w:hint="eastAsia"/>
              </w:rPr>
              <w:t>1</w:t>
            </w:r>
            <w:r>
              <w:t>0.8.</w:t>
            </w:r>
            <w:r w:rsidR="00A4390D">
              <w:t>2</w:t>
            </w:r>
            <w:r>
              <w:t>-00</w:t>
            </w:r>
          </w:p>
        </w:tc>
        <w:tc>
          <w:tcPr>
            <w:tcW w:w="5812" w:type="dxa"/>
          </w:tcPr>
          <w:p w14:paraId="2A4E0EDC" w14:textId="5D3282D3" w:rsidR="00A4390D" w:rsidRDefault="006957F3" w:rsidP="00157E38">
            <w:pPr>
              <w:jc w:val="left"/>
              <w:rPr>
                <w:bCs/>
              </w:rPr>
            </w:pPr>
            <w:r>
              <w:rPr>
                <w:rFonts w:hint="eastAsia"/>
                <w:bCs/>
              </w:rPr>
              <w:t>A</w:t>
            </w:r>
            <w:r>
              <w:rPr>
                <w:bCs/>
              </w:rPr>
              <w:t xml:space="preserve">dded the case when </w:t>
            </w:r>
            <w:r w:rsidR="00A4390D">
              <w:rPr>
                <w:bCs/>
              </w:rPr>
              <w:t xml:space="preserve">the </w:t>
            </w:r>
            <w:r w:rsidRPr="00D53443">
              <w:t>error message</w:t>
            </w:r>
            <w:r>
              <w:t xml:space="preserve"> </w:t>
            </w:r>
            <w:r w:rsidRPr="00621575">
              <w:t>"KFPS01863-E" is output</w:t>
            </w:r>
            <w:r w:rsidR="00A4390D">
              <w:t xml:space="preserve"> to "</w:t>
            </w:r>
            <w:r w:rsidR="00A4390D" w:rsidRPr="00A4390D">
              <w:rPr>
                <w:bCs/>
              </w:rPr>
              <w:t>5.2.2.3 Forcibly terminating the HiRDB processes</w:t>
            </w:r>
            <w:r w:rsidR="00A4390D">
              <w:rPr>
                <w:bCs/>
              </w:rPr>
              <w:t>".</w:t>
            </w:r>
          </w:p>
          <w:p w14:paraId="3AB180EB" w14:textId="77777777" w:rsidR="00CD2397" w:rsidRDefault="00CD2397" w:rsidP="00157E38">
            <w:pPr>
              <w:jc w:val="left"/>
            </w:pPr>
            <w:r w:rsidRPr="00CD2397">
              <w:t>Added the typical case "4.2.20 The DCA server is not able to download the data from the FTP server".</w:t>
            </w:r>
          </w:p>
          <w:p w14:paraId="6FC9287C" w14:textId="283467E0" w:rsidR="004509C8" w:rsidRDefault="004509C8" w:rsidP="00157E38">
            <w:pPr>
              <w:jc w:val="left"/>
              <w:rPr>
                <w:bCs/>
              </w:rPr>
            </w:pPr>
            <w:r>
              <w:rPr>
                <w:rFonts w:hint="eastAsia"/>
                <w:bCs/>
              </w:rPr>
              <w:t>A</w:t>
            </w:r>
            <w:r>
              <w:rPr>
                <w:bCs/>
              </w:rPr>
              <w:t>dded description about “VSSB” and “VSS Agent”</w:t>
            </w:r>
            <w:r>
              <w:rPr>
                <w:rFonts w:hint="eastAsia"/>
                <w:bCs/>
              </w:rPr>
              <w:t xml:space="preserve"> </w:t>
            </w:r>
            <w:r>
              <w:rPr>
                <w:bCs/>
              </w:rPr>
              <w:t>to Glossary</w:t>
            </w:r>
            <w:r w:rsidR="00877ED3">
              <w:rPr>
                <w:bCs/>
              </w:rPr>
              <w:t>.</w:t>
            </w:r>
          </w:p>
          <w:p w14:paraId="0F9CC97E" w14:textId="7D81CB1F" w:rsidR="00C33707" w:rsidRPr="00CD2397" w:rsidRDefault="00D54181" w:rsidP="00157E38">
            <w:pPr>
              <w:jc w:val="left"/>
            </w:pPr>
            <w:r>
              <w:rPr>
                <w:rFonts w:hint="eastAsia"/>
                <w:bCs/>
              </w:rPr>
              <w:lastRenderedPageBreak/>
              <w:t>A</w:t>
            </w:r>
            <w:r>
              <w:rPr>
                <w:bCs/>
              </w:rPr>
              <w:t xml:space="preserve">dded the log file </w:t>
            </w:r>
            <w:r w:rsidR="00122B2D">
              <w:rPr>
                <w:bCs/>
              </w:rPr>
              <w:t xml:space="preserve">collection procedure of VSS Agent </w:t>
            </w:r>
            <w:r>
              <w:rPr>
                <w:bCs/>
              </w:rPr>
              <w:t>to “3.2.8 Collecti</w:t>
            </w:r>
            <w:r w:rsidR="009C30E4">
              <w:rPr>
                <w:bCs/>
              </w:rPr>
              <w:t>ng the log file of the VSS Agent</w:t>
            </w:r>
            <w:r>
              <w:rPr>
                <w:bCs/>
              </w:rPr>
              <w:t>”</w:t>
            </w:r>
            <w:r w:rsidR="00877ED3">
              <w:rPr>
                <w:bCs/>
              </w:rPr>
              <w:t>.</w:t>
            </w:r>
          </w:p>
        </w:tc>
        <w:tc>
          <w:tcPr>
            <w:tcW w:w="1843" w:type="dxa"/>
          </w:tcPr>
          <w:p w14:paraId="217F6027" w14:textId="77777777" w:rsidR="00CD2397" w:rsidRPr="007A669C" w:rsidRDefault="00CD2397" w:rsidP="004C6D9A">
            <w:pPr>
              <w:jc w:val="center"/>
              <w:rPr>
                <w:rStyle w:val="shorttext"/>
              </w:rPr>
            </w:pPr>
            <w:r>
              <w:rPr>
                <w:rStyle w:val="shorttext"/>
                <w:rFonts w:hint="eastAsia"/>
              </w:rPr>
              <w:lastRenderedPageBreak/>
              <w:t>April 28</w:t>
            </w:r>
            <w:r>
              <w:rPr>
                <w:rStyle w:val="shorttext"/>
              </w:rPr>
              <w:t>, 2022</w:t>
            </w:r>
          </w:p>
        </w:tc>
      </w:tr>
      <w:tr w:rsidR="00F24A17" w:rsidRPr="00C8323D" w14:paraId="6A90EBF0" w14:textId="77777777" w:rsidTr="53845E14">
        <w:tc>
          <w:tcPr>
            <w:tcW w:w="567" w:type="dxa"/>
          </w:tcPr>
          <w:p w14:paraId="07870A17" w14:textId="0DE9F57E" w:rsidR="00F24A17" w:rsidRDefault="00F24A17" w:rsidP="00D058A3">
            <w:pPr>
              <w:pStyle w:val="default"/>
              <w:spacing w:line="0" w:lineRule="atLeast"/>
              <w:jc w:val="center"/>
              <w:rPr>
                <w:lang w:val="en-US" w:eastAsia="ja-JP"/>
              </w:rPr>
            </w:pPr>
            <w:r>
              <w:rPr>
                <w:rFonts w:hint="eastAsia"/>
                <w:lang w:val="en-US" w:eastAsia="ja-JP"/>
              </w:rPr>
              <w:t>16</w:t>
            </w:r>
          </w:p>
        </w:tc>
        <w:tc>
          <w:tcPr>
            <w:tcW w:w="1134" w:type="dxa"/>
          </w:tcPr>
          <w:p w14:paraId="629ABC71" w14:textId="7A5C27D7" w:rsidR="00F24A17" w:rsidRDefault="00F24A17" w:rsidP="00D058A3">
            <w:pPr>
              <w:jc w:val="center"/>
            </w:pPr>
            <w:r>
              <w:rPr>
                <w:rFonts w:hint="eastAsia"/>
              </w:rPr>
              <w:t>1</w:t>
            </w:r>
            <w:r>
              <w:t>0.8.3-00</w:t>
            </w:r>
          </w:p>
        </w:tc>
        <w:tc>
          <w:tcPr>
            <w:tcW w:w="5812" w:type="dxa"/>
          </w:tcPr>
          <w:p w14:paraId="39FB1C4A" w14:textId="77777777" w:rsidR="0066780A" w:rsidRDefault="00F24A17" w:rsidP="00157E38">
            <w:pPr>
              <w:jc w:val="left"/>
              <w:rPr>
                <w:bCs/>
              </w:rPr>
            </w:pPr>
            <w:r w:rsidRPr="00EE02EA">
              <w:rPr>
                <w:bCs/>
              </w:rPr>
              <w:t>Added</w:t>
            </w:r>
            <w:r w:rsidRPr="003A5CAD">
              <w:rPr>
                <w:bCs/>
              </w:rPr>
              <w:t xml:space="preserve"> the </w:t>
            </w:r>
            <w:r w:rsidR="00EE3805" w:rsidRPr="00EE3805">
              <w:rPr>
                <w:bCs/>
              </w:rPr>
              <w:t>typical case</w:t>
            </w:r>
            <w:r w:rsidR="0066780A">
              <w:rPr>
                <w:rFonts w:hint="eastAsia"/>
                <w:bCs/>
              </w:rPr>
              <w:t>:</w:t>
            </w:r>
          </w:p>
          <w:p w14:paraId="6B2E233D" w14:textId="6AD0E3D3" w:rsidR="00F24A17" w:rsidRPr="00237CAF" w:rsidRDefault="00E87AA3" w:rsidP="008034F6">
            <w:pPr>
              <w:widowControl/>
              <w:numPr>
                <w:ilvl w:val="0"/>
                <w:numId w:val="123"/>
              </w:numPr>
              <w:jc w:val="left"/>
              <w:rPr>
                <w:rFonts w:eastAsia="ＭＳ Ｐゴシック"/>
                <w:kern w:val="0"/>
                <w:szCs w:val="21"/>
              </w:rPr>
            </w:pPr>
            <w:r>
              <w:rPr>
                <w:rFonts w:hint="eastAsia"/>
                <w:bCs/>
              </w:rPr>
              <w:t>4.2.21</w:t>
            </w:r>
            <w:r>
              <w:rPr>
                <w:bCs/>
              </w:rPr>
              <w:t xml:space="preserve"> </w:t>
            </w:r>
            <w:r w:rsidR="00E30CF8" w:rsidRPr="00E30CF8">
              <w:rPr>
                <w:bCs/>
              </w:rPr>
              <w:t xml:space="preserve">In the Status </w:t>
            </w:r>
            <w:r w:rsidR="00110AAF">
              <w:rPr>
                <w:bCs/>
              </w:rPr>
              <w:t>window</w:t>
            </w:r>
            <w:r w:rsidR="00D6659A">
              <w:rPr>
                <w:bCs/>
              </w:rPr>
              <w:t xml:space="preserve"> </w:t>
            </w:r>
            <w:r w:rsidR="00E30CF8" w:rsidRPr="00E30CF8">
              <w:rPr>
                <w:bCs/>
              </w:rPr>
              <w:t>of the Analyzer detail view server, a red exclamation mark is displayed for Data Download Status of the Analyzer probe server</w:t>
            </w:r>
            <w:r w:rsidR="00F24A17">
              <w:rPr>
                <w:bCs/>
              </w:rPr>
              <w:t>.</w:t>
            </w:r>
          </w:p>
          <w:p w14:paraId="22474F22" w14:textId="208FD61B" w:rsidR="00F24A17" w:rsidRDefault="00237CAF" w:rsidP="008034F6">
            <w:pPr>
              <w:pStyle w:val="afd"/>
              <w:numPr>
                <w:ilvl w:val="0"/>
                <w:numId w:val="123"/>
              </w:numPr>
              <w:ind w:leftChars="0"/>
              <w:rPr>
                <w:bCs/>
              </w:rPr>
            </w:pPr>
            <w:r w:rsidRPr="0034376A">
              <w:rPr>
                <w:bCs/>
              </w:rPr>
              <w:t xml:space="preserve">4.2.22 </w:t>
            </w:r>
            <w:r w:rsidR="0034376A" w:rsidRPr="0034376A">
              <w:rPr>
                <w:bCs/>
              </w:rPr>
              <w:t>The performance data of the VSSB are not updated.</w:t>
            </w:r>
          </w:p>
          <w:p w14:paraId="6B3926D8" w14:textId="6AC0FEA0" w:rsidR="00F1005B" w:rsidRPr="00F1005B" w:rsidRDefault="00F1005B" w:rsidP="00F1005B">
            <w:pPr>
              <w:rPr>
                <w:bCs/>
              </w:rPr>
            </w:pPr>
            <w:r>
              <w:rPr>
                <w:bCs/>
              </w:rPr>
              <w:t>Added the other considerations:</w:t>
            </w:r>
          </w:p>
          <w:p w14:paraId="653C1BB5" w14:textId="0A2ACAA4" w:rsidR="00F24A17" w:rsidRDefault="00C9001A" w:rsidP="008034F6">
            <w:pPr>
              <w:pStyle w:val="afd"/>
              <w:numPr>
                <w:ilvl w:val="0"/>
                <w:numId w:val="123"/>
              </w:numPr>
              <w:ind w:leftChars="0"/>
              <w:rPr>
                <w:bCs/>
              </w:rPr>
            </w:pPr>
            <w:r w:rsidRPr="00C9001A">
              <w:rPr>
                <w:bCs/>
              </w:rPr>
              <w:t>4.3.4 How to access Analyzer server 10.7.0-00 or later from Internet Explorer on Windows Server 2012 R2 over HTTPS</w:t>
            </w:r>
          </w:p>
        </w:tc>
        <w:tc>
          <w:tcPr>
            <w:tcW w:w="1843" w:type="dxa"/>
          </w:tcPr>
          <w:p w14:paraId="4DFFD4BB" w14:textId="44E9CD84" w:rsidR="00F24A17" w:rsidRDefault="00F24A17" w:rsidP="004C6D9A">
            <w:pPr>
              <w:jc w:val="center"/>
              <w:rPr>
                <w:rStyle w:val="shorttext"/>
              </w:rPr>
            </w:pPr>
            <w:r>
              <w:rPr>
                <w:rStyle w:val="shorttext"/>
                <w:rFonts w:hint="eastAsia"/>
              </w:rPr>
              <w:t>J</w:t>
            </w:r>
            <w:r>
              <w:rPr>
                <w:rStyle w:val="shorttext"/>
              </w:rPr>
              <w:t xml:space="preserve">une </w:t>
            </w:r>
            <w:r w:rsidR="007A21B7">
              <w:rPr>
                <w:rStyle w:val="shorttext"/>
              </w:rPr>
              <w:t>6th</w:t>
            </w:r>
            <w:r>
              <w:rPr>
                <w:rStyle w:val="shorttext"/>
              </w:rPr>
              <w:t>, 2022</w:t>
            </w:r>
          </w:p>
        </w:tc>
      </w:tr>
      <w:tr w:rsidR="00827D96" w:rsidRPr="00C8323D" w14:paraId="200201C2" w14:textId="77777777" w:rsidTr="53845E14">
        <w:tc>
          <w:tcPr>
            <w:tcW w:w="567" w:type="dxa"/>
          </w:tcPr>
          <w:p w14:paraId="21938337" w14:textId="65CBC604" w:rsidR="00827D96" w:rsidRDefault="00827D96" w:rsidP="00827D96">
            <w:pPr>
              <w:pStyle w:val="default"/>
              <w:spacing w:line="0" w:lineRule="atLeast"/>
              <w:jc w:val="center"/>
              <w:rPr>
                <w:lang w:val="en-US" w:eastAsia="ja-JP"/>
              </w:rPr>
            </w:pPr>
            <w:r>
              <w:rPr>
                <w:rFonts w:hint="eastAsia"/>
                <w:lang w:val="en-US" w:eastAsia="ja-JP"/>
              </w:rPr>
              <w:t>1</w:t>
            </w:r>
            <w:r>
              <w:rPr>
                <w:lang w:val="en-US" w:eastAsia="ja-JP"/>
              </w:rPr>
              <w:t>7</w:t>
            </w:r>
          </w:p>
        </w:tc>
        <w:tc>
          <w:tcPr>
            <w:tcW w:w="1134" w:type="dxa"/>
          </w:tcPr>
          <w:p w14:paraId="331D8FCD" w14:textId="3E45F3DE" w:rsidR="00827D96" w:rsidRDefault="00827D96" w:rsidP="00827D96">
            <w:pPr>
              <w:jc w:val="center"/>
            </w:pPr>
            <w:r>
              <w:rPr>
                <w:rFonts w:hint="eastAsia"/>
              </w:rPr>
              <w:t>1</w:t>
            </w:r>
            <w:r>
              <w:t>0.9.0</w:t>
            </w:r>
            <w:r>
              <w:rPr>
                <w:rFonts w:hint="eastAsia"/>
              </w:rPr>
              <w:t>-</w:t>
            </w:r>
            <w:r>
              <w:t>00</w:t>
            </w:r>
          </w:p>
        </w:tc>
        <w:tc>
          <w:tcPr>
            <w:tcW w:w="5812" w:type="dxa"/>
          </w:tcPr>
          <w:p w14:paraId="10227581" w14:textId="66805B7E" w:rsidR="00827D96" w:rsidRPr="00EE02EA" w:rsidRDefault="00827D96" w:rsidP="00827D96">
            <w:pPr>
              <w:jc w:val="left"/>
              <w:rPr>
                <w:bCs/>
              </w:rPr>
            </w:pPr>
            <w:r w:rsidRPr="00EE02EA">
              <w:rPr>
                <w:bCs/>
              </w:rPr>
              <w:t>Added</w:t>
            </w:r>
            <w:r w:rsidRPr="003A5CAD">
              <w:rPr>
                <w:bCs/>
              </w:rPr>
              <w:t xml:space="preserve"> the section</w:t>
            </w:r>
            <w:r>
              <w:rPr>
                <w:bCs/>
              </w:rPr>
              <w:t xml:space="preserve"> </w:t>
            </w:r>
            <w:r>
              <w:rPr>
                <w:rFonts w:hint="eastAsia"/>
                <w:bCs/>
              </w:rPr>
              <w:t>5</w:t>
            </w:r>
            <w:r>
              <w:rPr>
                <w:bCs/>
              </w:rPr>
              <w:t>.3</w:t>
            </w:r>
            <w:r>
              <w:rPr>
                <w:rFonts w:hint="eastAsia"/>
                <w:bCs/>
              </w:rPr>
              <w:t xml:space="preserve"> </w:t>
            </w:r>
            <w:r>
              <w:rPr>
                <w:bCs/>
              </w:rPr>
              <w:t xml:space="preserve">Forcibily uninstalling </w:t>
            </w:r>
            <w:r>
              <w:rPr>
                <w:rFonts w:hint="eastAsia"/>
                <w:bCs/>
              </w:rPr>
              <w:t>A</w:t>
            </w:r>
            <w:r>
              <w:rPr>
                <w:bCs/>
              </w:rPr>
              <w:t>nalyzer RAID Agent</w:t>
            </w:r>
          </w:p>
        </w:tc>
        <w:tc>
          <w:tcPr>
            <w:tcW w:w="1843" w:type="dxa"/>
          </w:tcPr>
          <w:p w14:paraId="15029B06" w14:textId="3C3EBF1B" w:rsidR="00827D96" w:rsidRDefault="00827D96" w:rsidP="00827D96">
            <w:pPr>
              <w:jc w:val="center"/>
              <w:rPr>
                <w:rStyle w:val="shorttext"/>
              </w:rPr>
            </w:pPr>
            <w:r>
              <w:rPr>
                <w:rStyle w:val="shorttext"/>
                <w:rFonts w:hint="eastAsia"/>
              </w:rPr>
              <w:t>Septem</w:t>
            </w:r>
            <w:r>
              <w:rPr>
                <w:rStyle w:val="shorttext"/>
              </w:rPr>
              <w:t>ber</w:t>
            </w:r>
            <w:r>
              <w:rPr>
                <w:rStyle w:val="shorttext"/>
                <w:rFonts w:hint="eastAsia"/>
              </w:rPr>
              <w:t xml:space="preserve"> </w:t>
            </w:r>
            <w:r>
              <w:rPr>
                <w:rStyle w:val="shorttext"/>
              </w:rPr>
              <w:t>29, 2022</w:t>
            </w:r>
          </w:p>
        </w:tc>
      </w:tr>
      <w:tr w:rsidR="00423A3E" w:rsidRPr="00C8323D" w14:paraId="4DA638C4" w14:textId="77777777" w:rsidTr="53845E14">
        <w:tc>
          <w:tcPr>
            <w:tcW w:w="567" w:type="dxa"/>
          </w:tcPr>
          <w:p w14:paraId="4E2FFF3C" w14:textId="5E002F76" w:rsidR="00423A3E" w:rsidRDefault="001D774C" w:rsidP="00827D96">
            <w:pPr>
              <w:pStyle w:val="default"/>
              <w:spacing w:line="0" w:lineRule="atLeast"/>
              <w:jc w:val="center"/>
              <w:rPr>
                <w:lang w:val="en-US" w:eastAsia="ja-JP"/>
              </w:rPr>
            </w:pPr>
            <w:r>
              <w:rPr>
                <w:rFonts w:hint="eastAsia"/>
                <w:lang w:val="en-US" w:eastAsia="ja-JP"/>
              </w:rPr>
              <w:t>1</w:t>
            </w:r>
            <w:r>
              <w:rPr>
                <w:lang w:val="en-US" w:eastAsia="ja-JP"/>
              </w:rPr>
              <w:t>8</w:t>
            </w:r>
          </w:p>
        </w:tc>
        <w:tc>
          <w:tcPr>
            <w:tcW w:w="1134" w:type="dxa"/>
          </w:tcPr>
          <w:p w14:paraId="225F74B8" w14:textId="3270B693" w:rsidR="00423A3E" w:rsidRDefault="001D774C" w:rsidP="00827D96">
            <w:pPr>
              <w:jc w:val="center"/>
            </w:pPr>
            <w:r>
              <w:rPr>
                <w:rFonts w:hint="eastAsia"/>
              </w:rPr>
              <w:t>1</w:t>
            </w:r>
            <w:r>
              <w:t>0.9.1-00</w:t>
            </w:r>
          </w:p>
        </w:tc>
        <w:tc>
          <w:tcPr>
            <w:tcW w:w="5812" w:type="dxa"/>
          </w:tcPr>
          <w:p w14:paraId="4BA7B698" w14:textId="11077EA3" w:rsidR="00C953D8" w:rsidRPr="00B1359D" w:rsidRDefault="00D631C3" w:rsidP="00C953D8">
            <w:pPr>
              <w:rPr>
                <w:bCs/>
              </w:rPr>
            </w:pPr>
            <w:r>
              <w:rPr>
                <w:rFonts w:hint="eastAsia"/>
                <w:bCs/>
              </w:rPr>
              <w:t>A</w:t>
            </w:r>
            <w:r>
              <w:rPr>
                <w:bCs/>
              </w:rPr>
              <w:t xml:space="preserve">dded the </w:t>
            </w:r>
            <w:r w:rsidR="00C953D8" w:rsidRPr="00C953D8">
              <w:rPr>
                <w:bCs/>
              </w:rPr>
              <w:t>typical case:</w:t>
            </w:r>
          </w:p>
          <w:p w14:paraId="430D7B1B" w14:textId="409518FE" w:rsidR="00423A3E" w:rsidRPr="00B1359D" w:rsidRDefault="00D967F8" w:rsidP="00C953D8">
            <w:pPr>
              <w:pStyle w:val="afd"/>
              <w:numPr>
                <w:ilvl w:val="0"/>
                <w:numId w:val="123"/>
              </w:numPr>
              <w:ind w:leftChars="0"/>
              <w:jc w:val="left"/>
            </w:pPr>
            <w:r w:rsidRPr="00D967F8">
              <w:rPr>
                <w:bCs/>
              </w:rPr>
              <w:t>4.2.23</w:t>
            </w:r>
            <w:r>
              <w:rPr>
                <w:rFonts w:hint="eastAsia"/>
                <w:bCs/>
              </w:rPr>
              <w:t xml:space="preserve"> </w:t>
            </w:r>
            <w:r w:rsidR="00D631C3" w:rsidRPr="00D631C3">
              <w:rPr>
                <w:bCs/>
              </w:rPr>
              <w:t xml:space="preserve">The status of the probe becomes </w:t>
            </w:r>
            <w:r w:rsidR="00581F78" w:rsidRPr="00581F78">
              <w:rPr>
                <w:bCs/>
              </w:rPr>
              <w:t>"</w:t>
            </w:r>
            <w:r w:rsidR="00D631C3" w:rsidRPr="00D631C3">
              <w:rPr>
                <w:bCs/>
              </w:rPr>
              <w:t>Processing Delay</w:t>
            </w:r>
            <w:r w:rsidR="00581F78" w:rsidRPr="00581F78">
              <w:rPr>
                <w:bCs/>
              </w:rPr>
              <w:t>", "Stopping" or "Error"</w:t>
            </w:r>
            <w:r w:rsidR="00D631C3" w:rsidRPr="00D631C3">
              <w:rPr>
                <w:bCs/>
              </w:rPr>
              <w:t xml:space="preserve"> when the SSH </w:t>
            </w:r>
            <w:r w:rsidR="00581F78" w:rsidRPr="00581F78">
              <w:rPr>
                <w:bCs/>
              </w:rPr>
              <w:t xml:space="preserve">host </w:t>
            </w:r>
            <w:r w:rsidR="00D631C3" w:rsidRPr="00D631C3">
              <w:rPr>
                <w:bCs/>
              </w:rPr>
              <w:t>key mismatches</w:t>
            </w:r>
          </w:p>
        </w:tc>
        <w:tc>
          <w:tcPr>
            <w:tcW w:w="1843" w:type="dxa"/>
          </w:tcPr>
          <w:p w14:paraId="7738807D" w14:textId="77E59939" w:rsidR="00423A3E" w:rsidRPr="00964419" w:rsidRDefault="001D774C" w:rsidP="00827D96">
            <w:pPr>
              <w:jc w:val="center"/>
              <w:rPr>
                <w:rStyle w:val="shorttext"/>
                <w:szCs w:val="21"/>
              </w:rPr>
            </w:pPr>
            <w:r w:rsidRPr="00964419">
              <w:rPr>
                <w:rStyle w:val="shorttext"/>
                <w:szCs w:val="21"/>
              </w:rPr>
              <w:t xml:space="preserve">January </w:t>
            </w:r>
            <w:r w:rsidR="00355BE0" w:rsidRPr="00964419">
              <w:rPr>
                <w:rStyle w:val="shorttext"/>
                <w:szCs w:val="21"/>
              </w:rPr>
              <w:t>30</w:t>
            </w:r>
            <w:r>
              <w:rPr>
                <w:rStyle w:val="shorttext"/>
                <w:szCs w:val="21"/>
              </w:rPr>
              <w:t>,</w:t>
            </w:r>
            <w:r w:rsidRPr="00964419">
              <w:rPr>
                <w:rStyle w:val="shorttext"/>
                <w:szCs w:val="21"/>
                <w:vertAlign w:val="superscript"/>
              </w:rPr>
              <w:t xml:space="preserve"> </w:t>
            </w:r>
            <w:r w:rsidRPr="00964419">
              <w:rPr>
                <w:rStyle w:val="shorttext"/>
                <w:szCs w:val="21"/>
              </w:rPr>
              <w:t>2023</w:t>
            </w:r>
          </w:p>
        </w:tc>
      </w:tr>
      <w:tr w:rsidR="009D3D7C" w:rsidRPr="00C8323D" w14:paraId="7D5CE625" w14:textId="77777777" w:rsidTr="53845E14">
        <w:tc>
          <w:tcPr>
            <w:tcW w:w="567" w:type="dxa"/>
          </w:tcPr>
          <w:p w14:paraId="13A9B2A7" w14:textId="2B2343B5" w:rsidR="009D3D7C" w:rsidRDefault="009D3D7C" w:rsidP="00827D96">
            <w:pPr>
              <w:pStyle w:val="default"/>
              <w:spacing w:line="0" w:lineRule="atLeast"/>
              <w:jc w:val="center"/>
              <w:rPr>
                <w:lang w:val="en-US" w:eastAsia="ja-JP"/>
              </w:rPr>
            </w:pPr>
            <w:r>
              <w:rPr>
                <w:rFonts w:hint="eastAsia"/>
                <w:lang w:val="en-US" w:eastAsia="ja-JP"/>
              </w:rPr>
              <w:t>1</w:t>
            </w:r>
            <w:r>
              <w:rPr>
                <w:lang w:val="en-US" w:eastAsia="ja-JP"/>
              </w:rPr>
              <w:t>9</w:t>
            </w:r>
          </w:p>
        </w:tc>
        <w:tc>
          <w:tcPr>
            <w:tcW w:w="1134" w:type="dxa"/>
          </w:tcPr>
          <w:p w14:paraId="70377513" w14:textId="09114C6E" w:rsidR="009D3D7C" w:rsidRDefault="009D3D7C" w:rsidP="00827D96">
            <w:pPr>
              <w:jc w:val="center"/>
            </w:pPr>
            <w:r>
              <w:rPr>
                <w:rFonts w:hint="eastAsia"/>
              </w:rPr>
              <w:t>1</w:t>
            </w:r>
            <w:r>
              <w:t>0.9.3-00</w:t>
            </w:r>
          </w:p>
        </w:tc>
        <w:tc>
          <w:tcPr>
            <w:tcW w:w="5812" w:type="dxa"/>
          </w:tcPr>
          <w:p w14:paraId="12936E5E" w14:textId="2624DF2C" w:rsidR="009D3D7C" w:rsidRDefault="00C55D8F" w:rsidP="00C953D8">
            <w:pPr>
              <w:rPr>
                <w:bCs/>
              </w:rPr>
            </w:pPr>
            <w:r>
              <w:rPr>
                <w:rFonts w:hint="eastAsia"/>
                <w:bCs/>
              </w:rPr>
              <w:t>A</w:t>
            </w:r>
            <w:r>
              <w:rPr>
                <w:bCs/>
              </w:rPr>
              <w:t>dded the typical case</w:t>
            </w:r>
            <w:r w:rsidR="003A137E">
              <w:rPr>
                <w:rFonts w:hint="eastAsia"/>
                <w:bCs/>
              </w:rPr>
              <w:t>s</w:t>
            </w:r>
            <w:r>
              <w:rPr>
                <w:bCs/>
              </w:rPr>
              <w:t>:</w:t>
            </w:r>
          </w:p>
          <w:p w14:paraId="3F95B397" w14:textId="59771D35" w:rsidR="00C55D8F" w:rsidRPr="00EA71DB" w:rsidRDefault="00EA71DB" w:rsidP="00EA71DB">
            <w:pPr>
              <w:pStyle w:val="afd"/>
              <w:numPr>
                <w:ilvl w:val="0"/>
                <w:numId w:val="158"/>
              </w:numPr>
              <w:ind w:leftChars="0"/>
              <w:rPr>
                <w:bCs/>
              </w:rPr>
            </w:pPr>
            <w:r w:rsidRPr="00EA71DB">
              <w:rPr>
                <w:bCs/>
              </w:rPr>
              <w:t>4.2.24 Attempts to add the Hitachi NAS probe fail with the error message "[HNSEC7DD9F45]: Failed to get HNAS server information".</w:t>
            </w:r>
          </w:p>
          <w:p w14:paraId="1A9353E3" w14:textId="6B16CC32" w:rsidR="00EA71DB" w:rsidRPr="00EA71DB" w:rsidRDefault="00EA71DB" w:rsidP="00EA71DB">
            <w:pPr>
              <w:pStyle w:val="afd"/>
              <w:numPr>
                <w:ilvl w:val="0"/>
                <w:numId w:val="158"/>
              </w:numPr>
              <w:ind w:leftChars="0"/>
              <w:rPr>
                <w:bCs/>
              </w:rPr>
            </w:pPr>
            <w:r w:rsidRPr="00EA71DB">
              <w:rPr>
                <w:bCs/>
              </w:rPr>
              <w:t>4.2.25 Attempts to connect to the Hitachi NAS REST API server fail with the error message "Cannot connect to HNAS REST API server. Verify if the specified port is open and try again".</w:t>
            </w:r>
          </w:p>
        </w:tc>
        <w:tc>
          <w:tcPr>
            <w:tcW w:w="1843" w:type="dxa"/>
          </w:tcPr>
          <w:p w14:paraId="2105FA37" w14:textId="08D1C932" w:rsidR="009D3D7C" w:rsidRPr="00964419" w:rsidRDefault="004D0798" w:rsidP="00827D96">
            <w:pPr>
              <w:jc w:val="center"/>
              <w:rPr>
                <w:rStyle w:val="shorttext"/>
                <w:szCs w:val="21"/>
              </w:rPr>
            </w:pPr>
            <w:r>
              <w:rPr>
                <w:rStyle w:val="shorttext"/>
                <w:szCs w:val="21"/>
              </w:rPr>
              <w:t>September 4</w:t>
            </w:r>
            <w:r w:rsidR="00C55D8F">
              <w:rPr>
                <w:rStyle w:val="shorttext"/>
                <w:szCs w:val="21"/>
              </w:rPr>
              <w:t>, 2023</w:t>
            </w:r>
          </w:p>
        </w:tc>
      </w:tr>
      <w:tr w:rsidR="00274E40" w:rsidRPr="00C8323D" w14:paraId="3E992205" w14:textId="77777777" w:rsidTr="53845E14">
        <w:tc>
          <w:tcPr>
            <w:tcW w:w="567" w:type="dxa"/>
          </w:tcPr>
          <w:p w14:paraId="28D8969D" w14:textId="77777777" w:rsidR="00274E40" w:rsidRDefault="00274E40">
            <w:pPr>
              <w:pStyle w:val="default"/>
              <w:spacing w:line="0" w:lineRule="atLeast"/>
              <w:jc w:val="center"/>
              <w:rPr>
                <w:lang w:val="en-US" w:eastAsia="ja-JP"/>
              </w:rPr>
            </w:pPr>
            <w:r>
              <w:rPr>
                <w:rFonts w:hint="eastAsia"/>
                <w:lang w:val="en-US" w:eastAsia="ja-JP"/>
              </w:rPr>
              <w:t>20</w:t>
            </w:r>
          </w:p>
        </w:tc>
        <w:tc>
          <w:tcPr>
            <w:tcW w:w="1134" w:type="dxa"/>
          </w:tcPr>
          <w:p w14:paraId="1816D49D" w14:textId="77777777" w:rsidR="00274E40" w:rsidRDefault="00274E40">
            <w:pPr>
              <w:jc w:val="center"/>
            </w:pPr>
            <w:r>
              <w:rPr>
                <w:rFonts w:hint="eastAsia"/>
              </w:rPr>
              <w:t>11.0.2-00</w:t>
            </w:r>
          </w:p>
        </w:tc>
        <w:tc>
          <w:tcPr>
            <w:tcW w:w="5812" w:type="dxa"/>
          </w:tcPr>
          <w:p w14:paraId="3EE73AC4" w14:textId="77777777" w:rsidR="00274E40" w:rsidRPr="00B1359D" w:rsidRDefault="00274E40">
            <w:pPr>
              <w:rPr>
                <w:bCs/>
              </w:rPr>
            </w:pPr>
            <w:r>
              <w:rPr>
                <w:rFonts w:hint="eastAsia"/>
                <w:bCs/>
              </w:rPr>
              <w:t>A</w:t>
            </w:r>
            <w:r>
              <w:rPr>
                <w:bCs/>
              </w:rPr>
              <w:t xml:space="preserve">dded the </w:t>
            </w:r>
            <w:r w:rsidRPr="00C953D8">
              <w:rPr>
                <w:bCs/>
              </w:rPr>
              <w:t>typical case:</w:t>
            </w:r>
          </w:p>
          <w:p w14:paraId="47C63FBA" w14:textId="66A246A3" w:rsidR="00274E40" w:rsidRPr="00B1359D" w:rsidRDefault="00274E40">
            <w:pPr>
              <w:pStyle w:val="afd"/>
              <w:numPr>
                <w:ilvl w:val="0"/>
                <w:numId w:val="123"/>
              </w:numPr>
              <w:ind w:leftChars="0"/>
              <w:jc w:val="left"/>
              <w:rPr>
                <w:szCs w:val="21"/>
              </w:rPr>
            </w:pPr>
            <w:r w:rsidRPr="00D967F8">
              <w:rPr>
                <w:bCs/>
              </w:rPr>
              <w:t>4.2.2</w:t>
            </w:r>
            <w:r>
              <w:rPr>
                <w:rFonts w:hint="eastAsia"/>
                <w:bCs/>
              </w:rPr>
              <w:t xml:space="preserve">6 </w:t>
            </w:r>
            <w:r w:rsidR="00254405">
              <w:rPr>
                <w:rFonts w:hint="eastAsia"/>
                <w:bCs/>
              </w:rPr>
              <w:t>The i</w:t>
            </w:r>
            <w:r w:rsidRPr="00F00798">
              <w:rPr>
                <w:bCs/>
              </w:rPr>
              <w:t xml:space="preserve">nstallation </w:t>
            </w:r>
            <w:r w:rsidR="00254405">
              <w:rPr>
                <w:rFonts w:hint="eastAsia"/>
                <w:bCs/>
              </w:rPr>
              <w:t>or the upgrade</w:t>
            </w:r>
            <w:r w:rsidRPr="00F00798">
              <w:rPr>
                <w:bCs/>
              </w:rPr>
              <w:t xml:space="preserve"> of Analyzer </w:t>
            </w:r>
            <w:r>
              <w:t>detail</w:t>
            </w:r>
            <w:r w:rsidRPr="00F00798">
              <w:rPr>
                <w:bCs/>
              </w:rPr>
              <w:t xml:space="preserve"> view server or Analyzer probe server fails</w:t>
            </w:r>
            <w:r w:rsidR="302C8531">
              <w:t xml:space="preserve"> with the error message "/usr/bin/java: Permission denied"</w:t>
            </w:r>
            <w:r w:rsidR="26E4BE3B">
              <w:t>.</w:t>
            </w:r>
          </w:p>
        </w:tc>
        <w:tc>
          <w:tcPr>
            <w:tcW w:w="1843" w:type="dxa"/>
          </w:tcPr>
          <w:p w14:paraId="1B87AA33" w14:textId="07F2F719" w:rsidR="00274E40" w:rsidRPr="00964419" w:rsidRDefault="00AE0400">
            <w:pPr>
              <w:jc w:val="center"/>
              <w:rPr>
                <w:rStyle w:val="shorttext"/>
                <w:szCs w:val="21"/>
              </w:rPr>
            </w:pPr>
            <w:r w:rsidRPr="00AE0400">
              <w:rPr>
                <w:rStyle w:val="shorttext"/>
                <w:szCs w:val="21"/>
              </w:rPr>
              <w:t>June</w:t>
            </w:r>
            <w:r>
              <w:rPr>
                <w:rStyle w:val="shorttext"/>
                <w:rFonts w:hint="eastAsia"/>
                <w:szCs w:val="21"/>
              </w:rPr>
              <w:t xml:space="preserve"> 10</w:t>
            </w:r>
            <w:r w:rsidR="00274E40">
              <w:rPr>
                <w:rStyle w:val="shorttext"/>
                <w:szCs w:val="21"/>
              </w:rPr>
              <w:t>,</w:t>
            </w:r>
            <w:r w:rsidR="00274E40" w:rsidRPr="00964419">
              <w:rPr>
                <w:rStyle w:val="shorttext"/>
                <w:szCs w:val="21"/>
                <w:vertAlign w:val="superscript"/>
              </w:rPr>
              <w:t xml:space="preserve"> </w:t>
            </w:r>
            <w:r w:rsidR="00274E40" w:rsidRPr="00964419">
              <w:rPr>
                <w:rStyle w:val="shorttext"/>
                <w:szCs w:val="21"/>
              </w:rPr>
              <w:t>202</w:t>
            </w:r>
            <w:r w:rsidR="00274E40">
              <w:rPr>
                <w:rStyle w:val="shorttext"/>
                <w:rFonts w:hint="eastAsia"/>
                <w:szCs w:val="21"/>
              </w:rPr>
              <w:t>4</w:t>
            </w:r>
          </w:p>
        </w:tc>
      </w:tr>
      <w:tr w:rsidR="000240FB" w:rsidRPr="00C8323D" w14:paraId="6442591F" w14:textId="77777777" w:rsidTr="53845E14">
        <w:trPr>
          <w:trHeight w:val="300"/>
        </w:trPr>
        <w:tc>
          <w:tcPr>
            <w:tcW w:w="567" w:type="dxa"/>
          </w:tcPr>
          <w:p w14:paraId="22071EFC" w14:textId="29C8DA25" w:rsidR="000240FB" w:rsidRDefault="5B17C246">
            <w:pPr>
              <w:pStyle w:val="default"/>
              <w:spacing w:line="0" w:lineRule="atLeast"/>
              <w:jc w:val="center"/>
              <w:rPr>
                <w:lang w:val="en-US" w:eastAsia="ja-JP"/>
              </w:rPr>
            </w:pPr>
            <w:r w:rsidRPr="53845E14">
              <w:rPr>
                <w:lang w:val="en-US" w:eastAsia="ja-JP"/>
              </w:rPr>
              <w:t>21</w:t>
            </w:r>
          </w:p>
        </w:tc>
        <w:tc>
          <w:tcPr>
            <w:tcW w:w="1134" w:type="dxa"/>
          </w:tcPr>
          <w:p w14:paraId="063C6D70" w14:textId="485F782C" w:rsidR="000240FB" w:rsidRDefault="5B17C246">
            <w:pPr>
              <w:jc w:val="center"/>
            </w:pPr>
            <w:r>
              <w:t>11.0.3-00</w:t>
            </w:r>
          </w:p>
        </w:tc>
        <w:tc>
          <w:tcPr>
            <w:tcW w:w="5812" w:type="dxa"/>
          </w:tcPr>
          <w:p w14:paraId="7B9C74FD" w14:textId="77777777" w:rsidR="00A57D19" w:rsidRPr="00B1359D" w:rsidRDefault="5B17C246" w:rsidP="00A57D19">
            <w:r>
              <w:t>Added the typical case:</w:t>
            </w:r>
          </w:p>
          <w:p w14:paraId="067FFF14" w14:textId="0F0308F7" w:rsidR="000240FB" w:rsidRDefault="5B17C246" w:rsidP="53845E14">
            <w:pPr>
              <w:pStyle w:val="afd"/>
              <w:numPr>
                <w:ilvl w:val="0"/>
                <w:numId w:val="123"/>
              </w:numPr>
              <w:ind w:leftChars="0"/>
            </w:pPr>
            <w:r>
              <w:t xml:space="preserve">4.2.27 The host information of the </w:t>
            </w:r>
            <w:r w:rsidR="080BE9DA">
              <w:t>removed monitoring target remains on the Status screen of Windows Probe.</w:t>
            </w:r>
          </w:p>
          <w:p w14:paraId="4B440ABA" w14:textId="6B484F36" w:rsidR="008F6E21" w:rsidRPr="00DA5144" w:rsidRDefault="080BE9DA" w:rsidP="00DA5144">
            <w:r>
              <w:t xml:space="preserve">Added the </w:t>
            </w:r>
            <w:r w:rsidR="41413A14">
              <w:t>considerations:</w:t>
            </w:r>
          </w:p>
          <w:p w14:paraId="573F0487" w14:textId="38EB0673" w:rsidR="008F6E21" w:rsidRPr="008F6E21" w:rsidRDefault="700DCA09" w:rsidP="008F6E21">
            <w:pPr>
              <w:pStyle w:val="afd"/>
              <w:numPr>
                <w:ilvl w:val="0"/>
                <w:numId w:val="123"/>
              </w:numPr>
              <w:ind w:leftChars="0"/>
            </w:pPr>
            <w:r>
              <w:t>4.3.6 The protocol between the Detail view server and the Syslog ser</w:t>
            </w:r>
            <w:r w:rsidR="285C15F7">
              <w:t>ver</w:t>
            </w:r>
          </w:p>
        </w:tc>
        <w:tc>
          <w:tcPr>
            <w:tcW w:w="1843" w:type="dxa"/>
          </w:tcPr>
          <w:p w14:paraId="279D9AA4" w14:textId="792AC1B7" w:rsidR="000240FB" w:rsidRPr="00AE0400" w:rsidRDefault="4362974B" w:rsidP="53845E14">
            <w:pPr>
              <w:jc w:val="center"/>
              <w:rPr>
                <w:rStyle w:val="shorttext"/>
              </w:rPr>
            </w:pPr>
            <w:r w:rsidRPr="53845E14">
              <w:rPr>
                <w:rStyle w:val="shorttext"/>
              </w:rPr>
              <w:t>November 5</w:t>
            </w:r>
            <w:r w:rsidR="5B17C246" w:rsidRPr="53845E14">
              <w:rPr>
                <w:rStyle w:val="shorttext"/>
              </w:rPr>
              <w:t>, 2024</w:t>
            </w:r>
          </w:p>
        </w:tc>
      </w:tr>
      <w:tr w:rsidR="00861DBF" w:rsidRPr="00C8323D" w14:paraId="72C2FA97" w14:textId="77777777" w:rsidTr="53845E14">
        <w:trPr>
          <w:trHeight w:val="300"/>
        </w:trPr>
        <w:tc>
          <w:tcPr>
            <w:tcW w:w="567" w:type="dxa"/>
          </w:tcPr>
          <w:p w14:paraId="21438616" w14:textId="2839A443" w:rsidR="00861DBF" w:rsidRPr="53845E14" w:rsidRDefault="00861DBF">
            <w:pPr>
              <w:pStyle w:val="default"/>
              <w:spacing w:line="0" w:lineRule="atLeast"/>
              <w:jc w:val="center"/>
              <w:rPr>
                <w:lang w:val="en-US" w:eastAsia="ja-JP"/>
              </w:rPr>
            </w:pPr>
            <w:r>
              <w:rPr>
                <w:rFonts w:hint="eastAsia"/>
                <w:lang w:val="en-US" w:eastAsia="ja-JP"/>
              </w:rPr>
              <w:t>22</w:t>
            </w:r>
          </w:p>
        </w:tc>
        <w:tc>
          <w:tcPr>
            <w:tcW w:w="1134" w:type="dxa"/>
          </w:tcPr>
          <w:p w14:paraId="367BCF56" w14:textId="586D3714" w:rsidR="00861DBF" w:rsidRDefault="00861DBF">
            <w:pPr>
              <w:jc w:val="center"/>
            </w:pPr>
            <w:r>
              <w:rPr>
                <w:rFonts w:hint="eastAsia"/>
              </w:rPr>
              <w:t>11.0.4-00</w:t>
            </w:r>
          </w:p>
        </w:tc>
        <w:tc>
          <w:tcPr>
            <w:tcW w:w="5812" w:type="dxa"/>
          </w:tcPr>
          <w:p w14:paraId="34D8791D" w14:textId="77777777" w:rsidR="00861DBF" w:rsidRPr="00B1359D" w:rsidRDefault="00861DBF" w:rsidP="00861DBF">
            <w:r>
              <w:t>Added the typical case:</w:t>
            </w:r>
          </w:p>
          <w:p w14:paraId="4094D3E3" w14:textId="4BCE9006" w:rsidR="00861DBF" w:rsidRDefault="00C256D0" w:rsidP="00567D18">
            <w:pPr>
              <w:pStyle w:val="afd"/>
              <w:numPr>
                <w:ilvl w:val="0"/>
                <w:numId w:val="123"/>
              </w:numPr>
              <w:ind w:leftChars="0"/>
            </w:pPr>
            <w:r>
              <w:rPr>
                <w:rFonts w:hint="eastAsia"/>
              </w:rPr>
              <w:t xml:space="preserve">3.2.9 </w:t>
            </w:r>
            <w:r w:rsidRPr="00C256D0">
              <w:t>Collecting the log file of</w:t>
            </w:r>
            <w:r>
              <w:rPr>
                <w:rFonts w:hint="eastAsia"/>
              </w:rPr>
              <w:t xml:space="preserve"> Analyzer Adapter.</w:t>
            </w:r>
          </w:p>
          <w:p w14:paraId="0035E326" w14:textId="7D3742B0" w:rsidR="006A45A3" w:rsidRDefault="003F66BE" w:rsidP="00567D18">
            <w:pPr>
              <w:pStyle w:val="afd"/>
              <w:numPr>
                <w:ilvl w:val="0"/>
                <w:numId w:val="123"/>
              </w:numPr>
              <w:ind w:leftChars="0"/>
            </w:pPr>
            <w:r w:rsidRPr="003F66BE">
              <w:t xml:space="preserve">4.2.28 Storage information is not displayed correctly on the </w:t>
            </w:r>
            <w:r w:rsidR="00C048B4" w:rsidRPr="003F66BE">
              <w:t xml:space="preserve">Grafana </w:t>
            </w:r>
            <w:r w:rsidRPr="003F66BE">
              <w:t>screen.</w:t>
            </w:r>
          </w:p>
          <w:p w14:paraId="46CDEBCF" w14:textId="32035C87" w:rsidR="00861DBF" w:rsidRDefault="537C78F4" w:rsidP="00567D18">
            <w:pPr>
              <w:pStyle w:val="afd"/>
              <w:numPr>
                <w:ilvl w:val="0"/>
                <w:numId w:val="123"/>
              </w:numPr>
              <w:ind w:leftChars="0"/>
            </w:pPr>
            <w:r>
              <w:t xml:space="preserve">4.2.29 </w:t>
            </w:r>
            <w:r w:rsidR="00C25B83" w:rsidRPr="00C25B83">
              <w:t>During</w:t>
            </w:r>
            <w:r w:rsidR="502C1F27" w:rsidRPr="1C620F51">
              <w:t xml:space="preserve"> </w:t>
            </w:r>
            <w:r w:rsidR="00E002B6" w:rsidRPr="00E002B6">
              <w:t>a</w:t>
            </w:r>
            <w:r w:rsidR="502C1F27" w:rsidRPr="1C620F51">
              <w:t xml:space="preserve"> new installation of </w:t>
            </w:r>
            <w:r w:rsidR="00C25B83" w:rsidRPr="00C25B83">
              <w:t xml:space="preserve">the </w:t>
            </w:r>
            <w:r w:rsidR="502C1F27" w:rsidRPr="1C620F51">
              <w:t>Analyzer detail view server or Analyzer probe server</w:t>
            </w:r>
            <w:r w:rsidR="00C25B83" w:rsidRPr="00C25B83">
              <w:t xml:space="preserve">, </w:t>
            </w:r>
            <w:r w:rsidR="00E002B6" w:rsidRPr="00E002B6">
              <w:t>the</w:t>
            </w:r>
            <w:r w:rsidR="00C25B83" w:rsidRPr="00C25B83">
              <w:t xml:space="preserve"> warning message </w:t>
            </w:r>
            <w:r w:rsidR="00E002B6" w:rsidRPr="00E002B6">
              <w:t>“</w:t>
            </w:r>
            <w:r w:rsidR="00C25B83" w:rsidRPr="00C25B83">
              <w:t xml:space="preserve">The </w:t>
            </w:r>
            <w:r w:rsidR="00C25B83" w:rsidRPr="00C25B83">
              <w:lastRenderedPageBreak/>
              <w:t>password violates the OS password policy</w:t>
            </w:r>
            <w:r w:rsidR="00E002B6" w:rsidRPr="00E002B6">
              <w:t>”</w:t>
            </w:r>
            <w:r w:rsidR="00C25B83" w:rsidRPr="00C25B83">
              <w:t xml:space="preserve"> appears and the </w:t>
            </w:r>
            <w:r w:rsidR="00E002B6" w:rsidRPr="00E002B6">
              <w:t xml:space="preserve">specified </w:t>
            </w:r>
            <w:r w:rsidR="00C25B83" w:rsidRPr="00C25B83">
              <w:t>password is not accepted</w:t>
            </w:r>
            <w:r w:rsidR="502C1F27" w:rsidRPr="1C620F51">
              <w:t>.</w:t>
            </w:r>
          </w:p>
        </w:tc>
        <w:tc>
          <w:tcPr>
            <w:tcW w:w="1843" w:type="dxa"/>
          </w:tcPr>
          <w:p w14:paraId="64DC4EAC" w14:textId="4C064ADB" w:rsidR="00861DBF" w:rsidRPr="53845E14" w:rsidRDefault="00567D18" w:rsidP="53845E14">
            <w:pPr>
              <w:jc w:val="center"/>
              <w:rPr>
                <w:rStyle w:val="shorttext"/>
              </w:rPr>
            </w:pPr>
            <w:r>
              <w:rPr>
                <w:rStyle w:val="shorttext"/>
                <w:rFonts w:hint="eastAsia"/>
              </w:rPr>
              <w:lastRenderedPageBreak/>
              <w:t xml:space="preserve">March 31, </w:t>
            </w:r>
            <w:r w:rsidR="33EA29C9" w:rsidRPr="1C620F51">
              <w:rPr>
                <w:rStyle w:val="shorttext"/>
              </w:rPr>
              <w:t>202</w:t>
            </w:r>
            <w:r w:rsidR="6C3FBD8D" w:rsidRPr="1C620F51">
              <w:rPr>
                <w:rStyle w:val="shorttext"/>
              </w:rPr>
              <w:t>5</w:t>
            </w:r>
          </w:p>
        </w:tc>
      </w:tr>
    </w:tbl>
    <w:p w14:paraId="2CB918D3" w14:textId="77777777" w:rsidR="007F221B" w:rsidRPr="00C8323D" w:rsidRDefault="007F221B" w:rsidP="00361970">
      <w:pPr>
        <w:jc w:val="left"/>
      </w:pPr>
    </w:p>
    <w:p w14:paraId="53FA2254" w14:textId="77777777" w:rsidR="00B920ED" w:rsidRPr="00C8323D" w:rsidRDefault="00B920ED" w:rsidP="00FC04C9">
      <w:pPr>
        <w:pStyle w:val="body"/>
        <w:ind w:firstLine="210"/>
        <w:jc w:val="center"/>
        <w:rPr>
          <w:rFonts w:ascii="Arial" w:hAnsi="Arial" w:cs="Arial"/>
          <w:sz w:val="32"/>
          <w:szCs w:val="32"/>
          <w:lang w:val="en-US"/>
        </w:rPr>
      </w:pPr>
      <w:r w:rsidRPr="00C8323D">
        <w:rPr>
          <w:lang w:val="en-US"/>
        </w:rPr>
        <w:br w:type="page"/>
      </w:r>
      <w:r w:rsidRPr="00C8323D">
        <w:rPr>
          <w:rFonts w:ascii="Arial" w:hAnsi="Arial" w:cs="Arial"/>
          <w:sz w:val="32"/>
          <w:szCs w:val="32"/>
          <w:lang w:val="en-US"/>
        </w:rPr>
        <w:lastRenderedPageBreak/>
        <w:t xml:space="preserve">– </w:t>
      </w:r>
      <w:r w:rsidR="00215641" w:rsidRPr="00C8323D">
        <w:rPr>
          <w:rFonts w:ascii="Arial" w:hAnsi="Arial" w:cs="Arial"/>
          <w:b/>
          <w:sz w:val="32"/>
          <w:szCs w:val="32"/>
          <w:lang w:val="en-US"/>
        </w:rPr>
        <w:t>Contents</w:t>
      </w:r>
      <w:r w:rsidRPr="00C8323D">
        <w:rPr>
          <w:rFonts w:ascii="Arial" w:hAnsi="Arial" w:cs="Arial"/>
          <w:sz w:val="32"/>
          <w:szCs w:val="32"/>
          <w:lang w:val="en-US"/>
        </w:rPr>
        <w:t xml:space="preserve"> –</w:t>
      </w:r>
    </w:p>
    <w:p w14:paraId="786ED112" w14:textId="6BD96E6E" w:rsidR="009F432E" w:rsidRDefault="1C620F51">
      <w:pPr>
        <w:pStyle w:val="12"/>
        <w:rPr>
          <w:rFonts w:asciiTheme="minorHAnsi" w:eastAsiaTheme="minorEastAsia" w:hAnsiTheme="minorHAnsi" w:cstheme="minorBidi"/>
          <w:noProof/>
          <w:szCs w:val="24"/>
          <w14:ligatures w14:val="standardContextual"/>
        </w:rPr>
      </w:pPr>
      <w:r>
        <w:fldChar w:fldCharType="begin"/>
      </w:r>
      <w:r w:rsidR="002B19A1">
        <w:instrText>TOC \o "1-3" \z \u \h</w:instrText>
      </w:r>
      <w:r>
        <w:fldChar w:fldCharType="separate"/>
      </w:r>
      <w:hyperlink w:anchor="_Toc193724427" w:history="1">
        <w:r w:rsidR="009F432E" w:rsidRPr="00177221">
          <w:rPr>
            <w:rStyle w:val="aa"/>
            <w:noProof/>
          </w:rPr>
          <w:t>1 Overview</w:t>
        </w:r>
        <w:r w:rsidR="009F432E">
          <w:rPr>
            <w:noProof/>
            <w:webHidden/>
          </w:rPr>
          <w:tab/>
        </w:r>
        <w:r w:rsidR="009F432E">
          <w:rPr>
            <w:noProof/>
            <w:webHidden/>
          </w:rPr>
          <w:fldChar w:fldCharType="begin"/>
        </w:r>
        <w:r w:rsidR="009F432E">
          <w:rPr>
            <w:noProof/>
            <w:webHidden/>
          </w:rPr>
          <w:instrText xml:space="preserve"> PAGEREF _Toc193724427 \h </w:instrText>
        </w:r>
        <w:r w:rsidR="009F432E">
          <w:rPr>
            <w:noProof/>
            <w:webHidden/>
          </w:rPr>
        </w:r>
        <w:r w:rsidR="009F432E">
          <w:rPr>
            <w:noProof/>
            <w:webHidden/>
          </w:rPr>
          <w:fldChar w:fldCharType="separate"/>
        </w:r>
        <w:r w:rsidR="009F432E">
          <w:rPr>
            <w:noProof/>
            <w:webHidden/>
          </w:rPr>
          <w:t>8</w:t>
        </w:r>
        <w:r w:rsidR="009F432E">
          <w:rPr>
            <w:noProof/>
            <w:webHidden/>
          </w:rPr>
          <w:fldChar w:fldCharType="end"/>
        </w:r>
      </w:hyperlink>
    </w:p>
    <w:p w14:paraId="4E57A97B" w14:textId="63B9CE3F" w:rsidR="009F432E" w:rsidRDefault="009F432E">
      <w:pPr>
        <w:pStyle w:val="21"/>
        <w:tabs>
          <w:tab w:val="right" w:leader="dot" w:pos="9344"/>
        </w:tabs>
        <w:rPr>
          <w:rFonts w:asciiTheme="minorHAnsi" w:eastAsiaTheme="minorEastAsia" w:hAnsiTheme="minorHAnsi" w:cstheme="minorBidi"/>
          <w:noProof/>
          <w:szCs w:val="24"/>
          <w14:ligatures w14:val="standardContextual"/>
        </w:rPr>
      </w:pPr>
      <w:hyperlink w:anchor="_Toc193724428" w:history="1">
        <w:r w:rsidRPr="00177221">
          <w:rPr>
            <w:rStyle w:val="aa"/>
            <w:rFonts w:ascii="Arial" w:hAnsi="Arial" w:cs="Arial"/>
            <w:noProof/>
          </w:rPr>
          <w:t>1.1</w:t>
        </w:r>
        <w:r w:rsidRPr="00177221">
          <w:rPr>
            <w:rStyle w:val="aa"/>
            <w:noProof/>
          </w:rPr>
          <w:t xml:space="preserve"> Scope of this document</w:t>
        </w:r>
        <w:r>
          <w:rPr>
            <w:noProof/>
            <w:webHidden/>
          </w:rPr>
          <w:tab/>
        </w:r>
        <w:r>
          <w:rPr>
            <w:noProof/>
            <w:webHidden/>
          </w:rPr>
          <w:fldChar w:fldCharType="begin"/>
        </w:r>
        <w:r>
          <w:rPr>
            <w:noProof/>
            <w:webHidden/>
          </w:rPr>
          <w:instrText xml:space="preserve"> PAGEREF _Toc193724428 \h </w:instrText>
        </w:r>
        <w:r>
          <w:rPr>
            <w:noProof/>
            <w:webHidden/>
          </w:rPr>
        </w:r>
        <w:r>
          <w:rPr>
            <w:noProof/>
            <w:webHidden/>
          </w:rPr>
          <w:fldChar w:fldCharType="separate"/>
        </w:r>
        <w:r>
          <w:rPr>
            <w:noProof/>
            <w:webHidden/>
          </w:rPr>
          <w:t>8</w:t>
        </w:r>
        <w:r>
          <w:rPr>
            <w:noProof/>
            <w:webHidden/>
          </w:rPr>
          <w:fldChar w:fldCharType="end"/>
        </w:r>
      </w:hyperlink>
    </w:p>
    <w:p w14:paraId="140DBCF6" w14:textId="7C76F28D" w:rsidR="009F432E" w:rsidRDefault="009F432E">
      <w:pPr>
        <w:pStyle w:val="21"/>
        <w:tabs>
          <w:tab w:val="right" w:leader="dot" w:pos="9344"/>
        </w:tabs>
        <w:rPr>
          <w:rFonts w:asciiTheme="minorHAnsi" w:eastAsiaTheme="minorEastAsia" w:hAnsiTheme="minorHAnsi" w:cstheme="minorBidi"/>
          <w:noProof/>
          <w:szCs w:val="24"/>
          <w14:ligatures w14:val="standardContextual"/>
        </w:rPr>
      </w:pPr>
      <w:hyperlink w:anchor="_Toc193724429" w:history="1">
        <w:r w:rsidRPr="00177221">
          <w:rPr>
            <w:rStyle w:val="aa"/>
            <w:rFonts w:ascii="Arial" w:hAnsi="Arial" w:cs="Arial"/>
            <w:noProof/>
          </w:rPr>
          <w:t>1.2</w:t>
        </w:r>
        <w:r w:rsidRPr="00177221">
          <w:rPr>
            <w:rStyle w:val="aa"/>
            <w:noProof/>
          </w:rPr>
          <w:t xml:space="preserve"> Glossary</w:t>
        </w:r>
        <w:r>
          <w:rPr>
            <w:noProof/>
            <w:webHidden/>
          </w:rPr>
          <w:tab/>
        </w:r>
        <w:r>
          <w:rPr>
            <w:noProof/>
            <w:webHidden/>
          </w:rPr>
          <w:fldChar w:fldCharType="begin"/>
        </w:r>
        <w:r>
          <w:rPr>
            <w:noProof/>
            <w:webHidden/>
          </w:rPr>
          <w:instrText xml:space="preserve"> PAGEREF _Toc193724429 \h </w:instrText>
        </w:r>
        <w:r>
          <w:rPr>
            <w:noProof/>
            <w:webHidden/>
          </w:rPr>
        </w:r>
        <w:r>
          <w:rPr>
            <w:noProof/>
            <w:webHidden/>
          </w:rPr>
          <w:fldChar w:fldCharType="separate"/>
        </w:r>
        <w:r>
          <w:rPr>
            <w:noProof/>
            <w:webHidden/>
          </w:rPr>
          <w:t>8</w:t>
        </w:r>
        <w:r>
          <w:rPr>
            <w:noProof/>
            <w:webHidden/>
          </w:rPr>
          <w:fldChar w:fldCharType="end"/>
        </w:r>
      </w:hyperlink>
    </w:p>
    <w:p w14:paraId="6E16E4B5" w14:textId="6678F35D" w:rsidR="009F432E" w:rsidRDefault="009F432E">
      <w:pPr>
        <w:pStyle w:val="21"/>
        <w:tabs>
          <w:tab w:val="right" w:leader="dot" w:pos="9344"/>
        </w:tabs>
        <w:rPr>
          <w:rFonts w:asciiTheme="minorHAnsi" w:eastAsiaTheme="minorEastAsia" w:hAnsiTheme="minorHAnsi" w:cstheme="minorBidi"/>
          <w:noProof/>
          <w:szCs w:val="24"/>
          <w14:ligatures w14:val="standardContextual"/>
        </w:rPr>
      </w:pPr>
      <w:hyperlink w:anchor="_Toc193724430" w:history="1">
        <w:r w:rsidRPr="00177221">
          <w:rPr>
            <w:rStyle w:val="aa"/>
            <w:rFonts w:ascii="Arial" w:hAnsi="Arial" w:cs="Arial"/>
            <w:noProof/>
          </w:rPr>
          <w:t>1.3</w:t>
        </w:r>
        <w:r w:rsidRPr="00177221">
          <w:rPr>
            <w:rStyle w:val="aa"/>
            <w:noProof/>
          </w:rPr>
          <w:t xml:space="preserve"> Required knowledge</w:t>
        </w:r>
        <w:r>
          <w:rPr>
            <w:noProof/>
            <w:webHidden/>
          </w:rPr>
          <w:tab/>
        </w:r>
        <w:r>
          <w:rPr>
            <w:noProof/>
            <w:webHidden/>
          </w:rPr>
          <w:fldChar w:fldCharType="begin"/>
        </w:r>
        <w:r>
          <w:rPr>
            <w:noProof/>
            <w:webHidden/>
          </w:rPr>
          <w:instrText xml:space="preserve"> PAGEREF _Toc193724430 \h </w:instrText>
        </w:r>
        <w:r>
          <w:rPr>
            <w:noProof/>
            <w:webHidden/>
          </w:rPr>
        </w:r>
        <w:r>
          <w:rPr>
            <w:noProof/>
            <w:webHidden/>
          </w:rPr>
          <w:fldChar w:fldCharType="separate"/>
        </w:r>
        <w:r>
          <w:rPr>
            <w:noProof/>
            <w:webHidden/>
          </w:rPr>
          <w:t>8</w:t>
        </w:r>
        <w:r>
          <w:rPr>
            <w:noProof/>
            <w:webHidden/>
          </w:rPr>
          <w:fldChar w:fldCharType="end"/>
        </w:r>
      </w:hyperlink>
    </w:p>
    <w:p w14:paraId="7F50EE8F" w14:textId="51004E28" w:rsidR="009F432E" w:rsidRDefault="009F432E">
      <w:pPr>
        <w:pStyle w:val="21"/>
        <w:tabs>
          <w:tab w:val="right" w:leader="dot" w:pos="9344"/>
        </w:tabs>
        <w:rPr>
          <w:rFonts w:asciiTheme="minorHAnsi" w:eastAsiaTheme="minorEastAsia" w:hAnsiTheme="minorHAnsi" w:cstheme="minorBidi"/>
          <w:noProof/>
          <w:szCs w:val="24"/>
          <w14:ligatures w14:val="standardContextual"/>
        </w:rPr>
      </w:pPr>
      <w:hyperlink w:anchor="_Toc193724431" w:history="1">
        <w:r w:rsidRPr="00177221">
          <w:rPr>
            <w:rStyle w:val="aa"/>
            <w:rFonts w:ascii="Arial" w:hAnsi="Arial" w:cs="Arial"/>
            <w:noProof/>
          </w:rPr>
          <w:t>1.4</w:t>
        </w:r>
        <w:r w:rsidRPr="00177221">
          <w:rPr>
            <w:rStyle w:val="aa"/>
            <w:noProof/>
          </w:rPr>
          <w:t xml:space="preserve"> Related documents</w:t>
        </w:r>
        <w:r>
          <w:rPr>
            <w:noProof/>
            <w:webHidden/>
          </w:rPr>
          <w:tab/>
        </w:r>
        <w:r>
          <w:rPr>
            <w:noProof/>
            <w:webHidden/>
          </w:rPr>
          <w:fldChar w:fldCharType="begin"/>
        </w:r>
        <w:r>
          <w:rPr>
            <w:noProof/>
            <w:webHidden/>
          </w:rPr>
          <w:instrText xml:space="preserve"> PAGEREF _Toc193724431 \h </w:instrText>
        </w:r>
        <w:r>
          <w:rPr>
            <w:noProof/>
            <w:webHidden/>
          </w:rPr>
        </w:r>
        <w:r>
          <w:rPr>
            <w:noProof/>
            <w:webHidden/>
          </w:rPr>
          <w:fldChar w:fldCharType="separate"/>
        </w:r>
        <w:r>
          <w:rPr>
            <w:noProof/>
            <w:webHidden/>
          </w:rPr>
          <w:t>9</w:t>
        </w:r>
        <w:r>
          <w:rPr>
            <w:noProof/>
            <w:webHidden/>
          </w:rPr>
          <w:fldChar w:fldCharType="end"/>
        </w:r>
      </w:hyperlink>
    </w:p>
    <w:p w14:paraId="5EDCD910" w14:textId="627989D8" w:rsidR="009F432E" w:rsidRDefault="009F432E">
      <w:pPr>
        <w:pStyle w:val="12"/>
        <w:rPr>
          <w:rFonts w:asciiTheme="minorHAnsi" w:eastAsiaTheme="minorEastAsia" w:hAnsiTheme="minorHAnsi" w:cstheme="minorBidi"/>
          <w:noProof/>
          <w:szCs w:val="24"/>
          <w14:ligatures w14:val="standardContextual"/>
        </w:rPr>
      </w:pPr>
      <w:hyperlink w:anchor="_Toc193724432" w:history="1">
        <w:r w:rsidRPr="00177221">
          <w:rPr>
            <w:rStyle w:val="aa"/>
            <w:noProof/>
          </w:rPr>
          <w:t>2 Troubleshooting Procedure</w:t>
        </w:r>
        <w:r>
          <w:rPr>
            <w:noProof/>
            <w:webHidden/>
          </w:rPr>
          <w:tab/>
        </w:r>
        <w:r>
          <w:rPr>
            <w:noProof/>
            <w:webHidden/>
          </w:rPr>
          <w:fldChar w:fldCharType="begin"/>
        </w:r>
        <w:r>
          <w:rPr>
            <w:noProof/>
            <w:webHidden/>
          </w:rPr>
          <w:instrText xml:space="preserve"> PAGEREF _Toc193724432 \h </w:instrText>
        </w:r>
        <w:r>
          <w:rPr>
            <w:noProof/>
            <w:webHidden/>
          </w:rPr>
        </w:r>
        <w:r>
          <w:rPr>
            <w:noProof/>
            <w:webHidden/>
          </w:rPr>
          <w:fldChar w:fldCharType="separate"/>
        </w:r>
        <w:r>
          <w:rPr>
            <w:noProof/>
            <w:webHidden/>
          </w:rPr>
          <w:t>10</w:t>
        </w:r>
        <w:r>
          <w:rPr>
            <w:noProof/>
            <w:webHidden/>
          </w:rPr>
          <w:fldChar w:fldCharType="end"/>
        </w:r>
      </w:hyperlink>
    </w:p>
    <w:p w14:paraId="5980110E" w14:textId="5974122D" w:rsidR="009F432E" w:rsidRDefault="009F432E">
      <w:pPr>
        <w:pStyle w:val="21"/>
        <w:tabs>
          <w:tab w:val="right" w:leader="dot" w:pos="9344"/>
        </w:tabs>
        <w:rPr>
          <w:rFonts w:asciiTheme="minorHAnsi" w:eastAsiaTheme="minorEastAsia" w:hAnsiTheme="minorHAnsi" w:cstheme="minorBidi"/>
          <w:noProof/>
          <w:szCs w:val="24"/>
          <w14:ligatures w14:val="standardContextual"/>
        </w:rPr>
      </w:pPr>
      <w:hyperlink w:anchor="_Toc193724433" w:history="1">
        <w:r w:rsidRPr="00177221">
          <w:rPr>
            <w:rStyle w:val="aa"/>
            <w:rFonts w:ascii="Arial" w:hAnsi="Arial" w:cs="Arial"/>
            <w:noProof/>
          </w:rPr>
          <w:t>2.1</w:t>
        </w:r>
        <w:r w:rsidRPr="00177221">
          <w:rPr>
            <w:rStyle w:val="aa"/>
            <w:noProof/>
          </w:rPr>
          <w:t xml:space="preserve"> Categorizing issues</w:t>
        </w:r>
        <w:r>
          <w:rPr>
            <w:noProof/>
            <w:webHidden/>
          </w:rPr>
          <w:tab/>
        </w:r>
        <w:r>
          <w:rPr>
            <w:noProof/>
            <w:webHidden/>
          </w:rPr>
          <w:fldChar w:fldCharType="begin"/>
        </w:r>
        <w:r>
          <w:rPr>
            <w:noProof/>
            <w:webHidden/>
          </w:rPr>
          <w:instrText xml:space="preserve"> PAGEREF _Toc193724433 \h </w:instrText>
        </w:r>
        <w:r>
          <w:rPr>
            <w:noProof/>
            <w:webHidden/>
          </w:rPr>
        </w:r>
        <w:r>
          <w:rPr>
            <w:noProof/>
            <w:webHidden/>
          </w:rPr>
          <w:fldChar w:fldCharType="separate"/>
        </w:r>
        <w:r>
          <w:rPr>
            <w:noProof/>
            <w:webHidden/>
          </w:rPr>
          <w:t>10</w:t>
        </w:r>
        <w:r>
          <w:rPr>
            <w:noProof/>
            <w:webHidden/>
          </w:rPr>
          <w:fldChar w:fldCharType="end"/>
        </w:r>
      </w:hyperlink>
    </w:p>
    <w:p w14:paraId="211B228D" w14:textId="52849CB0" w:rsidR="009F432E" w:rsidRDefault="009F432E">
      <w:pPr>
        <w:pStyle w:val="21"/>
        <w:tabs>
          <w:tab w:val="right" w:leader="dot" w:pos="9344"/>
        </w:tabs>
        <w:rPr>
          <w:rFonts w:asciiTheme="minorHAnsi" w:eastAsiaTheme="minorEastAsia" w:hAnsiTheme="minorHAnsi" w:cstheme="minorBidi"/>
          <w:noProof/>
          <w:szCs w:val="24"/>
          <w14:ligatures w14:val="standardContextual"/>
        </w:rPr>
      </w:pPr>
      <w:hyperlink w:anchor="_Toc193724434" w:history="1">
        <w:r w:rsidRPr="00177221">
          <w:rPr>
            <w:rStyle w:val="aa"/>
            <w:rFonts w:ascii="Arial" w:hAnsi="Arial" w:cs="Arial"/>
            <w:noProof/>
          </w:rPr>
          <w:t>2.2</w:t>
        </w:r>
        <w:r w:rsidRPr="00177221">
          <w:rPr>
            <w:rStyle w:val="aa"/>
            <w:noProof/>
          </w:rPr>
          <w:t xml:space="preserve"> Troubleshooting procedures</w:t>
        </w:r>
        <w:r>
          <w:rPr>
            <w:noProof/>
            <w:webHidden/>
          </w:rPr>
          <w:tab/>
        </w:r>
        <w:r>
          <w:rPr>
            <w:noProof/>
            <w:webHidden/>
          </w:rPr>
          <w:fldChar w:fldCharType="begin"/>
        </w:r>
        <w:r>
          <w:rPr>
            <w:noProof/>
            <w:webHidden/>
          </w:rPr>
          <w:instrText xml:space="preserve"> PAGEREF _Toc193724434 \h </w:instrText>
        </w:r>
        <w:r>
          <w:rPr>
            <w:noProof/>
            <w:webHidden/>
          </w:rPr>
        </w:r>
        <w:r>
          <w:rPr>
            <w:noProof/>
            <w:webHidden/>
          </w:rPr>
          <w:fldChar w:fldCharType="separate"/>
        </w:r>
        <w:r>
          <w:rPr>
            <w:noProof/>
            <w:webHidden/>
          </w:rPr>
          <w:t>11</w:t>
        </w:r>
        <w:r>
          <w:rPr>
            <w:noProof/>
            <w:webHidden/>
          </w:rPr>
          <w:fldChar w:fldCharType="end"/>
        </w:r>
      </w:hyperlink>
    </w:p>
    <w:p w14:paraId="2909343F" w14:textId="349BACB5" w:rsidR="009F432E" w:rsidRDefault="009F432E">
      <w:pPr>
        <w:pStyle w:val="33"/>
        <w:rPr>
          <w:rFonts w:asciiTheme="minorHAnsi" w:eastAsiaTheme="minorEastAsia" w:hAnsiTheme="minorHAnsi" w:cstheme="minorBidi"/>
          <w:noProof/>
          <w:szCs w:val="24"/>
          <w14:ligatures w14:val="standardContextual"/>
        </w:rPr>
      </w:pPr>
      <w:hyperlink w:anchor="_Toc193724435" w:history="1">
        <w:r w:rsidRPr="00177221">
          <w:rPr>
            <w:rStyle w:val="aa"/>
            <w:noProof/>
          </w:rPr>
          <w:t>2.2.1 Installation failure</w:t>
        </w:r>
        <w:r>
          <w:rPr>
            <w:noProof/>
            <w:webHidden/>
          </w:rPr>
          <w:tab/>
        </w:r>
        <w:r>
          <w:rPr>
            <w:noProof/>
            <w:webHidden/>
          </w:rPr>
          <w:fldChar w:fldCharType="begin"/>
        </w:r>
        <w:r>
          <w:rPr>
            <w:noProof/>
            <w:webHidden/>
          </w:rPr>
          <w:instrText xml:space="preserve"> PAGEREF _Toc193724435 \h </w:instrText>
        </w:r>
        <w:r>
          <w:rPr>
            <w:noProof/>
            <w:webHidden/>
          </w:rPr>
        </w:r>
        <w:r>
          <w:rPr>
            <w:noProof/>
            <w:webHidden/>
          </w:rPr>
          <w:fldChar w:fldCharType="separate"/>
        </w:r>
        <w:r>
          <w:rPr>
            <w:noProof/>
            <w:webHidden/>
          </w:rPr>
          <w:t>11</w:t>
        </w:r>
        <w:r>
          <w:rPr>
            <w:noProof/>
            <w:webHidden/>
          </w:rPr>
          <w:fldChar w:fldCharType="end"/>
        </w:r>
      </w:hyperlink>
    </w:p>
    <w:p w14:paraId="61261121" w14:textId="6EF3660E" w:rsidR="009F432E" w:rsidRDefault="009F432E">
      <w:pPr>
        <w:pStyle w:val="33"/>
        <w:rPr>
          <w:rFonts w:asciiTheme="minorHAnsi" w:eastAsiaTheme="minorEastAsia" w:hAnsiTheme="minorHAnsi" w:cstheme="minorBidi"/>
          <w:noProof/>
          <w:szCs w:val="24"/>
          <w14:ligatures w14:val="standardContextual"/>
        </w:rPr>
      </w:pPr>
      <w:hyperlink w:anchor="_Toc193724436" w:history="1">
        <w:r w:rsidRPr="00177221">
          <w:rPr>
            <w:rStyle w:val="aa"/>
            <w:noProof/>
          </w:rPr>
          <w:t>2.2.2 Failure during upgrade installation</w:t>
        </w:r>
        <w:r>
          <w:rPr>
            <w:noProof/>
            <w:webHidden/>
          </w:rPr>
          <w:tab/>
        </w:r>
        <w:r>
          <w:rPr>
            <w:noProof/>
            <w:webHidden/>
          </w:rPr>
          <w:fldChar w:fldCharType="begin"/>
        </w:r>
        <w:r>
          <w:rPr>
            <w:noProof/>
            <w:webHidden/>
          </w:rPr>
          <w:instrText xml:space="preserve"> PAGEREF _Toc193724436 \h </w:instrText>
        </w:r>
        <w:r>
          <w:rPr>
            <w:noProof/>
            <w:webHidden/>
          </w:rPr>
        </w:r>
        <w:r>
          <w:rPr>
            <w:noProof/>
            <w:webHidden/>
          </w:rPr>
          <w:fldChar w:fldCharType="separate"/>
        </w:r>
        <w:r>
          <w:rPr>
            <w:noProof/>
            <w:webHidden/>
          </w:rPr>
          <w:t>13</w:t>
        </w:r>
        <w:r>
          <w:rPr>
            <w:noProof/>
            <w:webHidden/>
          </w:rPr>
          <w:fldChar w:fldCharType="end"/>
        </w:r>
      </w:hyperlink>
    </w:p>
    <w:p w14:paraId="0C6BFA54" w14:textId="75B27CE4" w:rsidR="009F432E" w:rsidRDefault="009F432E">
      <w:pPr>
        <w:pStyle w:val="33"/>
        <w:rPr>
          <w:rFonts w:asciiTheme="minorHAnsi" w:eastAsiaTheme="minorEastAsia" w:hAnsiTheme="minorHAnsi" w:cstheme="minorBidi"/>
          <w:noProof/>
          <w:szCs w:val="24"/>
          <w14:ligatures w14:val="standardContextual"/>
        </w:rPr>
      </w:pPr>
      <w:hyperlink w:anchor="_Toc193724437" w:history="1">
        <w:r w:rsidRPr="00177221">
          <w:rPr>
            <w:rStyle w:val="aa"/>
            <w:noProof/>
          </w:rPr>
          <w:t>2.2.3 Failure during uninstallation</w:t>
        </w:r>
        <w:r>
          <w:rPr>
            <w:noProof/>
            <w:webHidden/>
          </w:rPr>
          <w:tab/>
        </w:r>
        <w:r>
          <w:rPr>
            <w:noProof/>
            <w:webHidden/>
          </w:rPr>
          <w:fldChar w:fldCharType="begin"/>
        </w:r>
        <w:r>
          <w:rPr>
            <w:noProof/>
            <w:webHidden/>
          </w:rPr>
          <w:instrText xml:space="preserve"> PAGEREF _Toc193724437 \h </w:instrText>
        </w:r>
        <w:r>
          <w:rPr>
            <w:noProof/>
            <w:webHidden/>
          </w:rPr>
        </w:r>
        <w:r>
          <w:rPr>
            <w:noProof/>
            <w:webHidden/>
          </w:rPr>
          <w:fldChar w:fldCharType="separate"/>
        </w:r>
        <w:r>
          <w:rPr>
            <w:noProof/>
            <w:webHidden/>
          </w:rPr>
          <w:t>13</w:t>
        </w:r>
        <w:r>
          <w:rPr>
            <w:noProof/>
            <w:webHidden/>
          </w:rPr>
          <w:fldChar w:fldCharType="end"/>
        </w:r>
      </w:hyperlink>
    </w:p>
    <w:p w14:paraId="256F2C1A" w14:textId="13E9B64D" w:rsidR="009F432E" w:rsidRDefault="009F432E">
      <w:pPr>
        <w:pStyle w:val="33"/>
        <w:rPr>
          <w:rFonts w:asciiTheme="minorHAnsi" w:eastAsiaTheme="minorEastAsia" w:hAnsiTheme="minorHAnsi" w:cstheme="minorBidi"/>
          <w:noProof/>
          <w:szCs w:val="24"/>
          <w14:ligatures w14:val="standardContextual"/>
        </w:rPr>
      </w:pPr>
      <w:hyperlink w:anchor="_Toc193724438" w:history="1">
        <w:r w:rsidRPr="00177221">
          <w:rPr>
            <w:rStyle w:val="aa"/>
            <w:noProof/>
          </w:rPr>
          <w:t>2.2.4 Failure during startup</w:t>
        </w:r>
        <w:r>
          <w:rPr>
            <w:noProof/>
            <w:webHidden/>
          </w:rPr>
          <w:tab/>
        </w:r>
        <w:r>
          <w:rPr>
            <w:noProof/>
            <w:webHidden/>
          </w:rPr>
          <w:fldChar w:fldCharType="begin"/>
        </w:r>
        <w:r>
          <w:rPr>
            <w:noProof/>
            <w:webHidden/>
          </w:rPr>
          <w:instrText xml:space="preserve"> PAGEREF _Toc193724438 \h </w:instrText>
        </w:r>
        <w:r>
          <w:rPr>
            <w:noProof/>
            <w:webHidden/>
          </w:rPr>
        </w:r>
        <w:r>
          <w:rPr>
            <w:noProof/>
            <w:webHidden/>
          </w:rPr>
          <w:fldChar w:fldCharType="separate"/>
        </w:r>
        <w:r>
          <w:rPr>
            <w:noProof/>
            <w:webHidden/>
          </w:rPr>
          <w:t>15</w:t>
        </w:r>
        <w:r>
          <w:rPr>
            <w:noProof/>
            <w:webHidden/>
          </w:rPr>
          <w:fldChar w:fldCharType="end"/>
        </w:r>
      </w:hyperlink>
    </w:p>
    <w:p w14:paraId="34FBB524" w14:textId="2031998D" w:rsidR="009F432E" w:rsidRDefault="009F432E">
      <w:pPr>
        <w:pStyle w:val="33"/>
        <w:rPr>
          <w:rFonts w:asciiTheme="minorHAnsi" w:eastAsiaTheme="minorEastAsia" w:hAnsiTheme="minorHAnsi" w:cstheme="minorBidi"/>
          <w:noProof/>
          <w:szCs w:val="24"/>
          <w14:ligatures w14:val="standardContextual"/>
        </w:rPr>
      </w:pPr>
      <w:hyperlink w:anchor="_Toc193724439" w:history="1">
        <w:r w:rsidRPr="00177221">
          <w:rPr>
            <w:rStyle w:val="aa"/>
            <w:noProof/>
          </w:rPr>
          <w:t>2.2.5 Failure during operation</w:t>
        </w:r>
        <w:r>
          <w:rPr>
            <w:noProof/>
            <w:webHidden/>
          </w:rPr>
          <w:tab/>
        </w:r>
        <w:r>
          <w:rPr>
            <w:noProof/>
            <w:webHidden/>
          </w:rPr>
          <w:fldChar w:fldCharType="begin"/>
        </w:r>
        <w:r>
          <w:rPr>
            <w:noProof/>
            <w:webHidden/>
          </w:rPr>
          <w:instrText xml:space="preserve"> PAGEREF _Toc193724439 \h </w:instrText>
        </w:r>
        <w:r>
          <w:rPr>
            <w:noProof/>
            <w:webHidden/>
          </w:rPr>
        </w:r>
        <w:r>
          <w:rPr>
            <w:noProof/>
            <w:webHidden/>
          </w:rPr>
          <w:fldChar w:fldCharType="separate"/>
        </w:r>
        <w:r>
          <w:rPr>
            <w:noProof/>
            <w:webHidden/>
          </w:rPr>
          <w:t>16</w:t>
        </w:r>
        <w:r>
          <w:rPr>
            <w:noProof/>
            <w:webHidden/>
          </w:rPr>
          <w:fldChar w:fldCharType="end"/>
        </w:r>
      </w:hyperlink>
    </w:p>
    <w:p w14:paraId="3760FBCC" w14:textId="31128643" w:rsidR="009F432E" w:rsidRDefault="009F432E">
      <w:pPr>
        <w:pStyle w:val="12"/>
        <w:rPr>
          <w:rFonts w:asciiTheme="minorHAnsi" w:eastAsiaTheme="minorEastAsia" w:hAnsiTheme="minorHAnsi" w:cstheme="minorBidi"/>
          <w:noProof/>
          <w:szCs w:val="24"/>
          <w14:ligatures w14:val="standardContextual"/>
        </w:rPr>
      </w:pPr>
      <w:hyperlink w:anchor="_Toc193724440" w:history="1">
        <w:r w:rsidRPr="00177221">
          <w:rPr>
            <w:rStyle w:val="aa"/>
            <w:noProof/>
          </w:rPr>
          <w:t>3 Collecting Troubleshooting Information</w:t>
        </w:r>
        <w:r>
          <w:rPr>
            <w:noProof/>
            <w:webHidden/>
          </w:rPr>
          <w:tab/>
        </w:r>
        <w:r>
          <w:rPr>
            <w:noProof/>
            <w:webHidden/>
          </w:rPr>
          <w:fldChar w:fldCharType="begin"/>
        </w:r>
        <w:r>
          <w:rPr>
            <w:noProof/>
            <w:webHidden/>
          </w:rPr>
          <w:instrText xml:space="preserve"> PAGEREF _Toc193724440 \h </w:instrText>
        </w:r>
        <w:r>
          <w:rPr>
            <w:noProof/>
            <w:webHidden/>
          </w:rPr>
        </w:r>
        <w:r>
          <w:rPr>
            <w:noProof/>
            <w:webHidden/>
          </w:rPr>
          <w:fldChar w:fldCharType="separate"/>
        </w:r>
        <w:r>
          <w:rPr>
            <w:noProof/>
            <w:webHidden/>
          </w:rPr>
          <w:t>17</w:t>
        </w:r>
        <w:r>
          <w:rPr>
            <w:noProof/>
            <w:webHidden/>
          </w:rPr>
          <w:fldChar w:fldCharType="end"/>
        </w:r>
      </w:hyperlink>
    </w:p>
    <w:p w14:paraId="1EA89329" w14:textId="13AD3415" w:rsidR="009F432E" w:rsidRDefault="009F432E">
      <w:pPr>
        <w:pStyle w:val="21"/>
        <w:tabs>
          <w:tab w:val="right" w:leader="dot" w:pos="9344"/>
        </w:tabs>
        <w:rPr>
          <w:rFonts w:asciiTheme="minorHAnsi" w:eastAsiaTheme="minorEastAsia" w:hAnsiTheme="minorHAnsi" w:cstheme="minorBidi"/>
          <w:noProof/>
          <w:szCs w:val="24"/>
          <w14:ligatures w14:val="standardContextual"/>
        </w:rPr>
      </w:pPr>
      <w:hyperlink w:anchor="_Toc193724441" w:history="1">
        <w:r w:rsidRPr="00177221">
          <w:rPr>
            <w:rStyle w:val="aa"/>
            <w:rFonts w:ascii="Arial" w:hAnsi="Arial" w:cs="Arial"/>
            <w:noProof/>
          </w:rPr>
          <w:t>3.1</w:t>
        </w:r>
        <w:r w:rsidRPr="00177221">
          <w:rPr>
            <w:rStyle w:val="aa"/>
            <w:noProof/>
          </w:rPr>
          <w:t xml:space="preserve"> Information required for troubleshooting</w:t>
        </w:r>
        <w:r>
          <w:rPr>
            <w:noProof/>
            <w:webHidden/>
          </w:rPr>
          <w:tab/>
        </w:r>
        <w:r>
          <w:rPr>
            <w:noProof/>
            <w:webHidden/>
          </w:rPr>
          <w:fldChar w:fldCharType="begin"/>
        </w:r>
        <w:r>
          <w:rPr>
            <w:noProof/>
            <w:webHidden/>
          </w:rPr>
          <w:instrText xml:space="preserve"> PAGEREF _Toc193724441 \h </w:instrText>
        </w:r>
        <w:r>
          <w:rPr>
            <w:noProof/>
            <w:webHidden/>
          </w:rPr>
        </w:r>
        <w:r>
          <w:rPr>
            <w:noProof/>
            <w:webHidden/>
          </w:rPr>
          <w:fldChar w:fldCharType="separate"/>
        </w:r>
        <w:r>
          <w:rPr>
            <w:noProof/>
            <w:webHidden/>
          </w:rPr>
          <w:t>17</w:t>
        </w:r>
        <w:r>
          <w:rPr>
            <w:noProof/>
            <w:webHidden/>
          </w:rPr>
          <w:fldChar w:fldCharType="end"/>
        </w:r>
      </w:hyperlink>
    </w:p>
    <w:p w14:paraId="44223B66" w14:textId="74F20093" w:rsidR="009F432E" w:rsidRDefault="009F432E">
      <w:pPr>
        <w:pStyle w:val="21"/>
        <w:tabs>
          <w:tab w:val="right" w:leader="dot" w:pos="9344"/>
        </w:tabs>
        <w:rPr>
          <w:rFonts w:asciiTheme="minorHAnsi" w:eastAsiaTheme="minorEastAsia" w:hAnsiTheme="minorHAnsi" w:cstheme="minorBidi"/>
          <w:noProof/>
          <w:szCs w:val="24"/>
          <w14:ligatures w14:val="standardContextual"/>
        </w:rPr>
      </w:pPr>
      <w:hyperlink w:anchor="_Toc193724442" w:history="1">
        <w:r w:rsidRPr="00177221">
          <w:rPr>
            <w:rStyle w:val="aa"/>
            <w:rFonts w:ascii="Arial" w:hAnsi="Arial" w:cs="Arial"/>
            <w:noProof/>
          </w:rPr>
          <w:t>3.2</w:t>
        </w:r>
        <w:r w:rsidRPr="00177221">
          <w:rPr>
            <w:rStyle w:val="aa"/>
            <w:noProof/>
          </w:rPr>
          <w:t xml:space="preserve"> Information collection method</w:t>
        </w:r>
        <w:r>
          <w:rPr>
            <w:noProof/>
            <w:webHidden/>
          </w:rPr>
          <w:tab/>
        </w:r>
        <w:r>
          <w:rPr>
            <w:noProof/>
            <w:webHidden/>
          </w:rPr>
          <w:fldChar w:fldCharType="begin"/>
        </w:r>
        <w:r>
          <w:rPr>
            <w:noProof/>
            <w:webHidden/>
          </w:rPr>
          <w:instrText xml:space="preserve"> PAGEREF _Toc193724442 \h </w:instrText>
        </w:r>
        <w:r>
          <w:rPr>
            <w:noProof/>
            <w:webHidden/>
          </w:rPr>
        </w:r>
        <w:r>
          <w:rPr>
            <w:noProof/>
            <w:webHidden/>
          </w:rPr>
          <w:fldChar w:fldCharType="separate"/>
        </w:r>
        <w:r>
          <w:rPr>
            <w:noProof/>
            <w:webHidden/>
          </w:rPr>
          <w:t>20</w:t>
        </w:r>
        <w:r>
          <w:rPr>
            <w:noProof/>
            <w:webHidden/>
          </w:rPr>
          <w:fldChar w:fldCharType="end"/>
        </w:r>
      </w:hyperlink>
    </w:p>
    <w:p w14:paraId="704D9809" w14:textId="46C8F375" w:rsidR="009F432E" w:rsidRDefault="009F432E">
      <w:pPr>
        <w:pStyle w:val="33"/>
        <w:rPr>
          <w:rFonts w:asciiTheme="minorHAnsi" w:eastAsiaTheme="minorEastAsia" w:hAnsiTheme="minorHAnsi" w:cstheme="minorBidi"/>
          <w:noProof/>
          <w:szCs w:val="24"/>
          <w14:ligatures w14:val="standardContextual"/>
        </w:rPr>
      </w:pPr>
      <w:hyperlink w:anchor="_Toc193724443" w:history="1">
        <w:r w:rsidRPr="00177221">
          <w:rPr>
            <w:rStyle w:val="aa"/>
            <w:noProof/>
          </w:rPr>
          <w:t>3.2.1 IAA server log collection by using hcmds64getlogs command</w:t>
        </w:r>
        <w:r>
          <w:rPr>
            <w:noProof/>
            <w:webHidden/>
          </w:rPr>
          <w:tab/>
        </w:r>
        <w:r>
          <w:rPr>
            <w:noProof/>
            <w:webHidden/>
          </w:rPr>
          <w:fldChar w:fldCharType="begin"/>
        </w:r>
        <w:r>
          <w:rPr>
            <w:noProof/>
            <w:webHidden/>
          </w:rPr>
          <w:instrText xml:space="preserve"> PAGEREF _Toc193724443 \h </w:instrText>
        </w:r>
        <w:r>
          <w:rPr>
            <w:noProof/>
            <w:webHidden/>
          </w:rPr>
        </w:r>
        <w:r>
          <w:rPr>
            <w:noProof/>
            <w:webHidden/>
          </w:rPr>
          <w:fldChar w:fldCharType="separate"/>
        </w:r>
        <w:r>
          <w:rPr>
            <w:noProof/>
            <w:webHidden/>
          </w:rPr>
          <w:t>20</w:t>
        </w:r>
        <w:r>
          <w:rPr>
            <w:noProof/>
            <w:webHidden/>
          </w:rPr>
          <w:fldChar w:fldCharType="end"/>
        </w:r>
      </w:hyperlink>
    </w:p>
    <w:p w14:paraId="6BCE8542" w14:textId="0280E4CF" w:rsidR="009F432E" w:rsidRDefault="009F432E">
      <w:pPr>
        <w:pStyle w:val="33"/>
        <w:rPr>
          <w:rFonts w:asciiTheme="minorHAnsi" w:eastAsiaTheme="minorEastAsia" w:hAnsiTheme="minorHAnsi" w:cstheme="minorBidi"/>
          <w:noProof/>
          <w:szCs w:val="24"/>
          <w14:ligatures w14:val="standardContextual"/>
        </w:rPr>
      </w:pPr>
      <w:hyperlink w:anchor="_Toc193724444" w:history="1">
        <w:r w:rsidRPr="00177221">
          <w:rPr>
            <w:rStyle w:val="aa"/>
            <w:noProof/>
          </w:rPr>
          <w:t>3.2.2 Collecting the log file of the Data Center Analytics management server</w:t>
        </w:r>
        <w:r>
          <w:rPr>
            <w:noProof/>
            <w:webHidden/>
          </w:rPr>
          <w:tab/>
        </w:r>
        <w:r>
          <w:rPr>
            <w:noProof/>
            <w:webHidden/>
          </w:rPr>
          <w:fldChar w:fldCharType="begin"/>
        </w:r>
        <w:r>
          <w:rPr>
            <w:noProof/>
            <w:webHidden/>
          </w:rPr>
          <w:instrText xml:space="preserve"> PAGEREF _Toc193724444 \h </w:instrText>
        </w:r>
        <w:r>
          <w:rPr>
            <w:noProof/>
            <w:webHidden/>
          </w:rPr>
        </w:r>
        <w:r>
          <w:rPr>
            <w:noProof/>
            <w:webHidden/>
          </w:rPr>
          <w:fldChar w:fldCharType="separate"/>
        </w:r>
        <w:r>
          <w:rPr>
            <w:noProof/>
            <w:webHidden/>
          </w:rPr>
          <w:t>23</w:t>
        </w:r>
        <w:r>
          <w:rPr>
            <w:noProof/>
            <w:webHidden/>
          </w:rPr>
          <w:fldChar w:fldCharType="end"/>
        </w:r>
      </w:hyperlink>
    </w:p>
    <w:p w14:paraId="6CDB15B5" w14:textId="66DD34CC" w:rsidR="009F432E" w:rsidRDefault="009F432E">
      <w:pPr>
        <w:pStyle w:val="33"/>
        <w:rPr>
          <w:rFonts w:asciiTheme="minorHAnsi" w:eastAsiaTheme="minorEastAsia" w:hAnsiTheme="minorHAnsi" w:cstheme="minorBidi"/>
          <w:noProof/>
          <w:szCs w:val="24"/>
          <w14:ligatures w14:val="standardContextual"/>
        </w:rPr>
      </w:pPr>
      <w:hyperlink w:anchor="_Toc193724445" w:history="1">
        <w:r w:rsidRPr="00177221">
          <w:rPr>
            <w:rStyle w:val="aa"/>
            <w:noProof/>
          </w:rPr>
          <w:t>3.2.3 Collecting the log file of the Analytics probe server</w:t>
        </w:r>
        <w:r>
          <w:rPr>
            <w:noProof/>
            <w:webHidden/>
          </w:rPr>
          <w:tab/>
        </w:r>
        <w:r>
          <w:rPr>
            <w:noProof/>
            <w:webHidden/>
          </w:rPr>
          <w:fldChar w:fldCharType="begin"/>
        </w:r>
        <w:r>
          <w:rPr>
            <w:noProof/>
            <w:webHidden/>
          </w:rPr>
          <w:instrText xml:space="preserve"> PAGEREF _Toc193724445 \h </w:instrText>
        </w:r>
        <w:r>
          <w:rPr>
            <w:noProof/>
            <w:webHidden/>
          </w:rPr>
        </w:r>
        <w:r>
          <w:rPr>
            <w:noProof/>
            <w:webHidden/>
          </w:rPr>
          <w:fldChar w:fldCharType="separate"/>
        </w:r>
        <w:r>
          <w:rPr>
            <w:noProof/>
            <w:webHidden/>
          </w:rPr>
          <w:t>24</w:t>
        </w:r>
        <w:r>
          <w:rPr>
            <w:noProof/>
            <w:webHidden/>
          </w:rPr>
          <w:fldChar w:fldCharType="end"/>
        </w:r>
      </w:hyperlink>
    </w:p>
    <w:p w14:paraId="2BDCADC7" w14:textId="05D61457" w:rsidR="009F432E" w:rsidRDefault="009F432E">
      <w:pPr>
        <w:pStyle w:val="33"/>
        <w:rPr>
          <w:rFonts w:asciiTheme="minorHAnsi" w:eastAsiaTheme="minorEastAsia" w:hAnsiTheme="minorHAnsi" w:cstheme="minorBidi"/>
          <w:noProof/>
          <w:szCs w:val="24"/>
          <w14:ligatures w14:val="standardContextual"/>
        </w:rPr>
      </w:pPr>
      <w:hyperlink w:anchor="_Toc193724446" w:history="1">
        <w:r w:rsidRPr="00177221">
          <w:rPr>
            <w:rStyle w:val="aa"/>
            <w:noProof/>
          </w:rPr>
          <w:t>3.2.4 Data Center Analytics management server and Analytics probe server log collection by using command.</w:t>
        </w:r>
        <w:r>
          <w:rPr>
            <w:noProof/>
            <w:webHidden/>
          </w:rPr>
          <w:tab/>
        </w:r>
        <w:r>
          <w:rPr>
            <w:noProof/>
            <w:webHidden/>
          </w:rPr>
          <w:fldChar w:fldCharType="begin"/>
        </w:r>
        <w:r>
          <w:rPr>
            <w:noProof/>
            <w:webHidden/>
          </w:rPr>
          <w:instrText xml:space="preserve"> PAGEREF _Toc193724446 \h </w:instrText>
        </w:r>
        <w:r>
          <w:rPr>
            <w:noProof/>
            <w:webHidden/>
          </w:rPr>
        </w:r>
        <w:r>
          <w:rPr>
            <w:noProof/>
            <w:webHidden/>
          </w:rPr>
          <w:fldChar w:fldCharType="separate"/>
        </w:r>
        <w:r>
          <w:rPr>
            <w:noProof/>
            <w:webHidden/>
          </w:rPr>
          <w:t>25</w:t>
        </w:r>
        <w:r>
          <w:rPr>
            <w:noProof/>
            <w:webHidden/>
          </w:rPr>
          <w:fldChar w:fldCharType="end"/>
        </w:r>
      </w:hyperlink>
    </w:p>
    <w:p w14:paraId="4C0369DC" w14:textId="2AD8379B" w:rsidR="009F432E" w:rsidRDefault="009F432E">
      <w:pPr>
        <w:pStyle w:val="33"/>
        <w:rPr>
          <w:rFonts w:asciiTheme="minorHAnsi" w:eastAsiaTheme="minorEastAsia" w:hAnsiTheme="minorHAnsi" w:cstheme="minorBidi"/>
          <w:noProof/>
          <w:szCs w:val="24"/>
          <w14:ligatures w14:val="standardContextual"/>
        </w:rPr>
      </w:pPr>
      <w:hyperlink w:anchor="_Toc193724447" w:history="1">
        <w:r w:rsidRPr="00177221">
          <w:rPr>
            <w:rStyle w:val="aa"/>
            <w:noProof/>
          </w:rPr>
          <w:t>3.2.5 Collecting the log file of the RAID Agent</w:t>
        </w:r>
        <w:r>
          <w:rPr>
            <w:noProof/>
            <w:webHidden/>
          </w:rPr>
          <w:tab/>
        </w:r>
        <w:r>
          <w:rPr>
            <w:noProof/>
            <w:webHidden/>
          </w:rPr>
          <w:fldChar w:fldCharType="begin"/>
        </w:r>
        <w:r>
          <w:rPr>
            <w:noProof/>
            <w:webHidden/>
          </w:rPr>
          <w:instrText xml:space="preserve"> PAGEREF _Toc193724447 \h </w:instrText>
        </w:r>
        <w:r>
          <w:rPr>
            <w:noProof/>
            <w:webHidden/>
          </w:rPr>
        </w:r>
        <w:r>
          <w:rPr>
            <w:noProof/>
            <w:webHidden/>
          </w:rPr>
          <w:fldChar w:fldCharType="separate"/>
        </w:r>
        <w:r>
          <w:rPr>
            <w:noProof/>
            <w:webHidden/>
          </w:rPr>
          <w:t>26</w:t>
        </w:r>
        <w:r>
          <w:rPr>
            <w:noProof/>
            <w:webHidden/>
          </w:rPr>
          <w:fldChar w:fldCharType="end"/>
        </w:r>
      </w:hyperlink>
    </w:p>
    <w:p w14:paraId="3A00EA19" w14:textId="4A0CAD19" w:rsidR="009F432E" w:rsidRDefault="009F432E">
      <w:pPr>
        <w:pStyle w:val="33"/>
        <w:rPr>
          <w:rFonts w:asciiTheme="minorHAnsi" w:eastAsiaTheme="minorEastAsia" w:hAnsiTheme="minorHAnsi" w:cstheme="minorBidi"/>
          <w:noProof/>
          <w:szCs w:val="24"/>
          <w14:ligatures w14:val="standardContextual"/>
        </w:rPr>
      </w:pPr>
      <w:hyperlink w:anchor="_Toc193724448" w:history="1">
        <w:r w:rsidRPr="00177221">
          <w:rPr>
            <w:rStyle w:val="aa"/>
            <w:noProof/>
          </w:rPr>
          <w:t>3.2.6 Collecting OS system information</w:t>
        </w:r>
        <w:r>
          <w:rPr>
            <w:noProof/>
            <w:webHidden/>
          </w:rPr>
          <w:tab/>
        </w:r>
        <w:r>
          <w:rPr>
            <w:noProof/>
            <w:webHidden/>
          </w:rPr>
          <w:fldChar w:fldCharType="begin"/>
        </w:r>
        <w:r>
          <w:rPr>
            <w:noProof/>
            <w:webHidden/>
          </w:rPr>
          <w:instrText xml:space="preserve"> PAGEREF _Toc193724448 \h </w:instrText>
        </w:r>
        <w:r>
          <w:rPr>
            <w:noProof/>
            <w:webHidden/>
          </w:rPr>
        </w:r>
        <w:r>
          <w:rPr>
            <w:noProof/>
            <w:webHidden/>
          </w:rPr>
          <w:fldChar w:fldCharType="separate"/>
        </w:r>
        <w:r>
          <w:rPr>
            <w:noProof/>
            <w:webHidden/>
          </w:rPr>
          <w:t>27</w:t>
        </w:r>
        <w:r>
          <w:rPr>
            <w:noProof/>
            <w:webHidden/>
          </w:rPr>
          <w:fldChar w:fldCharType="end"/>
        </w:r>
      </w:hyperlink>
    </w:p>
    <w:p w14:paraId="50219E5E" w14:textId="7ECDC915" w:rsidR="009F432E" w:rsidRDefault="009F432E">
      <w:pPr>
        <w:pStyle w:val="33"/>
        <w:rPr>
          <w:rFonts w:asciiTheme="minorHAnsi" w:eastAsiaTheme="minorEastAsia" w:hAnsiTheme="minorHAnsi" w:cstheme="minorBidi"/>
          <w:noProof/>
          <w:szCs w:val="24"/>
          <w14:ligatures w14:val="standardContextual"/>
        </w:rPr>
      </w:pPr>
      <w:hyperlink w:anchor="_Toc193724449" w:history="1">
        <w:r w:rsidRPr="00177221">
          <w:rPr>
            <w:rStyle w:val="aa"/>
            <w:noProof/>
          </w:rPr>
          <w:t>3.2.7 Collecting the log file of the On-demand real time monitoring</w:t>
        </w:r>
        <w:r>
          <w:rPr>
            <w:noProof/>
            <w:webHidden/>
          </w:rPr>
          <w:tab/>
        </w:r>
        <w:r>
          <w:rPr>
            <w:noProof/>
            <w:webHidden/>
          </w:rPr>
          <w:fldChar w:fldCharType="begin"/>
        </w:r>
        <w:r>
          <w:rPr>
            <w:noProof/>
            <w:webHidden/>
          </w:rPr>
          <w:instrText xml:space="preserve"> PAGEREF _Toc193724449 \h </w:instrText>
        </w:r>
        <w:r>
          <w:rPr>
            <w:noProof/>
            <w:webHidden/>
          </w:rPr>
        </w:r>
        <w:r>
          <w:rPr>
            <w:noProof/>
            <w:webHidden/>
          </w:rPr>
          <w:fldChar w:fldCharType="separate"/>
        </w:r>
        <w:r>
          <w:rPr>
            <w:noProof/>
            <w:webHidden/>
          </w:rPr>
          <w:t>28</w:t>
        </w:r>
        <w:r>
          <w:rPr>
            <w:noProof/>
            <w:webHidden/>
          </w:rPr>
          <w:fldChar w:fldCharType="end"/>
        </w:r>
      </w:hyperlink>
    </w:p>
    <w:p w14:paraId="34C55B75" w14:textId="7035D159" w:rsidR="009F432E" w:rsidRDefault="009F432E">
      <w:pPr>
        <w:pStyle w:val="33"/>
        <w:rPr>
          <w:rFonts w:asciiTheme="minorHAnsi" w:eastAsiaTheme="minorEastAsia" w:hAnsiTheme="minorHAnsi" w:cstheme="minorBidi"/>
          <w:noProof/>
          <w:szCs w:val="24"/>
          <w14:ligatures w14:val="standardContextual"/>
        </w:rPr>
      </w:pPr>
      <w:hyperlink w:anchor="_Toc193724450" w:history="1">
        <w:r w:rsidRPr="00177221">
          <w:rPr>
            <w:rStyle w:val="aa"/>
            <w:noProof/>
          </w:rPr>
          <w:t>3.2.8 Collecting the log file of the VSS Agent</w:t>
        </w:r>
        <w:r>
          <w:rPr>
            <w:noProof/>
            <w:webHidden/>
          </w:rPr>
          <w:tab/>
        </w:r>
        <w:r>
          <w:rPr>
            <w:noProof/>
            <w:webHidden/>
          </w:rPr>
          <w:fldChar w:fldCharType="begin"/>
        </w:r>
        <w:r>
          <w:rPr>
            <w:noProof/>
            <w:webHidden/>
          </w:rPr>
          <w:instrText xml:space="preserve"> PAGEREF _Toc193724450 \h </w:instrText>
        </w:r>
        <w:r>
          <w:rPr>
            <w:noProof/>
            <w:webHidden/>
          </w:rPr>
        </w:r>
        <w:r>
          <w:rPr>
            <w:noProof/>
            <w:webHidden/>
          </w:rPr>
          <w:fldChar w:fldCharType="separate"/>
        </w:r>
        <w:r>
          <w:rPr>
            <w:noProof/>
            <w:webHidden/>
          </w:rPr>
          <w:t>29</w:t>
        </w:r>
        <w:r>
          <w:rPr>
            <w:noProof/>
            <w:webHidden/>
          </w:rPr>
          <w:fldChar w:fldCharType="end"/>
        </w:r>
      </w:hyperlink>
    </w:p>
    <w:p w14:paraId="12527325" w14:textId="18CDD728" w:rsidR="009F432E" w:rsidRDefault="009F432E">
      <w:pPr>
        <w:pStyle w:val="33"/>
        <w:rPr>
          <w:rFonts w:asciiTheme="minorHAnsi" w:eastAsiaTheme="minorEastAsia" w:hAnsiTheme="minorHAnsi" w:cstheme="minorBidi"/>
          <w:noProof/>
          <w:szCs w:val="24"/>
          <w14:ligatures w14:val="standardContextual"/>
        </w:rPr>
      </w:pPr>
      <w:hyperlink w:anchor="_Toc193724451" w:history="1">
        <w:r w:rsidRPr="00177221">
          <w:rPr>
            <w:rStyle w:val="aa"/>
            <w:noProof/>
          </w:rPr>
          <w:t>3.2.9 Collecting the log file of the Analyzer Adapter</w:t>
        </w:r>
        <w:r>
          <w:rPr>
            <w:noProof/>
            <w:webHidden/>
          </w:rPr>
          <w:tab/>
        </w:r>
        <w:r>
          <w:rPr>
            <w:noProof/>
            <w:webHidden/>
          </w:rPr>
          <w:fldChar w:fldCharType="begin"/>
        </w:r>
        <w:r>
          <w:rPr>
            <w:noProof/>
            <w:webHidden/>
          </w:rPr>
          <w:instrText xml:space="preserve"> PAGEREF _Toc193724451 \h </w:instrText>
        </w:r>
        <w:r>
          <w:rPr>
            <w:noProof/>
            <w:webHidden/>
          </w:rPr>
        </w:r>
        <w:r>
          <w:rPr>
            <w:noProof/>
            <w:webHidden/>
          </w:rPr>
          <w:fldChar w:fldCharType="separate"/>
        </w:r>
        <w:r>
          <w:rPr>
            <w:noProof/>
            <w:webHidden/>
          </w:rPr>
          <w:t>30</w:t>
        </w:r>
        <w:r>
          <w:rPr>
            <w:noProof/>
            <w:webHidden/>
          </w:rPr>
          <w:fldChar w:fldCharType="end"/>
        </w:r>
      </w:hyperlink>
    </w:p>
    <w:p w14:paraId="00180B8A" w14:textId="56B822A3" w:rsidR="009F432E" w:rsidRDefault="009F432E">
      <w:pPr>
        <w:pStyle w:val="12"/>
        <w:rPr>
          <w:rFonts w:asciiTheme="minorHAnsi" w:eastAsiaTheme="minorEastAsia" w:hAnsiTheme="minorHAnsi" w:cstheme="minorBidi"/>
          <w:noProof/>
          <w:szCs w:val="24"/>
          <w14:ligatures w14:val="standardContextual"/>
        </w:rPr>
      </w:pPr>
      <w:hyperlink w:anchor="_Toc193724452" w:history="1">
        <w:r w:rsidRPr="00177221">
          <w:rPr>
            <w:rStyle w:val="aa"/>
            <w:noProof/>
          </w:rPr>
          <w:t>4 Failure Examples</w:t>
        </w:r>
        <w:r>
          <w:rPr>
            <w:noProof/>
            <w:webHidden/>
          </w:rPr>
          <w:tab/>
        </w:r>
        <w:r>
          <w:rPr>
            <w:noProof/>
            <w:webHidden/>
          </w:rPr>
          <w:fldChar w:fldCharType="begin"/>
        </w:r>
        <w:r>
          <w:rPr>
            <w:noProof/>
            <w:webHidden/>
          </w:rPr>
          <w:instrText xml:space="preserve"> PAGEREF _Toc193724452 \h </w:instrText>
        </w:r>
        <w:r>
          <w:rPr>
            <w:noProof/>
            <w:webHidden/>
          </w:rPr>
        </w:r>
        <w:r>
          <w:rPr>
            <w:noProof/>
            <w:webHidden/>
          </w:rPr>
          <w:fldChar w:fldCharType="separate"/>
        </w:r>
        <w:r>
          <w:rPr>
            <w:noProof/>
            <w:webHidden/>
          </w:rPr>
          <w:t>31</w:t>
        </w:r>
        <w:r>
          <w:rPr>
            <w:noProof/>
            <w:webHidden/>
          </w:rPr>
          <w:fldChar w:fldCharType="end"/>
        </w:r>
      </w:hyperlink>
    </w:p>
    <w:p w14:paraId="357F7058" w14:textId="2A3F2BD7" w:rsidR="009F432E" w:rsidRDefault="009F432E">
      <w:pPr>
        <w:pStyle w:val="21"/>
        <w:tabs>
          <w:tab w:val="right" w:leader="dot" w:pos="9344"/>
        </w:tabs>
        <w:rPr>
          <w:rFonts w:asciiTheme="minorHAnsi" w:eastAsiaTheme="minorEastAsia" w:hAnsiTheme="minorHAnsi" w:cstheme="minorBidi"/>
          <w:noProof/>
          <w:szCs w:val="24"/>
          <w14:ligatures w14:val="standardContextual"/>
        </w:rPr>
      </w:pPr>
      <w:hyperlink w:anchor="_Toc193724453" w:history="1">
        <w:r w:rsidRPr="00177221">
          <w:rPr>
            <w:rStyle w:val="aa"/>
            <w:rFonts w:ascii="Arial" w:hAnsi="Arial" w:cs="Arial"/>
            <w:noProof/>
          </w:rPr>
          <w:t>4.1</w:t>
        </w:r>
        <w:r w:rsidRPr="00177221">
          <w:rPr>
            <w:rStyle w:val="aa"/>
            <w:noProof/>
          </w:rPr>
          <w:t xml:space="preserve"> Case study with log analysis</w:t>
        </w:r>
        <w:r>
          <w:rPr>
            <w:noProof/>
            <w:webHidden/>
          </w:rPr>
          <w:tab/>
        </w:r>
        <w:r>
          <w:rPr>
            <w:noProof/>
            <w:webHidden/>
          </w:rPr>
          <w:fldChar w:fldCharType="begin"/>
        </w:r>
        <w:r>
          <w:rPr>
            <w:noProof/>
            <w:webHidden/>
          </w:rPr>
          <w:instrText xml:space="preserve"> PAGEREF _Toc193724453 \h </w:instrText>
        </w:r>
        <w:r>
          <w:rPr>
            <w:noProof/>
            <w:webHidden/>
          </w:rPr>
        </w:r>
        <w:r>
          <w:rPr>
            <w:noProof/>
            <w:webHidden/>
          </w:rPr>
          <w:fldChar w:fldCharType="separate"/>
        </w:r>
        <w:r>
          <w:rPr>
            <w:noProof/>
            <w:webHidden/>
          </w:rPr>
          <w:t>31</w:t>
        </w:r>
        <w:r>
          <w:rPr>
            <w:noProof/>
            <w:webHidden/>
          </w:rPr>
          <w:fldChar w:fldCharType="end"/>
        </w:r>
      </w:hyperlink>
    </w:p>
    <w:p w14:paraId="7505B72F" w14:textId="0E91181D" w:rsidR="009F432E" w:rsidRDefault="009F432E">
      <w:pPr>
        <w:pStyle w:val="33"/>
        <w:rPr>
          <w:rFonts w:asciiTheme="minorHAnsi" w:eastAsiaTheme="minorEastAsia" w:hAnsiTheme="minorHAnsi" w:cstheme="minorBidi"/>
          <w:noProof/>
          <w:szCs w:val="24"/>
          <w14:ligatures w14:val="standardContextual"/>
        </w:rPr>
      </w:pPr>
      <w:hyperlink w:anchor="_Toc193724454" w:history="1">
        <w:r w:rsidRPr="00177221">
          <w:rPr>
            <w:rStyle w:val="aa"/>
            <w:noProof/>
          </w:rPr>
          <w:t>4.1.1 Connection error occurred when checking connection with DCA management server</w:t>
        </w:r>
        <w:r>
          <w:rPr>
            <w:noProof/>
            <w:webHidden/>
          </w:rPr>
          <w:tab/>
        </w:r>
        <w:r>
          <w:rPr>
            <w:noProof/>
            <w:webHidden/>
          </w:rPr>
          <w:fldChar w:fldCharType="begin"/>
        </w:r>
        <w:r>
          <w:rPr>
            <w:noProof/>
            <w:webHidden/>
          </w:rPr>
          <w:instrText xml:space="preserve"> PAGEREF _Toc193724454 \h </w:instrText>
        </w:r>
        <w:r>
          <w:rPr>
            <w:noProof/>
            <w:webHidden/>
          </w:rPr>
        </w:r>
        <w:r>
          <w:rPr>
            <w:noProof/>
            <w:webHidden/>
          </w:rPr>
          <w:fldChar w:fldCharType="separate"/>
        </w:r>
        <w:r>
          <w:rPr>
            <w:noProof/>
            <w:webHidden/>
          </w:rPr>
          <w:t>31</w:t>
        </w:r>
        <w:r>
          <w:rPr>
            <w:noProof/>
            <w:webHidden/>
          </w:rPr>
          <w:fldChar w:fldCharType="end"/>
        </w:r>
      </w:hyperlink>
    </w:p>
    <w:p w14:paraId="77517E08" w14:textId="5584DD83" w:rsidR="009F432E" w:rsidRDefault="009F432E">
      <w:pPr>
        <w:pStyle w:val="33"/>
        <w:rPr>
          <w:rFonts w:asciiTheme="minorHAnsi" w:eastAsiaTheme="minorEastAsia" w:hAnsiTheme="minorHAnsi" w:cstheme="minorBidi"/>
          <w:noProof/>
          <w:szCs w:val="24"/>
          <w14:ligatures w14:val="standardContextual"/>
        </w:rPr>
      </w:pPr>
      <w:hyperlink w:anchor="_Toc193724455" w:history="1">
        <w:r w:rsidRPr="00177221">
          <w:rPr>
            <w:rStyle w:val="aa"/>
            <w:noProof/>
          </w:rPr>
          <w:t>4.1.2 Connection error occurred when uses the GUI of IAA</w:t>
        </w:r>
        <w:r>
          <w:rPr>
            <w:noProof/>
            <w:webHidden/>
          </w:rPr>
          <w:tab/>
        </w:r>
        <w:r>
          <w:rPr>
            <w:noProof/>
            <w:webHidden/>
          </w:rPr>
          <w:fldChar w:fldCharType="begin"/>
        </w:r>
        <w:r>
          <w:rPr>
            <w:noProof/>
            <w:webHidden/>
          </w:rPr>
          <w:instrText xml:space="preserve"> PAGEREF _Toc193724455 \h </w:instrText>
        </w:r>
        <w:r>
          <w:rPr>
            <w:noProof/>
            <w:webHidden/>
          </w:rPr>
        </w:r>
        <w:r>
          <w:rPr>
            <w:noProof/>
            <w:webHidden/>
          </w:rPr>
          <w:fldChar w:fldCharType="separate"/>
        </w:r>
        <w:r>
          <w:rPr>
            <w:noProof/>
            <w:webHidden/>
          </w:rPr>
          <w:t>37</w:t>
        </w:r>
        <w:r>
          <w:rPr>
            <w:noProof/>
            <w:webHidden/>
          </w:rPr>
          <w:fldChar w:fldCharType="end"/>
        </w:r>
      </w:hyperlink>
    </w:p>
    <w:p w14:paraId="0C5CF1C5" w14:textId="43FFA961" w:rsidR="009F432E" w:rsidRDefault="009F432E">
      <w:pPr>
        <w:pStyle w:val="21"/>
        <w:tabs>
          <w:tab w:val="right" w:leader="dot" w:pos="9344"/>
        </w:tabs>
        <w:rPr>
          <w:rFonts w:asciiTheme="minorHAnsi" w:eastAsiaTheme="minorEastAsia" w:hAnsiTheme="minorHAnsi" w:cstheme="minorBidi"/>
          <w:noProof/>
          <w:szCs w:val="24"/>
          <w14:ligatures w14:val="standardContextual"/>
        </w:rPr>
      </w:pPr>
      <w:hyperlink w:anchor="_Toc193724456" w:history="1">
        <w:r w:rsidRPr="00177221">
          <w:rPr>
            <w:rStyle w:val="aa"/>
            <w:rFonts w:ascii="Arial" w:hAnsi="Arial" w:cs="Arial"/>
            <w:noProof/>
          </w:rPr>
          <w:t>4.2</w:t>
        </w:r>
        <w:r w:rsidRPr="00177221">
          <w:rPr>
            <w:rStyle w:val="aa"/>
            <w:noProof/>
          </w:rPr>
          <w:t xml:space="preserve"> Brief review of other typical cases</w:t>
        </w:r>
        <w:r>
          <w:rPr>
            <w:noProof/>
            <w:webHidden/>
          </w:rPr>
          <w:tab/>
        </w:r>
        <w:r>
          <w:rPr>
            <w:noProof/>
            <w:webHidden/>
          </w:rPr>
          <w:fldChar w:fldCharType="begin"/>
        </w:r>
        <w:r>
          <w:rPr>
            <w:noProof/>
            <w:webHidden/>
          </w:rPr>
          <w:instrText xml:space="preserve"> PAGEREF _Toc193724456 \h </w:instrText>
        </w:r>
        <w:r>
          <w:rPr>
            <w:noProof/>
            <w:webHidden/>
          </w:rPr>
        </w:r>
        <w:r>
          <w:rPr>
            <w:noProof/>
            <w:webHidden/>
          </w:rPr>
          <w:fldChar w:fldCharType="separate"/>
        </w:r>
        <w:r>
          <w:rPr>
            <w:noProof/>
            <w:webHidden/>
          </w:rPr>
          <w:t>39</w:t>
        </w:r>
        <w:r>
          <w:rPr>
            <w:noProof/>
            <w:webHidden/>
          </w:rPr>
          <w:fldChar w:fldCharType="end"/>
        </w:r>
      </w:hyperlink>
    </w:p>
    <w:p w14:paraId="64B3C597" w14:textId="77ACBA0A" w:rsidR="009F432E" w:rsidRDefault="009F432E">
      <w:pPr>
        <w:pStyle w:val="33"/>
        <w:rPr>
          <w:rFonts w:asciiTheme="minorHAnsi" w:eastAsiaTheme="minorEastAsia" w:hAnsiTheme="minorHAnsi" w:cstheme="minorBidi"/>
          <w:noProof/>
          <w:szCs w:val="24"/>
          <w14:ligatures w14:val="standardContextual"/>
        </w:rPr>
      </w:pPr>
      <w:hyperlink w:anchor="_Toc193724457" w:history="1">
        <w:r w:rsidRPr="00177221">
          <w:rPr>
            <w:rStyle w:val="aa"/>
            <w:noProof/>
          </w:rPr>
          <w:t>4.2.1 The performance data of the Hitachi Enterprise Storage are not updated.</w:t>
        </w:r>
        <w:r>
          <w:rPr>
            <w:noProof/>
            <w:webHidden/>
          </w:rPr>
          <w:tab/>
        </w:r>
        <w:r>
          <w:rPr>
            <w:noProof/>
            <w:webHidden/>
          </w:rPr>
          <w:fldChar w:fldCharType="begin"/>
        </w:r>
        <w:r>
          <w:rPr>
            <w:noProof/>
            <w:webHidden/>
          </w:rPr>
          <w:instrText xml:space="preserve"> PAGEREF _Toc193724457 \h </w:instrText>
        </w:r>
        <w:r>
          <w:rPr>
            <w:noProof/>
            <w:webHidden/>
          </w:rPr>
        </w:r>
        <w:r>
          <w:rPr>
            <w:noProof/>
            <w:webHidden/>
          </w:rPr>
          <w:fldChar w:fldCharType="separate"/>
        </w:r>
        <w:r>
          <w:rPr>
            <w:noProof/>
            <w:webHidden/>
          </w:rPr>
          <w:t>39</w:t>
        </w:r>
        <w:r>
          <w:rPr>
            <w:noProof/>
            <w:webHidden/>
          </w:rPr>
          <w:fldChar w:fldCharType="end"/>
        </w:r>
      </w:hyperlink>
    </w:p>
    <w:p w14:paraId="5FB02671" w14:textId="04658DF2" w:rsidR="009F432E" w:rsidRDefault="009F432E">
      <w:pPr>
        <w:pStyle w:val="33"/>
        <w:rPr>
          <w:rFonts w:asciiTheme="minorHAnsi" w:eastAsiaTheme="minorEastAsia" w:hAnsiTheme="minorHAnsi" w:cstheme="minorBidi"/>
          <w:noProof/>
          <w:szCs w:val="24"/>
          <w14:ligatures w14:val="standardContextual"/>
        </w:rPr>
      </w:pPr>
      <w:hyperlink w:anchor="_Toc193724458" w:history="1">
        <w:r w:rsidRPr="00177221">
          <w:rPr>
            <w:rStyle w:val="aa"/>
            <w:noProof/>
          </w:rPr>
          <w:t>4.2.2 The last collected time of performance data of Hitachi Enterprise Storage is delayed</w:t>
        </w:r>
        <w:r>
          <w:rPr>
            <w:noProof/>
            <w:webHidden/>
          </w:rPr>
          <w:tab/>
        </w:r>
        <w:r>
          <w:rPr>
            <w:noProof/>
            <w:webHidden/>
          </w:rPr>
          <w:fldChar w:fldCharType="begin"/>
        </w:r>
        <w:r>
          <w:rPr>
            <w:noProof/>
            <w:webHidden/>
          </w:rPr>
          <w:instrText xml:space="preserve"> PAGEREF _Toc193724458 \h </w:instrText>
        </w:r>
        <w:r>
          <w:rPr>
            <w:noProof/>
            <w:webHidden/>
          </w:rPr>
        </w:r>
        <w:r>
          <w:rPr>
            <w:noProof/>
            <w:webHidden/>
          </w:rPr>
          <w:fldChar w:fldCharType="separate"/>
        </w:r>
        <w:r>
          <w:rPr>
            <w:noProof/>
            <w:webHidden/>
          </w:rPr>
          <w:t>40</w:t>
        </w:r>
        <w:r>
          <w:rPr>
            <w:noProof/>
            <w:webHidden/>
          </w:rPr>
          <w:fldChar w:fldCharType="end"/>
        </w:r>
      </w:hyperlink>
    </w:p>
    <w:p w14:paraId="03BFAF2C" w14:textId="421B45D9" w:rsidR="009F432E" w:rsidRDefault="009F432E">
      <w:pPr>
        <w:pStyle w:val="33"/>
        <w:rPr>
          <w:rFonts w:asciiTheme="minorHAnsi" w:eastAsiaTheme="minorEastAsia" w:hAnsiTheme="minorHAnsi" w:cstheme="minorBidi"/>
          <w:noProof/>
          <w:szCs w:val="24"/>
          <w14:ligatures w14:val="standardContextual"/>
        </w:rPr>
      </w:pPr>
      <w:hyperlink w:anchor="_Toc193724459" w:history="1">
        <w:r w:rsidRPr="00177221">
          <w:rPr>
            <w:rStyle w:val="aa"/>
            <w:noProof/>
          </w:rPr>
          <w:t>4.2.3 Fail to install Analyzer</w:t>
        </w:r>
        <w:r>
          <w:rPr>
            <w:noProof/>
            <w:webHidden/>
          </w:rPr>
          <w:tab/>
        </w:r>
        <w:r>
          <w:rPr>
            <w:noProof/>
            <w:webHidden/>
          </w:rPr>
          <w:fldChar w:fldCharType="begin"/>
        </w:r>
        <w:r>
          <w:rPr>
            <w:noProof/>
            <w:webHidden/>
          </w:rPr>
          <w:instrText xml:space="preserve"> PAGEREF _Toc193724459 \h </w:instrText>
        </w:r>
        <w:r>
          <w:rPr>
            <w:noProof/>
            <w:webHidden/>
          </w:rPr>
        </w:r>
        <w:r>
          <w:rPr>
            <w:noProof/>
            <w:webHidden/>
          </w:rPr>
          <w:fldChar w:fldCharType="separate"/>
        </w:r>
        <w:r>
          <w:rPr>
            <w:noProof/>
            <w:webHidden/>
          </w:rPr>
          <w:t>41</w:t>
        </w:r>
        <w:r>
          <w:rPr>
            <w:noProof/>
            <w:webHidden/>
          </w:rPr>
          <w:fldChar w:fldCharType="end"/>
        </w:r>
      </w:hyperlink>
    </w:p>
    <w:p w14:paraId="6BAFD099" w14:textId="4A25F239" w:rsidR="009F432E" w:rsidRDefault="009F432E">
      <w:pPr>
        <w:pStyle w:val="33"/>
        <w:rPr>
          <w:rFonts w:asciiTheme="minorHAnsi" w:eastAsiaTheme="minorEastAsia" w:hAnsiTheme="minorHAnsi" w:cstheme="minorBidi"/>
          <w:noProof/>
          <w:szCs w:val="24"/>
          <w14:ligatures w14:val="standardContextual"/>
        </w:rPr>
      </w:pPr>
      <w:hyperlink w:anchor="_Toc193724460" w:history="1">
        <w:r w:rsidRPr="00177221">
          <w:rPr>
            <w:rStyle w:val="aa"/>
            <w:noProof/>
          </w:rPr>
          <w:t>4.2.4 Fail to add the probe.</w:t>
        </w:r>
        <w:r>
          <w:rPr>
            <w:noProof/>
            <w:webHidden/>
          </w:rPr>
          <w:tab/>
        </w:r>
        <w:r>
          <w:rPr>
            <w:noProof/>
            <w:webHidden/>
          </w:rPr>
          <w:fldChar w:fldCharType="begin"/>
        </w:r>
        <w:r>
          <w:rPr>
            <w:noProof/>
            <w:webHidden/>
          </w:rPr>
          <w:instrText xml:space="preserve"> PAGEREF _Toc193724460 \h </w:instrText>
        </w:r>
        <w:r>
          <w:rPr>
            <w:noProof/>
            <w:webHidden/>
          </w:rPr>
        </w:r>
        <w:r>
          <w:rPr>
            <w:noProof/>
            <w:webHidden/>
          </w:rPr>
          <w:fldChar w:fldCharType="separate"/>
        </w:r>
        <w:r>
          <w:rPr>
            <w:noProof/>
            <w:webHidden/>
          </w:rPr>
          <w:t>41</w:t>
        </w:r>
        <w:r>
          <w:rPr>
            <w:noProof/>
            <w:webHidden/>
          </w:rPr>
          <w:fldChar w:fldCharType="end"/>
        </w:r>
      </w:hyperlink>
    </w:p>
    <w:p w14:paraId="52E25E77" w14:textId="2ED3583E" w:rsidR="009F432E" w:rsidRDefault="009F432E">
      <w:pPr>
        <w:pStyle w:val="33"/>
        <w:rPr>
          <w:rFonts w:asciiTheme="minorHAnsi" w:eastAsiaTheme="minorEastAsia" w:hAnsiTheme="minorHAnsi" w:cstheme="minorBidi"/>
          <w:noProof/>
          <w:szCs w:val="24"/>
          <w14:ligatures w14:val="standardContextual"/>
        </w:rPr>
      </w:pPr>
      <w:hyperlink w:anchor="_Toc193724461" w:history="1">
        <w:r w:rsidRPr="00177221">
          <w:rPr>
            <w:rStyle w:val="aa"/>
            <w:noProof/>
          </w:rPr>
          <w:t>4.2.5 Fail to add the Hitachi Enterprise Storage probe.</w:t>
        </w:r>
        <w:r>
          <w:rPr>
            <w:noProof/>
            <w:webHidden/>
          </w:rPr>
          <w:tab/>
        </w:r>
        <w:r>
          <w:rPr>
            <w:noProof/>
            <w:webHidden/>
          </w:rPr>
          <w:fldChar w:fldCharType="begin"/>
        </w:r>
        <w:r>
          <w:rPr>
            <w:noProof/>
            <w:webHidden/>
          </w:rPr>
          <w:instrText xml:space="preserve"> PAGEREF _Toc193724461 \h </w:instrText>
        </w:r>
        <w:r>
          <w:rPr>
            <w:noProof/>
            <w:webHidden/>
          </w:rPr>
        </w:r>
        <w:r>
          <w:rPr>
            <w:noProof/>
            <w:webHidden/>
          </w:rPr>
          <w:fldChar w:fldCharType="separate"/>
        </w:r>
        <w:r>
          <w:rPr>
            <w:noProof/>
            <w:webHidden/>
          </w:rPr>
          <w:t>41</w:t>
        </w:r>
        <w:r>
          <w:rPr>
            <w:noProof/>
            <w:webHidden/>
          </w:rPr>
          <w:fldChar w:fldCharType="end"/>
        </w:r>
      </w:hyperlink>
    </w:p>
    <w:p w14:paraId="514ECFD3" w14:textId="00969F1B" w:rsidR="009F432E" w:rsidRDefault="009F432E">
      <w:pPr>
        <w:pStyle w:val="33"/>
        <w:rPr>
          <w:rFonts w:asciiTheme="minorHAnsi" w:eastAsiaTheme="minorEastAsia" w:hAnsiTheme="minorHAnsi" w:cstheme="minorBidi"/>
          <w:noProof/>
          <w:szCs w:val="24"/>
          <w14:ligatures w14:val="standardContextual"/>
        </w:rPr>
      </w:pPr>
      <w:hyperlink w:anchor="_Toc193724462" w:history="1">
        <w:r w:rsidRPr="00177221">
          <w:rPr>
            <w:rStyle w:val="aa"/>
            <w:noProof/>
          </w:rPr>
          <w:t>4.2.6 Problem with the performance graph display of VMware.</w:t>
        </w:r>
        <w:r>
          <w:rPr>
            <w:noProof/>
            <w:webHidden/>
          </w:rPr>
          <w:tab/>
        </w:r>
        <w:r>
          <w:rPr>
            <w:noProof/>
            <w:webHidden/>
          </w:rPr>
          <w:fldChar w:fldCharType="begin"/>
        </w:r>
        <w:r>
          <w:rPr>
            <w:noProof/>
            <w:webHidden/>
          </w:rPr>
          <w:instrText xml:space="preserve"> PAGEREF _Toc193724462 \h </w:instrText>
        </w:r>
        <w:r>
          <w:rPr>
            <w:noProof/>
            <w:webHidden/>
          </w:rPr>
        </w:r>
        <w:r>
          <w:rPr>
            <w:noProof/>
            <w:webHidden/>
          </w:rPr>
          <w:fldChar w:fldCharType="separate"/>
        </w:r>
        <w:r>
          <w:rPr>
            <w:noProof/>
            <w:webHidden/>
          </w:rPr>
          <w:t>42</w:t>
        </w:r>
        <w:r>
          <w:rPr>
            <w:noProof/>
            <w:webHidden/>
          </w:rPr>
          <w:fldChar w:fldCharType="end"/>
        </w:r>
      </w:hyperlink>
    </w:p>
    <w:p w14:paraId="5787AE43" w14:textId="75BD682A" w:rsidR="009F432E" w:rsidRDefault="009F432E">
      <w:pPr>
        <w:pStyle w:val="33"/>
        <w:rPr>
          <w:rFonts w:asciiTheme="minorHAnsi" w:eastAsiaTheme="minorEastAsia" w:hAnsiTheme="minorHAnsi" w:cstheme="minorBidi"/>
          <w:noProof/>
          <w:szCs w:val="24"/>
          <w14:ligatures w14:val="standardContextual"/>
        </w:rPr>
      </w:pPr>
      <w:hyperlink w:anchor="_Toc193724463" w:history="1">
        <w:r w:rsidRPr="00177221">
          <w:rPr>
            <w:rStyle w:val="aa"/>
            <w:noProof/>
          </w:rPr>
          <w:t>4.2.7 How to delete probe when the monitoring target has already been stopped</w:t>
        </w:r>
        <w:r>
          <w:rPr>
            <w:noProof/>
            <w:webHidden/>
          </w:rPr>
          <w:tab/>
        </w:r>
        <w:r>
          <w:rPr>
            <w:noProof/>
            <w:webHidden/>
          </w:rPr>
          <w:fldChar w:fldCharType="begin"/>
        </w:r>
        <w:r>
          <w:rPr>
            <w:noProof/>
            <w:webHidden/>
          </w:rPr>
          <w:instrText xml:space="preserve"> PAGEREF _Toc193724463 \h </w:instrText>
        </w:r>
        <w:r>
          <w:rPr>
            <w:noProof/>
            <w:webHidden/>
          </w:rPr>
        </w:r>
        <w:r>
          <w:rPr>
            <w:noProof/>
            <w:webHidden/>
          </w:rPr>
          <w:fldChar w:fldCharType="separate"/>
        </w:r>
        <w:r>
          <w:rPr>
            <w:noProof/>
            <w:webHidden/>
          </w:rPr>
          <w:t>45</w:t>
        </w:r>
        <w:r>
          <w:rPr>
            <w:noProof/>
            <w:webHidden/>
          </w:rPr>
          <w:fldChar w:fldCharType="end"/>
        </w:r>
      </w:hyperlink>
    </w:p>
    <w:p w14:paraId="0B352DAA" w14:textId="250DB065" w:rsidR="009F432E" w:rsidRDefault="009F432E">
      <w:pPr>
        <w:pStyle w:val="33"/>
        <w:rPr>
          <w:rFonts w:asciiTheme="minorHAnsi" w:eastAsiaTheme="minorEastAsia" w:hAnsiTheme="minorHAnsi" w:cstheme="minorBidi"/>
          <w:noProof/>
          <w:szCs w:val="24"/>
          <w14:ligatures w14:val="standardContextual"/>
        </w:rPr>
      </w:pPr>
      <w:hyperlink w:anchor="_Toc193724464" w:history="1">
        <w:r w:rsidRPr="00177221">
          <w:rPr>
            <w:rStyle w:val="aa"/>
            <w:noProof/>
          </w:rPr>
          <w:t>4.2.8 A SocketTimeoutException might occur on one or more Analytics probe servers, and there might be breaks in the graphs of Hitachi Enterprise Storage in HIAA Server and in Data Center Analytics (DCA) Server.</w:t>
        </w:r>
        <w:r>
          <w:rPr>
            <w:noProof/>
            <w:webHidden/>
          </w:rPr>
          <w:tab/>
        </w:r>
        <w:r>
          <w:rPr>
            <w:noProof/>
            <w:webHidden/>
          </w:rPr>
          <w:fldChar w:fldCharType="begin"/>
        </w:r>
        <w:r>
          <w:rPr>
            <w:noProof/>
            <w:webHidden/>
          </w:rPr>
          <w:instrText xml:space="preserve"> PAGEREF _Toc193724464 \h </w:instrText>
        </w:r>
        <w:r>
          <w:rPr>
            <w:noProof/>
            <w:webHidden/>
          </w:rPr>
        </w:r>
        <w:r>
          <w:rPr>
            <w:noProof/>
            <w:webHidden/>
          </w:rPr>
          <w:fldChar w:fldCharType="separate"/>
        </w:r>
        <w:r>
          <w:rPr>
            <w:noProof/>
            <w:webHidden/>
          </w:rPr>
          <w:t>45</w:t>
        </w:r>
        <w:r>
          <w:rPr>
            <w:noProof/>
            <w:webHidden/>
          </w:rPr>
          <w:fldChar w:fldCharType="end"/>
        </w:r>
      </w:hyperlink>
    </w:p>
    <w:p w14:paraId="122586C3" w14:textId="66EEF067" w:rsidR="009F432E" w:rsidRDefault="009F432E">
      <w:pPr>
        <w:pStyle w:val="33"/>
        <w:rPr>
          <w:rFonts w:asciiTheme="minorHAnsi" w:eastAsiaTheme="minorEastAsia" w:hAnsiTheme="minorHAnsi" w:cstheme="minorBidi"/>
          <w:noProof/>
          <w:szCs w:val="24"/>
          <w14:ligatures w14:val="standardContextual"/>
        </w:rPr>
      </w:pPr>
      <w:hyperlink w:anchor="_Toc193724465" w:history="1">
        <w:r w:rsidRPr="00177221">
          <w:rPr>
            <w:rStyle w:val="aa"/>
            <w:noProof/>
          </w:rPr>
          <w:t>4.2.9 Some directories are missing in diagnostic data in DCA server and Analytics probe server.</w:t>
        </w:r>
        <w:r>
          <w:rPr>
            <w:noProof/>
            <w:webHidden/>
          </w:rPr>
          <w:tab/>
        </w:r>
        <w:r>
          <w:rPr>
            <w:noProof/>
            <w:webHidden/>
          </w:rPr>
          <w:fldChar w:fldCharType="begin"/>
        </w:r>
        <w:r>
          <w:rPr>
            <w:noProof/>
            <w:webHidden/>
          </w:rPr>
          <w:instrText xml:space="preserve"> PAGEREF _Toc193724465 \h </w:instrText>
        </w:r>
        <w:r>
          <w:rPr>
            <w:noProof/>
            <w:webHidden/>
          </w:rPr>
        </w:r>
        <w:r>
          <w:rPr>
            <w:noProof/>
            <w:webHidden/>
          </w:rPr>
          <w:fldChar w:fldCharType="separate"/>
        </w:r>
        <w:r>
          <w:rPr>
            <w:noProof/>
            <w:webHidden/>
          </w:rPr>
          <w:t>48</w:t>
        </w:r>
        <w:r>
          <w:rPr>
            <w:noProof/>
            <w:webHidden/>
          </w:rPr>
          <w:fldChar w:fldCharType="end"/>
        </w:r>
      </w:hyperlink>
    </w:p>
    <w:p w14:paraId="44AF9C90" w14:textId="494E9E7E" w:rsidR="009F432E" w:rsidRDefault="009F432E">
      <w:pPr>
        <w:pStyle w:val="33"/>
        <w:rPr>
          <w:rFonts w:asciiTheme="minorHAnsi" w:eastAsiaTheme="minorEastAsia" w:hAnsiTheme="minorHAnsi" w:cstheme="minorBidi"/>
          <w:noProof/>
          <w:szCs w:val="24"/>
          <w14:ligatures w14:val="standardContextual"/>
        </w:rPr>
      </w:pPr>
      <w:hyperlink w:anchor="_Toc193724466" w:history="1">
        <w:r w:rsidRPr="00177221">
          <w:rPr>
            <w:rStyle w:val="aa"/>
            <w:noProof/>
          </w:rPr>
          <w:t>4.2.10 Data hole observed in DCA server performance charts when weighted average function is used in report query</w:t>
        </w:r>
        <w:r>
          <w:rPr>
            <w:noProof/>
            <w:webHidden/>
          </w:rPr>
          <w:tab/>
        </w:r>
        <w:r>
          <w:rPr>
            <w:noProof/>
            <w:webHidden/>
          </w:rPr>
          <w:fldChar w:fldCharType="begin"/>
        </w:r>
        <w:r>
          <w:rPr>
            <w:noProof/>
            <w:webHidden/>
          </w:rPr>
          <w:instrText xml:space="preserve"> PAGEREF _Toc193724466 \h </w:instrText>
        </w:r>
        <w:r>
          <w:rPr>
            <w:noProof/>
            <w:webHidden/>
          </w:rPr>
        </w:r>
        <w:r>
          <w:rPr>
            <w:noProof/>
            <w:webHidden/>
          </w:rPr>
          <w:fldChar w:fldCharType="separate"/>
        </w:r>
        <w:r>
          <w:rPr>
            <w:noProof/>
            <w:webHidden/>
          </w:rPr>
          <w:t>50</w:t>
        </w:r>
        <w:r>
          <w:rPr>
            <w:noProof/>
            <w:webHidden/>
          </w:rPr>
          <w:fldChar w:fldCharType="end"/>
        </w:r>
      </w:hyperlink>
    </w:p>
    <w:p w14:paraId="20162338" w14:textId="5B91B4E5" w:rsidR="009F432E" w:rsidRDefault="009F432E">
      <w:pPr>
        <w:pStyle w:val="33"/>
        <w:rPr>
          <w:rFonts w:asciiTheme="minorHAnsi" w:eastAsiaTheme="minorEastAsia" w:hAnsiTheme="minorHAnsi" w:cstheme="minorBidi"/>
          <w:noProof/>
          <w:szCs w:val="24"/>
          <w14:ligatures w14:val="standardContextual"/>
        </w:rPr>
      </w:pPr>
      <w:hyperlink w:anchor="_Toc193724467" w:history="1">
        <w:r w:rsidRPr="00177221">
          <w:rPr>
            <w:rStyle w:val="aa"/>
            <w:noProof/>
          </w:rPr>
          <w:t>4.2.11 Performance data for Hitachi NAS storage system is not available on the DCA server.</w:t>
        </w:r>
        <w:r>
          <w:rPr>
            <w:noProof/>
            <w:webHidden/>
          </w:rPr>
          <w:tab/>
        </w:r>
        <w:r>
          <w:rPr>
            <w:noProof/>
            <w:webHidden/>
          </w:rPr>
          <w:fldChar w:fldCharType="begin"/>
        </w:r>
        <w:r>
          <w:rPr>
            <w:noProof/>
            <w:webHidden/>
          </w:rPr>
          <w:instrText xml:space="preserve"> PAGEREF _Toc193724467 \h </w:instrText>
        </w:r>
        <w:r>
          <w:rPr>
            <w:noProof/>
            <w:webHidden/>
          </w:rPr>
        </w:r>
        <w:r>
          <w:rPr>
            <w:noProof/>
            <w:webHidden/>
          </w:rPr>
          <w:fldChar w:fldCharType="separate"/>
        </w:r>
        <w:r>
          <w:rPr>
            <w:noProof/>
            <w:webHidden/>
          </w:rPr>
          <w:t>52</w:t>
        </w:r>
        <w:r>
          <w:rPr>
            <w:noProof/>
            <w:webHidden/>
          </w:rPr>
          <w:fldChar w:fldCharType="end"/>
        </w:r>
      </w:hyperlink>
    </w:p>
    <w:p w14:paraId="0C51EC32" w14:textId="5B73EAEF" w:rsidR="009F432E" w:rsidRDefault="009F432E">
      <w:pPr>
        <w:pStyle w:val="33"/>
        <w:rPr>
          <w:rFonts w:asciiTheme="minorHAnsi" w:eastAsiaTheme="minorEastAsia" w:hAnsiTheme="minorHAnsi" w:cstheme="minorBidi"/>
          <w:noProof/>
          <w:szCs w:val="24"/>
          <w14:ligatures w14:val="standardContextual"/>
        </w:rPr>
      </w:pPr>
      <w:hyperlink w:anchor="_Toc193724468" w:history="1">
        <w:r w:rsidRPr="00177221">
          <w:rPr>
            <w:rStyle w:val="aa"/>
            <w:noProof/>
          </w:rPr>
          <w:t>4.2.12 On Dashboard tab of HIAA server, "usedCapacityRate" of reports copied from "Capacity of VMware Datastores" contains "%" wrongly.</w:t>
        </w:r>
        <w:r>
          <w:rPr>
            <w:noProof/>
            <w:webHidden/>
          </w:rPr>
          <w:tab/>
        </w:r>
        <w:r>
          <w:rPr>
            <w:noProof/>
            <w:webHidden/>
          </w:rPr>
          <w:fldChar w:fldCharType="begin"/>
        </w:r>
        <w:r>
          <w:rPr>
            <w:noProof/>
            <w:webHidden/>
          </w:rPr>
          <w:instrText xml:space="preserve"> PAGEREF _Toc193724468 \h </w:instrText>
        </w:r>
        <w:r>
          <w:rPr>
            <w:noProof/>
            <w:webHidden/>
          </w:rPr>
        </w:r>
        <w:r>
          <w:rPr>
            <w:noProof/>
            <w:webHidden/>
          </w:rPr>
          <w:fldChar w:fldCharType="separate"/>
        </w:r>
        <w:r>
          <w:rPr>
            <w:noProof/>
            <w:webHidden/>
          </w:rPr>
          <w:t>55</w:t>
        </w:r>
        <w:r>
          <w:rPr>
            <w:noProof/>
            <w:webHidden/>
          </w:rPr>
          <w:fldChar w:fldCharType="end"/>
        </w:r>
      </w:hyperlink>
    </w:p>
    <w:p w14:paraId="3DDEED44" w14:textId="57CBC6A9" w:rsidR="009F432E" w:rsidRDefault="009F432E">
      <w:pPr>
        <w:pStyle w:val="33"/>
        <w:rPr>
          <w:rFonts w:asciiTheme="minorHAnsi" w:eastAsiaTheme="minorEastAsia" w:hAnsiTheme="minorHAnsi" w:cstheme="minorBidi"/>
          <w:noProof/>
          <w:szCs w:val="24"/>
          <w14:ligatures w14:val="standardContextual"/>
        </w:rPr>
      </w:pPr>
      <w:hyperlink w:anchor="_Toc193724469" w:history="1">
        <w:r w:rsidRPr="00177221">
          <w:rPr>
            <w:rStyle w:val="aa"/>
            <w:noProof/>
          </w:rPr>
          <w:t>4.2.13 Performance issue with HIAA server and DCA server</w:t>
        </w:r>
        <w:r>
          <w:rPr>
            <w:noProof/>
            <w:webHidden/>
          </w:rPr>
          <w:tab/>
        </w:r>
        <w:r>
          <w:rPr>
            <w:noProof/>
            <w:webHidden/>
          </w:rPr>
          <w:fldChar w:fldCharType="begin"/>
        </w:r>
        <w:r>
          <w:rPr>
            <w:noProof/>
            <w:webHidden/>
          </w:rPr>
          <w:instrText xml:space="preserve"> PAGEREF _Toc193724469 \h </w:instrText>
        </w:r>
        <w:r>
          <w:rPr>
            <w:noProof/>
            <w:webHidden/>
          </w:rPr>
        </w:r>
        <w:r>
          <w:rPr>
            <w:noProof/>
            <w:webHidden/>
          </w:rPr>
          <w:fldChar w:fldCharType="separate"/>
        </w:r>
        <w:r>
          <w:rPr>
            <w:noProof/>
            <w:webHidden/>
          </w:rPr>
          <w:t>57</w:t>
        </w:r>
        <w:r>
          <w:rPr>
            <w:noProof/>
            <w:webHidden/>
          </w:rPr>
          <w:fldChar w:fldCharType="end"/>
        </w:r>
      </w:hyperlink>
    </w:p>
    <w:p w14:paraId="2C411EE6" w14:textId="47BD856D" w:rsidR="009F432E" w:rsidRDefault="009F432E">
      <w:pPr>
        <w:pStyle w:val="33"/>
        <w:rPr>
          <w:rFonts w:asciiTheme="minorHAnsi" w:eastAsiaTheme="minorEastAsia" w:hAnsiTheme="minorHAnsi" w:cstheme="minorBidi"/>
          <w:noProof/>
          <w:szCs w:val="24"/>
          <w14:ligatures w14:val="standardContextual"/>
        </w:rPr>
      </w:pPr>
      <w:hyperlink w:anchor="_Toc193724470" w:history="1">
        <w:r w:rsidRPr="00177221">
          <w:rPr>
            <w:rStyle w:val="aa"/>
            <w:noProof/>
          </w:rPr>
          <w:t>4.2.14 The typical case that require collecting raw data of DCA/detail view</w:t>
        </w:r>
        <w:r>
          <w:rPr>
            <w:noProof/>
            <w:webHidden/>
          </w:rPr>
          <w:tab/>
        </w:r>
        <w:r>
          <w:rPr>
            <w:noProof/>
            <w:webHidden/>
          </w:rPr>
          <w:fldChar w:fldCharType="begin"/>
        </w:r>
        <w:r>
          <w:rPr>
            <w:noProof/>
            <w:webHidden/>
          </w:rPr>
          <w:instrText xml:space="preserve"> PAGEREF _Toc193724470 \h </w:instrText>
        </w:r>
        <w:r>
          <w:rPr>
            <w:noProof/>
            <w:webHidden/>
          </w:rPr>
        </w:r>
        <w:r>
          <w:rPr>
            <w:noProof/>
            <w:webHidden/>
          </w:rPr>
          <w:fldChar w:fldCharType="separate"/>
        </w:r>
        <w:r>
          <w:rPr>
            <w:noProof/>
            <w:webHidden/>
          </w:rPr>
          <w:t>62</w:t>
        </w:r>
        <w:r>
          <w:rPr>
            <w:noProof/>
            <w:webHidden/>
          </w:rPr>
          <w:fldChar w:fldCharType="end"/>
        </w:r>
      </w:hyperlink>
    </w:p>
    <w:p w14:paraId="594B252F" w14:textId="1702A3F4" w:rsidR="009F432E" w:rsidRDefault="009F432E">
      <w:pPr>
        <w:pStyle w:val="33"/>
        <w:rPr>
          <w:rFonts w:asciiTheme="minorHAnsi" w:eastAsiaTheme="minorEastAsia" w:hAnsiTheme="minorHAnsi" w:cstheme="minorBidi"/>
          <w:noProof/>
          <w:szCs w:val="24"/>
          <w14:ligatures w14:val="standardContextual"/>
        </w:rPr>
      </w:pPr>
      <w:hyperlink w:anchor="_Toc193724471" w:history="1">
        <w:r w:rsidRPr="00177221">
          <w:rPr>
            <w:rStyle w:val="aa"/>
            <w:noProof/>
            <w:kern w:val="36"/>
            <w:lang w:val="en-GB" w:eastAsia="en-US"/>
          </w:rPr>
          <w:t xml:space="preserve">4.2.15 The DCA or Analytics probe service does not work normally </w:t>
        </w:r>
        <w:r w:rsidRPr="00177221">
          <w:rPr>
            <w:rStyle w:val="aa"/>
            <w:noProof/>
            <w:kern w:val="36"/>
            <w:lang w:val="en-GB"/>
          </w:rPr>
          <w:t>due to the accidental execution of the “start-jetty.sh” command.</w:t>
        </w:r>
        <w:r>
          <w:rPr>
            <w:noProof/>
            <w:webHidden/>
          </w:rPr>
          <w:tab/>
        </w:r>
        <w:r>
          <w:rPr>
            <w:noProof/>
            <w:webHidden/>
          </w:rPr>
          <w:fldChar w:fldCharType="begin"/>
        </w:r>
        <w:r>
          <w:rPr>
            <w:noProof/>
            <w:webHidden/>
          </w:rPr>
          <w:instrText xml:space="preserve"> PAGEREF _Toc193724471 \h </w:instrText>
        </w:r>
        <w:r>
          <w:rPr>
            <w:noProof/>
            <w:webHidden/>
          </w:rPr>
        </w:r>
        <w:r>
          <w:rPr>
            <w:noProof/>
            <w:webHidden/>
          </w:rPr>
          <w:fldChar w:fldCharType="separate"/>
        </w:r>
        <w:r>
          <w:rPr>
            <w:noProof/>
            <w:webHidden/>
          </w:rPr>
          <w:t>69</w:t>
        </w:r>
        <w:r>
          <w:rPr>
            <w:noProof/>
            <w:webHidden/>
          </w:rPr>
          <w:fldChar w:fldCharType="end"/>
        </w:r>
      </w:hyperlink>
    </w:p>
    <w:p w14:paraId="32DE6ECA" w14:textId="6022D416" w:rsidR="009F432E" w:rsidRDefault="009F432E">
      <w:pPr>
        <w:pStyle w:val="33"/>
        <w:rPr>
          <w:rFonts w:asciiTheme="minorHAnsi" w:eastAsiaTheme="minorEastAsia" w:hAnsiTheme="minorHAnsi" w:cstheme="minorBidi"/>
          <w:noProof/>
          <w:szCs w:val="24"/>
          <w14:ligatures w14:val="standardContextual"/>
        </w:rPr>
      </w:pPr>
      <w:hyperlink w:anchor="_Toc193724472" w:history="1">
        <w:r w:rsidRPr="00177221">
          <w:rPr>
            <w:rStyle w:val="aa"/>
            <w:noProof/>
            <w:kern w:val="36"/>
            <w:lang w:val="en-GB" w:eastAsia="en-US"/>
          </w:rPr>
          <w:t xml:space="preserve">4.2.16 In </w:t>
        </w:r>
        <w:r w:rsidRPr="00177221">
          <w:rPr>
            <w:rStyle w:val="aa"/>
            <w:noProof/>
            <w:kern w:val="36"/>
            <w:lang w:val="en-GB"/>
          </w:rPr>
          <w:t xml:space="preserve">HIAA </w:t>
        </w:r>
        <w:r w:rsidRPr="00177221">
          <w:rPr>
            <w:rStyle w:val="aa"/>
            <w:noProof/>
            <w:kern w:val="36"/>
            <w:lang w:val="en-GB" w:eastAsia="en-US"/>
          </w:rPr>
          <w:t>server and DCA server, data holes are observed in the performance charts at regular intervals</w:t>
        </w:r>
        <w:r w:rsidRPr="00177221">
          <w:rPr>
            <w:rStyle w:val="aa"/>
            <w:noProof/>
            <w:kern w:val="36"/>
            <w:lang w:val="en-GB"/>
          </w:rPr>
          <w:t>.</w:t>
        </w:r>
        <w:r>
          <w:rPr>
            <w:noProof/>
            <w:webHidden/>
          </w:rPr>
          <w:tab/>
        </w:r>
        <w:r>
          <w:rPr>
            <w:noProof/>
            <w:webHidden/>
          </w:rPr>
          <w:fldChar w:fldCharType="begin"/>
        </w:r>
        <w:r>
          <w:rPr>
            <w:noProof/>
            <w:webHidden/>
          </w:rPr>
          <w:instrText xml:space="preserve"> PAGEREF _Toc193724472 \h </w:instrText>
        </w:r>
        <w:r>
          <w:rPr>
            <w:noProof/>
            <w:webHidden/>
          </w:rPr>
        </w:r>
        <w:r>
          <w:rPr>
            <w:noProof/>
            <w:webHidden/>
          </w:rPr>
          <w:fldChar w:fldCharType="separate"/>
        </w:r>
        <w:r>
          <w:rPr>
            <w:noProof/>
            <w:webHidden/>
          </w:rPr>
          <w:t>73</w:t>
        </w:r>
        <w:r>
          <w:rPr>
            <w:noProof/>
            <w:webHidden/>
          </w:rPr>
          <w:fldChar w:fldCharType="end"/>
        </w:r>
      </w:hyperlink>
    </w:p>
    <w:p w14:paraId="1A4D18BF" w14:textId="24164442" w:rsidR="009F432E" w:rsidRDefault="009F432E">
      <w:pPr>
        <w:pStyle w:val="33"/>
        <w:rPr>
          <w:rFonts w:asciiTheme="minorHAnsi" w:eastAsiaTheme="minorEastAsia" w:hAnsiTheme="minorHAnsi" w:cstheme="minorBidi"/>
          <w:noProof/>
          <w:szCs w:val="24"/>
          <w14:ligatures w14:val="standardContextual"/>
        </w:rPr>
      </w:pPr>
      <w:hyperlink w:anchor="_Toc193724473" w:history="1">
        <w:r w:rsidRPr="00177221">
          <w:rPr>
            <w:rStyle w:val="aa"/>
            <w:noProof/>
            <w:kern w:val="36"/>
            <w:lang w:val="en-GB" w:eastAsia="en-US"/>
          </w:rPr>
          <w:t>4.2.17</w:t>
        </w:r>
        <w:r w:rsidRPr="00177221">
          <w:rPr>
            <w:rStyle w:val="aa"/>
            <w:noProof/>
            <w:kern w:val="36"/>
            <w:lang w:val="en-GB"/>
          </w:rPr>
          <w:t xml:space="preserve"> Typical case when the Analytics probe server cannot connect to the DCA server</w:t>
        </w:r>
        <w:r>
          <w:rPr>
            <w:noProof/>
            <w:webHidden/>
          </w:rPr>
          <w:tab/>
        </w:r>
        <w:r>
          <w:rPr>
            <w:noProof/>
            <w:webHidden/>
          </w:rPr>
          <w:fldChar w:fldCharType="begin"/>
        </w:r>
        <w:r>
          <w:rPr>
            <w:noProof/>
            <w:webHidden/>
          </w:rPr>
          <w:instrText xml:space="preserve"> PAGEREF _Toc193724473 \h </w:instrText>
        </w:r>
        <w:r>
          <w:rPr>
            <w:noProof/>
            <w:webHidden/>
          </w:rPr>
        </w:r>
        <w:r>
          <w:rPr>
            <w:noProof/>
            <w:webHidden/>
          </w:rPr>
          <w:fldChar w:fldCharType="separate"/>
        </w:r>
        <w:r>
          <w:rPr>
            <w:noProof/>
            <w:webHidden/>
          </w:rPr>
          <w:t>77</w:t>
        </w:r>
        <w:r>
          <w:rPr>
            <w:noProof/>
            <w:webHidden/>
          </w:rPr>
          <w:fldChar w:fldCharType="end"/>
        </w:r>
      </w:hyperlink>
    </w:p>
    <w:p w14:paraId="1ABB174E" w14:textId="5CAB4888" w:rsidR="009F432E" w:rsidRDefault="009F432E">
      <w:pPr>
        <w:pStyle w:val="33"/>
        <w:rPr>
          <w:rFonts w:asciiTheme="minorHAnsi" w:eastAsiaTheme="minorEastAsia" w:hAnsiTheme="minorHAnsi" w:cstheme="minorBidi"/>
          <w:noProof/>
          <w:szCs w:val="24"/>
          <w14:ligatures w14:val="standardContextual"/>
        </w:rPr>
      </w:pPr>
      <w:hyperlink w:anchor="_Toc193724474" w:history="1">
        <w:r w:rsidRPr="00177221">
          <w:rPr>
            <w:rStyle w:val="aa"/>
            <w:noProof/>
          </w:rPr>
          <w:t>4.2.18 The amount of space used in the disk containing the installation-destination folder of the Windows-based probe server might continue to increase until the disk is full.</w:t>
        </w:r>
        <w:r>
          <w:rPr>
            <w:noProof/>
            <w:webHidden/>
          </w:rPr>
          <w:tab/>
        </w:r>
        <w:r>
          <w:rPr>
            <w:noProof/>
            <w:webHidden/>
          </w:rPr>
          <w:fldChar w:fldCharType="begin"/>
        </w:r>
        <w:r>
          <w:rPr>
            <w:noProof/>
            <w:webHidden/>
          </w:rPr>
          <w:instrText xml:space="preserve"> PAGEREF _Toc193724474 \h </w:instrText>
        </w:r>
        <w:r>
          <w:rPr>
            <w:noProof/>
            <w:webHidden/>
          </w:rPr>
        </w:r>
        <w:r>
          <w:rPr>
            <w:noProof/>
            <w:webHidden/>
          </w:rPr>
          <w:fldChar w:fldCharType="separate"/>
        </w:r>
        <w:r>
          <w:rPr>
            <w:noProof/>
            <w:webHidden/>
          </w:rPr>
          <w:t>81</w:t>
        </w:r>
        <w:r>
          <w:rPr>
            <w:noProof/>
            <w:webHidden/>
          </w:rPr>
          <w:fldChar w:fldCharType="end"/>
        </w:r>
      </w:hyperlink>
    </w:p>
    <w:p w14:paraId="1679BC7E" w14:textId="25861F31" w:rsidR="009F432E" w:rsidRDefault="009F432E">
      <w:pPr>
        <w:pStyle w:val="33"/>
        <w:rPr>
          <w:rFonts w:asciiTheme="minorHAnsi" w:eastAsiaTheme="minorEastAsia" w:hAnsiTheme="minorHAnsi" w:cstheme="minorBidi"/>
          <w:noProof/>
          <w:szCs w:val="24"/>
          <w14:ligatures w14:val="standardContextual"/>
        </w:rPr>
      </w:pPr>
      <w:hyperlink w:anchor="_Toc193724475" w:history="1">
        <w:r w:rsidRPr="00177221">
          <w:rPr>
            <w:rStyle w:val="aa"/>
            <w:noProof/>
            <w:kern w:val="36"/>
            <w:lang w:val="en-GB" w:eastAsia="en-US"/>
          </w:rPr>
          <w:t>4.2.19</w:t>
        </w:r>
        <w:r w:rsidRPr="00177221">
          <w:rPr>
            <w:rStyle w:val="aa"/>
            <w:noProof/>
            <w:kern w:val="36"/>
            <w:lang w:val="en-GB"/>
          </w:rPr>
          <w:t xml:space="preserve"> When a Brocade FC Switch probe is added or edited in the Analyzer probe server, the Switch Validation window remains displayed, and the addition or edit processing does not finish.</w:t>
        </w:r>
        <w:r>
          <w:rPr>
            <w:noProof/>
            <w:webHidden/>
          </w:rPr>
          <w:tab/>
        </w:r>
        <w:r>
          <w:rPr>
            <w:noProof/>
            <w:webHidden/>
          </w:rPr>
          <w:fldChar w:fldCharType="begin"/>
        </w:r>
        <w:r>
          <w:rPr>
            <w:noProof/>
            <w:webHidden/>
          </w:rPr>
          <w:instrText xml:space="preserve"> PAGEREF _Toc193724475 \h </w:instrText>
        </w:r>
        <w:r>
          <w:rPr>
            <w:noProof/>
            <w:webHidden/>
          </w:rPr>
        </w:r>
        <w:r>
          <w:rPr>
            <w:noProof/>
            <w:webHidden/>
          </w:rPr>
          <w:fldChar w:fldCharType="separate"/>
        </w:r>
        <w:r>
          <w:rPr>
            <w:noProof/>
            <w:webHidden/>
          </w:rPr>
          <w:t>83</w:t>
        </w:r>
        <w:r>
          <w:rPr>
            <w:noProof/>
            <w:webHidden/>
          </w:rPr>
          <w:fldChar w:fldCharType="end"/>
        </w:r>
      </w:hyperlink>
    </w:p>
    <w:p w14:paraId="5740E73E" w14:textId="518E36CF" w:rsidR="009F432E" w:rsidRDefault="009F432E">
      <w:pPr>
        <w:pStyle w:val="33"/>
        <w:rPr>
          <w:rFonts w:asciiTheme="minorHAnsi" w:eastAsiaTheme="minorEastAsia" w:hAnsiTheme="minorHAnsi" w:cstheme="minorBidi"/>
          <w:noProof/>
          <w:szCs w:val="24"/>
          <w14:ligatures w14:val="standardContextual"/>
        </w:rPr>
      </w:pPr>
      <w:hyperlink w:anchor="_Toc193724476" w:history="1">
        <w:r w:rsidRPr="00177221">
          <w:rPr>
            <w:rStyle w:val="aa"/>
            <w:noProof/>
            <w:kern w:val="36"/>
            <w:lang w:val="en-GB" w:eastAsia="en-US"/>
          </w:rPr>
          <w:t>4.2.20</w:t>
        </w:r>
        <w:r w:rsidRPr="00177221">
          <w:rPr>
            <w:rStyle w:val="aa"/>
            <w:noProof/>
            <w:kern w:val="36"/>
            <w:lang w:val="en-GB"/>
          </w:rPr>
          <w:t xml:space="preserve"> The </w:t>
        </w:r>
        <w:r w:rsidRPr="00177221">
          <w:rPr>
            <w:rStyle w:val="aa"/>
            <w:bCs/>
            <w:noProof/>
          </w:rPr>
          <w:t xml:space="preserve">DCA </w:t>
        </w:r>
        <w:r w:rsidRPr="00177221">
          <w:rPr>
            <w:rStyle w:val="aa"/>
            <w:noProof/>
            <w:kern w:val="36"/>
            <w:lang w:val="en-GB"/>
          </w:rPr>
          <w:t>server is not able to download the data from the FTP server.</w:t>
        </w:r>
        <w:r>
          <w:rPr>
            <w:noProof/>
            <w:webHidden/>
          </w:rPr>
          <w:tab/>
        </w:r>
        <w:r>
          <w:rPr>
            <w:noProof/>
            <w:webHidden/>
          </w:rPr>
          <w:fldChar w:fldCharType="begin"/>
        </w:r>
        <w:r>
          <w:rPr>
            <w:noProof/>
            <w:webHidden/>
          </w:rPr>
          <w:instrText xml:space="preserve"> PAGEREF _Toc193724476 \h </w:instrText>
        </w:r>
        <w:r>
          <w:rPr>
            <w:noProof/>
            <w:webHidden/>
          </w:rPr>
        </w:r>
        <w:r>
          <w:rPr>
            <w:noProof/>
            <w:webHidden/>
          </w:rPr>
          <w:fldChar w:fldCharType="separate"/>
        </w:r>
        <w:r>
          <w:rPr>
            <w:noProof/>
            <w:webHidden/>
          </w:rPr>
          <w:t>85</w:t>
        </w:r>
        <w:r>
          <w:rPr>
            <w:noProof/>
            <w:webHidden/>
          </w:rPr>
          <w:fldChar w:fldCharType="end"/>
        </w:r>
      </w:hyperlink>
    </w:p>
    <w:p w14:paraId="6FF41B93" w14:textId="2FADCC8C" w:rsidR="009F432E" w:rsidRDefault="009F432E">
      <w:pPr>
        <w:pStyle w:val="33"/>
        <w:rPr>
          <w:rFonts w:asciiTheme="minorHAnsi" w:eastAsiaTheme="minorEastAsia" w:hAnsiTheme="minorHAnsi" w:cstheme="minorBidi"/>
          <w:noProof/>
          <w:szCs w:val="24"/>
          <w14:ligatures w14:val="standardContextual"/>
        </w:rPr>
      </w:pPr>
      <w:hyperlink w:anchor="_Toc193724477" w:history="1">
        <w:r w:rsidRPr="00177221">
          <w:rPr>
            <w:rStyle w:val="aa"/>
            <w:noProof/>
          </w:rPr>
          <w:t>4.2.21 In the Status window of the Analyzer detail view server, a red exclamation mark is displayed for Data Download Status of the Analyzer probe server.</w:t>
        </w:r>
        <w:r>
          <w:rPr>
            <w:noProof/>
            <w:webHidden/>
          </w:rPr>
          <w:tab/>
        </w:r>
        <w:r>
          <w:rPr>
            <w:noProof/>
            <w:webHidden/>
          </w:rPr>
          <w:fldChar w:fldCharType="begin"/>
        </w:r>
        <w:r>
          <w:rPr>
            <w:noProof/>
            <w:webHidden/>
          </w:rPr>
          <w:instrText xml:space="preserve"> PAGEREF _Toc193724477 \h </w:instrText>
        </w:r>
        <w:r>
          <w:rPr>
            <w:noProof/>
            <w:webHidden/>
          </w:rPr>
        </w:r>
        <w:r>
          <w:rPr>
            <w:noProof/>
            <w:webHidden/>
          </w:rPr>
          <w:fldChar w:fldCharType="separate"/>
        </w:r>
        <w:r>
          <w:rPr>
            <w:noProof/>
            <w:webHidden/>
          </w:rPr>
          <w:t>92</w:t>
        </w:r>
        <w:r>
          <w:rPr>
            <w:noProof/>
            <w:webHidden/>
          </w:rPr>
          <w:fldChar w:fldCharType="end"/>
        </w:r>
      </w:hyperlink>
    </w:p>
    <w:p w14:paraId="02D2BF62" w14:textId="6503776D" w:rsidR="009F432E" w:rsidRDefault="009F432E">
      <w:pPr>
        <w:pStyle w:val="33"/>
        <w:rPr>
          <w:rFonts w:asciiTheme="minorHAnsi" w:eastAsiaTheme="minorEastAsia" w:hAnsiTheme="minorHAnsi" w:cstheme="minorBidi"/>
          <w:noProof/>
          <w:szCs w:val="24"/>
          <w14:ligatures w14:val="standardContextual"/>
        </w:rPr>
      </w:pPr>
      <w:hyperlink w:anchor="_Toc193724478" w:history="1">
        <w:r w:rsidRPr="00177221">
          <w:rPr>
            <w:rStyle w:val="aa"/>
            <w:noProof/>
          </w:rPr>
          <w:t>4.2.22 The performance data of the Hitachi Virtual Storage Software Block are not updated.</w:t>
        </w:r>
        <w:r>
          <w:rPr>
            <w:noProof/>
            <w:webHidden/>
          </w:rPr>
          <w:tab/>
        </w:r>
        <w:r>
          <w:rPr>
            <w:noProof/>
            <w:webHidden/>
          </w:rPr>
          <w:fldChar w:fldCharType="begin"/>
        </w:r>
        <w:r>
          <w:rPr>
            <w:noProof/>
            <w:webHidden/>
          </w:rPr>
          <w:instrText xml:space="preserve"> PAGEREF _Toc193724478 \h </w:instrText>
        </w:r>
        <w:r>
          <w:rPr>
            <w:noProof/>
            <w:webHidden/>
          </w:rPr>
        </w:r>
        <w:r>
          <w:rPr>
            <w:noProof/>
            <w:webHidden/>
          </w:rPr>
          <w:fldChar w:fldCharType="separate"/>
        </w:r>
        <w:r>
          <w:rPr>
            <w:noProof/>
            <w:webHidden/>
          </w:rPr>
          <w:t>96</w:t>
        </w:r>
        <w:r>
          <w:rPr>
            <w:noProof/>
            <w:webHidden/>
          </w:rPr>
          <w:fldChar w:fldCharType="end"/>
        </w:r>
      </w:hyperlink>
    </w:p>
    <w:p w14:paraId="6A04B225" w14:textId="6747F8A2" w:rsidR="009F432E" w:rsidRDefault="009F432E">
      <w:pPr>
        <w:pStyle w:val="33"/>
        <w:rPr>
          <w:rFonts w:asciiTheme="minorHAnsi" w:eastAsiaTheme="minorEastAsia" w:hAnsiTheme="minorHAnsi" w:cstheme="minorBidi"/>
          <w:noProof/>
          <w:szCs w:val="24"/>
          <w14:ligatures w14:val="standardContextual"/>
        </w:rPr>
      </w:pPr>
      <w:hyperlink w:anchor="_Toc193724479" w:history="1">
        <w:r w:rsidRPr="00177221">
          <w:rPr>
            <w:rStyle w:val="aa"/>
            <w:noProof/>
          </w:rPr>
          <w:t>4.2.23 The status of the probe becomes "Processing Delay", "Stopping" or "Error" when the SSH host key mismatches</w:t>
        </w:r>
        <w:r>
          <w:rPr>
            <w:noProof/>
            <w:webHidden/>
          </w:rPr>
          <w:tab/>
        </w:r>
        <w:r>
          <w:rPr>
            <w:noProof/>
            <w:webHidden/>
          </w:rPr>
          <w:fldChar w:fldCharType="begin"/>
        </w:r>
        <w:r>
          <w:rPr>
            <w:noProof/>
            <w:webHidden/>
          </w:rPr>
          <w:instrText xml:space="preserve"> PAGEREF _Toc193724479 \h </w:instrText>
        </w:r>
        <w:r>
          <w:rPr>
            <w:noProof/>
            <w:webHidden/>
          </w:rPr>
        </w:r>
        <w:r>
          <w:rPr>
            <w:noProof/>
            <w:webHidden/>
          </w:rPr>
          <w:fldChar w:fldCharType="separate"/>
        </w:r>
        <w:r>
          <w:rPr>
            <w:noProof/>
            <w:webHidden/>
          </w:rPr>
          <w:t>97</w:t>
        </w:r>
        <w:r>
          <w:rPr>
            <w:noProof/>
            <w:webHidden/>
          </w:rPr>
          <w:fldChar w:fldCharType="end"/>
        </w:r>
      </w:hyperlink>
    </w:p>
    <w:p w14:paraId="51332157" w14:textId="11E44AC3" w:rsidR="009F432E" w:rsidRDefault="009F432E">
      <w:pPr>
        <w:pStyle w:val="33"/>
        <w:rPr>
          <w:rFonts w:asciiTheme="minorHAnsi" w:eastAsiaTheme="minorEastAsia" w:hAnsiTheme="minorHAnsi" w:cstheme="minorBidi"/>
          <w:noProof/>
          <w:szCs w:val="24"/>
          <w14:ligatures w14:val="standardContextual"/>
        </w:rPr>
      </w:pPr>
      <w:hyperlink w:anchor="_Toc193724480" w:history="1">
        <w:r w:rsidRPr="00177221">
          <w:rPr>
            <w:rStyle w:val="aa"/>
            <w:noProof/>
          </w:rPr>
          <w:t>4.2.24 Attempts to add the Hitachi NAS probe fail with the error message "[HNSEC7DD9F45]: Failed to get HNAS server information".</w:t>
        </w:r>
        <w:r>
          <w:rPr>
            <w:noProof/>
            <w:webHidden/>
          </w:rPr>
          <w:tab/>
        </w:r>
        <w:r>
          <w:rPr>
            <w:noProof/>
            <w:webHidden/>
          </w:rPr>
          <w:fldChar w:fldCharType="begin"/>
        </w:r>
        <w:r>
          <w:rPr>
            <w:noProof/>
            <w:webHidden/>
          </w:rPr>
          <w:instrText xml:space="preserve"> PAGEREF _Toc193724480 \h </w:instrText>
        </w:r>
        <w:r>
          <w:rPr>
            <w:noProof/>
            <w:webHidden/>
          </w:rPr>
        </w:r>
        <w:r>
          <w:rPr>
            <w:noProof/>
            <w:webHidden/>
          </w:rPr>
          <w:fldChar w:fldCharType="separate"/>
        </w:r>
        <w:r>
          <w:rPr>
            <w:noProof/>
            <w:webHidden/>
          </w:rPr>
          <w:t>101</w:t>
        </w:r>
        <w:r>
          <w:rPr>
            <w:noProof/>
            <w:webHidden/>
          </w:rPr>
          <w:fldChar w:fldCharType="end"/>
        </w:r>
      </w:hyperlink>
    </w:p>
    <w:p w14:paraId="3192E6AA" w14:textId="7443380A" w:rsidR="009F432E" w:rsidRDefault="009F432E">
      <w:pPr>
        <w:pStyle w:val="33"/>
        <w:rPr>
          <w:rFonts w:asciiTheme="minorHAnsi" w:eastAsiaTheme="minorEastAsia" w:hAnsiTheme="minorHAnsi" w:cstheme="minorBidi"/>
          <w:noProof/>
          <w:szCs w:val="24"/>
          <w14:ligatures w14:val="standardContextual"/>
        </w:rPr>
      </w:pPr>
      <w:hyperlink w:anchor="_Toc193724481" w:history="1">
        <w:r w:rsidRPr="00177221">
          <w:rPr>
            <w:rStyle w:val="aa"/>
            <w:noProof/>
          </w:rPr>
          <w:t>4.2.25 Attempts to connect to the Hitachi NAS REST API server fail with the error message "Cannot connect to HNAS REST API server. Verify if the specified port is open and try again".</w:t>
        </w:r>
        <w:r>
          <w:rPr>
            <w:noProof/>
            <w:webHidden/>
          </w:rPr>
          <w:tab/>
        </w:r>
        <w:r>
          <w:rPr>
            <w:noProof/>
            <w:webHidden/>
          </w:rPr>
          <w:fldChar w:fldCharType="begin"/>
        </w:r>
        <w:r>
          <w:rPr>
            <w:noProof/>
            <w:webHidden/>
          </w:rPr>
          <w:instrText xml:space="preserve"> PAGEREF _Toc193724481 \h </w:instrText>
        </w:r>
        <w:r>
          <w:rPr>
            <w:noProof/>
            <w:webHidden/>
          </w:rPr>
        </w:r>
        <w:r>
          <w:rPr>
            <w:noProof/>
            <w:webHidden/>
          </w:rPr>
          <w:fldChar w:fldCharType="separate"/>
        </w:r>
        <w:r>
          <w:rPr>
            <w:noProof/>
            <w:webHidden/>
          </w:rPr>
          <w:t>103</w:t>
        </w:r>
        <w:r>
          <w:rPr>
            <w:noProof/>
            <w:webHidden/>
          </w:rPr>
          <w:fldChar w:fldCharType="end"/>
        </w:r>
      </w:hyperlink>
    </w:p>
    <w:p w14:paraId="6BA7DC59" w14:textId="31F5BF46" w:rsidR="009F432E" w:rsidRDefault="009F432E">
      <w:pPr>
        <w:pStyle w:val="33"/>
        <w:rPr>
          <w:rFonts w:asciiTheme="minorHAnsi" w:eastAsiaTheme="minorEastAsia" w:hAnsiTheme="minorHAnsi" w:cstheme="minorBidi"/>
          <w:noProof/>
          <w:szCs w:val="24"/>
          <w14:ligatures w14:val="standardContextual"/>
        </w:rPr>
      </w:pPr>
      <w:hyperlink w:anchor="_Toc193724482" w:history="1">
        <w:r w:rsidRPr="00177221">
          <w:rPr>
            <w:rStyle w:val="aa"/>
            <w:noProof/>
          </w:rPr>
          <w:t>4.2.26 The installation or the upgrade of Analyzer detail view server or Analyzer probe server fail with the error message "/usr/bin/java: Permission denied".</w:t>
        </w:r>
        <w:r>
          <w:rPr>
            <w:noProof/>
            <w:webHidden/>
          </w:rPr>
          <w:tab/>
        </w:r>
        <w:r>
          <w:rPr>
            <w:noProof/>
            <w:webHidden/>
          </w:rPr>
          <w:fldChar w:fldCharType="begin"/>
        </w:r>
        <w:r>
          <w:rPr>
            <w:noProof/>
            <w:webHidden/>
          </w:rPr>
          <w:instrText xml:space="preserve"> PAGEREF _Toc193724482 \h </w:instrText>
        </w:r>
        <w:r>
          <w:rPr>
            <w:noProof/>
            <w:webHidden/>
          </w:rPr>
        </w:r>
        <w:r>
          <w:rPr>
            <w:noProof/>
            <w:webHidden/>
          </w:rPr>
          <w:fldChar w:fldCharType="separate"/>
        </w:r>
        <w:r>
          <w:rPr>
            <w:noProof/>
            <w:webHidden/>
          </w:rPr>
          <w:t>106</w:t>
        </w:r>
        <w:r>
          <w:rPr>
            <w:noProof/>
            <w:webHidden/>
          </w:rPr>
          <w:fldChar w:fldCharType="end"/>
        </w:r>
      </w:hyperlink>
    </w:p>
    <w:p w14:paraId="21BD454F" w14:textId="696D9FD3" w:rsidR="009F432E" w:rsidRDefault="009F432E">
      <w:pPr>
        <w:pStyle w:val="33"/>
        <w:rPr>
          <w:rFonts w:asciiTheme="minorHAnsi" w:eastAsiaTheme="minorEastAsia" w:hAnsiTheme="minorHAnsi" w:cstheme="minorBidi"/>
          <w:noProof/>
          <w:szCs w:val="24"/>
          <w14:ligatures w14:val="standardContextual"/>
        </w:rPr>
      </w:pPr>
      <w:hyperlink w:anchor="_Toc193724483" w:history="1">
        <w:r w:rsidRPr="00177221">
          <w:rPr>
            <w:rStyle w:val="aa"/>
            <w:noProof/>
          </w:rPr>
          <w:t xml:space="preserve">4.2.27 The host information of the removed monitoring target remains on the </w:t>
        </w:r>
        <w:r w:rsidRPr="00177221">
          <w:rPr>
            <w:rStyle w:val="aa"/>
            <w:b/>
            <w:bCs/>
            <w:noProof/>
          </w:rPr>
          <w:t>Status</w:t>
        </w:r>
        <w:r w:rsidRPr="00177221">
          <w:rPr>
            <w:rStyle w:val="aa"/>
            <w:noProof/>
          </w:rPr>
          <w:t xml:space="preserve"> screen of Windows Probe.</w:t>
        </w:r>
        <w:r>
          <w:rPr>
            <w:noProof/>
            <w:webHidden/>
          </w:rPr>
          <w:tab/>
        </w:r>
        <w:r>
          <w:rPr>
            <w:noProof/>
            <w:webHidden/>
          </w:rPr>
          <w:fldChar w:fldCharType="begin"/>
        </w:r>
        <w:r>
          <w:rPr>
            <w:noProof/>
            <w:webHidden/>
          </w:rPr>
          <w:instrText xml:space="preserve"> PAGEREF _Toc193724483 \h </w:instrText>
        </w:r>
        <w:r>
          <w:rPr>
            <w:noProof/>
            <w:webHidden/>
          </w:rPr>
        </w:r>
        <w:r>
          <w:rPr>
            <w:noProof/>
            <w:webHidden/>
          </w:rPr>
          <w:fldChar w:fldCharType="separate"/>
        </w:r>
        <w:r>
          <w:rPr>
            <w:noProof/>
            <w:webHidden/>
          </w:rPr>
          <w:t>108</w:t>
        </w:r>
        <w:r>
          <w:rPr>
            <w:noProof/>
            <w:webHidden/>
          </w:rPr>
          <w:fldChar w:fldCharType="end"/>
        </w:r>
      </w:hyperlink>
    </w:p>
    <w:p w14:paraId="7518AEA7" w14:textId="10CF24AD" w:rsidR="009F432E" w:rsidRDefault="009F432E">
      <w:pPr>
        <w:pStyle w:val="33"/>
        <w:rPr>
          <w:rFonts w:asciiTheme="minorHAnsi" w:eastAsiaTheme="minorEastAsia" w:hAnsiTheme="minorHAnsi" w:cstheme="minorBidi"/>
          <w:noProof/>
          <w:szCs w:val="24"/>
          <w14:ligatures w14:val="standardContextual"/>
        </w:rPr>
      </w:pPr>
      <w:hyperlink w:anchor="_Toc193724484" w:history="1">
        <w:r w:rsidRPr="00177221">
          <w:rPr>
            <w:rStyle w:val="aa"/>
            <w:noProof/>
          </w:rPr>
          <w:t>4.2.28 Storage information is not displayed correctly on the Grafana screen.</w:t>
        </w:r>
        <w:r>
          <w:rPr>
            <w:noProof/>
            <w:webHidden/>
          </w:rPr>
          <w:tab/>
        </w:r>
        <w:r>
          <w:rPr>
            <w:noProof/>
            <w:webHidden/>
          </w:rPr>
          <w:fldChar w:fldCharType="begin"/>
        </w:r>
        <w:r>
          <w:rPr>
            <w:noProof/>
            <w:webHidden/>
          </w:rPr>
          <w:instrText xml:space="preserve"> PAGEREF _Toc193724484 \h </w:instrText>
        </w:r>
        <w:r>
          <w:rPr>
            <w:noProof/>
            <w:webHidden/>
          </w:rPr>
        </w:r>
        <w:r>
          <w:rPr>
            <w:noProof/>
            <w:webHidden/>
          </w:rPr>
          <w:fldChar w:fldCharType="separate"/>
        </w:r>
        <w:r>
          <w:rPr>
            <w:noProof/>
            <w:webHidden/>
          </w:rPr>
          <w:t>109</w:t>
        </w:r>
        <w:r>
          <w:rPr>
            <w:noProof/>
            <w:webHidden/>
          </w:rPr>
          <w:fldChar w:fldCharType="end"/>
        </w:r>
      </w:hyperlink>
    </w:p>
    <w:p w14:paraId="4EF13D65" w14:textId="21050772" w:rsidR="009F432E" w:rsidRDefault="009F432E">
      <w:pPr>
        <w:pStyle w:val="33"/>
        <w:rPr>
          <w:rFonts w:asciiTheme="minorHAnsi" w:eastAsiaTheme="minorEastAsia" w:hAnsiTheme="minorHAnsi" w:cstheme="minorBidi"/>
          <w:noProof/>
          <w:szCs w:val="24"/>
          <w14:ligatures w14:val="standardContextual"/>
        </w:rPr>
      </w:pPr>
      <w:hyperlink w:anchor="_Toc193724485" w:history="1">
        <w:r w:rsidRPr="00177221">
          <w:rPr>
            <w:rStyle w:val="aa"/>
            <w:noProof/>
          </w:rPr>
          <w:t>4.2.29 During a new installation of the Analyzer detail view server or Analyzer probe server, the warning message “The password violates the OS password policy” appears and the specified password is not accepted.</w:t>
        </w:r>
        <w:r>
          <w:rPr>
            <w:noProof/>
            <w:webHidden/>
          </w:rPr>
          <w:tab/>
        </w:r>
        <w:r>
          <w:rPr>
            <w:noProof/>
            <w:webHidden/>
          </w:rPr>
          <w:fldChar w:fldCharType="begin"/>
        </w:r>
        <w:r>
          <w:rPr>
            <w:noProof/>
            <w:webHidden/>
          </w:rPr>
          <w:instrText xml:space="preserve"> PAGEREF _Toc193724485 \h </w:instrText>
        </w:r>
        <w:r>
          <w:rPr>
            <w:noProof/>
            <w:webHidden/>
          </w:rPr>
        </w:r>
        <w:r>
          <w:rPr>
            <w:noProof/>
            <w:webHidden/>
          </w:rPr>
          <w:fldChar w:fldCharType="separate"/>
        </w:r>
        <w:r>
          <w:rPr>
            <w:noProof/>
            <w:webHidden/>
          </w:rPr>
          <w:t>110</w:t>
        </w:r>
        <w:r>
          <w:rPr>
            <w:noProof/>
            <w:webHidden/>
          </w:rPr>
          <w:fldChar w:fldCharType="end"/>
        </w:r>
      </w:hyperlink>
    </w:p>
    <w:p w14:paraId="17CD27EE" w14:textId="1BBCA8C1" w:rsidR="009F432E" w:rsidRDefault="009F432E">
      <w:pPr>
        <w:pStyle w:val="21"/>
        <w:tabs>
          <w:tab w:val="right" w:leader="dot" w:pos="9344"/>
        </w:tabs>
        <w:rPr>
          <w:rFonts w:asciiTheme="minorHAnsi" w:eastAsiaTheme="minorEastAsia" w:hAnsiTheme="minorHAnsi" w:cstheme="minorBidi"/>
          <w:noProof/>
          <w:szCs w:val="24"/>
          <w14:ligatures w14:val="standardContextual"/>
        </w:rPr>
      </w:pPr>
      <w:hyperlink w:anchor="_Toc193724486" w:history="1">
        <w:r w:rsidRPr="00177221">
          <w:rPr>
            <w:rStyle w:val="aa"/>
            <w:rFonts w:ascii="Arial" w:hAnsi="Arial" w:cs="Arial"/>
            <w:noProof/>
          </w:rPr>
          <w:t>4.3</w:t>
        </w:r>
        <w:r w:rsidRPr="00177221">
          <w:rPr>
            <w:rStyle w:val="aa"/>
            <w:noProof/>
          </w:rPr>
          <w:t xml:space="preserve"> Other Considerations</w:t>
        </w:r>
        <w:r>
          <w:rPr>
            <w:noProof/>
            <w:webHidden/>
          </w:rPr>
          <w:tab/>
        </w:r>
        <w:r>
          <w:rPr>
            <w:noProof/>
            <w:webHidden/>
          </w:rPr>
          <w:fldChar w:fldCharType="begin"/>
        </w:r>
        <w:r>
          <w:rPr>
            <w:noProof/>
            <w:webHidden/>
          </w:rPr>
          <w:instrText xml:space="preserve"> PAGEREF _Toc193724486 \h </w:instrText>
        </w:r>
        <w:r>
          <w:rPr>
            <w:noProof/>
            <w:webHidden/>
          </w:rPr>
        </w:r>
        <w:r>
          <w:rPr>
            <w:noProof/>
            <w:webHidden/>
          </w:rPr>
          <w:fldChar w:fldCharType="separate"/>
        </w:r>
        <w:r>
          <w:rPr>
            <w:noProof/>
            <w:webHidden/>
          </w:rPr>
          <w:t>111</w:t>
        </w:r>
        <w:r>
          <w:rPr>
            <w:noProof/>
            <w:webHidden/>
          </w:rPr>
          <w:fldChar w:fldCharType="end"/>
        </w:r>
      </w:hyperlink>
    </w:p>
    <w:p w14:paraId="34819FF1" w14:textId="1CF311B3" w:rsidR="009F432E" w:rsidRDefault="009F432E">
      <w:pPr>
        <w:pStyle w:val="33"/>
        <w:rPr>
          <w:rFonts w:asciiTheme="minorHAnsi" w:eastAsiaTheme="minorEastAsia" w:hAnsiTheme="minorHAnsi" w:cstheme="minorBidi"/>
          <w:noProof/>
          <w:szCs w:val="24"/>
          <w14:ligatures w14:val="standardContextual"/>
        </w:rPr>
      </w:pPr>
      <w:hyperlink w:anchor="_Toc193724487" w:history="1">
        <w:r w:rsidRPr="00177221">
          <w:rPr>
            <w:rStyle w:val="aa"/>
            <w:noProof/>
          </w:rPr>
          <w:t>4.3.1 Remove the warning of the browser.</w:t>
        </w:r>
        <w:r>
          <w:rPr>
            <w:noProof/>
            <w:webHidden/>
          </w:rPr>
          <w:tab/>
        </w:r>
        <w:r>
          <w:rPr>
            <w:noProof/>
            <w:webHidden/>
          </w:rPr>
          <w:fldChar w:fldCharType="begin"/>
        </w:r>
        <w:r>
          <w:rPr>
            <w:noProof/>
            <w:webHidden/>
          </w:rPr>
          <w:instrText xml:space="preserve"> PAGEREF _Toc193724487 \h </w:instrText>
        </w:r>
        <w:r>
          <w:rPr>
            <w:noProof/>
            <w:webHidden/>
          </w:rPr>
        </w:r>
        <w:r>
          <w:rPr>
            <w:noProof/>
            <w:webHidden/>
          </w:rPr>
          <w:fldChar w:fldCharType="separate"/>
        </w:r>
        <w:r>
          <w:rPr>
            <w:noProof/>
            <w:webHidden/>
          </w:rPr>
          <w:t>111</w:t>
        </w:r>
        <w:r>
          <w:rPr>
            <w:noProof/>
            <w:webHidden/>
          </w:rPr>
          <w:fldChar w:fldCharType="end"/>
        </w:r>
      </w:hyperlink>
    </w:p>
    <w:p w14:paraId="6BE1A927" w14:textId="496E8A60" w:rsidR="009F432E" w:rsidRDefault="009F432E">
      <w:pPr>
        <w:pStyle w:val="33"/>
        <w:rPr>
          <w:rFonts w:asciiTheme="minorHAnsi" w:eastAsiaTheme="minorEastAsia" w:hAnsiTheme="minorHAnsi" w:cstheme="minorBidi"/>
          <w:noProof/>
          <w:szCs w:val="24"/>
          <w14:ligatures w14:val="standardContextual"/>
        </w:rPr>
      </w:pPr>
      <w:hyperlink w:anchor="_Toc193724488" w:history="1">
        <w:r w:rsidRPr="00177221">
          <w:rPr>
            <w:rStyle w:val="aa"/>
            <w:noProof/>
          </w:rPr>
          <w:t>4.3.2 About License Key</w:t>
        </w:r>
        <w:r>
          <w:rPr>
            <w:noProof/>
            <w:webHidden/>
          </w:rPr>
          <w:tab/>
        </w:r>
        <w:r>
          <w:rPr>
            <w:noProof/>
            <w:webHidden/>
          </w:rPr>
          <w:fldChar w:fldCharType="begin"/>
        </w:r>
        <w:r>
          <w:rPr>
            <w:noProof/>
            <w:webHidden/>
          </w:rPr>
          <w:instrText xml:space="preserve"> PAGEREF _Toc193724488 \h </w:instrText>
        </w:r>
        <w:r>
          <w:rPr>
            <w:noProof/>
            <w:webHidden/>
          </w:rPr>
        </w:r>
        <w:r>
          <w:rPr>
            <w:noProof/>
            <w:webHidden/>
          </w:rPr>
          <w:fldChar w:fldCharType="separate"/>
        </w:r>
        <w:r>
          <w:rPr>
            <w:noProof/>
            <w:webHidden/>
          </w:rPr>
          <w:t>111</w:t>
        </w:r>
        <w:r>
          <w:rPr>
            <w:noProof/>
            <w:webHidden/>
          </w:rPr>
          <w:fldChar w:fldCharType="end"/>
        </w:r>
      </w:hyperlink>
    </w:p>
    <w:p w14:paraId="4B233DBF" w14:textId="3E63A185" w:rsidR="009F432E" w:rsidRDefault="009F432E">
      <w:pPr>
        <w:pStyle w:val="33"/>
        <w:rPr>
          <w:rFonts w:asciiTheme="minorHAnsi" w:eastAsiaTheme="minorEastAsia" w:hAnsiTheme="minorHAnsi" w:cstheme="minorBidi"/>
          <w:noProof/>
          <w:szCs w:val="24"/>
          <w14:ligatures w14:val="standardContextual"/>
        </w:rPr>
      </w:pPr>
      <w:hyperlink w:anchor="_Toc193724489" w:history="1">
        <w:r w:rsidRPr="00177221">
          <w:rPr>
            <w:rStyle w:val="aa"/>
            <w:noProof/>
          </w:rPr>
          <w:t>4.3.3 Uninstallation Notes of Virtual Appliance</w:t>
        </w:r>
        <w:r>
          <w:rPr>
            <w:noProof/>
            <w:webHidden/>
          </w:rPr>
          <w:tab/>
        </w:r>
        <w:r>
          <w:rPr>
            <w:noProof/>
            <w:webHidden/>
          </w:rPr>
          <w:fldChar w:fldCharType="begin"/>
        </w:r>
        <w:r>
          <w:rPr>
            <w:noProof/>
            <w:webHidden/>
          </w:rPr>
          <w:instrText xml:space="preserve"> PAGEREF _Toc193724489 \h </w:instrText>
        </w:r>
        <w:r>
          <w:rPr>
            <w:noProof/>
            <w:webHidden/>
          </w:rPr>
        </w:r>
        <w:r>
          <w:rPr>
            <w:noProof/>
            <w:webHidden/>
          </w:rPr>
          <w:fldChar w:fldCharType="separate"/>
        </w:r>
        <w:r>
          <w:rPr>
            <w:noProof/>
            <w:webHidden/>
          </w:rPr>
          <w:t>111</w:t>
        </w:r>
        <w:r>
          <w:rPr>
            <w:noProof/>
            <w:webHidden/>
          </w:rPr>
          <w:fldChar w:fldCharType="end"/>
        </w:r>
      </w:hyperlink>
    </w:p>
    <w:p w14:paraId="2204968A" w14:textId="1524E016" w:rsidR="009F432E" w:rsidRDefault="009F432E">
      <w:pPr>
        <w:pStyle w:val="33"/>
        <w:rPr>
          <w:rFonts w:asciiTheme="minorHAnsi" w:eastAsiaTheme="minorEastAsia" w:hAnsiTheme="minorHAnsi" w:cstheme="minorBidi"/>
          <w:noProof/>
          <w:szCs w:val="24"/>
          <w14:ligatures w14:val="standardContextual"/>
        </w:rPr>
      </w:pPr>
      <w:hyperlink w:anchor="_Toc193724490" w:history="1">
        <w:r w:rsidRPr="00177221">
          <w:rPr>
            <w:rStyle w:val="aa"/>
            <w:noProof/>
          </w:rPr>
          <w:t>4.3.4 How to access Analyzer server 10.7.0-00 or later from Internet Explorer on Windows Server 2012 R2 over HTTPS</w:t>
        </w:r>
        <w:r>
          <w:rPr>
            <w:noProof/>
            <w:webHidden/>
          </w:rPr>
          <w:tab/>
        </w:r>
        <w:r>
          <w:rPr>
            <w:noProof/>
            <w:webHidden/>
          </w:rPr>
          <w:fldChar w:fldCharType="begin"/>
        </w:r>
        <w:r>
          <w:rPr>
            <w:noProof/>
            <w:webHidden/>
          </w:rPr>
          <w:instrText xml:space="preserve"> PAGEREF _Toc193724490 \h </w:instrText>
        </w:r>
        <w:r>
          <w:rPr>
            <w:noProof/>
            <w:webHidden/>
          </w:rPr>
        </w:r>
        <w:r>
          <w:rPr>
            <w:noProof/>
            <w:webHidden/>
          </w:rPr>
          <w:fldChar w:fldCharType="separate"/>
        </w:r>
        <w:r>
          <w:rPr>
            <w:noProof/>
            <w:webHidden/>
          </w:rPr>
          <w:t>111</w:t>
        </w:r>
        <w:r>
          <w:rPr>
            <w:noProof/>
            <w:webHidden/>
          </w:rPr>
          <w:fldChar w:fldCharType="end"/>
        </w:r>
      </w:hyperlink>
    </w:p>
    <w:p w14:paraId="250FF0EB" w14:textId="3FF3AF08" w:rsidR="009F432E" w:rsidRDefault="009F432E">
      <w:pPr>
        <w:pStyle w:val="33"/>
        <w:rPr>
          <w:rFonts w:asciiTheme="minorHAnsi" w:eastAsiaTheme="minorEastAsia" w:hAnsiTheme="minorHAnsi" w:cstheme="minorBidi"/>
          <w:noProof/>
          <w:szCs w:val="24"/>
          <w14:ligatures w14:val="standardContextual"/>
        </w:rPr>
      </w:pPr>
      <w:hyperlink w:anchor="_Toc193724491" w:history="1">
        <w:r w:rsidRPr="00177221">
          <w:rPr>
            <w:rStyle w:val="aa"/>
            <w:noProof/>
          </w:rPr>
          <w:t>4.3.5 The protocol between the Detail view server and the Syslog server</w:t>
        </w:r>
        <w:r>
          <w:rPr>
            <w:noProof/>
            <w:webHidden/>
          </w:rPr>
          <w:tab/>
        </w:r>
        <w:r>
          <w:rPr>
            <w:noProof/>
            <w:webHidden/>
          </w:rPr>
          <w:fldChar w:fldCharType="begin"/>
        </w:r>
        <w:r>
          <w:rPr>
            <w:noProof/>
            <w:webHidden/>
          </w:rPr>
          <w:instrText xml:space="preserve"> PAGEREF _Toc193724491 \h </w:instrText>
        </w:r>
        <w:r>
          <w:rPr>
            <w:noProof/>
            <w:webHidden/>
          </w:rPr>
        </w:r>
        <w:r>
          <w:rPr>
            <w:noProof/>
            <w:webHidden/>
          </w:rPr>
          <w:fldChar w:fldCharType="separate"/>
        </w:r>
        <w:r>
          <w:rPr>
            <w:noProof/>
            <w:webHidden/>
          </w:rPr>
          <w:t>112</w:t>
        </w:r>
        <w:r>
          <w:rPr>
            <w:noProof/>
            <w:webHidden/>
          </w:rPr>
          <w:fldChar w:fldCharType="end"/>
        </w:r>
      </w:hyperlink>
    </w:p>
    <w:p w14:paraId="6F9A3778" w14:textId="1820C87C" w:rsidR="009F432E" w:rsidRDefault="009F432E">
      <w:pPr>
        <w:pStyle w:val="12"/>
        <w:rPr>
          <w:rFonts w:asciiTheme="minorHAnsi" w:eastAsiaTheme="minorEastAsia" w:hAnsiTheme="minorHAnsi" w:cstheme="minorBidi"/>
          <w:noProof/>
          <w:szCs w:val="24"/>
          <w14:ligatures w14:val="standardContextual"/>
        </w:rPr>
      </w:pPr>
      <w:hyperlink w:anchor="_Toc193724492" w:history="1">
        <w:r w:rsidRPr="00177221">
          <w:rPr>
            <w:rStyle w:val="aa"/>
            <w:noProof/>
          </w:rPr>
          <w:t>5 Appendices</w:t>
        </w:r>
        <w:r>
          <w:rPr>
            <w:noProof/>
            <w:webHidden/>
          </w:rPr>
          <w:tab/>
        </w:r>
        <w:r>
          <w:rPr>
            <w:noProof/>
            <w:webHidden/>
          </w:rPr>
          <w:fldChar w:fldCharType="begin"/>
        </w:r>
        <w:r>
          <w:rPr>
            <w:noProof/>
            <w:webHidden/>
          </w:rPr>
          <w:instrText xml:space="preserve"> PAGEREF _Toc193724492 \h </w:instrText>
        </w:r>
        <w:r>
          <w:rPr>
            <w:noProof/>
            <w:webHidden/>
          </w:rPr>
        </w:r>
        <w:r>
          <w:rPr>
            <w:noProof/>
            <w:webHidden/>
          </w:rPr>
          <w:fldChar w:fldCharType="separate"/>
        </w:r>
        <w:r>
          <w:rPr>
            <w:noProof/>
            <w:webHidden/>
          </w:rPr>
          <w:t>113</w:t>
        </w:r>
        <w:r>
          <w:rPr>
            <w:noProof/>
            <w:webHidden/>
          </w:rPr>
          <w:fldChar w:fldCharType="end"/>
        </w:r>
      </w:hyperlink>
    </w:p>
    <w:p w14:paraId="0A4ED71B" w14:textId="0BFB2DAB" w:rsidR="009F432E" w:rsidRDefault="009F432E">
      <w:pPr>
        <w:pStyle w:val="21"/>
        <w:tabs>
          <w:tab w:val="right" w:leader="dot" w:pos="9344"/>
        </w:tabs>
        <w:rPr>
          <w:rFonts w:asciiTheme="minorHAnsi" w:eastAsiaTheme="minorEastAsia" w:hAnsiTheme="minorHAnsi" w:cstheme="minorBidi"/>
          <w:noProof/>
          <w:szCs w:val="24"/>
          <w14:ligatures w14:val="standardContextual"/>
        </w:rPr>
      </w:pPr>
      <w:hyperlink w:anchor="_Toc193724493" w:history="1">
        <w:r w:rsidRPr="00177221">
          <w:rPr>
            <w:rStyle w:val="aa"/>
            <w:rFonts w:ascii="Arial" w:hAnsi="Arial" w:cs="Arial"/>
            <w:noProof/>
          </w:rPr>
          <w:t>5.1</w:t>
        </w:r>
        <w:r w:rsidRPr="00177221">
          <w:rPr>
            <w:rStyle w:val="aa"/>
            <w:noProof/>
          </w:rPr>
          <w:t xml:space="preserve"> Name of Process used by HIAA in Linux</w:t>
        </w:r>
        <w:r>
          <w:rPr>
            <w:noProof/>
            <w:webHidden/>
          </w:rPr>
          <w:tab/>
        </w:r>
        <w:r>
          <w:rPr>
            <w:noProof/>
            <w:webHidden/>
          </w:rPr>
          <w:fldChar w:fldCharType="begin"/>
        </w:r>
        <w:r>
          <w:rPr>
            <w:noProof/>
            <w:webHidden/>
          </w:rPr>
          <w:instrText xml:space="preserve"> PAGEREF _Toc193724493 \h </w:instrText>
        </w:r>
        <w:r>
          <w:rPr>
            <w:noProof/>
            <w:webHidden/>
          </w:rPr>
        </w:r>
        <w:r>
          <w:rPr>
            <w:noProof/>
            <w:webHidden/>
          </w:rPr>
          <w:fldChar w:fldCharType="separate"/>
        </w:r>
        <w:r>
          <w:rPr>
            <w:noProof/>
            <w:webHidden/>
          </w:rPr>
          <w:t>113</w:t>
        </w:r>
        <w:r>
          <w:rPr>
            <w:noProof/>
            <w:webHidden/>
          </w:rPr>
          <w:fldChar w:fldCharType="end"/>
        </w:r>
      </w:hyperlink>
    </w:p>
    <w:p w14:paraId="0D9ED87D" w14:textId="4CAAFCA3" w:rsidR="009F432E" w:rsidRDefault="009F432E">
      <w:pPr>
        <w:pStyle w:val="21"/>
        <w:tabs>
          <w:tab w:val="right" w:leader="dot" w:pos="9344"/>
        </w:tabs>
        <w:rPr>
          <w:rFonts w:asciiTheme="minorHAnsi" w:eastAsiaTheme="minorEastAsia" w:hAnsiTheme="minorHAnsi" w:cstheme="minorBidi"/>
          <w:noProof/>
          <w:szCs w:val="24"/>
          <w14:ligatures w14:val="standardContextual"/>
        </w:rPr>
      </w:pPr>
      <w:hyperlink w:anchor="_Toc193724494" w:history="1">
        <w:r w:rsidRPr="00177221">
          <w:rPr>
            <w:rStyle w:val="aa"/>
            <w:rFonts w:ascii="Arial" w:hAnsi="Arial" w:cs="Arial"/>
            <w:noProof/>
          </w:rPr>
          <w:t>5.2</w:t>
        </w:r>
        <w:r w:rsidRPr="00177221">
          <w:rPr>
            <w:rStyle w:val="aa"/>
            <w:noProof/>
          </w:rPr>
          <w:t xml:space="preserve"> Forcibly uninstalling HIAA</w:t>
        </w:r>
        <w:r>
          <w:rPr>
            <w:noProof/>
            <w:webHidden/>
          </w:rPr>
          <w:tab/>
        </w:r>
        <w:r>
          <w:rPr>
            <w:noProof/>
            <w:webHidden/>
          </w:rPr>
          <w:fldChar w:fldCharType="begin"/>
        </w:r>
        <w:r>
          <w:rPr>
            <w:noProof/>
            <w:webHidden/>
          </w:rPr>
          <w:instrText xml:space="preserve"> PAGEREF _Toc193724494 \h </w:instrText>
        </w:r>
        <w:r>
          <w:rPr>
            <w:noProof/>
            <w:webHidden/>
          </w:rPr>
        </w:r>
        <w:r>
          <w:rPr>
            <w:noProof/>
            <w:webHidden/>
          </w:rPr>
          <w:fldChar w:fldCharType="separate"/>
        </w:r>
        <w:r>
          <w:rPr>
            <w:noProof/>
            <w:webHidden/>
          </w:rPr>
          <w:t>114</w:t>
        </w:r>
        <w:r>
          <w:rPr>
            <w:noProof/>
            <w:webHidden/>
          </w:rPr>
          <w:fldChar w:fldCharType="end"/>
        </w:r>
      </w:hyperlink>
    </w:p>
    <w:p w14:paraId="21E3F74C" w14:textId="0DFDBCF2" w:rsidR="009F432E" w:rsidRDefault="009F432E">
      <w:pPr>
        <w:pStyle w:val="33"/>
        <w:rPr>
          <w:rFonts w:asciiTheme="minorHAnsi" w:eastAsiaTheme="minorEastAsia" w:hAnsiTheme="minorHAnsi" w:cstheme="minorBidi"/>
          <w:noProof/>
          <w:szCs w:val="24"/>
          <w14:ligatures w14:val="standardContextual"/>
        </w:rPr>
      </w:pPr>
      <w:hyperlink w:anchor="_Toc193724495" w:history="1">
        <w:r w:rsidRPr="00177221">
          <w:rPr>
            <w:rStyle w:val="aa"/>
            <w:noProof/>
          </w:rPr>
          <w:t>5.2.1 Windows Procedure</w:t>
        </w:r>
        <w:r>
          <w:rPr>
            <w:noProof/>
            <w:webHidden/>
          </w:rPr>
          <w:tab/>
        </w:r>
        <w:r>
          <w:rPr>
            <w:noProof/>
            <w:webHidden/>
          </w:rPr>
          <w:fldChar w:fldCharType="begin"/>
        </w:r>
        <w:r>
          <w:rPr>
            <w:noProof/>
            <w:webHidden/>
          </w:rPr>
          <w:instrText xml:space="preserve"> PAGEREF _Toc193724495 \h </w:instrText>
        </w:r>
        <w:r>
          <w:rPr>
            <w:noProof/>
            <w:webHidden/>
          </w:rPr>
        </w:r>
        <w:r>
          <w:rPr>
            <w:noProof/>
            <w:webHidden/>
          </w:rPr>
          <w:fldChar w:fldCharType="separate"/>
        </w:r>
        <w:r>
          <w:rPr>
            <w:noProof/>
            <w:webHidden/>
          </w:rPr>
          <w:t>116</w:t>
        </w:r>
        <w:r>
          <w:rPr>
            <w:noProof/>
            <w:webHidden/>
          </w:rPr>
          <w:fldChar w:fldCharType="end"/>
        </w:r>
      </w:hyperlink>
    </w:p>
    <w:p w14:paraId="4192E7D1" w14:textId="0AF97D87" w:rsidR="009F432E" w:rsidRDefault="009F432E">
      <w:pPr>
        <w:pStyle w:val="33"/>
        <w:rPr>
          <w:rFonts w:asciiTheme="minorHAnsi" w:eastAsiaTheme="minorEastAsia" w:hAnsiTheme="minorHAnsi" w:cstheme="minorBidi"/>
          <w:noProof/>
          <w:szCs w:val="24"/>
          <w14:ligatures w14:val="standardContextual"/>
        </w:rPr>
      </w:pPr>
      <w:hyperlink w:anchor="_Toc193724496" w:history="1">
        <w:r w:rsidRPr="00177221">
          <w:rPr>
            <w:rStyle w:val="aa"/>
            <w:noProof/>
          </w:rPr>
          <w:t>5.2.2 Linux procedures</w:t>
        </w:r>
        <w:r>
          <w:rPr>
            <w:noProof/>
            <w:webHidden/>
          </w:rPr>
          <w:tab/>
        </w:r>
        <w:r>
          <w:rPr>
            <w:noProof/>
            <w:webHidden/>
          </w:rPr>
          <w:fldChar w:fldCharType="begin"/>
        </w:r>
        <w:r>
          <w:rPr>
            <w:noProof/>
            <w:webHidden/>
          </w:rPr>
          <w:instrText xml:space="preserve"> PAGEREF _Toc193724496 \h </w:instrText>
        </w:r>
        <w:r>
          <w:rPr>
            <w:noProof/>
            <w:webHidden/>
          </w:rPr>
        </w:r>
        <w:r>
          <w:rPr>
            <w:noProof/>
            <w:webHidden/>
          </w:rPr>
          <w:fldChar w:fldCharType="separate"/>
        </w:r>
        <w:r>
          <w:rPr>
            <w:noProof/>
            <w:webHidden/>
          </w:rPr>
          <w:t>123</w:t>
        </w:r>
        <w:r>
          <w:rPr>
            <w:noProof/>
            <w:webHidden/>
          </w:rPr>
          <w:fldChar w:fldCharType="end"/>
        </w:r>
      </w:hyperlink>
    </w:p>
    <w:p w14:paraId="3BD40229" w14:textId="6552C7E2" w:rsidR="009F432E" w:rsidRDefault="009F432E">
      <w:pPr>
        <w:pStyle w:val="21"/>
        <w:tabs>
          <w:tab w:val="right" w:leader="dot" w:pos="9344"/>
        </w:tabs>
        <w:rPr>
          <w:rFonts w:asciiTheme="minorHAnsi" w:eastAsiaTheme="minorEastAsia" w:hAnsiTheme="minorHAnsi" w:cstheme="minorBidi"/>
          <w:noProof/>
          <w:szCs w:val="24"/>
          <w14:ligatures w14:val="standardContextual"/>
        </w:rPr>
      </w:pPr>
      <w:hyperlink w:anchor="_Toc193724497" w:history="1">
        <w:r w:rsidRPr="00177221">
          <w:rPr>
            <w:rStyle w:val="aa"/>
            <w:rFonts w:ascii="Arial" w:hAnsi="Arial" w:cs="Arial"/>
            <w:noProof/>
          </w:rPr>
          <w:t>5.3</w:t>
        </w:r>
        <w:r w:rsidRPr="00177221">
          <w:rPr>
            <w:rStyle w:val="aa"/>
            <w:noProof/>
          </w:rPr>
          <w:t xml:space="preserve"> Forcibly uninstalling Analyzer RAID Agent</w:t>
        </w:r>
        <w:r>
          <w:rPr>
            <w:noProof/>
            <w:webHidden/>
          </w:rPr>
          <w:tab/>
        </w:r>
        <w:r>
          <w:rPr>
            <w:noProof/>
            <w:webHidden/>
          </w:rPr>
          <w:fldChar w:fldCharType="begin"/>
        </w:r>
        <w:r>
          <w:rPr>
            <w:noProof/>
            <w:webHidden/>
          </w:rPr>
          <w:instrText xml:space="preserve"> PAGEREF _Toc193724497 \h </w:instrText>
        </w:r>
        <w:r>
          <w:rPr>
            <w:noProof/>
            <w:webHidden/>
          </w:rPr>
        </w:r>
        <w:r>
          <w:rPr>
            <w:noProof/>
            <w:webHidden/>
          </w:rPr>
          <w:fldChar w:fldCharType="separate"/>
        </w:r>
        <w:r>
          <w:rPr>
            <w:noProof/>
            <w:webHidden/>
          </w:rPr>
          <w:t>127</w:t>
        </w:r>
        <w:r>
          <w:rPr>
            <w:noProof/>
            <w:webHidden/>
          </w:rPr>
          <w:fldChar w:fldCharType="end"/>
        </w:r>
      </w:hyperlink>
    </w:p>
    <w:p w14:paraId="4F63B270" w14:textId="033554BA" w:rsidR="009F432E" w:rsidRDefault="009F432E">
      <w:pPr>
        <w:pStyle w:val="33"/>
        <w:rPr>
          <w:rFonts w:asciiTheme="minorHAnsi" w:eastAsiaTheme="minorEastAsia" w:hAnsiTheme="minorHAnsi" w:cstheme="minorBidi"/>
          <w:noProof/>
          <w:szCs w:val="24"/>
          <w14:ligatures w14:val="standardContextual"/>
        </w:rPr>
      </w:pPr>
      <w:hyperlink w:anchor="_Toc193724498" w:history="1">
        <w:r w:rsidRPr="00177221">
          <w:rPr>
            <w:rStyle w:val="aa"/>
            <w:noProof/>
          </w:rPr>
          <w:t>5.3.1 Stop Analyzer RAID Agent services</w:t>
        </w:r>
        <w:r>
          <w:rPr>
            <w:noProof/>
            <w:webHidden/>
          </w:rPr>
          <w:tab/>
        </w:r>
        <w:r>
          <w:rPr>
            <w:noProof/>
            <w:webHidden/>
          </w:rPr>
          <w:fldChar w:fldCharType="begin"/>
        </w:r>
        <w:r>
          <w:rPr>
            <w:noProof/>
            <w:webHidden/>
          </w:rPr>
          <w:instrText xml:space="preserve"> PAGEREF _Toc193724498 \h </w:instrText>
        </w:r>
        <w:r>
          <w:rPr>
            <w:noProof/>
            <w:webHidden/>
          </w:rPr>
        </w:r>
        <w:r>
          <w:rPr>
            <w:noProof/>
            <w:webHidden/>
          </w:rPr>
          <w:fldChar w:fldCharType="separate"/>
        </w:r>
        <w:r>
          <w:rPr>
            <w:noProof/>
            <w:webHidden/>
          </w:rPr>
          <w:t>127</w:t>
        </w:r>
        <w:r>
          <w:rPr>
            <w:noProof/>
            <w:webHidden/>
          </w:rPr>
          <w:fldChar w:fldCharType="end"/>
        </w:r>
      </w:hyperlink>
    </w:p>
    <w:p w14:paraId="3EC160D5" w14:textId="673F3560" w:rsidR="009F432E" w:rsidRDefault="009F432E">
      <w:pPr>
        <w:pStyle w:val="33"/>
        <w:rPr>
          <w:rFonts w:asciiTheme="minorHAnsi" w:eastAsiaTheme="minorEastAsia" w:hAnsiTheme="minorHAnsi" w:cstheme="minorBidi"/>
          <w:noProof/>
          <w:szCs w:val="24"/>
          <w14:ligatures w14:val="standardContextual"/>
        </w:rPr>
      </w:pPr>
      <w:hyperlink w:anchor="_Toc193724499" w:history="1">
        <w:r w:rsidRPr="00177221">
          <w:rPr>
            <w:rStyle w:val="aa"/>
            <w:noProof/>
          </w:rPr>
          <w:t>5.3.2 Delete the file/directory</w:t>
        </w:r>
        <w:r>
          <w:rPr>
            <w:noProof/>
            <w:webHidden/>
          </w:rPr>
          <w:tab/>
        </w:r>
        <w:r>
          <w:rPr>
            <w:noProof/>
            <w:webHidden/>
          </w:rPr>
          <w:fldChar w:fldCharType="begin"/>
        </w:r>
        <w:r>
          <w:rPr>
            <w:noProof/>
            <w:webHidden/>
          </w:rPr>
          <w:instrText xml:space="preserve"> PAGEREF _Toc193724499 \h </w:instrText>
        </w:r>
        <w:r>
          <w:rPr>
            <w:noProof/>
            <w:webHidden/>
          </w:rPr>
        </w:r>
        <w:r>
          <w:rPr>
            <w:noProof/>
            <w:webHidden/>
          </w:rPr>
          <w:fldChar w:fldCharType="separate"/>
        </w:r>
        <w:r>
          <w:rPr>
            <w:noProof/>
            <w:webHidden/>
          </w:rPr>
          <w:t>127</w:t>
        </w:r>
        <w:r>
          <w:rPr>
            <w:noProof/>
            <w:webHidden/>
          </w:rPr>
          <w:fldChar w:fldCharType="end"/>
        </w:r>
      </w:hyperlink>
    </w:p>
    <w:p w14:paraId="1BACA5AC" w14:textId="43040C3A" w:rsidR="009F432E" w:rsidRDefault="009F432E">
      <w:pPr>
        <w:pStyle w:val="33"/>
        <w:rPr>
          <w:rFonts w:asciiTheme="minorHAnsi" w:eastAsiaTheme="minorEastAsia" w:hAnsiTheme="minorHAnsi" w:cstheme="minorBidi"/>
          <w:noProof/>
          <w:szCs w:val="24"/>
          <w14:ligatures w14:val="standardContextual"/>
        </w:rPr>
      </w:pPr>
      <w:hyperlink w:anchor="_Toc193724500" w:history="1">
        <w:r w:rsidRPr="00177221">
          <w:rPr>
            <w:rStyle w:val="aa"/>
            <w:noProof/>
          </w:rPr>
          <w:t>5.3.3 Deleting the registry entries</w:t>
        </w:r>
        <w:r>
          <w:rPr>
            <w:noProof/>
            <w:webHidden/>
          </w:rPr>
          <w:tab/>
        </w:r>
        <w:r>
          <w:rPr>
            <w:noProof/>
            <w:webHidden/>
          </w:rPr>
          <w:fldChar w:fldCharType="begin"/>
        </w:r>
        <w:r>
          <w:rPr>
            <w:noProof/>
            <w:webHidden/>
          </w:rPr>
          <w:instrText xml:space="preserve"> PAGEREF _Toc193724500 \h </w:instrText>
        </w:r>
        <w:r>
          <w:rPr>
            <w:noProof/>
            <w:webHidden/>
          </w:rPr>
        </w:r>
        <w:r>
          <w:rPr>
            <w:noProof/>
            <w:webHidden/>
          </w:rPr>
          <w:fldChar w:fldCharType="separate"/>
        </w:r>
        <w:r>
          <w:rPr>
            <w:noProof/>
            <w:webHidden/>
          </w:rPr>
          <w:t>128</w:t>
        </w:r>
        <w:r>
          <w:rPr>
            <w:noProof/>
            <w:webHidden/>
          </w:rPr>
          <w:fldChar w:fldCharType="end"/>
        </w:r>
      </w:hyperlink>
    </w:p>
    <w:p w14:paraId="495C663D" w14:textId="0E3A877F" w:rsidR="009F432E" w:rsidRDefault="009F432E">
      <w:pPr>
        <w:pStyle w:val="33"/>
        <w:rPr>
          <w:rFonts w:asciiTheme="minorHAnsi" w:eastAsiaTheme="minorEastAsia" w:hAnsiTheme="minorHAnsi" w:cstheme="minorBidi"/>
          <w:noProof/>
          <w:szCs w:val="24"/>
          <w14:ligatures w14:val="standardContextual"/>
        </w:rPr>
      </w:pPr>
      <w:hyperlink w:anchor="_Toc193724501" w:history="1">
        <w:r w:rsidRPr="00177221">
          <w:rPr>
            <w:rStyle w:val="aa"/>
            <w:noProof/>
          </w:rPr>
          <w:t>5.3.4 Reboot the OS</w:t>
        </w:r>
        <w:r>
          <w:rPr>
            <w:noProof/>
            <w:webHidden/>
          </w:rPr>
          <w:tab/>
        </w:r>
        <w:r>
          <w:rPr>
            <w:noProof/>
            <w:webHidden/>
          </w:rPr>
          <w:fldChar w:fldCharType="begin"/>
        </w:r>
        <w:r>
          <w:rPr>
            <w:noProof/>
            <w:webHidden/>
          </w:rPr>
          <w:instrText xml:space="preserve"> PAGEREF _Toc193724501 \h </w:instrText>
        </w:r>
        <w:r>
          <w:rPr>
            <w:noProof/>
            <w:webHidden/>
          </w:rPr>
        </w:r>
        <w:r>
          <w:rPr>
            <w:noProof/>
            <w:webHidden/>
          </w:rPr>
          <w:fldChar w:fldCharType="separate"/>
        </w:r>
        <w:r>
          <w:rPr>
            <w:noProof/>
            <w:webHidden/>
          </w:rPr>
          <w:t>129</w:t>
        </w:r>
        <w:r>
          <w:rPr>
            <w:noProof/>
            <w:webHidden/>
          </w:rPr>
          <w:fldChar w:fldCharType="end"/>
        </w:r>
      </w:hyperlink>
    </w:p>
    <w:p w14:paraId="78CB192F" w14:textId="0CB8CD9F" w:rsidR="009F432E" w:rsidRDefault="009F432E">
      <w:pPr>
        <w:pStyle w:val="21"/>
        <w:tabs>
          <w:tab w:val="right" w:leader="dot" w:pos="9344"/>
        </w:tabs>
        <w:rPr>
          <w:rFonts w:asciiTheme="minorHAnsi" w:eastAsiaTheme="minorEastAsia" w:hAnsiTheme="minorHAnsi" w:cstheme="minorBidi"/>
          <w:noProof/>
          <w:szCs w:val="24"/>
          <w14:ligatures w14:val="standardContextual"/>
        </w:rPr>
      </w:pPr>
      <w:hyperlink w:anchor="_Toc193724502" w:history="1">
        <w:r w:rsidRPr="00177221">
          <w:rPr>
            <w:rStyle w:val="aa"/>
            <w:rFonts w:ascii="Arial" w:hAnsi="Arial" w:cs="Arial"/>
            <w:noProof/>
          </w:rPr>
          <w:t>5.4</w:t>
        </w:r>
        <w:r w:rsidRPr="00177221">
          <w:rPr>
            <w:rStyle w:val="aa"/>
            <w:noProof/>
          </w:rPr>
          <w:t xml:space="preserve"> Internal component diagram and process flow</w:t>
        </w:r>
        <w:r>
          <w:rPr>
            <w:noProof/>
            <w:webHidden/>
          </w:rPr>
          <w:tab/>
        </w:r>
        <w:r>
          <w:rPr>
            <w:noProof/>
            <w:webHidden/>
          </w:rPr>
          <w:fldChar w:fldCharType="begin"/>
        </w:r>
        <w:r>
          <w:rPr>
            <w:noProof/>
            <w:webHidden/>
          </w:rPr>
          <w:instrText xml:space="preserve"> PAGEREF _Toc193724502 \h </w:instrText>
        </w:r>
        <w:r>
          <w:rPr>
            <w:noProof/>
            <w:webHidden/>
          </w:rPr>
        </w:r>
        <w:r>
          <w:rPr>
            <w:noProof/>
            <w:webHidden/>
          </w:rPr>
          <w:fldChar w:fldCharType="separate"/>
        </w:r>
        <w:r>
          <w:rPr>
            <w:noProof/>
            <w:webHidden/>
          </w:rPr>
          <w:t>129</w:t>
        </w:r>
        <w:r>
          <w:rPr>
            <w:noProof/>
            <w:webHidden/>
          </w:rPr>
          <w:fldChar w:fldCharType="end"/>
        </w:r>
      </w:hyperlink>
    </w:p>
    <w:p w14:paraId="229216EA" w14:textId="5F423FF1" w:rsidR="009F432E" w:rsidRDefault="009F432E">
      <w:pPr>
        <w:pStyle w:val="33"/>
        <w:rPr>
          <w:rFonts w:asciiTheme="minorHAnsi" w:eastAsiaTheme="minorEastAsia" w:hAnsiTheme="minorHAnsi" w:cstheme="minorBidi"/>
          <w:noProof/>
          <w:szCs w:val="24"/>
          <w14:ligatures w14:val="standardContextual"/>
        </w:rPr>
      </w:pPr>
      <w:hyperlink w:anchor="_Toc193724503" w:history="1">
        <w:r w:rsidRPr="00177221">
          <w:rPr>
            <w:rStyle w:val="aa"/>
            <w:noProof/>
          </w:rPr>
          <w:t>5.4.1 Sequence of collecting performance data</w:t>
        </w:r>
        <w:r>
          <w:rPr>
            <w:noProof/>
            <w:webHidden/>
          </w:rPr>
          <w:tab/>
        </w:r>
        <w:r>
          <w:rPr>
            <w:noProof/>
            <w:webHidden/>
          </w:rPr>
          <w:fldChar w:fldCharType="begin"/>
        </w:r>
        <w:r>
          <w:rPr>
            <w:noProof/>
            <w:webHidden/>
          </w:rPr>
          <w:instrText xml:space="preserve"> PAGEREF _Toc193724503 \h </w:instrText>
        </w:r>
        <w:r>
          <w:rPr>
            <w:noProof/>
            <w:webHidden/>
          </w:rPr>
        </w:r>
        <w:r>
          <w:rPr>
            <w:noProof/>
            <w:webHidden/>
          </w:rPr>
          <w:fldChar w:fldCharType="separate"/>
        </w:r>
        <w:r>
          <w:rPr>
            <w:noProof/>
            <w:webHidden/>
          </w:rPr>
          <w:t>129</w:t>
        </w:r>
        <w:r>
          <w:rPr>
            <w:noProof/>
            <w:webHidden/>
          </w:rPr>
          <w:fldChar w:fldCharType="end"/>
        </w:r>
      </w:hyperlink>
    </w:p>
    <w:p w14:paraId="5985C5C7" w14:textId="058B1F35" w:rsidR="009F432E" w:rsidRDefault="009F432E">
      <w:pPr>
        <w:pStyle w:val="33"/>
        <w:rPr>
          <w:rFonts w:asciiTheme="minorHAnsi" w:eastAsiaTheme="minorEastAsia" w:hAnsiTheme="minorHAnsi" w:cstheme="minorBidi"/>
          <w:noProof/>
          <w:szCs w:val="24"/>
          <w14:ligatures w14:val="standardContextual"/>
        </w:rPr>
      </w:pPr>
      <w:hyperlink w:anchor="_Toc193724504" w:history="1">
        <w:r w:rsidRPr="00177221">
          <w:rPr>
            <w:rStyle w:val="aa"/>
            <w:noProof/>
          </w:rPr>
          <w:t>5.4.2 Sequence of performance problems analytics</w:t>
        </w:r>
        <w:r>
          <w:rPr>
            <w:noProof/>
            <w:webHidden/>
          </w:rPr>
          <w:tab/>
        </w:r>
        <w:r>
          <w:rPr>
            <w:noProof/>
            <w:webHidden/>
          </w:rPr>
          <w:fldChar w:fldCharType="begin"/>
        </w:r>
        <w:r>
          <w:rPr>
            <w:noProof/>
            <w:webHidden/>
          </w:rPr>
          <w:instrText xml:space="preserve"> PAGEREF _Toc193724504 \h </w:instrText>
        </w:r>
        <w:r>
          <w:rPr>
            <w:noProof/>
            <w:webHidden/>
          </w:rPr>
        </w:r>
        <w:r>
          <w:rPr>
            <w:noProof/>
            <w:webHidden/>
          </w:rPr>
          <w:fldChar w:fldCharType="separate"/>
        </w:r>
        <w:r>
          <w:rPr>
            <w:noProof/>
            <w:webHidden/>
          </w:rPr>
          <w:t>130</w:t>
        </w:r>
        <w:r>
          <w:rPr>
            <w:noProof/>
            <w:webHidden/>
          </w:rPr>
          <w:fldChar w:fldCharType="end"/>
        </w:r>
      </w:hyperlink>
    </w:p>
    <w:p w14:paraId="7C015B06" w14:textId="7B423799" w:rsidR="009F432E" w:rsidRDefault="009F432E">
      <w:pPr>
        <w:pStyle w:val="33"/>
        <w:rPr>
          <w:rFonts w:asciiTheme="minorHAnsi" w:eastAsiaTheme="minorEastAsia" w:hAnsiTheme="minorHAnsi" w:cstheme="minorBidi"/>
          <w:noProof/>
          <w:szCs w:val="24"/>
          <w14:ligatures w14:val="standardContextual"/>
        </w:rPr>
      </w:pPr>
      <w:hyperlink w:anchor="_Toc193724505" w:history="1">
        <w:r w:rsidRPr="00177221">
          <w:rPr>
            <w:rStyle w:val="aa"/>
            <w:noProof/>
          </w:rPr>
          <w:t>5.4.3 Sequence of alert evaluation</w:t>
        </w:r>
        <w:r>
          <w:rPr>
            <w:noProof/>
            <w:webHidden/>
          </w:rPr>
          <w:tab/>
        </w:r>
        <w:r>
          <w:rPr>
            <w:noProof/>
            <w:webHidden/>
          </w:rPr>
          <w:fldChar w:fldCharType="begin"/>
        </w:r>
        <w:r>
          <w:rPr>
            <w:noProof/>
            <w:webHidden/>
          </w:rPr>
          <w:instrText xml:space="preserve"> PAGEREF _Toc193724505 \h </w:instrText>
        </w:r>
        <w:r>
          <w:rPr>
            <w:noProof/>
            <w:webHidden/>
          </w:rPr>
        </w:r>
        <w:r>
          <w:rPr>
            <w:noProof/>
            <w:webHidden/>
          </w:rPr>
          <w:fldChar w:fldCharType="separate"/>
        </w:r>
        <w:r>
          <w:rPr>
            <w:noProof/>
            <w:webHidden/>
          </w:rPr>
          <w:t>131</w:t>
        </w:r>
        <w:r>
          <w:rPr>
            <w:noProof/>
            <w:webHidden/>
          </w:rPr>
          <w:fldChar w:fldCharType="end"/>
        </w:r>
      </w:hyperlink>
    </w:p>
    <w:p w14:paraId="5B0DFF6C" w14:textId="73C573EB" w:rsidR="009F432E" w:rsidRDefault="009F432E">
      <w:pPr>
        <w:pStyle w:val="33"/>
        <w:rPr>
          <w:rFonts w:asciiTheme="minorHAnsi" w:eastAsiaTheme="minorEastAsia" w:hAnsiTheme="minorHAnsi" w:cstheme="minorBidi"/>
          <w:noProof/>
          <w:szCs w:val="24"/>
          <w14:ligatures w14:val="standardContextual"/>
        </w:rPr>
      </w:pPr>
      <w:hyperlink w:anchor="_Toc193724506" w:history="1">
        <w:r w:rsidRPr="00177221">
          <w:rPr>
            <w:rStyle w:val="aa"/>
            <w:noProof/>
          </w:rPr>
          <w:t>5.4.4 Sequence of changing monitoring plan</w:t>
        </w:r>
        <w:r>
          <w:rPr>
            <w:noProof/>
            <w:webHidden/>
          </w:rPr>
          <w:tab/>
        </w:r>
        <w:r>
          <w:rPr>
            <w:noProof/>
            <w:webHidden/>
          </w:rPr>
          <w:fldChar w:fldCharType="begin"/>
        </w:r>
        <w:r>
          <w:rPr>
            <w:noProof/>
            <w:webHidden/>
          </w:rPr>
          <w:instrText xml:space="preserve"> PAGEREF _Toc193724506 \h </w:instrText>
        </w:r>
        <w:r>
          <w:rPr>
            <w:noProof/>
            <w:webHidden/>
          </w:rPr>
        </w:r>
        <w:r>
          <w:rPr>
            <w:noProof/>
            <w:webHidden/>
          </w:rPr>
          <w:fldChar w:fldCharType="separate"/>
        </w:r>
        <w:r>
          <w:rPr>
            <w:noProof/>
            <w:webHidden/>
          </w:rPr>
          <w:t>132</w:t>
        </w:r>
        <w:r>
          <w:rPr>
            <w:noProof/>
            <w:webHidden/>
          </w:rPr>
          <w:fldChar w:fldCharType="end"/>
        </w:r>
      </w:hyperlink>
    </w:p>
    <w:p w14:paraId="430CB105" w14:textId="75963269" w:rsidR="009F432E" w:rsidRDefault="009F432E">
      <w:pPr>
        <w:pStyle w:val="33"/>
        <w:rPr>
          <w:rFonts w:asciiTheme="minorHAnsi" w:eastAsiaTheme="minorEastAsia" w:hAnsiTheme="minorHAnsi" w:cstheme="minorBidi"/>
          <w:noProof/>
          <w:szCs w:val="24"/>
          <w14:ligatures w14:val="standardContextual"/>
        </w:rPr>
      </w:pPr>
      <w:hyperlink w:anchor="_Toc193724507" w:history="1">
        <w:r w:rsidRPr="00177221">
          <w:rPr>
            <w:rStyle w:val="aa"/>
            <w:noProof/>
          </w:rPr>
          <w:t>5.4.5 Detail of Internal components and processes</w:t>
        </w:r>
        <w:r>
          <w:rPr>
            <w:noProof/>
            <w:webHidden/>
          </w:rPr>
          <w:tab/>
        </w:r>
        <w:r>
          <w:rPr>
            <w:noProof/>
            <w:webHidden/>
          </w:rPr>
          <w:fldChar w:fldCharType="begin"/>
        </w:r>
        <w:r>
          <w:rPr>
            <w:noProof/>
            <w:webHidden/>
          </w:rPr>
          <w:instrText xml:space="preserve"> PAGEREF _Toc193724507 \h </w:instrText>
        </w:r>
        <w:r>
          <w:rPr>
            <w:noProof/>
            <w:webHidden/>
          </w:rPr>
        </w:r>
        <w:r>
          <w:rPr>
            <w:noProof/>
            <w:webHidden/>
          </w:rPr>
          <w:fldChar w:fldCharType="separate"/>
        </w:r>
        <w:r>
          <w:rPr>
            <w:noProof/>
            <w:webHidden/>
          </w:rPr>
          <w:t>133</w:t>
        </w:r>
        <w:r>
          <w:rPr>
            <w:noProof/>
            <w:webHidden/>
          </w:rPr>
          <w:fldChar w:fldCharType="end"/>
        </w:r>
      </w:hyperlink>
    </w:p>
    <w:p w14:paraId="58EFDE0A" w14:textId="6793A237" w:rsidR="009F432E" w:rsidRDefault="009F432E">
      <w:pPr>
        <w:pStyle w:val="33"/>
        <w:rPr>
          <w:rFonts w:asciiTheme="minorHAnsi" w:eastAsiaTheme="minorEastAsia" w:hAnsiTheme="minorHAnsi" w:cstheme="minorBidi"/>
          <w:noProof/>
          <w:szCs w:val="24"/>
          <w14:ligatures w14:val="standardContextual"/>
        </w:rPr>
      </w:pPr>
      <w:hyperlink w:anchor="_Toc193724508" w:history="1">
        <w:r w:rsidRPr="00177221">
          <w:rPr>
            <w:rStyle w:val="aa"/>
            <w:noProof/>
          </w:rPr>
          <w:t>5.4.6 Sequence of internal components processing</w:t>
        </w:r>
        <w:r>
          <w:rPr>
            <w:noProof/>
            <w:webHidden/>
          </w:rPr>
          <w:tab/>
        </w:r>
        <w:r>
          <w:rPr>
            <w:noProof/>
            <w:webHidden/>
          </w:rPr>
          <w:fldChar w:fldCharType="begin"/>
        </w:r>
        <w:r>
          <w:rPr>
            <w:noProof/>
            <w:webHidden/>
          </w:rPr>
          <w:instrText xml:space="preserve"> PAGEREF _Toc193724508 \h </w:instrText>
        </w:r>
        <w:r>
          <w:rPr>
            <w:noProof/>
            <w:webHidden/>
          </w:rPr>
        </w:r>
        <w:r>
          <w:rPr>
            <w:noProof/>
            <w:webHidden/>
          </w:rPr>
          <w:fldChar w:fldCharType="separate"/>
        </w:r>
        <w:r>
          <w:rPr>
            <w:noProof/>
            <w:webHidden/>
          </w:rPr>
          <w:t>134</w:t>
        </w:r>
        <w:r>
          <w:rPr>
            <w:noProof/>
            <w:webHidden/>
          </w:rPr>
          <w:fldChar w:fldCharType="end"/>
        </w:r>
      </w:hyperlink>
    </w:p>
    <w:p w14:paraId="7AA42CA7" w14:textId="3E01F4F6" w:rsidR="002B19A1" w:rsidDel="00C933D5" w:rsidRDefault="1C620F51" w:rsidP="00923FA1">
      <w:pPr>
        <w:pStyle w:val="33"/>
        <w:tabs>
          <w:tab w:val="left" w:pos="1050"/>
        </w:tabs>
        <w:rPr>
          <w:rFonts w:asciiTheme="minorHAnsi" w:eastAsiaTheme="minorEastAsia" w:hAnsiTheme="minorHAnsi" w:cstheme="minorBidi"/>
          <w:noProof/>
          <w:sz w:val="22"/>
          <w:szCs w:val="22"/>
          <w14:ligatures w14:val="standardContextual"/>
        </w:rPr>
      </w:pPr>
      <w:r>
        <w:fldChar w:fldCharType="end"/>
      </w:r>
    </w:p>
    <w:p w14:paraId="670BD6B6" w14:textId="37000C7F" w:rsidR="0072135C" w:rsidRDefault="0072135C" w:rsidP="00302DC0">
      <w:pPr>
        <w:pStyle w:val="33"/>
        <w:tabs>
          <w:tab w:val="left" w:pos="1050"/>
        </w:tabs>
        <w:rPr>
          <w:rFonts w:asciiTheme="minorHAnsi" w:eastAsiaTheme="minorEastAsia" w:hAnsiTheme="minorHAnsi" w:cstheme="minorBidi"/>
          <w:noProof/>
          <w:sz w:val="22"/>
          <w:szCs w:val="22"/>
          <w14:ligatures w14:val="standardContextual"/>
        </w:rPr>
      </w:pPr>
    </w:p>
    <w:p w14:paraId="440D8300" w14:textId="03E7590E" w:rsidR="00B920ED" w:rsidRPr="00C8323D" w:rsidRDefault="00B920ED" w:rsidP="00361970">
      <w:pPr>
        <w:pStyle w:val="body"/>
        <w:ind w:firstLine="210"/>
        <w:jc w:val="left"/>
        <w:rPr>
          <w:lang w:val="en-US"/>
        </w:rPr>
        <w:sectPr w:rsidR="00B920ED" w:rsidRPr="00C8323D" w:rsidSect="007A2ED8">
          <w:headerReference w:type="default" r:id="rId14"/>
          <w:footerReference w:type="default" r:id="rId15"/>
          <w:pgSz w:w="11906" w:h="16838"/>
          <w:pgMar w:top="1134" w:right="1134" w:bottom="1134" w:left="1418" w:header="851" w:footer="992" w:gutter="0"/>
          <w:pgNumType w:start="1"/>
          <w:cols w:space="425"/>
          <w:docGrid w:type="lines" w:linePitch="360"/>
        </w:sectPr>
      </w:pPr>
    </w:p>
    <w:p w14:paraId="556760A7" w14:textId="77777777" w:rsidR="00B920ED" w:rsidRPr="00C8323D" w:rsidRDefault="00215641" w:rsidP="00566A76">
      <w:pPr>
        <w:pStyle w:val="1"/>
      </w:pPr>
      <w:bookmarkStart w:id="1" w:name="_Ref523422468"/>
      <w:bookmarkStart w:id="2" w:name="_Ref523422485"/>
      <w:bookmarkStart w:id="3" w:name="_Ref523422510"/>
      <w:bookmarkStart w:id="4" w:name="_Toc105404915"/>
      <w:bookmarkStart w:id="5" w:name="_Toc167466141"/>
      <w:bookmarkStart w:id="6" w:name="_Toc191387356"/>
      <w:bookmarkStart w:id="7" w:name="_Toc737044974"/>
      <w:bookmarkStart w:id="8" w:name="_Toc193724427"/>
      <w:r w:rsidRPr="00C8323D">
        <w:lastRenderedPageBreak/>
        <w:t>Overview</w:t>
      </w:r>
      <w:bookmarkEnd w:id="1"/>
      <w:bookmarkEnd w:id="2"/>
      <w:bookmarkEnd w:id="3"/>
      <w:bookmarkEnd w:id="4"/>
      <w:bookmarkEnd w:id="5"/>
      <w:bookmarkEnd w:id="6"/>
      <w:bookmarkEnd w:id="7"/>
      <w:bookmarkEnd w:id="8"/>
    </w:p>
    <w:p w14:paraId="79F3D5B5" w14:textId="798EE64F" w:rsidR="0047173D" w:rsidRPr="00C8323D" w:rsidRDefault="00215641" w:rsidP="002807FC">
      <w:pPr>
        <w:pStyle w:val="2"/>
        <w:ind w:left="567"/>
      </w:pPr>
      <w:bookmarkStart w:id="9" w:name="_Toc105404916"/>
      <w:bookmarkStart w:id="10" w:name="_Toc167466142"/>
      <w:bookmarkStart w:id="11" w:name="_Toc191387357"/>
      <w:bookmarkStart w:id="12" w:name="_Toc1042350001"/>
      <w:bookmarkStart w:id="13" w:name="_Toc193724428"/>
      <w:r w:rsidRPr="00C8323D">
        <w:t>Scope of this document</w:t>
      </w:r>
      <w:bookmarkEnd w:id="9"/>
      <w:bookmarkEnd w:id="10"/>
      <w:bookmarkEnd w:id="11"/>
      <w:bookmarkEnd w:id="12"/>
      <w:bookmarkEnd w:id="13"/>
    </w:p>
    <w:p w14:paraId="1A5A884D" w14:textId="77777777" w:rsidR="0047173D" w:rsidRPr="00C8323D" w:rsidRDefault="0083252C" w:rsidP="00361970">
      <w:pPr>
        <w:pStyle w:val="body"/>
        <w:ind w:firstLine="210"/>
        <w:jc w:val="left"/>
        <w:rPr>
          <w:lang w:val="en-US"/>
        </w:rPr>
      </w:pPr>
      <w:r w:rsidRPr="00C8323D">
        <w:rPr>
          <w:lang w:val="en-US"/>
        </w:rPr>
        <w:t>ITPD</w:t>
      </w:r>
      <w:r w:rsidR="00215641" w:rsidRPr="00C8323D">
        <w:rPr>
          <w:lang w:val="en-US"/>
        </w:rPr>
        <w:t xml:space="preserve">, </w:t>
      </w:r>
      <w:r w:rsidR="0047173D" w:rsidRPr="00C8323D">
        <w:rPr>
          <w:lang w:val="en-US"/>
        </w:rPr>
        <w:t>CTSC/ESC/APSC</w:t>
      </w:r>
      <w:r w:rsidR="00215641" w:rsidRPr="00C8323D">
        <w:rPr>
          <w:lang w:val="en-US"/>
        </w:rPr>
        <w:t xml:space="preserve">, </w:t>
      </w:r>
      <w:r w:rsidR="0047173D" w:rsidRPr="00C8323D">
        <w:rPr>
          <w:lang w:val="en-US"/>
        </w:rPr>
        <w:t>HDS</w:t>
      </w:r>
    </w:p>
    <w:p w14:paraId="1E2BBC14" w14:textId="77777777" w:rsidR="0047173D" w:rsidRPr="00C8323D" w:rsidRDefault="0047173D" w:rsidP="00361970">
      <w:pPr>
        <w:pStyle w:val="body"/>
        <w:ind w:firstLine="210"/>
        <w:jc w:val="left"/>
        <w:rPr>
          <w:lang w:val="en-US"/>
        </w:rPr>
      </w:pPr>
    </w:p>
    <w:p w14:paraId="0EDB1765" w14:textId="77777777" w:rsidR="0047173D" w:rsidRPr="00C8323D" w:rsidRDefault="00215641" w:rsidP="002807FC">
      <w:pPr>
        <w:pStyle w:val="2"/>
        <w:ind w:left="567"/>
      </w:pPr>
      <w:bookmarkStart w:id="14" w:name="_Toc105404917"/>
      <w:bookmarkStart w:id="15" w:name="_Toc167466143"/>
      <w:bookmarkStart w:id="16" w:name="_Toc191387358"/>
      <w:bookmarkStart w:id="17" w:name="_Toc19387288"/>
      <w:bookmarkStart w:id="18" w:name="_Toc193724429"/>
      <w:r w:rsidRPr="00C8323D">
        <w:t>Glossary</w:t>
      </w:r>
      <w:bookmarkEnd w:id="14"/>
      <w:bookmarkEnd w:id="15"/>
      <w:bookmarkEnd w:id="16"/>
      <w:bookmarkEnd w:id="17"/>
      <w:bookmarkEnd w:id="18"/>
    </w:p>
    <w:p w14:paraId="061D4627" w14:textId="77777777" w:rsidR="00215641" w:rsidRPr="00C8323D" w:rsidRDefault="00215641" w:rsidP="00361970">
      <w:pPr>
        <w:pStyle w:val="body"/>
        <w:ind w:firstLine="210"/>
        <w:jc w:val="left"/>
        <w:rPr>
          <w:lang w:val="en-US" w:eastAsia="ja-JP"/>
        </w:rPr>
      </w:pPr>
      <w:r w:rsidRPr="00C8323D">
        <w:rPr>
          <w:lang w:val="en-US"/>
        </w:rPr>
        <w:t>Acronyms and abbreviations used</w:t>
      </w:r>
      <w:r w:rsidR="00CA5893" w:rsidRPr="00C8323D">
        <w:rPr>
          <w:lang w:val="en-US"/>
        </w:rPr>
        <w:t xml:space="preserve"> in this manual are shown below</w:t>
      </w:r>
      <w:r w:rsidR="003672CC" w:rsidRPr="00C8323D">
        <w:rPr>
          <w:rFonts w:hint="eastAsia"/>
          <w:lang w:val="en-US" w:eastAsia="ja-JP"/>
        </w:rPr>
        <w:t>.</w:t>
      </w:r>
    </w:p>
    <w:tbl>
      <w:tblPr>
        <w:tblW w:w="0" w:type="auto"/>
        <w:tblInd w:w="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75"/>
        <w:gridCol w:w="5950"/>
      </w:tblGrid>
      <w:tr w:rsidR="00EE45BD" w:rsidRPr="00C8323D" w14:paraId="69118236" w14:textId="77777777" w:rsidTr="00867C02">
        <w:tc>
          <w:tcPr>
            <w:tcW w:w="2775" w:type="dxa"/>
            <w:shd w:val="pct20" w:color="auto" w:fill="auto"/>
          </w:tcPr>
          <w:p w14:paraId="2C18EC15" w14:textId="77777777" w:rsidR="00EE45BD" w:rsidRPr="00C8323D" w:rsidRDefault="00215641" w:rsidP="00614A8B">
            <w:pPr>
              <w:pStyle w:val="default"/>
              <w:spacing w:line="0" w:lineRule="atLeast"/>
              <w:jc w:val="center"/>
              <w:rPr>
                <w:lang w:val="en-US"/>
              </w:rPr>
            </w:pPr>
            <w:r w:rsidRPr="00C8323D">
              <w:rPr>
                <w:lang w:val="en-US"/>
              </w:rPr>
              <w:t>Acronym or abbreviation</w:t>
            </w:r>
          </w:p>
        </w:tc>
        <w:tc>
          <w:tcPr>
            <w:tcW w:w="5950" w:type="dxa"/>
            <w:shd w:val="pct20" w:color="auto" w:fill="auto"/>
          </w:tcPr>
          <w:p w14:paraId="5325B805" w14:textId="77777777" w:rsidR="00EE45BD" w:rsidRPr="00C8323D" w:rsidRDefault="00215641" w:rsidP="00614A8B">
            <w:pPr>
              <w:pStyle w:val="default"/>
              <w:spacing w:line="0" w:lineRule="atLeast"/>
              <w:jc w:val="center"/>
              <w:rPr>
                <w:lang w:val="en-US"/>
              </w:rPr>
            </w:pPr>
            <w:r w:rsidRPr="00C8323D">
              <w:rPr>
                <w:lang w:val="en-US"/>
              </w:rPr>
              <w:t>Full name or meaning</w:t>
            </w:r>
          </w:p>
        </w:tc>
      </w:tr>
      <w:tr w:rsidR="00EE45BD" w:rsidRPr="00C8323D" w14:paraId="6AA8F0B1" w14:textId="77777777" w:rsidTr="00867C02">
        <w:trPr>
          <w:trHeight w:val="177"/>
        </w:trPr>
        <w:tc>
          <w:tcPr>
            <w:tcW w:w="2775" w:type="dxa"/>
          </w:tcPr>
          <w:p w14:paraId="5FBD4F1F" w14:textId="77777777" w:rsidR="00EE45BD" w:rsidRPr="00C8323D" w:rsidRDefault="00EE45BD" w:rsidP="00361970">
            <w:pPr>
              <w:pStyle w:val="default"/>
              <w:spacing w:line="0" w:lineRule="atLeast"/>
              <w:jc w:val="left"/>
              <w:rPr>
                <w:lang w:val="en-US"/>
              </w:rPr>
            </w:pPr>
            <w:r w:rsidRPr="00C8323D">
              <w:rPr>
                <w:lang w:val="en-US"/>
              </w:rPr>
              <w:t>API</w:t>
            </w:r>
          </w:p>
        </w:tc>
        <w:tc>
          <w:tcPr>
            <w:tcW w:w="5950" w:type="dxa"/>
          </w:tcPr>
          <w:p w14:paraId="7C913B9D" w14:textId="77777777" w:rsidR="00EE45BD" w:rsidRPr="00C8323D" w:rsidRDefault="00EE45BD" w:rsidP="00361970">
            <w:pPr>
              <w:pStyle w:val="default"/>
              <w:spacing w:line="0" w:lineRule="atLeast"/>
              <w:jc w:val="left"/>
              <w:rPr>
                <w:lang w:val="en-US"/>
              </w:rPr>
            </w:pPr>
            <w:r w:rsidRPr="00C8323D">
              <w:rPr>
                <w:lang w:val="en-US"/>
              </w:rPr>
              <w:t>Application Program Interface</w:t>
            </w:r>
          </w:p>
        </w:tc>
      </w:tr>
      <w:tr w:rsidR="00EE45BD" w:rsidRPr="00C8323D" w14:paraId="3657EDAE" w14:textId="77777777" w:rsidTr="00867C02">
        <w:tc>
          <w:tcPr>
            <w:tcW w:w="2775" w:type="dxa"/>
          </w:tcPr>
          <w:p w14:paraId="6E269D79" w14:textId="77777777" w:rsidR="00EE45BD" w:rsidRPr="00C8323D" w:rsidRDefault="00EE45BD" w:rsidP="00361970">
            <w:pPr>
              <w:pStyle w:val="default"/>
              <w:spacing w:line="0" w:lineRule="atLeast"/>
              <w:jc w:val="left"/>
              <w:rPr>
                <w:lang w:val="en-US"/>
              </w:rPr>
            </w:pPr>
            <w:r w:rsidRPr="00C8323D">
              <w:rPr>
                <w:lang w:val="en-US"/>
              </w:rPr>
              <w:t>CLI</w:t>
            </w:r>
          </w:p>
        </w:tc>
        <w:tc>
          <w:tcPr>
            <w:tcW w:w="5950" w:type="dxa"/>
          </w:tcPr>
          <w:p w14:paraId="5A742FBB" w14:textId="77777777" w:rsidR="00EE45BD" w:rsidRPr="00C8323D" w:rsidRDefault="00EE45BD" w:rsidP="00361970">
            <w:pPr>
              <w:pStyle w:val="default"/>
              <w:spacing w:line="0" w:lineRule="atLeast"/>
              <w:jc w:val="left"/>
              <w:rPr>
                <w:lang w:val="en-US"/>
              </w:rPr>
            </w:pPr>
            <w:r w:rsidRPr="00C8323D">
              <w:rPr>
                <w:lang w:val="en-US"/>
              </w:rPr>
              <w:t>Command Line Interface</w:t>
            </w:r>
          </w:p>
        </w:tc>
      </w:tr>
      <w:tr w:rsidR="000D1ED0" w:rsidRPr="00C8323D" w14:paraId="1C7C5BAF" w14:textId="77777777" w:rsidTr="00867C02">
        <w:tc>
          <w:tcPr>
            <w:tcW w:w="2775" w:type="dxa"/>
          </w:tcPr>
          <w:p w14:paraId="6645F065" w14:textId="77777777" w:rsidR="000D1ED0" w:rsidRPr="00C8323D" w:rsidRDefault="000D1ED0" w:rsidP="00361970">
            <w:pPr>
              <w:pStyle w:val="default"/>
              <w:spacing w:line="0" w:lineRule="atLeast"/>
              <w:jc w:val="left"/>
              <w:rPr>
                <w:lang w:val="en-US"/>
              </w:rPr>
            </w:pPr>
            <w:r w:rsidRPr="00C8323D">
              <w:rPr>
                <w:lang w:val="en-US"/>
              </w:rPr>
              <w:t>GUI</w:t>
            </w:r>
          </w:p>
        </w:tc>
        <w:tc>
          <w:tcPr>
            <w:tcW w:w="5950" w:type="dxa"/>
          </w:tcPr>
          <w:p w14:paraId="242437C6" w14:textId="77777777" w:rsidR="000D1ED0" w:rsidRPr="00C8323D" w:rsidRDefault="000D1ED0" w:rsidP="00361970">
            <w:pPr>
              <w:pStyle w:val="default"/>
              <w:spacing w:line="0" w:lineRule="atLeast"/>
              <w:jc w:val="left"/>
              <w:rPr>
                <w:lang w:val="en-US"/>
              </w:rPr>
            </w:pPr>
            <w:r w:rsidRPr="00C8323D">
              <w:rPr>
                <w:lang w:val="en-US"/>
              </w:rPr>
              <w:t>Graphical User Interface</w:t>
            </w:r>
          </w:p>
        </w:tc>
      </w:tr>
      <w:tr w:rsidR="000D1ED0" w:rsidRPr="00C8323D" w14:paraId="27059315" w14:textId="77777777" w:rsidTr="00CE2186">
        <w:tc>
          <w:tcPr>
            <w:tcW w:w="2775" w:type="dxa"/>
          </w:tcPr>
          <w:p w14:paraId="69D5F741" w14:textId="77777777" w:rsidR="000D1ED0" w:rsidRPr="00C8323D" w:rsidRDefault="000D1ED0" w:rsidP="00CE2186">
            <w:pPr>
              <w:pStyle w:val="default"/>
              <w:spacing w:line="0" w:lineRule="atLeast"/>
              <w:jc w:val="left"/>
              <w:rPr>
                <w:lang w:val="en-US"/>
              </w:rPr>
            </w:pPr>
            <w:r w:rsidRPr="00C8323D">
              <w:rPr>
                <w:lang w:val="en-US"/>
              </w:rPr>
              <w:t>HiRDB</w:t>
            </w:r>
          </w:p>
        </w:tc>
        <w:tc>
          <w:tcPr>
            <w:tcW w:w="5950" w:type="dxa"/>
          </w:tcPr>
          <w:p w14:paraId="507B58AC" w14:textId="77777777" w:rsidR="000D1ED0" w:rsidRPr="00C8323D" w:rsidRDefault="000D1ED0" w:rsidP="00CE2186">
            <w:pPr>
              <w:pStyle w:val="default"/>
              <w:spacing w:line="0" w:lineRule="atLeast"/>
              <w:jc w:val="left"/>
              <w:rPr>
                <w:lang w:val="en-US"/>
              </w:rPr>
            </w:pPr>
            <w:r w:rsidRPr="00C8323D">
              <w:rPr>
                <w:lang w:val="en-US"/>
              </w:rPr>
              <w:t>Highly Scalable Relational DataBase</w:t>
            </w:r>
          </w:p>
        </w:tc>
      </w:tr>
      <w:tr w:rsidR="000D1ED0" w:rsidRPr="00C8323D" w14:paraId="01D51F08" w14:textId="77777777" w:rsidTr="00867C02">
        <w:tc>
          <w:tcPr>
            <w:tcW w:w="2775" w:type="dxa"/>
          </w:tcPr>
          <w:p w14:paraId="1BE842E1" w14:textId="77777777" w:rsidR="000D1ED0" w:rsidRPr="00C8323D" w:rsidRDefault="000D1ED0" w:rsidP="00361970">
            <w:pPr>
              <w:pStyle w:val="default"/>
              <w:spacing w:line="0" w:lineRule="atLeast"/>
              <w:jc w:val="left"/>
              <w:rPr>
                <w:lang w:val="en-US"/>
              </w:rPr>
            </w:pPr>
            <w:r w:rsidRPr="00C8323D">
              <w:rPr>
                <w:lang w:val="en-US"/>
              </w:rPr>
              <w:t>JRE</w:t>
            </w:r>
          </w:p>
        </w:tc>
        <w:tc>
          <w:tcPr>
            <w:tcW w:w="5950" w:type="dxa"/>
          </w:tcPr>
          <w:p w14:paraId="385A78B2" w14:textId="77777777" w:rsidR="000D1ED0" w:rsidRPr="00C8323D" w:rsidRDefault="000D1ED0" w:rsidP="00361970">
            <w:pPr>
              <w:pStyle w:val="default"/>
              <w:spacing w:line="0" w:lineRule="atLeast"/>
              <w:jc w:val="left"/>
              <w:rPr>
                <w:lang w:val="en-US"/>
              </w:rPr>
            </w:pPr>
            <w:r w:rsidRPr="00C8323D">
              <w:rPr>
                <w:lang w:val="en-US"/>
              </w:rPr>
              <w:t>Java Runtime Environment</w:t>
            </w:r>
          </w:p>
        </w:tc>
      </w:tr>
      <w:tr w:rsidR="000D1ED0" w:rsidRPr="00C8323D" w14:paraId="2694E48B" w14:textId="77777777" w:rsidTr="00867C02">
        <w:tc>
          <w:tcPr>
            <w:tcW w:w="2775" w:type="dxa"/>
          </w:tcPr>
          <w:p w14:paraId="68142BA1" w14:textId="77777777" w:rsidR="000D1ED0" w:rsidRPr="00C8323D" w:rsidRDefault="000D1ED0" w:rsidP="00361970">
            <w:pPr>
              <w:pStyle w:val="default"/>
              <w:spacing w:line="0" w:lineRule="atLeast"/>
              <w:jc w:val="left"/>
              <w:rPr>
                <w:lang w:val="en-US"/>
              </w:rPr>
            </w:pPr>
            <w:r w:rsidRPr="00C8323D">
              <w:rPr>
                <w:lang w:val="en-US"/>
              </w:rPr>
              <w:t>LDEV</w:t>
            </w:r>
          </w:p>
        </w:tc>
        <w:tc>
          <w:tcPr>
            <w:tcW w:w="5950" w:type="dxa"/>
          </w:tcPr>
          <w:p w14:paraId="68DAA265" w14:textId="77777777" w:rsidR="000D1ED0" w:rsidRPr="00C8323D" w:rsidRDefault="000D1ED0" w:rsidP="00361970">
            <w:pPr>
              <w:pStyle w:val="default"/>
              <w:spacing w:line="0" w:lineRule="atLeast"/>
              <w:jc w:val="left"/>
              <w:rPr>
                <w:lang w:val="en-US"/>
              </w:rPr>
            </w:pPr>
            <w:r w:rsidRPr="00C8323D">
              <w:rPr>
                <w:lang w:val="en-US"/>
              </w:rPr>
              <w:t>Logical Device</w:t>
            </w:r>
          </w:p>
        </w:tc>
      </w:tr>
      <w:tr w:rsidR="000D1ED0" w:rsidRPr="00C8323D" w14:paraId="7986422C" w14:textId="77777777" w:rsidTr="00867C02">
        <w:tc>
          <w:tcPr>
            <w:tcW w:w="2775" w:type="dxa"/>
          </w:tcPr>
          <w:p w14:paraId="391078E5" w14:textId="77777777" w:rsidR="000D1ED0" w:rsidRPr="00C8323D" w:rsidRDefault="000D1ED0" w:rsidP="00361970">
            <w:pPr>
              <w:pStyle w:val="default"/>
              <w:spacing w:line="0" w:lineRule="atLeast"/>
              <w:jc w:val="left"/>
              <w:rPr>
                <w:lang w:val="en-US"/>
              </w:rPr>
            </w:pPr>
            <w:r w:rsidRPr="00C8323D">
              <w:rPr>
                <w:lang w:val="en-US"/>
              </w:rPr>
              <w:t>LUN</w:t>
            </w:r>
          </w:p>
        </w:tc>
        <w:tc>
          <w:tcPr>
            <w:tcW w:w="5950" w:type="dxa"/>
          </w:tcPr>
          <w:p w14:paraId="47FABF35" w14:textId="77777777" w:rsidR="000D1ED0" w:rsidRPr="00C8323D" w:rsidRDefault="000D1ED0" w:rsidP="00361970">
            <w:pPr>
              <w:pStyle w:val="default"/>
              <w:spacing w:line="0" w:lineRule="atLeast"/>
              <w:jc w:val="left"/>
              <w:rPr>
                <w:lang w:val="en-US"/>
              </w:rPr>
            </w:pPr>
            <w:r w:rsidRPr="00C8323D">
              <w:rPr>
                <w:lang w:val="en-US"/>
              </w:rPr>
              <w:t>Logical Unit Number</w:t>
            </w:r>
          </w:p>
        </w:tc>
      </w:tr>
      <w:tr w:rsidR="000D1ED0" w:rsidRPr="00C8323D" w14:paraId="1B809827" w14:textId="77777777" w:rsidTr="00867C02">
        <w:tc>
          <w:tcPr>
            <w:tcW w:w="2775" w:type="dxa"/>
          </w:tcPr>
          <w:p w14:paraId="2EA57DBC" w14:textId="77777777" w:rsidR="000D1ED0" w:rsidRPr="00C8323D" w:rsidRDefault="000D1ED0" w:rsidP="00361970">
            <w:pPr>
              <w:pStyle w:val="default"/>
              <w:spacing w:line="0" w:lineRule="atLeast"/>
              <w:jc w:val="left"/>
              <w:rPr>
                <w:lang w:val="en-US"/>
              </w:rPr>
            </w:pPr>
            <w:r w:rsidRPr="00C8323D">
              <w:rPr>
                <w:lang w:val="en-US"/>
              </w:rPr>
              <w:t>OS</w:t>
            </w:r>
          </w:p>
        </w:tc>
        <w:tc>
          <w:tcPr>
            <w:tcW w:w="5950" w:type="dxa"/>
          </w:tcPr>
          <w:p w14:paraId="1DD55091" w14:textId="77777777" w:rsidR="000D1ED0" w:rsidRPr="00C8323D" w:rsidRDefault="000D1ED0" w:rsidP="00361970">
            <w:pPr>
              <w:pStyle w:val="default"/>
              <w:spacing w:line="0" w:lineRule="atLeast"/>
              <w:jc w:val="left"/>
              <w:rPr>
                <w:lang w:val="en-US"/>
              </w:rPr>
            </w:pPr>
            <w:r w:rsidRPr="00C8323D">
              <w:rPr>
                <w:lang w:val="en-US"/>
              </w:rPr>
              <w:t>Operating System</w:t>
            </w:r>
          </w:p>
        </w:tc>
      </w:tr>
      <w:tr w:rsidR="000D1ED0" w:rsidRPr="00C8323D" w14:paraId="08D3E0BA" w14:textId="77777777" w:rsidTr="00867C02">
        <w:tc>
          <w:tcPr>
            <w:tcW w:w="2775" w:type="dxa"/>
          </w:tcPr>
          <w:p w14:paraId="2F59E2F7" w14:textId="77777777" w:rsidR="000D1ED0" w:rsidRPr="00C8323D" w:rsidRDefault="000D1ED0" w:rsidP="00361970">
            <w:pPr>
              <w:pStyle w:val="default"/>
              <w:spacing w:line="0" w:lineRule="atLeast"/>
              <w:jc w:val="left"/>
              <w:rPr>
                <w:lang w:val="en-US"/>
              </w:rPr>
            </w:pPr>
            <w:r w:rsidRPr="00C8323D" w:rsidDel="000D1ED0">
              <w:rPr>
                <w:lang w:val="en-US"/>
              </w:rPr>
              <w:t>RAID</w:t>
            </w:r>
          </w:p>
        </w:tc>
        <w:tc>
          <w:tcPr>
            <w:tcW w:w="5950" w:type="dxa"/>
          </w:tcPr>
          <w:p w14:paraId="2664EC8F" w14:textId="77777777" w:rsidR="000D1ED0" w:rsidRPr="00C8323D" w:rsidRDefault="000D1ED0" w:rsidP="00361970">
            <w:pPr>
              <w:pStyle w:val="default"/>
              <w:spacing w:line="0" w:lineRule="atLeast"/>
              <w:jc w:val="left"/>
              <w:rPr>
                <w:lang w:val="en-US"/>
              </w:rPr>
            </w:pPr>
            <w:r w:rsidRPr="00C8323D" w:rsidDel="000D1ED0">
              <w:rPr>
                <w:lang w:val="en-US"/>
              </w:rPr>
              <w:t>Redundant Arrays of Inexpensive Disks</w:t>
            </w:r>
          </w:p>
        </w:tc>
      </w:tr>
      <w:tr w:rsidR="000D1ED0" w:rsidRPr="00C8323D" w14:paraId="35427FA7" w14:textId="77777777" w:rsidTr="00867C02">
        <w:tc>
          <w:tcPr>
            <w:tcW w:w="2775" w:type="dxa"/>
          </w:tcPr>
          <w:p w14:paraId="4360EA94" w14:textId="77777777" w:rsidR="000D1ED0" w:rsidRPr="00C8323D" w:rsidRDefault="000D1ED0" w:rsidP="00361970">
            <w:pPr>
              <w:pStyle w:val="default"/>
              <w:spacing w:line="0" w:lineRule="atLeast"/>
              <w:jc w:val="left"/>
              <w:rPr>
                <w:lang w:val="en-US"/>
              </w:rPr>
            </w:pPr>
            <w:r w:rsidRPr="00C8323D">
              <w:rPr>
                <w:lang w:val="en-US"/>
              </w:rPr>
              <w:t>SAN</w:t>
            </w:r>
          </w:p>
        </w:tc>
        <w:tc>
          <w:tcPr>
            <w:tcW w:w="5950" w:type="dxa"/>
          </w:tcPr>
          <w:p w14:paraId="781413A4" w14:textId="77777777" w:rsidR="000D1ED0" w:rsidRPr="00C8323D" w:rsidRDefault="000D1ED0" w:rsidP="00361970">
            <w:pPr>
              <w:pStyle w:val="default"/>
              <w:spacing w:line="0" w:lineRule="atLeast"/>
              <w:jc w:val="left"/>
              <w:rPr>
                <w:lang w:val="en-US"/>
              </w:rPr>
            </w:pPr>
            <w:r w:rsidRPr="00C8323D">
              <w:rPr>
                <w:lang w:val="en-US"/>
              </w:rPr>
              <w:t>Storage Area Network</w:t>
            </w:r>
          </w:p>
        </w:tc>
      </w:tr>
      <w:tr w:rsidR="000D1ED0" w:rsidRPr="00C8323D" w14:paraId="399E3EB0" w14:textId="77777777" w:rsidTr="00867C02">
        <w:tc>
          <w:tcPr>
            <w:tcW w:w="2775" w:type="dxa"/>
          </w:tcPr>
          <w:p w14:paraId="5327F3EC" w14:textId="77777777" w:rsidR="000D1ED0" w:rsidRPr="00C8323D" w:rsidRDefault="000D1ED0" w:rsidP="00361970">
            <w:pPr>
              <w:pStyle w:val="default"/>
              <w:spacing w:line="0" w:lineRule="atLeast"/>
              <w:jc w:val="left"/>
              <w:rPr>
                <w:lang w:val="en-US"/>
              </w:rPr>
            </w:pPr>
            <w:r w:rsidRPr="00C8323D">
              <w:rPr>
                <w:lang w:val="en-US"/>
              </w:rPr>
              <w:t>SP</w:t>
            </w:r>
          </w:p>
        </w:tc>
        <w:tc>
          <w:tcPr>
            <w:tcW w:w="5950" w:type="dxa"/>
          </w:tcPr>
          <w:p w14:paraId="3EC57ECC" w14:textId="77777777" w:rsidR="000D1ED0" w:rsidRPr="00C8323D" w:rsidRDefault="000D1ED0" w:rsidP="00361970">
            <w:pPr>
              <w:pStyle w:val="default"/>
              <w:spacing w:line="0" w:lineRule="atLeast"/>
              <w:jc w:val="left"/>
              <w:rPr>
                <w:lang w:val="en-US"/>
              </w:rPr>
            </w:pPr>
            <w:r w:rsidRPr="00C8323D">
              <w:rPr>
                <w:lang w:val="en-US"/>
              </w:rPr>
              <w:t>Service Pack</w:t>
            </w:r>
          </w:p>
        </w:tc>
      </w:tr>
      <w:tr w:rsidR="000D1ED0" w:rsidRPr="00C8323D" w14:paraId="4D404FD1" w14:textId="77777777" w:rsidTr="00867C02">
        <w:tc>
          <w:tcPr>
            <w:tcW w:w="2775" w:type="dxa"/>
          </w:tcPr>
          <w:p w14:paraId="06D7B2F8" w14:textId="77777777" w:rsidR="000D1ED0" w:rsidRPr="00C8323D" w:rsidRDefault="000D1ED0" w:rsidP="00361970">
            <w:pPr>
              <w:pStyle w:val="default"/>
              <w:spacing w:line="0" w:lineRule="atLeast"/>
              <w:jc w:val="left"/>
              <w:rPr>
                <w:lang w:val="en-US" w:eastAsia="ja-JP"/>
              </w:rPr>
            </w:pPr>
            <w:r w:rsidRPr="00C8323D">
              <w:rPr>
                <w:lang w:val="en-US"/>
              </w:rPr>
              <w:t>SSL</w:t>
            </w:r>
          </w:p>
        </w:tc>
        <w:tc>
          <w:tcPr>
            <w:tcW w:w="5950" w:type="dxa"/>
          </w:tcPr>
          <w:p w14:paraId="1BF97D15" w14:textId="77777777" w:rsidR="000D1ED0" w:rsidRPr="00C8323D" w:rsidRDefault="000D1ED0" w:rsidP="00361970">
            <w:pPr>
              <w:pStyle w:val="default"/>
              <w:spacing w:line="0" w:lineRule="atLeast"/>
              <w:jc w:val="left"/>
              <w:rPr>
                <w:lang w:val="en-US" w:eastAsia="ja-JP"/>
              </w:rPr>
            </w:pPr>
            <w:r w:rsidRPr="00C8323D">
              <w:rPr>
                <w:lang w:val="en-US"/>
              </w:rPr>
              <w:t>Secure Socket Layer</w:t>
            </w:r>
          </w:p>
        </w:tc>
      </w:tr>
      <w:tr w:rsidR="000D1ED0" w:rsidRPr="00C8323D" w14:paraId="27E1F33C" w14:textId="77777777" w:rsidTr="00867C02">
        <w:tc>
          <w:tcPr>
            <w:tcW w:w="2775" w:type="dxa"/>
          </w:tcPr>
          <w:p w14:paraId="3742DFD1" w14:textId="77777777" w:rsidR="000D1ED0" w:rsidRPr="00C8323D" w:rsidRDefault="000D1ED0" w:rsidP="00361970">
            <w:pPr>
              <w:pStyle w:val="default"/>
              <w:spacing w:line="0" w:lineRule="atLeast"/>
              <w:jc w:val="left"/>
              <w:rPr>
                <w:lang w:val="en-US" w:eastAsia="ja-JP"/>
              </w:rPr>
            </w:pPr>
            <w:r w:rsidRPr="00C8323D">
              <w:rPr>
                <w:lang w:val="en-US"/>
              </w:rPr>
              <w:t>SSO</w:t>
            </w:r>
          </w:p>
        </w:tc>
        <w:tc>
          <w:tcPr>
            <w:tcW w:w="5950" w:type="dxa"/>
          </w:tcPr>
          <w:p w14:paraId="1B911511" w14:textId="77777777" w:rsidR="000D1ED0" w:rsidRPr="00C8323D" w:rsidRDefault="000D1ED0" w:rsidP="00361970">
            <w:pPr>
              <w:pStyle w:val="default"/>
              <w:spacing w:line="0" w:lineRule="atLeast"/>
              <w:jc w:val="left"/>
              <w:rPr>
                <w:lang w:val="en-US"/>
              </w:rPr>
            </w:pPr>
            <w:r w:rsidRPr="00C8323D">
              <w:rPr>
                <w:lang w:val="en-US"/>
              </w:rPr>
              <w:t>Single Sign On</w:t>
            </w:r>
          </w:p>
        </w:tc>
      </w:tr>
      <w:tr w:rsidR="000D1ED0" w:rsidRPr="00C8323D" w14:paraId="44ABC926" w14:textId="77777777" w:rsidTr="00867C02">
        <w:tc>
          <w:tcPr>
            <w:tcW w:w="2775" w:type="dxa"/>
          </w:tcPr>
          <w:p w14:paraId="223D1845" w14:textId="77777777" w:rsidR="000D1ED0" w:rsidRPr="00C8323D" w:rsidDel="00FD6A9B" w:rsidRDefault="000D1ED0" w:rsidP="00361970">
            <w:pPr>
              <w:pStyle w:val="default"/>
              <w:spacing w:line="0" w:lineRule="atLeast"/>
              <w:jc w:val="left"/>
              <w:rPr>
                <w:lang w:val="en-US"/>
              </w:rPr>
            </w:pPr>
            <w:r w:rsidRPr="00C8323D">
              <w:rPr>
                <w:lang w:val="en-US"/>
              </w:rPr>
              <w:t>&lt;</w:t>
            </w:r>
            <w:r w:rsidRPr="00C8323D">
              <w:rPr>
                <w:rFonts w:hint="eastAsia"/>
                <w:lang w:val="en-US" w:eastAsia="ja-JP"/>
              </w:rPr>
              <w:t>i</w:t>
            </w:r>
            <w:r w:rsidRPr="00C8323D">
              <w:rPr>
                <w:lang w:val="en-US"/>
              </w:rPr>
              <w:t>nstall-dir&gt;</w:t>
            </w:r>
          </w:p>
        </w:tc>
        <w:tc>
          <w:tcPr>
            <w:tcW w:w="5950" w:type="dxa"/>
          </w:tcPr>
          <w:p w14:paraId="1CD8CFE2" w14:textId="77777777" w:rsidR="000D1ED0" w:rsidRPr="00C8323D" w:rsidDel="00FD6A9B" w:rsidRDefault="000D1ED0" w:rsidP="00361970">
            <w:pPr>
              <w:pStyle w:val="default"/>
              <w:spacing w:line="0" w:lineRule="atLeast"/>
              <w:jc w:val="left"/>
              <w:rPr>
                <w:lang w:val="en-US"/>
              </w:rPr>
            </w:pPr>
            <w:r w:rsidRPr="00C8323D">
              <w:rPr>
                <w:lang w:val="en-US"/>
              </w:rPr>
              <w:t>Hitachi Command Suite install</w:t>
            </w:r>
            <w:r w:rsidRPr="00C8323D">
              <w:rPr>
                <w:lang w:val="en-US" w:eastAsia="ja-JP"/>
              </w:rPr>
              <w:t>ation</w:t>
            </w:r>
            <w:r w:rsidRPr="00C8323D">
              <w:rPr>
                <w:lang w:val="en-US"/>
              </w:rPr>
              <w:t xml:space="preserve"> directory</w:t>
            </w:r>
          </w:p>
        </w:tc>
      </w:tr>
      <w:tr w:rsidR="000D1ED0" w:rsidRPr="00C8323D" w14:paraId="1E46CEDD" w14:textId="77777777" w:rsidTr="00867C02">
        <w:tc>
          <w:tcPr>
            <w:tcW w:w="2775" w:type="dxa"/>
          </w:tcPr>
          <w:p w14:paraId="0D508B8D" w14:textId="77777777" w:rsidR="000D1ED0" w:rsidRPr="00C8323D" w:rsidRDefault="000D1ED0" w:rsidP="00553D45">
            <w:pPr>
              <w:pStyle w:val="default"/>
              <w:spacing w:line="0" w:lineRule="atLeast"/>
              <w:jc w:val="left"/>
              <w:rPr>
                <w:lang w:val="en-US"/>
              </w:rPr>
            </w:pPr>
            <w:r w:rsidRPr="00C8323D">
              <w:rPr>
                <w:lang w:val="en-US"/>
              </w:rPr>
              <w:t>&lt;</w:t>
            </w:r>
            <w:r>
              <w:rPr>
                <w:rFonts w:hint="eastAsia"/>
                <w:lang w:val="en-US" w:eastAsia="ja-JP"/>
              </w:rPr>
              <w:t>IAA</w:t>
            </w:r>
            <w:r w:rsidRPr="00C8323D">
              <w:rPr>
                <w:rFonts w:hint="eastAsia"/>
                <w:lang w:val="en-US" w:eastAsia="ja-JP"/>
              </w:rPr>
              <w:t>-i</w:t>
            </w:r>
            <w:r w:rsidRPr="00C8323D">
              <w:rPr>
                <w:lang w:val="en-US"/>
              </w:rPr>
              <w:t>nstall-dir&gt;</w:t>
            </w:r>
          </w:p>
        </w:tc>
        <w:tc>
          <w:tcPr>
            <w:tcW w:w="5950" w:type="dxa"/>
          </w:tcPr>
          <w:p w14:paraId="66066468" w14:textId="77777777" w:rsidR="000D1ED0" w:rsidRPr="00C8323D" w:rsidRDefault="000D1ED0" w:rsidP="00867C02">
            <w:pPr>
              <w:pStyle w:val="default"/>
              <w:spacing w:line="0" w:lineRule="atLeast"/>
              <w:jc w:val="left"/>
              <w:rPr>
                <w:lang w:val="en-US"/>
              </w:rPr>
            </w:pPr>
            <w:r w:rsidRPr="00731856">
              <w:rPr>
                <w:lang w:val="en-US"/>
              </w:rPr>
              <w:t>Infrastructure Analytics Advisor</w:t>
            </w:r>
            <w:r w:rsidRPr="00C8323D">
              <w:rPr>
                <w:lang w:val="en-US"/>
              </w:rPr>
              <w:t xml:space="preserve"> </w:t>
            </w:r>
            <w:r w:rsidR="003B6EF4">
              <w:rPr>
                <w:lang w:val="en-US"/>
              </w:rPr>
              <w:t xml:space="preserve">or Ops Center Analyzer </w:t>
            </w:r>
            <w:r w:rsidRPr="00C8323D">
              <w:rPr>
                <w:lang w:val="en-US"/>
              </w:rPr>
              <w:t>install</w:t>
            </w:r>
            <w:r w:rsidRPr="00C8323D">
              <w:rPr>
                <w:lang w:val="en-US" w:eastAsia="ja-JP"/>
              </w:rPr>
              <w:t>ation</w:t>
            </w:r>
            <w:r w:rsidRPr="00C8323D">
              <w:rPr>
                <w:lang w:val="en-US"/>
              </w:rPr>
              <w:t xml:space="preserve"> directory</w:t>
            </w:r>
          </w:p>
        </w:tc>
      </w:tr>
      <w:tr w:rsidR="000D1ED0" w:rsidRPr="00C8323D" w14:paraId="5527441F" w14:textId="77777777" w:rsidTr="00867C02">
        <w:tc>
          <w:tcPr>
            <w:tcW w:w="2775" w:type="dxa"/>
          </w:tcPr>
          <w:p w14:paraId="1D7AA90A" w14:textId="77777777" w:rsidR="000D1ED0" w:rsidRPr="00C8323D" w:rsidRDefault="000D1ED0" w:rsidP="00361970">
            <w:pPr>
              <w:pStyle w:val="default"/>
              <w:spacing w:line="0" w:lineRule="atLeast"/>
              <w:jc w:val="left"/>
              <w:rPr>
                <w:lang w:val="en-US"/>
              </w:rPr>
            </w:pPr>
            <w:r w:rsidRPr="00C8323D">
              <w:rPr>
                <w:lang w:val="en-US"/>
              </w:rPr>
              <w:t>Common Component</w:t>
            </w:r>
          </w:p>
        </w:tc>
        <w:tc>
          <w:tcPr>
            <w:tcW w:w="5950" w:type="dxa"/>
          </w:tcPr>
          <w:p w14:paraId="05B39351" w14:textId="77777777" w:rsidR="000D1ED0" w:rsidRPr="00C8323D" w:rsidRDefault="000D1ED0" w:rsidP="00361970">
            <w:pPr>
              <w:pStyle w:val="default"/>
              <w:spacing w:line="0" w:lineRule="atLeast"/>
              <w:jc w:val="left"/>
              <w:rPr>
                <w:lang w:val="en-US"/>
              </w:rPr>
            </w:pPr>
            <w:r w:rsidRPr="00C8323D">
              <w:rPr>
                <w:lang w:val="en-US"/>
              </w:rPr>
              <w:t>Hitachi Command Suite common component</w:t>
            </w:r>
          </w:p>
        </w:tc>
      </w:tr>
      <w:tr w:rsidR="000D1ED0" w:rsidRPr="00C8323D" w14:paraId="1370E9F2" w14:textId="77777777" w:rsidTr="00867C02">
        <w:tc>
          <w:tcPr>
            <w:tcW w:w="2775" w:type="dxa"/>
            <w:tcBorders>
              <w:top w:val="single" w:sz="4" w:space="0" w:color="auto"/>
              <w:left w:val="single" w:sz="4" w:space="0" w:color="auto"/>
              <w:bottom w:val="single" w:sz="4" w:space="0" w:color="auto"/>
              <w:right w:val="single" w:sz="4" w:space="0" w:color="auto"/>
            </w:tcBorders>
          </w:tcPr>
          <w:p w14:paraId="5E6D2DDB" w14:textId="77777777" w:rsidR="000D1ED0" w:rsidRPr="00C8323D" w:rsidRDefault="000D1ED0" w:rsidP="00361970">
            <w:pPr>
              <w:pStyle w:val="default"/>
              <w:spacing w:line="0" w:lineRule="atLeast"/>
              <w:jc w:val="left"/>
              <w:rPr>
                <w:lang w:val="en-US"/>
              </w:rPr>
            </w:pPr>
            <w:r w:rsidRPr="00061416">
              <w:rPr>
                <w:lang w:val="en-US"/>
              </w:rPr>
              <w:t>HNAS</w:t>
            </w:r>
          </w:p>
        </w:tc>
        <w:tc>
          <w:tcPr>
            <w:tcW w:w="5950" w:type="dxa"/>
            <w:tcBorders>
              <w:top w:val="single" w:sz="4" w:space="0" w:color="auto"/>
              <w:left w:val="single" w:sz="4" w:space="0" w:color="auto"/>
              <w:bottom w:val="single" w:sz="4" w:space="0" w:color="auto"/>
              <w:right w:val="single" w:sz="4" w:space="0" w:color="auto"/>
            </w:tcBorders>
          </w:tcPr>
          <w:p w14:paraId="1D85072C" w14:textId="77777777" w:rsidR="000D1ED0" w:rsidRPr="00C8323D" w:rsidRDefault="000D1ED0" w:rsidP="00361970">
            <w:pPr>
              <w:pStyle w:val="default"/>
              <w:spacing w:line="0" w:lineRule="atLeast"/>
              <w:jc w:val="left"/>
              <w:rPr>
                <w:lang w:val="en-US"/>
              </w:rPr>
            </w:pPr>
            <w:r w:rsidRPr="009D53A9">
              <w:rPr>
                <w:lang w:val="en-US"/>
              </w:rPr>
              <w:t>Hitachi NAS Platform</w:t>
            </w:r>
          </w:p>
        </w:tc>
      </w:tr>
      <w:tr w:rsidR="000D1ED0" w:rsidRPr="00C8323D" w14:paraId="03B110B4" w14:textId="77777777" w:rsidTr="00867C02">
        <w:tc>
          <w:tcPr>
            <w:tcW w:w="2775" w:type="dxa"/>
            <w:tcBorders>
              <w:top w:val="single" w:sz="4" w:space="0" w:color="auto"/>
              <w:left w:val="single" w:sz="4" w:space="0" w:color="auto"/>
              <w:bottom w:val="single" w:sz="4" w:space="0" w:color="auto"/>
              <w:right w:val="single" w:sz="4" w:space="0" w:color="auto"/>
            </w:tcBorders>
          </w:tcPr>
          <w:p w14:paraId="6DCB9CE9" w14:textId="77777777" w:rsidR="000D1ED0" w:rsidRPr="00C8323D" w:rsidRDefault="000D1ED0" w:rsidP="00361970">
            <w:pPr>
              <w:pStyle w:val="default"/>
              <w:spacing w:line="0" w:lineRule="atLeast"/>
              <w:jc w:val="left"/>
              <w:rPr>
                <w:lang w:val="en-US"/>
              </w:rPr>
            </w:pPr>
            <w:r w:rsidRPr="00061416">
              <w:rPr>
                <w:lang w:val="en-US"/>
              </w:rPr>
              <w:t>NAS</w:t>
            </w:r>
          </w:p>
        </w:tc>
        <w:tc>
          <w:tcPr>
            <w:tcW w:w="5950" w:type="dxa"/>
            <w:tcBorders>
              <w:top w:val="single" w:sz="4" w:space="0" w:color="auto"/>
              <w:left w:val="single" w:sz="4" w:space="0" w:color="auto"/>
              <w:bottom w:val="single" w:sz="4" w:space="0" w:color="auto"/>
              <w:right w:val="single" w:sz="4" w:space="0" w:color="auto"/>
            </w:tcBorders>
          </w:tcPr>
          <w:p w14:paraId="374F9918" w14:textId="77777777" w:rsidR="000D1ED0" w:rsidRPr="00C8323D" w:rsidRDefault="000D1ED0" w:rsidP="00361970">
            <w:pPr>
              <w:pStyle w:val="default"/>
              <w:spacing w:line="0" w:lineRule="atLeast"/>
              <w:jc w:val="left"/>
              <w:rPr>
                <w:lang w:val="en-US"/>
              </w:rPr>
            </w:pPr>
            <w:r w:rsidRPr="009D53A9">
              <w:rPr>
                <w:lang w:val="en-US"/>
              </w:rPr>
              <w:t>Network Attached Storage</w:t>
            </w:r>
          </w:p>
        </w:tc>
      </w:tr>
      <w:tr w:rsidR="000D1ED0" w:rsidRPr="00C8323D" w14:paraId="37C55222" w14:textId="77777777" w:rsidTr="00867C02">
        <w:tc>
          <w:tcPr>
            <w:tcW w:w="2775" w:type="dxa"/>
            <w:tcBorders>
              <w:top w:val="single" w:sz="4" w:space="0" w:color="auto"/>
              <w:left w:val="single" w:sz="4" w:space="0" w:color="auto"/>
              <w:bottom w:val="single" w:sz="4" w:space="0" w:color="auto"/>
              <w:right w:val="single" w:sz="4" w:space="0" w:color="auto"/>
            </w:tcBorders>
          </w:tcPr>
          <w:p w14:paraId="3ADA7AD8" w14:textId="77777777" w:rsidR="000D1ED0" w:rsidRPr="00C8323D" w:rsidRDefault="000D1ED0" w:rsidP="00361970">
            <w:pPr>
              <w:pStyle w:val="default"/>
              <w:spacing w:line="0" w:lineRule="atLeast"/>
              <w:jc w:val="left"/>
              <w:rPr>
                <w:lang w:val="en-US"/>
              </w:rPr>
            </w:pPr>
            <w:r w:rsidRPr="00061416">
              <w:rPr>
                <w:lang w:val="en-US"/>
              </w:rPr>
              <w:t>CIFS</w:t>
            </w:r>
          </w:p>
        </w:tc>
        <w:tc>
          <w:tcPr>
            <w:tcW w:w="5950" w:type="dxa"/>
            <w:tcBorders>
              <w:top w:val="single" w:sz="4" w:space="0" w:color="auto"/>
              <w:left w:val="single" w:sz="4" w:space="0" w:color="auto"/>
              <w:bottom w:val="single" w:sz="4" w:space="0" w:color="auto"/>
              <w:right w:val="single" w:sz="4" w:space="0" w:color="auto"/>
            </w:tcBorders>
          </w:tcPr>
          <w:p w14:paraId="6AA785CF" w14:textId="77777777" w:rsidR="000D1ED0" w:rsidRPr="00C8323D" w:rsidRDefault="000D1ED0" w:rsidP="00361970">
            <w:pPr>
              <w:pStyle w:val="default"/>
              <w:spacing w:line="0" w:lineRule="atLeast"/>
              <w:jc w:val="left"/>
              <w:rPr>
                <w:lang w:val="en-US"/>
              </w:rPr>
            </w:pPr>
            <w:r w:rsidRPr="009D53A9">
              <w:rPr>
                <w:lang w:val="en-US"/>
              </w:rPr>
              <w:t>Common Internet File System</w:t>
            </w:r>
          </w:p>
        </w:tc>
      </w:tr>
      <w:tr w:rsidR="000D1ED0" w:rsidRPr="00C8323D" w14:paraId="676F880D" w14:textId="77777777" w:rsidTr="00867C02">
        <w:tc>
          <w:tcPr>
            <w:tcW w:w="2775" w:type="dxa"/>
            <w:tcBorders>
              <w:top w:val="single" w:sz="4" w:space="0" w:color="auto"/>
              <w:left w:val="single" w:sz="4" w:space="0" w:color="auto"/>
              <w:bottom w:val="single" w:sz="4" w:space="0" w:color="auto"/>
              <w:right w:val="single" w:sz="4" w:space="0" w:color="auto"/>
            </w:tcBorders>
          </w:tcPr>
          <w:p w14:paraId="27ECA677" w14:textId="77777777" w:rsidR="000D1ED0" w:rsidRPr="00C8323D" w:rsidRDefault="000D1ED0" w:rsidP="00361970">
            <w:pPr>
              <w:pStyle w:val="default"/>
              <w:spacing w:line="0" w:lineRule="atLeast"/>
              <w:jc w:val="left"/>
              <w:rPr>
                <w:lang w:val="en-US"/>
              </w:rPr>
            </w:pPr>
            <w:r w:rsidRPr="00061416">
              <w:rPr>
                <w:lang w:val="en-US"/>
              </w:rPr>
              <w:t>NFS</w:t>
            </w:r>
          </w:p>
        </w:tc>
        <w:tc>
          <w:tcPr>
            <w:tcW w:w="5950" w:type="dxa"/>
            <w:tcBorders>
              <w:top w:val="single" w:sz="4" w:space="0" w:color="auto"/>
              <w:left w:val="single" w:sz="4" w:space="0" w:color="auto"/>
              <w:bottom w:val="single" w:sz="4" w:space="0" w:color="auto"/>
              <w:right w:val="single" w:sz="4" w:space="0" w:color="auto"/>
            </w:tcBorders>
          </w:tcPr>
          <w:p w14:paraId="3CBADAFA" w14:textId="77777777" w:rsidR="000D1ED0" w:rsidRPr="00C8323D" w:rsidRDefault="000D1ED0" w:rsidP="00361970">
            <w:pPr>
              <w:pStyle w:val="default"/>
              <w:spacing w:line="0" w:lineRule="atLeast"/>
              <w:jc w:val="left"/>
              <w:rPr>
                <w:lang w:val="en-US"/>
              </w:rPr>
            </w:pPr>
            <w:r w:rsidRPr="009D53A9">
              <w:rPr>
                <w:lang w:val="en-US"/>
              </w:rPr>
              <w:t>Network File System</w:t>
            </w:r>
          </w:p>
        </w:tc>
      </w:tr>
      <w:tr w:rsidR="000D1ED0" w:rsidRPr="00C8323D" w14:paraId="04305F81" w14:textId="77777777" w:rsidTr="00867C02">
        <w:tc>
          <w:tcPr>
            <w:tcW w:w="2775" w:type="dxa"/>
            <w:tcBorders>
              <w:top w:val="single" w:sz="4" w:space="0" w:color="auto"/>
              <w:left w:val="single" w:sz="4" w:space="0" w:color="auto"/>
              <w:bottom w:val="single" w:sz="4" w:space="0" w:color="auto"/>
              <w:right w:val="single" w:sz="4" w:space="0" w:color="auto"/>
            </w:tcBorders>
          </w:tcPr>
          <w:p w14:paraId="3CC355C1" w14:textId="77777777" w:rsidR="000D1ED0" w:rsidRPr="00C8323D" w:rsidRDefault="000D1ED0" w:rsidP="00361970">
            <w:pPr>
              <w:pStyle w:val="default"/>
              <w:spacing w:line="0" w:lineRule="atLeast"/>
              <w:jc w:val="left"/>
              <w:rPr>
                <w:lang w:val="en-US"/>
              </w:rPr>
            </w:pPr>
            <w:r w:rsidRPr="00061416">
              <w:rPr>
                <w:lang w:val="en-US"/>
              </w:rPr>
              <w:t>SMU</w:t>
            </w:r>
          </w:p>
        </w:tc>
        <w:tc>
          <w:tcPr>
            <w:tcW w:w="5950" w:type="dxa"/>
            <w:tcBorders>
              <w:top w:val="single" w:sz="4" w:space="0" w:color="auto"/>
              <w:left w:val="single" w:sz="4" w:space="0" w:color="auto"/>
              <w:bottom w:val="single" w:sz="4" w:space="0" w:color="auto"/>
              <w:right w:val="single" w:sz="4" w:space="0" w:color="auto"/>
            </w:tcBorders>
          </w:tcPr>
          <w:p w14:paraId="2CBDB0B2" w14:textId="77777777" w:rsidR="000D1ED0" w:rsidRPr="00C8323D" w:rsidRDefault="000D1ED0" w:rsidP="00361970">
            <w:pPr>
              <w:pStyle w:val="default"/>
              <w:spacing w:line="0" w:lineRule="atLeast"/>
              <w:jc w:val="left"/>
              <w:rPr>
                <w:lang w:val="en-US"/>
              </w:rPr>
            </w:pPr>
            <w:r w:rsidRPr="009D53A9">
              <w:rPr>
                <w:lang w:val="en-US"/>
              </w:rPr>
              <w:t>System Management Unit</w:t>
            </w:r>
          </w:p>
        </w:tc>
      </w:tr>
      <w:tr w:rsidR="000D1ED0" w:rsidRPr="00C8323D" w14:paraId="0B8325E0" w14:textId="77777777" w:rsidTr="00867C02">
        <w:tc>
          <w:tcPr>
            <w:tcW w:w="2775" w:type="dxa"/>
            <w:tcBorders>
              <w:top w:val="single" w:sz="4" w:space="0" w:color="auto"/>
              <w:left w:val="single" w:sz="4" w:space="0" w:color="auto"/>
              <w:bottom w:val="single" w:sz="4" w:space="0" w:color="auto"/>
              <w:right w:val="single" w:sz="4" w:space="0" w:color="auto"/>
            </w:tcBorders>
          </w:tcPr>
          <w:p w14:paraId="4ECC8C3D" w14:textId="77777777" w:rsidR="000D1ED0" w:rsidRPr="00C8323D" w:rsidRDefault="000D1ED0" w:rsidP="003672CC">
            <w:pPr>
              <w:pStyle w:val="default"/>
              <w:spacing w:line="0" w:lineRule="atLeast"/>
              <w:jc w:val="left"/>
              <w:rPr>
                <w:lang w:val="en-US"/>
              </w:rPr>
            </w:pPr>
            <w:r w:rsidRPr="00061416">
              <w:rPr>
                <w:lang w:val="en-US"/>
              </w:rPr>
              <w:t>EVS</w:t>
            </w:r>
          </w:p>
        </w:tc>
        <w:tc>
          <w:tcPr>
            <w:tcW w:w="5950" w:type="dxa"/>
            <w:tcBorders>
              <w:top w:val="single" w:sz="4" w:space="0" w:color="auto"/>
              <w:left w:val="single" w:sz="4" w:space="0" w:color="auto"/>
              <w:bottom w:val="single" w:sz="4" w:space="0" w:color="auto"/>
              <w:right w:val="single" w:sz="4" w:space="0" w:color="auto"/>
            </w:tcBorders>
          </w:tcPr>
          <w:p w14:paraId="182CD8BA" w14:textId="77777777" w:rsidR="000D1ED0" w:rsidRPr="00C8323D" w:rsidRDefault="000D1ED0" w:rsidP="00D24E08">
            <w:pPr>
              <w:pStyle w:val="default"/>
              <w:spacing w:line="0" w:lineRule="atLeast"/>
              <w:jc w:val="left"/>
              <w:rPr>
                <w:lang w:val="en-US"/>
              </w:rPr>
            </w:pPr>
            <w:r w:rsidRPr="009D53A9">
              <w:rPr>
                <w:lang w:val="en-US"/>
              </w:rPr>
              <w:t>Enterprise Virtual Server</w:t>
            </w:r>
          </w:p>
        </w:tc>
      </w:tr>
      <w:tr w:rsidR="00867C02" w:rsidRPr="00C8323D" w14:paraId="37F9FB6D" w14:textId="77777777" w:rsidTr="00867C02">
        <w:tc>
          <w:tcPr>
            <w:tcW w:w="2775" w:type="dxa"/>
            <w:tcBorders>
              <w:top w:val="single" w:sz="4" w:space="0" w:color="auto"/>
              <w:left w:val="single" w:sz="4" w:space="0" w:color="auto"/>
              <w:bottom w:val="single" w:sz="4" w:space="0" w:color="auto"/>
              <w:right w:val="single" w:sz="4" w:space="0" w:color="auto"/>
            </w:tcBorders>
          </w:tcPr>
          <w:p w14:paraId="4150AEBC" w14:textId="77777777" w:rsidR="00867C02" w:rsidRPr="00867C02" w:rsidRDefault="00867C02" w:rsidP="003672CC">
            <w:pPr>
              <w:pStyle w:val="default"/>
              <w:spacing w:line="0" w:lineRule="atLeast"/>
              <w:jc w:val="left"/>
              <w:rPr>
                <w:lang w:val="en-US"/>
              </w:rPr>
            </w:pPr>
            <w:r>
              <w:rPr>
                <w:rFonts w:hint="eastAsia"/>
                <w:lang w:val="en-US" w:eastAsia="ja-JP"/>
              </w:rPr>
              <w:t>HIAA</w:t>
            </w:r>
          </w:p>
        </w:tc>
        <w:tc>
          <w:tcPr>
            <w:tcW w:w="5950" w:type="dxa"/>
            <w:tcBorders>
              <w:top w:val="single" w:sz="4" w:space="0" w:color="auto"/>
              <w:left w:val="single" w:sz="4" w:space="0" w:color="auto"/>
              <w:bottom w:val="single" w:sz="4" w:space="0" w:color="auto"/>
              <w:right w:val="single" w:sz="4" w:space="0" w:color="auto"/>
            </w:tcBorders>
          </w:tcPr>
          <w:p w14:paraId="4F4C2A27" w14:textId="77777777" w:rsidR="00867C02" w:rsidRPr="009D53A9" w:rsidRDefault="00867C02" w:rsidP="00D24E08">
            <w:pPr>
              <w:pStyle w:val="default"/>
              <w:spacing w:line="0" w:lineRule="atLeast"/>
              <w:jc w:val="left"/>
              <w:rPr>
                <w:lang w:val="en-US"/>
              </w:rPr>
            </w:pPr>
            <w:r>
              <w:rPr>
                <w:rFonts w:hint="eastAsia"/>
                <w:lang w:val="en-US" w:eastAsia="ja-JP"/>
              </w:rPr>
              <w:t>Hitachi Infrastructure Analytics Advisor</w:t>
            </w:r>
            <w:r w:rsidR="003B6EF4">
              <w:rPr>
                <w:lang w:val="en-US" w:eastAsia="ja-JP"/>
              </w:rPr>
              <w:t xml:space="preserve"> or Hitachi Ops Center Analyzer</w:t>
            </w:r>
          </w:p>
        </w:tc>
      </w:tr>
      <w:tr w:rsidR="00867C02" w:rsidRPr="00C8323D" w14:paraId="30D993B7" w14:textId="77777777" w:rsidTr="00867C02">
        <w:tc>
          <w:tcPr>
            <w:tcW w:w="2775" w:type="dxa"/>
            <w:tcBorders>
              <w:top w:val="single" w:sz="4" w:space="0" w:color="auto"/>
              <w:left w:val="single" w:sz="4" w:space="0" w:color="auto"/>
              <w:bottom w:val="single" w:sz="4" w:space="0" w:color="auto"/>
              <w:right w:val="single" w:sz="4" w:space="0" w:color="auto"/>
            </w:tcBorders>
          </w:tcPr>
          <w:p w14:paraId="0C2F5599" w14:textId="77777777" w:rsidR="00867C02" w:rsidRPr="00061416" w:rsidRDefault="00867C02" w:rsidP="003672CC">
            <w:pPr>
              <w:pStyle w:val="default"/>
              <w:spacing w:line="0" w:lineRule="atLeast"/>
              <w:jc w:val="left"/>
              <w:rPr>
                <w:lang w:val="en-US"/>
              </w:rPr>
            </w:pPr>
            <w:r>
              <w:rPr>
                <w:rFonts w:hint="eastAsia"/>
                <w:lang w:val="en-US" w:eastAsia="ja-JP"/>
              </w:rPr>
              <w:t>DCA</w:t>
            </w:r>
          </w:p>
        </w:tc>
        <w:tc>
          <w:tcPr>
            <w:tcW w:w="5950" w:type="dxa"/>
            <w:tcBorders>
              <w:top w:val="single" w:sz="4" w:space="0" w:color="auto"/>
              <w:left w:val="single" w:sz="4" w:space="0" w:color="auto"/>
              <w:bottom w:val="single" w:sz="4" w:space="0" w:color="auto"/>
              <w:right w:val="single" w:sz="4" w:space="0" w:color="auto"/>
            </w:tcBorders>
          </w:tcPr>
          <w:p w14:paraId="0EF38FA0" w14:textId="77777777" w:rsidR="00867C02" w:rsidRPr="009D53A9" w:rsidRDefault="00867C02" w:rsidP="00D24E08">
            <w:pPr>
              <w:pStyle w:val="default"/>
              <w:spacing w:line="0" w:lineRule="atLeast"/>
              <w:jc w:val="left"/>
              <w:rPr>
                <w:lang w:val="en-US"/>
              </w:rPr>
            </w:pPr>
            <w:r>
              <w:rPr>
                <w:rFonts w:hint="eastAsia"/>
                <w:lang w:val="en-US" w:eastAsia="ja-JP"/>
              </w:rPr>
              <w:t>Hitachi Data Center Analytics</w:t>
            </w:r>
            <w:r w:rsidR="003B6EF4">
              <w:rPr>
                <w:lang w:val="en-US" w:eastAsia="ja-JP"/>
              </w:rPr>
              <w:t xml:space="preserve"> or Hitachi Ops Center Analyzer – Detail View</w:t>
            </w:r>
          </w:p>
        </w:tc>
      </w:tr>
      <w:tr w:rsidR="00867C02" w:rsidRPr="00C8323D" w14:paraId="2F8DCBBC" w14:textId="77777777" w:rsidTr="00867C02">
        <w:tc>
          <w:tcPr>
            <w:tcW w:w="2775" w:type="dxa"/>
            <w:tcBorders>
              <w:top w:val="single" w:sz="4" w:space="0" w:color="auto"/>
              <w:left w:val="single" w:sz="4" w:space="0" w:color="auto"/>
              <w:bottom w:val="single" w:sz="4" w:space="0" w:color="auto"/>
              <w:right w:val="single" w:sz="4" w:space="0" w:color="auto"/>
            </w:tcBorders>
          </w:tcPr>
          <w:p w14:paraId="26049BDD" w14:textId="77777777" w:rsidR="00867C02" w:rsidRPr="00061416" w:rsidRDefault="00867C02" w:rsidP="003672CC">
            <w:pPr>
              <w:pStyle w:val="default"/>
              <w:spacing w:line="0" w:lineRule="atLeast"/>
              <w:jc w:val="left"/>
              <w:rPr>
                <w:lang w:val="en-US"/>
              </w:rPr>
            </w:pPr>
            <w:r>
              <w:rPr>
                <w:rFonts w:hint="eastAsia"/>
                <w:lang w:val="en-US" w:eastAsia="ja-JP"/>
              </w:rPr>
              <w:t>Analytics Probe</w:t>
            </w:r>
          </w:p>
        </w:tc>
        <w:tc>
          <w:tcPr>
            <w:tcW w:w="5950" w:type="dxa"/>
            <w:tcBorders>
              <w:top w:val="single" w:sz="4" w:space="0" w:color="auto"/>
              <w:left w:val="single" w:sz="4" w:space="0" w:color="auto"/>
              <w:bottom w:val="single" w:sz="4" w:space="0" w:color="auto"/>
              <w:right w:val="single" w:sz="4" w:space="0" w:color="auto"/>
            </w:tcBorders>
          </w:tcPr>
          <w:p w14:paraId="19DC3299" w14:textId="77777777" w:rsidR="00867C02" w:rsidRPr="009D53A9" w:rsidRDefault="00867C02" w:rsidP="00D24E08">
            <w:pPr>
              <w:pStyle w:val="default"/>
              <w:spacing w:line="0" w:lineRule="atLeast"/>
              <w:jc w:val="left"/>
              <w:rPr>
                <w:lang w:val="en-US"/>
              </w:rPr>
            </w:pPr>
            <w:r>
              <w:rPr>
                <w:rFonts w:hint="eastAsia"/>
                <w:lang w:val="en-US" w:eastAsia="ja-JP"/>
              </w:rPr>
              <w:t>Hitachi Data Center Analytics Probe</w:t>
            </w:r>
            <w:r w:rsidR="003B6EF4">
              <w:rPr>
                <w:lang w:val="en-US" w:eastAsia="ja-JP"/>
              </w:rPr>
              <w:t xml:space="preserve"> or Hitachi Ops Center Analyzer - probe</w:t>
            </w:r>
          </w:p>
        </w:tc>
      </w:tr>
      <w:tr w:rsidR="00101873" w:rsidRPr="00C8323D" w14:paraId="39A1BCDE" w14:textId="77777777" w:rsidTr="00867C02">
        <w:tc>
          <w:tcPr>
            <w:tcW w:w="2775" w:type="dxa"/>
            <w:tcBorders>
              <w:top w:val="single" w:sz="4" w:space="0" w:color="auto"/>
              <w:left w:val="single" w:sz="4" w:space="0" w:color="auto"/>
              <w:bottom w:val="single" w:sz="4" w:space="0" w:color="auto"/>
              <w:right w:val="single" w:sz="4" w:space="0" w:color="auto"/>
            </w:tcBorders>
          </w:tcPr>
          <w:p w14:paraId="6DCDAEF4" w14:textId="77777777" w:rsidR="00101873" w:rsidRDefault="00101873" w:rsidP="003672CC">
            <w:pPr>
              <w:pStyle w:val="default"/>
              <w:spacing w:line="0" w:lineRule="atLeast"/>
              <w:jc w:val="left"/>
              <w:rPr>
                <w:lang w:val="en-US" w:eastAsia="ja-JP"/>
              </w:rPr>
            </w:pPr>
            <w:r>
              <w:rPr>
                <w:rFonts w:hint="eastAsia"/>
                <w:lang w:val="en-US" w:eastAsia="ja-JP"/>
              </w:rPr>
              <w:t>V</w:t>
            </w:r>
            <w:r>
              <w:rPr>
                <w:lang w:val="en-US" w:eastAsia="ja-JP"/>
              </w:rPr>
              <w:t>SSB</w:t>
            </w:r>
          </w:p>
        </w:tc>
        <w:tc>
          <w:tcPr>
            <w:tcW w:w="5950" w:type="dxa"/>
            <w:tcBorders>
              <w:top w:val="single" w:sz="4" w:space="0" w:color="auto"/>
              <w:left w:val="single" w:sz="4" w:space="0" w:color="auto"/>
              <w:bottom w:val="single" w:sz="4" w:space="0" w:color="auto"/>
              <w:right w:val="single" w:sz="4" w:space="0" w:color="auto"/>
            </w:tcBorders>
          </w:tcPr>
          <w:p w14:paraId="06BDC7AC" w14:textId="77777777" w:rsidR="00101873" w:rsidRDefault="00101873" w:rsidP="00D24E08">
            <w:pPr>
              <w:pStyle w:val="default"/>
              <w:spacing w:line="0" w:lineRule="atLeast"/>
              <w:jc w:val="left"/>
              <w:rPr>
                <w:lang w:val="en-US" w:eastAsia="ja-JP"/>
              </w:rPr>
            </w:pPr>
            <w:r w:rsidRPr="00101873">
              <w:rPr>
                <w:lang w:val="en-US" w:eastAsia="ja-JP"/>
              </w:rPr>
              <w:t>Hitachi Virtual Storage Software Block</w:t>
            </w:r>
          </w:p>
        </w:tc>
      </w:tr>
      <w:tr w:rsidR="00101873" w:rsidRPr="00C8323D" w14:paraId="52C66E81" w14:textId="77777777" w:rsidTr="00867C02">
        <w:tc>
          <w:tcPr>
            <w:tcW w:w="2775" w:type="dxa"/>
            <w:tcBorders>
              <w:top w:val="single" w:sz="4" w:space="0" w:color="auto"/>
              <w:left w:val="single" w:sz="4" w:space="0" w:color="auto"/>
              <w:bottom w:val="single" w:sz="4" w:space="0" w:color="auto"/>
              <w:right w:val="single" w:sz="4" w:space="0" w:color="auto"/>
            </w:tcBorders>
          </w:tcPr>
          <w:p w14:paraId="0CD77102" w14:textId="77777777" w:rsidR="00101873" w:rsidRDefault="00101873" w:rsidP="003672CC">
            <w:pPr>
              <w:pStyle w:val="default"/>
              <w:spacing w:line="0" w:lineRule="atLeast"/>
              <w:jc w:val="left"/>
              <w:rPr>
                <w:lang w:val="en-US" w:eastAsia="ja-JP"/>
              </w:rPr>
            </w:pPr>
            <w:r>
              <w:rPr>
                <w:rFonts w:hint="eastAsia"/>
                <w:lang w:val="en-US" w:eastAsia="ja-JP"/>
              </w:rPr>
              <w:t>V</w:t>
            </w:r>
            <w:r>
              <w:rPr>
                <w:lang w:val="en-US" w:eastAsia="ja-JP"/>
              </w:rPr>
              <w:t>SS Agent</w:t>
            </w:r>
          </w:p>
        </w:tc>
        <w:tc>
          <w:tcPr>
            <w:tcW w:w="5950" w:type="dxa"/>
            <w:tcBorders>
              <w:top w:val="single" w:sz="4" w:space="0" w:color="auto"/>
              <w:left w:val="single" w:sz="4" w:space="0" w:color="auto"/>
              <w:bottom w:val="single" w:sz="4" w:space="0" w:color="auto"/>
              <w:right w:val="single" w:sz="4" w:space="0" w:color="auto"/>
            </w:tcBorders>
          </w:tcPr>
          <w:p w14:paraId="401723D5" w14:textId="77777777" w:rsidR="00101873" w:rsidRPr="00101873" w:rsidRDefault="00101873" w:rsidP="00D24E08">
            <w:pPr>
              <w:pStyle w:val="default"/>
              <w:spacing w:line="0" w:lineRule="atLeast"/>
              <w:jc w:val="left"/>
              <w:rPr>
                <w:lang w:val="en-US" w:eastAsia="ja-JP"/>
              </w:rPr>
            </w:pPr>
            <w:r w:rsidRPr="000017C1">
              <w:rPr>
                <w:lang w:val="en-US" w:eastAsia="ja-JP"/>
              </w:rPr>
              <w:t>Virtual Storage Software</w:t>
            </w:r>
            <w:r>
              <w:rPr>
                <w:rFonts w:hint="eastAsia"/>
                <w:lang w:val="en-US" w:eastAsia="ja-JP"/>
              </w:rPr>
              <w:t xml:space="preserve"> Agent</w:t>
            </w:r>
          </w:p>
        </w:tc>
      </w:tr>
    </w:tbl>
    <w:p w14:paraId="218A39AF" w14:textId="77777777" w:rsidR="00EE45BD" w:rsidRPr="00C8323D" w:rsidRDefault="00EE45BD" w:rsidP="00867C02">
      <w:pPr>
        <w:pStyle w:val="body"/>
        <w:ind w:leftChars="100" w:left="210" w:firstLine="210"/>
        <w:jc w:val="left"/>
        <w:rPr>
          <w:lang w:val="en-US"/>
        </w:rPr>
      </w:pPr>
    </w:p>
    <w:p w14:paraId="4ED3BADA" w14:textId="77777777" w:rsidR="00EE45BD" w:rsidRPr="00C8323D" w:rsidRDefault="00215641" w:rsidP="002807FC">
      <w:pPr>
        <w:pStyle w:val="2"/>
        <w:ind w:left="567"/>
      </w:pPr>
      <w:bookmarkStart w:id="19" w:name="_Toc105404918"/>
      <w:bookmarkStart w:id="20" w:name="_Toc167466144"/>
      <w:bookmarkStart w:id="21" w:name="_Toc191387359"/>
      <w:bookmarkStart w:id="22" w:name="_Toc1454591700"/>
      <w:bookmarkStart w:id="23" w:name="_Toc193724430"/>
      <w:r w:rsidRPr="00C8323D">
        <w:t>Required knowledge</w:t>
      </w:r>
      <w:bookmarkEnd w:id="19"/>
      <w:bookmarkEnd w:id="20"/>
      <w:bookmarkEnd w:id="21"/>
      <w:bookmarkEnd w:id="22"/>
      <w:bookmarkEnd w:id="23"/>
    </w:p>
    <w:p w14:paraId="2BB41397" w14:textId="77777777" w:rsidR="00215641" w:rsidRPr="00C8323D" w:rsidRDefault="00215641" w:rsidP="00867C02">
      <w:pPr>
        <w:numPr>
          <w:ilvl w:val="0"/>
          <w:numId w:val="3"/>
        </w:numPr>
        <w:tabs>
          <w:tab w:val="left" w:pos="567"/>
        </w:tabs>
        <w:ind w:leftChars="200" w:left="777" w:hanging="357"/>
        <w:jc w:val="left"/>
      </w:pPr>
      <w:r w:rsidRPr="00C8323D">
        <w:t xml:space="preserve">Knowledge of </w:t>
      </w:r>
      <w:r w:rsidR="000D1ED0">
        <w:rPr>
          <w:rFonts w:hint="eastAsia"/>
        </w:rPr>
        <w:t>VMware</w:t>
      </w:r>
    </w:p>
    <w:p w14:paraId="36604BE4" w14:textId="77777777" w:rsidR="00215641" w:rsidRPr="00C8323D" w:rsidRDefault="00215641" w:rsidP="00867C02">
      <w:pPr>
        <w:numPr>
          <w:ilvl w:val="0"/>
          <w:numId w:val="3"/>
        </w:numPr>
        <w:tabs>
          <w:tab w:val="left" w:pos="567"/>
        </w:tabs>
        <w:ind w:leftChars="200" w:left="777" w:hanging="357"/>
        <w:jc w:val="left"/>
      </w:pPr>
      <w:r w:rsidRPr="00C8323D">
        <w:t>Knowledge of the Common Component</w:t>
      </w:r>
    </w:p>
    <w:p w14:paraId="274C40F9" w14:textId="77777777" w:rsidR="00215641" w:rsidRPr="00C8323D" w:rsidRDefault="00215641" w:rsidP="00867C02">
      <w:pPr>
        <w:numPr>
          <w:ilvl w:val="0"/>
          <w:numId w:val="3"/>
        </w:numPr>
        <w:tabs>
          <w:tab w:val="left" w:pos="567"/>
        </w:tabs>
        <w:ind w:leftChars="200" w:left="777" w:hanging="357"/>
        <w:jc w:val="left"/>
      </w:pPr>
      <w:r w:rsidRPr="00C8323D">
        <w:t>Knowledge of operating systems (Windows, Linux)</w:t>
      </w:r>
    </w:p>
    <w:p w14:paraId="33654D73" w14:textId="77777777" w:rsidR="00215641" w:rsidRPr="00C8323D" w:rsidRDefault="00215641" w:rsidP="00867C02">
      <w:pPr>
        <w:numPr>
          <w:ilvl w:val="0"/>
          <w:numId w:val="3"/>
        </w:numPr>
        <w:tabs>
          <w:tab w:val="left" w:pos="567"/>
        </w:tabs>
        <w:ind w:leftChars="200" w:left="777" w:hanging="357"/>
        <w:jc w:val="left"/>
      </w:pPr>
      <w:r w:rsidRPr="00C8323D">
        <w:t>Knowledge of volume manager</w:t>
      </w:r>
      <w:r w:rsidR="003672CC" w:rsidRPr="00C8323D">
        <w:rPr>
          <w:rFonts w:hint="eastAsia"/>
        </w:rPr>
        <w:t>s</w:t>
      </w:r>
    </w:p>
    <w:p w14:paraId="50590912" w14:textId="77777777" w:rsidR="00215641" w:rsidRPr="00C8323D" w:rsidRDefault="00215641" w:rsidP="00867C02">
      <w:pPr>
        <w:numPr>
          <w:ilvl w:val="0"/>
          <w:numId w:val="3"/>
        </w:numPr>
        <w:tabs>
          <w:tab w:val="left" w:pos="567"/>
        </w:tabs>
        <w:ind w:leftChars="200" w:left="777" w:hanging="357"/>
        <w:jc w:val="left"/>
      </w:pPr>
      <w:r w:rsidRPr="00C8323D">
        <w:t>Knowledge of file systems</w:t>
      </w:r>
    </w:p>
    <w:p w14:paraId="02BDDEA5" w14:textId="77777777" w:rsidR="00215641" w:rsidRPr="00C8323D" w:rsidRDefault="00215641" w:rsidP="00867C02">
      <w:pPr>
        <w:numPr>
          <w:ilvl w:val="0"/>
          <w:numId w:val="3"/>
        </w:numPr>
        <w:tabs>
          <w:tab w:val="left" w:pos="567"/>
        </w:tabs>
        <w:ind w:leftChars="200" w:left="777" w:hanging="357"/>
        <w:jc w:val="left"/>
      </w:pPr>
      <w:r w:rsidRPr="00C8323D">
        <w:t>Knowledge of browsers (Internet Explorer, Firefox)</w:t>
      </w:r>
    </w:p>
    <w:p w14:paraId="49131105" w14:textId="77777777" w:rsidR="00215641" w:rsidRPr="00C8323D" w:rsidRDefault="00215641" w:rsidP="00867C02">
      <w:pPr>
        <w:numPr>
          <w:ilvl w:val="0"/>
          <w:numId w:val="3"/>
        </w:numPr>
        <w:tabs>
          <w:tab w:val="left" w:pos="567"/>
        </w:tabs>
        <w:ind w:leftChars="200" w:left="777" w:hanging="357"/>
        <w:jc w:val="left"/>
      </w:pPr>
      <w:r w:rsidRPr="00C8323D">
        <w:t>Knowledge of SANs</w:t>
      </w:r>
    </w:p>
    <w:p w14:paraId="7B80C5AE" w14:textId="77777777" w:rsidR="00215641" w:rsidRPr="00C8323D" w:rsidRDefault="00215641" w:rsidP="00867C02">
      <w:pPr>
        <w:numPr>
          <w:ilvl w:val="0"/>
          <w:numId w:val="3"/>
        </w:numPr>
        <w:tabs>
          <w:tab w:val="left" w:pos="567"/>
        </w:tabs>
        <w:ind w:leftChars="200" w:left="777" w:hanging="357"/>
        <w:jc w:val="left"/>
      </w:pPr>
      <w:r w:rsidRPr="00C8323D">
        <w:t>Knowledge of storage</w:t>
      </w:r>
      <w:r w:rsidR="003672CC" w:rsidRPr="00C8323D">
        <w:rPr>
          <w:rFonts w:hint="eastAsia"/>
        </w:rPr>
        <w:t xml:space="preserve"> devices</w:t>
      </w:r>
    </w:p>
    <w:p w14:paraId="49D1A680" w14:textId="7CB46DC6" w:rsidR="00720F2A" w:rsidRPr="00C8323D" w:rsidRDefault="00720F2A" w:rsidP="00293F9A">
      <w:pPr>
        <w:pStyle w:val="body"/>
        <w:ind w:firstLineChars="0" w:firstLine="0"/>
        <w:jc w:val="left"/>
        <w:rPr>
          <w:lang w:val="en-US"/>
        </w:rPr>
      </w:pPr>
    </w:p>
    <w:p w14:paraId="0AED46AF" w14:textId="77777777" w:rsidR="00EE45BD" w:rsidRPr="00C8323D" w:rsidRDefault="00215641" w:rsidP="002807FC">
      <w:pPr>
        <w:pStyle w:val="2"/>
        <w:ind w:left="567"/>
      </w:pPr>
      <w:bookmarkStart w:id="24" w:name="_Toc105404919"/>
      <w:bookmarkStart w:id="25" w:name="_Toc167466145"/>
      <w:bookmarkStart w:id="26" w:name="_Toc191387360"/>
      <w:bookmarkStart w:id="27" w:name="_Toc99516411"/>
      <w:bookmarkStart w:id="28" w:name="_Toc193724431"/>
      <w:r w:rsidRPr="00C8323D">
        <w:lastRenderedPageBreak/>
        <w:t>Related documents</w:t>
      </w:r>
      <w:bookmarkEnd w:id="24"/>
      <w:bookmarkEnd w:id="25"/>
      <w:bookmarkEnd w:id="26"/>
      <w:bookmarkEnd w:id="27"/>
      <w:bookmarkEnd w:id="28"/>
    </w:p>
    <w:p w14:paraId="4BBD544E" w14:textId="77777777" w:rsidR="00215641" w:rsidRPr="00C8323D" w:rsidRDefault="00215641" w:rsidP="00867C02">
      <w:pPr>
        <w:pStyle w:val="default"/>
        <w:ind w:leftChars="200" w:left="420"/>
        <w:jc w:val="left"/>
        <w:rPr>
          <w:lang w:val="en-US"/>
        </w:rPr>
      </w:pPr>
      <w:r w:rsidRPr="00C8323D">
        <w:rPr>
          <w:lang w:val="en-US"/>
        </w:rPr>
        <w:t xml:space="preserve">The tables below list the resources </w:t>
      </w:r>
      <w:r w:rsidR="00E6456C" w:rsidRPr="00C8323D">
        <w:rPr>
          <w:rFonts w:hint="eastAsia"/>
          <w:lang w:val="en-US" w:eastAsia="ja-JP"/>
        </w:rPr>
        <w:t xml:space="preserve">that might be necessary when </w:t>
      </w:r>
      <w:r w:rsidRPr="00C8323D">
        <w:rPr>
          <w:lang w:val="en-US"/>
        </w:rPr>
        <w:t>us</w:t>
      </w:r>
      <w:r w:rsidR="00E6456C" w:rsidRPr="00C8323D">
        <w:rPr>
          <w:rFonts w:hint="eastAsia"/>
          <w:lang w:val="en-US" w:eastAsia="ja-JP"/>
        </w:rPr>
        <w:t>ing</w:t>
      </w:r>
      <w:r w:rsidRPr="00C8323D">
        <w:rPr>
          <w:lang w:val="en-US"/>
        </w:rPr>
        <w:t xml:space="preserve"> </w:t>
      </w:r>
      <w:r w:rsidR="0049373A" w:rsidRPr="0049373A">
        <w:rPr>
          <w:lang w:val="en-US"/>
        </w:rPr>
        <w:t xml:space="preserve">Hitachi </w:t>
      </w:r>
      <w:r w:rsidR="005A3C01">
        <w:rPr>
          <w:lang w:val="en-US"/>
        </w:rPr>
        <w:t>Ops Center Anlayzer</w:t>
      </w:r>
      <w:r w:rsidR="0049373A" w:rsidRPr="0049373A" w:rsidDel="0049373A">
        <w:rPr>
          <w:lang w:val="en-US"/>
        </w:rPr>
        <w:t xml:space="preserve"> </w:t>
      </w:r>
      <w:r w:rsidRPr="00C8323D">
        <w:rPr>
          <w:lang w:val="en-US"/>
        </w:rPr>
        <w:t xml:space="preserve">(the version notation indicates the latest version of the manual). </w:t>
      </w:r>
      <w:r w:rsidR="00E6456C" w:rsidRPr="00C8323D">
        <w:rPr>
          <w:rFonts w:hint="eastAsia"/>
          <w:lang w:val="en-US" w:eastAsia="ja-JP"/>
        </w:rPr>
        <w:t>When troubleshooting, u</w:t>
      </w:r>
      <w:r w:rsidRPr="00C8323D">
        <w:rPr>
          <w:lang w:val="en-US"/>
        </w:rPr>
        <w:t>se the latest version of each manual.</w:t>
      </w:r>
    </w:p>
    <w:p w14:paraId="39581F09" w14:textId="77777777" w:rsidR="00215641" w:rsidRPr="00C8323D" w:rsidRDefault="00215641" w:rsidP="00867C02">
      <w:pPr>
        <w:pStyle w:val="default"/>
        <w:ind w:leftChars="200" w:left="420"/>
        <w:jc w:val="left"/>
        <w:rPr>
          <w:lang w:val="en-US"/>
        </w:rPr>
      </w:pPr>
      <w:r w:rsidRPr="00C8323D">
        <w:rPr>
          <w:lang w:val="en-US"/>
        </w:rPr>
        <w:t>When dealing with subsystems, refer to the maintenance manual for the subsystem in question.</w:t>
      </w:r>
    </w:p>
    <w:p w14:paraId="04AB68ED" w14:textId="77777777" w:rsidR="00215641" w:rsidRPr="00C8323D" w:rsidRDefault="00215641" w:rsidP="00867C02">
      <w:pPr>
        <w:pStyle w:val="body"/>
        <w:ind w:leftChars="100" w:left="210" w:firstLine="210"/>
        <w:jc w:val="left"/>
        <w:rPr>
          <w:lang w:val="en-US"/>
        </w:rPr>
      </w:pPr>
    </w:p>
    <w:p w14:paraId="3EE4F89B" w14:textId="19DB357B" w:rsidR="00F21223" w:rsidRPr="00C8323D" w:rsidRDefault="00215641" w:rsidP="004A4D86">
      <w:pPr>
        <w:pStyle w:val="a6"/>
      </w:pPr>
      <w:r w:rsidRPr="00C8323D">
        <w:t>Table</w:t>
      </w:r>
      <w:r w:rsidR="00F21223" w:rsidRPr="00C8323D">
        <w:t xml:space="preserve"> </w:t>
      </w:r>
      <w:r>
        <w:fldChar w:fldCharType="begin"/>
      </w:r>
      <w:r>
        <w:instrText>STYLEREF 1 \s</w:instrText>
      </w:r>
      <w:r>
        <w:fldChar w:fldCharType="separate"/>
      </w:r>
      <w:r w:rsidR="00855E7B">
        <w:rPr>
          <w:noProof/>
        </w:rPr>
        <w:t>1</w:t>
      </w:r>
      <w:r>
        <w:fldChar w:fldCharType="end"/>
      </w:r>
      <w:r w:rsidRPr="00C8323D">
        <w:t>-</w:t>
      </w:r>
      <w:r w:rsidR="00F21223" w:rsidRPr="00C8323D">
        <w:fldChar w:fldCharType="begin"/>
      </w:r>
      <w:r w:rsidR="00F21223" w:rsidRPr="00C8323D">
        <w:instrText xml:space="preserve"> SEQ </w:instrText>
      </w:r>
      <w:r w:rsidR="00F21223" w:rsidRPr="00C8323D">
        <w:instrText>表</w:instrText>
      </w:r>
      <w:r w:rsidR="00F21223" w:rsidRPr="00C8323D">
        <w:instrText xml:space="preserve"> \* ARABIC \s 1 </w:instrText>
      </w:r>
      <w:r w:rsidR="00F21223" w:rsidRPr="00C8323D">
        <w:fldChar w:fldCharType="separate"/>
      </w:r>
      <w:r w:rsidR="00855E7B">
        <w:rPr>
          <w:noProof/>
        </w:rPr>
        <w:t>1</w:t>
      </w:r>
      <w:r w:rsidR="00F21223" w:rsidRPr="00C8323D">
        <w:fldChar w:fldCharType="end"/>
      </w:r>
      <w:r w:rsidR="00F21223" w:rsidRPr="00C8323D">
        <w:t xml:space="preserve"> </w:t>
      </w:r>
      <w:r w:rsidR="0049373A" w:rsidRPr="0049373A">
        <w:t xml:space="preserve">Hitachi </w:t>
      </w:r>
      <w:r w:rsidR="005A3C01">
        <w:t>Ops Center Analyzer</w:t>
      </w:r>
      <w:r w:rsidRPr="00C8323D">
        <w:t xml:space="preserve"> manuals (overseas editions)</w:t>
      </w:r>
    </w:p>
    <w:tbl>
      <w:tblPr>
        <w:tblW w:w="0" w:type="auto"/>
        <w:tblInd w:w="3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7455"/>
        <w:gridCol w:w="1260"/>
      </w:tblGrid>
      <w:tr w:rsidR="00F21223" w:rsidRPr="00C8323D" w14:paraId="4FC0EE9D" w14:textId="77777777" w:rsidTr="00867C02">
        <w:tc>
          <w:tcPr>
            <w:tcW w:w="7455" w:type="dxa"/>
            <w:tcBorders>
              <w:top w:val="single" w:sz="4" w:space="0" w:color="auto"/>
              <w:left w:val="single" w:sz="4" w:space="0" w:color="auto"/>
              <w:bottom w:val="single" w:sz="4" w:space="0" w:color="auto"/>
              <w:right w:val="single" w:sz="4" w:space="0" w:color="auto"/>
              <w:tl2br w:val="nil"/>
              <w:tr2bl w:val="nil"/>
            </w:tcBorders>
            <w:shd w:val="pct20" w:color="auto" w:fill="auto"/>
          </w:tcPr>
          <w:p w14:paraId="71222819" w14:textId="77777777" w:rsidR="00F21223" w:rsidRPr="00C8323D" w:rsidRDefault="00215641" w:rsidP="00F21223">
            <w:pPr>
              <w:pStyle w:val="default"/>
              <w:spacing w:line="0" w:lineRule="atLeast"/>
              <w:jc w:val="center"/>
              <w:rPr>
                <w:lang w:val="en-US"/>
              </w:rPr>
            </w:pPr>
            <w:r w:rsidRPr="00C8323D">
              <w:rPr>
                <w:lang w:val="en-US"/>
              </w:rPr>
              <w:t>Document title</w:t>
            </w:r>
          </w:p>
        </w:tc>
        <w:tc>
          <w:tcPr>
            <w:tcW w:w="1260" w:type="dxa"/>
            <w:tcBorders>
              <w:top w:val="single" w:sz="4" w:space="0" w:color="auto"/>
              <w:left w:val="single" w:sz="4" w:space="0" w:color="auto"/>
              <w:bottom w:val="single" w:sz="4" w:space="0" w:color="auto"/>
              <w:right w:val="single" w:sz="4" w:space="0" w:color="auto"/>
              <w:tl2br w:val="nil"/>
              <w:tr2bl w:val="nil"/>
            </w:tcBorders>
            <w:shd w:val="pct20" w:color="auto" w:fill="auto"/>
          </w:tcPr>
          <w:p w14:paraId="46694676" w14:textId="77777777" w:rsidR="00F21223" w:rsidRPr="00C8323D" w:rsidRDefault="00F21223" w:rsidP="00F21223">
            <w:pPr>
              <w:pStyle w:val="default"/>
              <w:spacing w:line="0" w:lineRule="atLeast"/>
              <w:jc w:val="center"/>
              <w:rPr>
                <w:lang w:val="en-US" w:eastAsia="ja-JP"/>
              </w:rPr>
            </w:pPr>
            <w:r w:rsidRPr="00C8323D">
              <w:rPr>
                <w:lang w:val="en-US"/>
              </w:rPr>
              <w:t>Note</w:t>
            </w:r>
            <w:r w:rsidR="00A51E80">
              <w:rPr>
                <w:rFonts w:hint="eastAsia"/>
                <w:lang w:val="en-US" w:eastAsia="ja-JP"/>
              </w:rPr>
              <w:t>s</w:t>
            </w:r>
          </w:p>
        </w:tc>
      </w:tr>
      <w:tr w:rsidR="00F21223" w:rsidRPr="00C8323D" w14:paraId="1DC95190" w14:textId="77777777" w:rsidTr="00867C02">
        <w:tc>
          <w:tcPr>
            <w:tcW w:w="7455" w:type="dxa"/>
            <w:shd w:val="clear" w:color="auto" w:fill="auto"/>
          </w:tcPr>
          <w:p w14:paraId="378EDD65" w14:textId="77777777" w:rsidR="002B269F" w:rsidRPr="00934A99" w:rsidRDefault="0049373A" w:rsidP="008034F6">
            <w:pPr>
              <w:pStyle w:val="default"/>
              <w:numPr>
                <w:ilvl w:val="0"/>
                <w:numId w:val="11"/>
              </w:numPr>
              <w:spacing w:line="0" w:lineRule="atLeast"/>
              <w:jc w:val="left"/>
              <w:rPr>
                <w:lang w:val="en-US"/>
              </w:rPr>
            </w:pPr>
            <w:r w:rsidRPr="00011DFC">
              <w:rPr>
                <w:lang w:val="en-US"/>
              </w:rPr>
              <w:t xml:space="preserve">Hitachi </w:t>
            </w:r>
            <w:r w:rsidR="003B6EF4">
              <w:rPr>
                <w:lang w:val="en-US"/>
              </w:rPr>
              <w:t>Ops Center Analyzer</w:t>
            </w:r>
            <w:r w:rsidRPr="00011DFC">
              <w:rPr>
                <w:lang w:val="en-US"/>
              </w:rPr>
              <w:t xml:space="preserve"> Installation and Configuration</w:t>
            </w:r>
            <w:r>
              <w:rPr>
                <w:rFonts w:hint="eastAsia"/>
                <w:lang w:val="en-US" w:eastAsia="ja-JP"/>
              </w:rPr>
              <w:t xml:space="preserve"> </w:t>
            </w:r>
            <w:r w:rsidRPr="00011DFC">
              <w:rPr>
                <w:lang w:val="en-US"/>
              </w:rPr>
              <w:t>Guide</w:t>
            </w:r>
          </w:p>
          <w:p w14:paraId="7ED035CB" w14:textId="77777777" w:rsidR="00F21223" w:rsidRPr="00C8323D" w:rsidRDefault="0049373A" w:rsidP="008034F6">
            <w:pPr>
              <w:pStyle w:val="default"/>
              <w:numPr>
                <w:ilvl w:val="0"/>
                <w:numId w:val="11"/>
              </w:numPr>
              <w:spacing w:line="0" w:lineRule="atLeast"/>
              <w:jc w:val="left"/>
              <w:rPr>
                <w:lang w:val="en-US"/>
              </w:rPr>
            </w:pPr>
            <w:r w:rsidRPr="00DD6C5B">
              <w:rPr>
                <w:lang w:val="en-US"/>
              </w:rPr>
              <w:t xml:space="preserve">Hitachi </w:t>
            </w:r>
            <w:r w:rsidR="003B6EF4">
              <w:rPr>
                <w:lang w:val="en-US"/>
              </w:rPr>
              <w:t>Ops Center Analyzer</w:t>
            </w:r>
            <w:r w:rsidR="002B269F" w:rsidRPr="00C8323D">
              <w:rPr>
                <w:lang w:val="en-US"/>
              </w:rPr>
              <w:t xml:space="preserve"> User Guide</w:t>
            </w:r>
          </w:p>
          <w:p w14:paraId="14AC9F3D" w14:textId="77777777" w:rsidR="009276E9" w:rsidRPr="00C8323D" w:rsidRDefault="0049373A" w:rsidP="008034F6">
            <w:pPr>
              <w:pStyle w:val="default"/>
              <w:numPr>
                <w:ilvl w:val="0"/>
                <w:numId w:val="11"/>
              </w:numPr>
              <w:spacing w:line="0" w:lineRule="atLeast"/>
              <w:jc w:val="left"/>
              <w:rPr>
                <w:lang w:val="en-US"/>
              </w:rPr>
            </w:pPr>
            <w:r w:rsidRPr="0049373A">
              <w:rPr>
                <w:lang w:val="en-US"/>
              </w:rPr>
              <w:t xml:space="preserve">Hitachi </w:t>
            </w:r>
            <w:r w:rsidR="003B6EF4">
              <w:rPr>
                <w:lang w:val="en-US"/>
              </w:rPr>
              <w:t>Ops Center Analyzer</w:t>
            </w:r>
            <w:r w:rsidRPr="0049373A">
              <w:rPr>
                <w:lang w:val="en-US"/>
              </w:rPr>
              <w:t xml:space="preserve"> REST API Reference Guide</w:t>
            </w:r>
          </w:p>
          <w:p w14:paraId="3D65AF9E" w14:textId="77777777" w:rsidR="0049373A" w:rsidRDefault="0049373A" w:rsidP="008034F6">
            <w:pPr>
              <w:pStyle w:val="default"/>
              <w:numPr>
                <w:ilvl w:val="0"/>
                <w:numId w:val="11"/>
              </w:numPr>
              <w:spacing w:line="0" w:lineRule="atLeast"/>
              <w:jc w:val="left"/>
              <w:rPr>
                <w:lang w:val="en-US"/>
              </w:rPr>
            </w:pPr>
            <w:r w:rsidRPr="0049373A">
              <w:rPr>
                <w:lang w:val="en-US"/>
              </w:rPr>
              <w:t xml:space="preserve">Hitachi </w:t>
            </w:r>
            <w:r w:rsidR="005A3C01">
              <w:rPr>
                <w:lang w:val="en-US"/>
              </w:rPr>
              <w:t>Ops Center Analyzer</w:t>
            </w:r>
            <w:r w:rsidR="005A3C01">
              <w:rPr>
                <w:rFonts w:hint="eastAsia"/>
                <w:lang w:val="en-US" w:eastAsia="ja-JP"/>
              </w:rPr>
              <w:t xml:space="preserve"> </w:t>
            </w:r>
            <w:r w:rsidR="005A3C01">
              <w:rPr>
                <w:lang w:val="en-US" w:eastAsia="ja-JP"/>
              </w:rPr>
              <w:t>- Detail View</w:t>
            </w:r>
            <w:r w:rsidRPr="0049373A">
              <w:rPr>
                <w:lang w:val="en-US"/>
              </w:rPr>
              <w:t xml:space="preserve"> REST API Reference Guide</w:t>
            </w:r>
          </w:p>
          <w:p w14:paraId="010F0CAE" w14:textId="77777777" w:rsidR="0049373A" w:rsidRPr="00C8323D" w:rsidRDefault="0049373A" w:rsidP="008034F6">
            <w:pPr>
              <w:pStyle w:val="default"/>
              <w:numPr>
                <w:ilvl w:val="0"/>
                <w:numId w:val="11"/>
              </w:numPr>
              <w:spacing w:line="0" w:lineRule="atLeast"/>
              <w:jc w:val="left"/>
              <w:rPr>
                <w:lang w:val="en-US"/>
              </w:rPr>
            </w:pPr>
            <w:r w:rsidRPr="0049373A">
              <w:rPr>
                <w:lang w:val="en-US"/>
              </w:rPr>
              <w:t xml:space="preserve">Hitachi </w:t>
            </w:r>
            <w:r w:rsidR="005A3C01">
              <w:rPr>
                <w:lang w:val="en-US"/>
              </w:rPr>
              <w:t>Ops Center Analyzer - Detail View</w:t>
            </w:r>
            <w:r w:rsidRPr="0049373A">
              <w:rPr>
                <w:lang w:val="en-US"/>
              </w:rPr>
              <w:t xml:space="preserve"> Query Language User Guide</w:t>
            </w:r>
          </w:p>
        </w:tc>
        <w:tc>
          <w:tcPr>
            <w:tcW w:w="1260" w:type="dxa"/>
            <w:shd w:val="clear" w:color="auto" w:fill="auto"/>
          </w:tcPr>
          <w:p w14:paraId="39661F3E" w14:textId="77777777" w:rsidR="00F21223" w:rsidRPr="00C8323D" w:rsidRDefault="00F21223" w:rsidP="00361970">
            <w:pPr>
              <w:pStyle w:val="default"/>
              <w:spacing w:line="0" w:lineRule="atLeast"/>
              <w:jc w:val="left"/>
              <w:rPr>
                <w:lang w:val="en-US"/>
              </w:rPr>
            </w:pPr>
          </w:p>
        </w:tc>
      </w:tr>
    </w:tbl>
    <w:p w14:paraId="4F4ABD8E" w14:textId="77777777" w:rsidR="00EE45BD" w:rsidRPr="00C8323D" w:rsidRDefault="00EE45BD" w:rsidP="004A4D86">
      <w:pPr>
        <w:pStyle w:val="a6"/>
      </w:pPr>
    </w:p>
    <w:p w14:paraId="0156CBED" w14:textId="438383DE" w:rsidR="00155BF5" w:rsidRPr="00C8323D" w:rsidRDefault="00215641" w:rsidP="004A4D86">
      <w:pPr>
        <w:pStyle w:val="a6"/>
      </w:pPr>
      <w:r w:rsidRPr="00C8323D">
        <w:t>Table</w:t>
      </w:r>
      <w:r w:rsidR="00155BF5" w:rsidRPr="00C8323D">
        <w:t xml:space="preserve"> </w:t>
      </w:r>
      <w:r>
        <w:fldChar w:fldCharType="begin"/>
      </w:r>
      <w:r>
        <w:instrText>STYLEREF 1 \s</w:instrText>
      </w:r>
      <w:r>
        <w:fldChar w:fldCharType="separate"/>
      </w:r>
      <w:r w:rsidR="00855E7B">
        <w:rPr>
          <w:noProof/>
        </w:rPr>
        <w:t>1</w:t>
      </w:r>
      <w:r>
        <w:fldChar w:fldCharType="end"/>
      </w:r>
      <w:r w:rsidRPr="00C8323D">
        <w:t>-</w:t>
      </w:r>
      <w:r w:rsidR="00BD2940">
        <w:rPr>
          <w:rFonts w:hint="eastAsia"/>
          <w:lang w:eastAsia="ja-JP"/>
        </w:rPr>
        <w:t>2</w:t>
      </w:r>
      <w:r w:rsidR="00155BF5" w:rsidRPr="00C8323D">
        <w:t xml:space="preserve"> </w:t>
      </w:r>
      <w:r w:rsidRPr="00C8323D">
        <w:t>Other related documents</w:t>
      </w:r>
    </w:p>
    <w:tbl>
      <w:tblPr>
        <w:tblW w:w="0" w:type="auto"/>
        <w:tblInd w:w="3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6181"/>
        <w:gridCol w:w="2534"/>
      </w:tblGrid>
      <w:tr w:rsidR="00155BF5" w:rsidRPr="00C8323D" w14:paraId="60D1A766" w14:textId="77777777" w:rsidTr="00867C02">
        <w:tc>
          <w:tcPr>
            <w:tcW w:w="6181" w:type="dxa"/>
            <w:tcBorders>
              <w:top w:val="single" w:sz="4" w:space="0" w:color="auto"/>
              <w:left w:val="single" w:sz="4" w:space="0" w:color="auto"/>
              <w:bottom w:val="single" w:sz="4" w:space="0" w:color="auto"/>
              <w:right w:val="single" w:sz="4" w:space="0" w:color="auto"/>
              <w:tl2br w:val="nil"/>
              <w:tr2bl w:val="nil"/>
            </w:tcBorders>
            <w:shd w:val="pct20" w:color="auto" w:fill="auto"/>
          </w:tcPr>
          <w:p w14:paraId="79DA06AE" w14:textId="77777777" w:rsidR="00155BF5" w:rsidRPr="00C8323D" w:rsidRDefault="00215641" w:rsidP="008F03D2">
            <w:pPr>
              <w:pStyle w:val="default"/>
              <w:spacing w:line="0" w:lineRule="atLeast"/>
              <w:jc w:val="center"/>
              <w:rPr>
                <w:lang w:val="en-US"/>
              </w:rPr>
            </w:pPr>
            <w:r w:rsidRPr="00C8323D">
              <w:rPr>
                <w:lang w:val="en-US"/>
              </w:rPr>
              <w:t>Document title</w:t>
            </w:r>
          </w:p>
        </w:tc>
        <w:tc>
          <w:tcPr>
            <w:tcW w:w="2534" w:type="dxa"/>
            <w:tcBorders>
              <w:top w:val="single" w:sz="4" w:space="0" w:color="auto"/>
              <w:left w:val="single" w:sz="4" w:space="0" w:color="auto"/>
              <w:bottom w:val="single" w:sz="4" w:space="0" w:color="auto"/>
              <w:right w:val="single" w:sz="4" w:space="0" w:color="auto"/>
              <w:tl2br w:val="nil"/>
              <w:tr2bl w:val="nil"/>
            </w:tcBorders>
            <w:shd w:val="pct20" w:color="auto" w:fill="auto"/>
          </w:tcPr>
          <w:p w14:paraId="3C3F3B45" w14:textId="77777777" w:rsidR="00155BF5" w:rsidRPr="00C8323D" w:rsidRDefault="00155BF5" w:rsidP="008F03D2">
            <w:pPr>
              <w:pStyle w:val="default"/>
              <w:spacing w:line="0" w:lineRule="atLeast"/>
              <w:jc w:val="center"/>
              <w:rPr>
                <w:lang w:val="en-US" w:eastAsia="ja-JP"/>
              </w:rPr>
            </w:pPr>
            <w:r w:rsidRPr="00C8323D">
              <w:rPr>
                <w:lang w:val="en-US"/>
              </w:rPr>
              <w:t>Note</w:t>
            </w:r>
            <w:r w:rsidR="00A51E80">
              <w:rPr>
                <w:rFonts w:hint="eastAsia"/>
                <w:lang w:val="en-US" w:eastAsia="ja-JP"/>
              </w:rPr>
              <w:t>s</w:t>
            </w:r>
          </w:p>
        </w:tc>
      </w:tr>
      <w:tr w:rsidR="00DB1C38" w:rsidRPr="00C8323D" w14:paraId="7539EF68" w14:textId="77777777" w:rsidTr="00867C02">
        <w:tc>
          <w:tcPr>
            <w:tcW w:w="6181" w:type="dxa"/>
            <w:shd w:val="clear" w:color="auto" w:fill="auto"/>
          </w:tcPr>
          <w:p w14:paraId="660FCC05" w14:textId="77777777" w:rsidR="00DB1C38" w:rsidRPr="00C8323D" w:rsidRDefault="00DB1C38" w:rsidP="00867C02">
            <w:pPr>
              <w:pStyle w:val="default"/>
              <w:spacing w:line="0" w:lineRule="atLeast"/>
              <w:jc w:val="left"/>
              <w:rPr>
                <w:lang w:val="en-US"/>
              </w:rPr>
            </w:pPr>
            <w:r w:rsidRPr="00C8323D">
              <w:rPr>
                <w:lang w:val="en-US"/>
              </w:rPr>
              <w:t>ENGINEERING CHANGE NOTICE</w:t>
            </w:r>
          </w:p>
        </w:tc>
        <w:tc>
          <w:tcPr>
            <w:tcW w:w="2534" w:type="dxa"/>
            <w:shd w:val="clear" w:color="auto" w:fill="auto"/>
          </w:tcPr>
          <w:p w14:paraId="0712BF1A" w14:textId="77777777" w:rsidR="00DB1C38" w:rsidRPr="00C8323D" w:rsidRDefault="00DB1C38" w:rsidP="00361970">
            <w:pPr>
              <w:pStyle w:val="default"/>
              <w:spacing w:line="0" w:lineRule="atLeast"/>
              <w:jc w:val="left"/>
              <w:rPr>
                <w:lang w:val="en-US"/>
              </w:rPr>
            </w:pPr>
            <w:r w:rsidRPr="00C8323D">
              <w:rPr>
                <w:lang w:val="en-US"/>
              </w:rPr>
              <w:t>Overseas edition only</w:t>
            </w:r>
          </w:p>
        </w:tc>
      </w:tr>
      <w:tr w:rsidR="00867C02" w:rsidRPr="00C8323D" w14:paraId="79DE1537" w14:textId="77777777" w:rsidTr="00867C02">
        <w:tc>
          <w:tcPr>
            <w:tcW w:w="6181" w:type="dxa"/>
            <w:shd w:val="clear" w:color="auto" w:fill="auto"/>
          </w:tcPr>
          <w:p w14:paraId="4AA25401" w14:textId="77777777" w:rsidR="00867C02" w:rsidRPr="00C8323D" w:rsidRDefault="00867C02" w:rsidP="00867C02">
            <w:pPr>
              <w:pStyle w:val="default"/>
              <w:spacing w:line="0" w:lineRule="atLeast"/>
              <w:jc w:val="left"/>
              <w:rPr>
                <w:lang w:val="en-US"/>
              </w:rPr>
            </w:pPr>
            <w:r w:rsidRPr="00E72F69">
              <w:rPr>
                <w:color w:val="000000"/>
              </w:rPr>
              <w:t xml:space="preserve">Hitachi </w:t>
            </w:r>
            <w:r w:rsidR="005A3C01">
              <w:rPr>
                <w:color w:val="000000"/>
              </w:rPr>
              <w:t>Ops Center Analyzer</w:t>
            </w:r>
            <w:r w:rsidRPr="00FB5378">
              <w:rPr>
                <w:color w:val="000000"/>
              </w:rPr>
              <w:t xml:space="preserve"> </w:t>
            </w:r>
            <w:r>
              <w:rPr>
                <w:rFonts w:hint="eastAsia"/>
                <w:color w:val="000000"/>
                <w:lang w:eastAsia="ja-JP"/>
              </w:rPr>
              <w:t>LogAnalysis</w:t>
            </w:r>
            <w:r w:rsidRPr="00FB5378">
              <w:rPr>
                <w:color w:val="000000"/>
              </w:rPr>
              <w:t xml:space="preserve"> Guide</w:t>
            </w:r>
            <w:r w:rsidRPr="00FB5378">
              <w:rPr>
                <w:color w:val="000000"/>
                <w:vertAlign w:val="superscript"/>
              </w:rPr>
              <w:t>#</w:t>
            </w:r>
          </w:p>
        </w:tc>
        <w:tc>
          <w:tcPr>
            <w:tcW w:w="2534" w:type="dxa"/>
            <w:shd w:val="clear" w:color="auto" w:fill="auto"/>
          </w:tcPr>
          <w:p w14:paraId="507D8181" w14:textId="77777777" w:rsidR="00867C02" w:rsidRPr="00C8323D" w:rsidRDefault="00867C02" w:rsidP="00361970">
            <w:pPr>
              <w:pStyle w:val="default"/>
              <w:spacing w:line="0" w:lineRule="atLeast"/>
              <w:jc w:val="left"/>
              <w:rPr>
                <w:lang w:val="en-US"/>
              </w:rPr>
            </w:pPr>
            <w:r>
              <w:rPr>
                <w:rFonts w:hint="eastAsia"/>
                <w:lang w:val="en-US" w:eastAsia="ja-JP"/>
              </w:rPr>
              <w:t xml:space="preserve">Analytics </w:t>
            </w:r>
            <w:r>
              <w:rPr>
                <w:rFonts w:hint="eastAsia"/>
                <w:color w:val="000000"/>
                <w:lang w:eastAsia="ja-JP"/>
              </w:rPr>
              <w:t>LogAnalysis</w:t>
            </w:r>
            <w:r w:rsidRPr="00FB5378">
              <w:rPr>
                <w:lang w:val="en-US" w:eastAsia="ja-JP"/>
              </w:rPr>
              <w:t xml:space="preserve"> Guide</w:t>
            </w:r>
          </w:p>
        </w:tc>
      </w:tr>
    </w:tbl>
    <w:p w14:paraId="57E0D9A3" w14:textId="77777777" w:rsidR="00155BF5" w:rsidRPr="00C8323D" w:rsidRDefault="00155BF5" w:rsidP="00867C02">
      <w:pPr>
        <w:pStyle w:val="body"/>
        <w:ind w:leftChars="100" w:left="210" w:firstLineChars="0" w:firstLine="0"/>
        <w:jc w:val="left"/>
        <w:rPr>
          <w:lang w:val="en-US"/>
        </w:rPr>
      </w:pPr>
      <w:r w:rsidRPr="00C8323D">
        <w:rPr>
          <w:lang w:val="en-US"/>
        </w:rPr>
        <w:br w:type="page"/>
      </w:r>
    </w:p>
    <w:p w14:paraId="680A2964" w14:textId="77777777" w:rsidR="00155BF5" w:rsidRPr="00C8323D" w:rsidRDefault="00795AB3" w:rsidP="00566A76">
      <w:pPr>
        <w:pStyle w:val="1"/>
      </w:pPr>
      <w:bookmarkStart w:id="29" w:name="_Toc105404920"/>
      <w:bookmarkStart w:id="30" w:name="_Toc167466146"/>
      <w:bookmarkStart w:id="31" w:name="_Toc191387361"/>
      <w:bookmarkStart w:id="32" w:name="_Toc1457719083"/>
      <w:bookmarkStart w:id="33" w:name="_Toc193724432"/>
      <w:r w:rsidRPr="00C8323D">
        <w:lastRenderedPageBreak/>
        <w:t>Troubleshooting Procedure</w:t>
      </w:r>
      <w:bookmarkEnd w:id="29"/>
      <w:bookmarkEnd w:id="30"/>
      <w:bookmarkEnd w:id="31"/>
      <w:bookmarkEnd w:id="32"/>
      <w:bookmarkEnd w:id="33"/>
    </w:p>
    <w:p w14:paraId="68E2BFBC" w14:textId="75078DF0" w:rsidR="00155BF5" w:rsidRPr="00C8323D" w:rsidRDefault="00795AB3" w:rsidP="002807FC">
      <w:pPr>
        <w:pStyle w:val="2"/>
        <w:ind w:left="567"/>
      </w:pPr>
      <w:bookmarkStart w:id="34" w:name="_Toc105404921"/>
      <w:bookmarkStart w:id="35" w:name="_Toc167466147"/>
      <w:bookmarkStart w:id="36" w:name="_Toc191387362"/>
      <w:bookmarkStart w:id="37" w:name="_Toc1534554014"/>
      <w:bookmarkStart w:id="38" w:name="_Toc193724433"/>
      <w:r w:rsidRPr="00C8323D">
        <w:t>Categorizing issues</w:t>
      </w:r>
      <w:bookmarkEnd w:id="34"/>
      <w:bookmarkEnd w:id="35"/>
      <w:bookmarkEnd w:id="36"/>
      <w:bookmarkEnd w:id="37"/>
      <w:bookmarkEnd w:id="38"/>
    </w:p>
    <w:p w14:paraId="5DE28A67" w14:textId="77777777" w:rsidR="00271006" w:rsidRPr="00C8323D" w:rsidRDefault="00271006" w:rsidP="00867C02">
      <w:pPr>
        <w:ind w:leftChars="100" w:left="210"/>
        <w:jc w:val="left"/>
      </w:pPr>
    </w:p>
    <w:p w14:paraId="56E47BF7" w14:textId="1B58C458" w:rsidR="006602C5" w:rsidRPr="00C8323D" w:rsidRDefault="003623BD" w:rsidP="00867C02">
      <w:pPr>
        <w:ind w:leftChars="100" w:left="210"/>
        <w:jc w:val="left"/>
      </w:pPr>
      <w:r>
        <w:rPr>
          <w:noProof/>
        </w:rPr>
        <mc:AlternateContent>
          <mc:Choice Requires="wpc">
            <w:drawing>
              <wp:inline distT="0" distB="0" distL="0" distR="0" wp14:anchorId="7C0B2001" wp14:editId="24BA54ED">
                <wp:extent cx="6153785" cy="6500495"/>
                <wp:effectExtent l="0" t="0" r="3810" b="0"/>
                <wp:docPr id="4577" name="キャンバス 457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774" name="AutoShape 4579"/>
                        <wps:cNvCnPr>
                          <a:cxnSpLocks noChangeShapeType="1"/>
                          <a:stCxn id="4776" idx="2"/>
                          <a:endCxn id="4780" idx="1"/>
                        </wps:cNvCnPr>
                        <wps:spPr bwMode="auto">
                          <a:xfrm>
                            <a:off x="1132840" y="398780"/>
                            <a:ext cx="635" cy="542163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75" name="Line 4580"/>
                        <wps:cNvCnPr>
                          <a:cxnSpLocks noChangeShapeType="1"/>
                        </wps:cNvCnPr>
                        <wps:spPr bwMode="auto">
                          <a:xfrm flipH="1">
                            <a:off x="1134745" y="252730"/>
                            <a:ext cx="1270" cy="34417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76" name="Text Box 4581"/>
                        <wps:cNvSpPr txBox="1">
                          <a:spLocks noChangeArrowheads="1"/>
                        </wps:cNvSpPr>
                        <wps:spPr bwMode="auto">
                          <a:xfrm>
                            <a:off x="332740" y="36830"/>
                            <a:ext cx="1600200" cy="352425"/>
                          </a:xfrm>
                          <a:prstGeom prst="rect">
                            <a:avLst/>
                          </a:prstGeom>
                          <a:solidFill>
                            <a:srgbClr val="FFFFFF"/>
                          </a:solidFill>
                          <a:ln w="19050">
                            <a:solidFill>
                              <a:srgbClr val="000000"/>
                            </a:solidFill>
                            <a:miter lim="800000"/>
                            <a:headEnd/>
                            <a:tailEnd/>
                          </a:ln>
                        </wps:spPr>
                        <wps:txbx>
                          <w:txbxContent>
                            <w:p w14:paraId="59DAD800" w14:textId="77777777" w:rsidR="00EC6B58" w:rsidRPr="00934A99" w:rsidRDefault="00EC6B58" w:rsidP="00812CFC">
                              <w:pPr>
                                <w:spacing w:before="60" w:line="0" w:lineRule="atLeast"/>
                                <w:jc w:val="center"/>
                                <w:rPr>
                                  <w:rFonts w:ascii="Arial" w:hAnsi="Arial" w:cs="Arial"/>
                                  <w:sz w:val="18"/>
                                  <w:szCs w:val="18"/>
                                </w:rPr>
                              </w:pPr>
                              <w:r w:rsidRPr="00F80612">
                                <w:rPr>
                                  <w:rFonts w:ascii="Arial" w:hAnsi="Arial" w:cs="Arial"/>
                                  <w:sz w:val="18"/>
                                  <w:szCs w:val="18"/>
                                </w:rPr>
                                <w:t>A f</w:t>
                              </w:r>
                              <w:r w:rsidRPr="00011DFC">
                                <w:rPr>
                                  <w:rFonts w:ascii="Arial" w:hAnsi="Arial" w:cs="Arial"/>
                                  <w:sz w:val="18"/>
                                  <w:szCs w:val="18"/>
                                </w:rPr>
                                <w:t>ault occurs</w:t>
                              </w:r>
                              <w:r w:rsidRPr="00F80612">
                                <w:rPr>
                                  <w:rFonts w:ascii="Arial" w:hAnsi="Arial" w:cs="Arial"/>
                                  <w:sz w:val="18"/>
                                  <w:szCs w:val="18"/>
                                </w:rPr>
                                <w:t>.</w:t>
                              </w:r>
                            </w:p>
                          </w:txbxContent>
                        </wps:txbx>
                        <wps:bodyPr rot="0" vert="horz" wrap="square" lIns="91440" tIns="45720" rIns="91440" bIns="45720" anchor="t" anchorCtr="0" upright="1">
                          <a:noAutofit/>
                        </wps:bodyPr>
                      </wps:wsp>
                      <wps:wsp>
                        <wps:cNvPr id="4777" name="Text Box 4582"/>
                        <wps:cNvSpPr txBox="1">
                          <a:spLocks noChangeArrowheads="1"/>
                        </wps:cNvSpPr>
                        <wps:spPr bwMode="auto">
                          <a:xfrm>
                            <a:off x="2625090" y="692150"/>
                            <a:ext cx="1629410" cy="456565"/>
                          </a:xfrm>
                          <a:prstGeom prst="rect">
                            <a:avLst/>
                          </a:prstGeom>
                          <a:solidFill>
                            <a:srgbClr val="FFFFFF"/>
                          </a:solidFill>
                          <a:ln w="19050">
                            <a:solidFill>
                              <a:srgbClr val="000000"/>
                            </a:solidFill>
                            <a:miter lim="800000"/>
                            <a:headEnd/>
                            <a:tailEnd/>
                          </a:ln>
                        </wps:spPr>
                        <wps:txbx>
                          <w:txbxContent>
                            <w:p w14:paraId="217E270F" w14:textId="401CE14D" w:rsidR="00EC6B58" w:rsidRPr="00011DFC" w:rsidRDefault="00EC6B58" w:rsidP="00812CFC">
                              <w:pPr>
                                <w:snapToGrid w:val="0"/>
                                <w:spacing w:line="240" w:lineRule="atLeast"/>
                                <w:ind w:right="-89"/>
                                <w:jc w:val="left"/>
                                <w:rPr>
                                  <w:rFonts w:ascii="Arial" w:hAnsi="Arial" w:cs="Arial"/>
                                  <w:sz w:val="18"/>
                                  <w:szCs w:val="18"/>
                                </w:rPr>
                              </w:pPr>
                              <w:r w:rsidRPr="00011DFC">
                                <w:rPr>
                                  <w:rFonts w:ascii="Arial" w:hAnsi="Arial" w:cs="Arial"/>
                                  <w:sz w:val="18"/>
                                  <w:szCs w:val="18"/>
                                </w:rPr>
                                <w:t xml:space="preserve">See </w:t>
                              </w:r>
                              <w:r w:rsidRPr="00011DFC">
                                <w:rPr>
                                  <w:rFonts w:ascii="Arial" w:hAnsi="Arial" w:cs="Arial"/>
                                  <w:sz w:val="18"/>
                                  <w:szCs w:val="18"/>
                                </w:rPr>
                                <w:fldChar w:fldCharType="begin"/>
                              </w:r>
                              <w:r w:rsidRPr="00867C02">
                                <w:rPr>
                                  <w:rFonts w:ascii="Arial" w:hAnsi="Arial" w:cs="Arial"/>
                                  <w:sz w:val="18"/>
                                  <w:szCs w:val="18"/>
                                </w:rPr>
                                <w:instrText xml:space="preserve"> REF _Ref265746689 \r \h  \* MERGEFORMAT </w:instrText>
                              </w:r>
                              <w:r w:rsidRPr="00011DFC">
                                <w:rPr>
                                  <w:rFonts w:ascii="Arial" w:hAnsi="Arial" w:cs="Arial"/>
                                  <w:sz w:val="18"/>
                                  <w:szCs w:val="18"/>
                                </w:rPr>
                              </w:r>
                              <w:r w:rsidRPr="00011DFC">
                                <w:rPr>
                                  <w:rFonts w:ascii="Arial" w:hAnsi="Arial" w:cs="Arial"/>
                                  <w:sz w:val="18"/>
                                  <w:szCs w:val="18"/>
                                </w:rPr>
                                <w:fldChar w:fldCharType="separate"/>
                              </w:r>
                              <w:r w:rsidR="00855E7B">
                                <w:rPr>
                                  <w:rFonts w:ascii="Arial" w:hAnsi="Arial" w:cs="Arial"/>
                                  <w:sz w:val="18"/>
                                  <w:szCs w:val="18"/>
                                </w:rPr>
                                <w:t>2.2.1</w:t>
                              </w:r>
                              <w:r w:rsidRPr="00011DFC">
                                <w:rPr>
                                  <w:rFonts w:ascii="Arial" w:hAnsi="Arial" w:cs="Arial"/>
                                  <w:sz w:val="18"/>
                                  <w:szCs w:val="18"/>
                                </w:rPr>
                                <w:fldChar w:fldCharType="end"/>
                              </w:r>
                              <w:r w:rsidRPr="00F80612">
                                <w:rPr>
                                  <w:rFonts w:ascii="Arial" w:hAnsi="Arial" w:cs="Arial"/>
                                  <w:sz w:val="18"/>
                                  <w:szCs w:val="18"/>
                                </w:rPr>
                                <w:t xml:space="preserve"> </w:t>
                              </w:r>
                              <w:r w:rsidRPr="00011DFC">
                                <w:rPr>
                                  <w:rFonts w:ascii="Arial" w:hAnsi="Arial" w:cs="Arial"/>
                                  <w:sz w:val="18"/>
                                  <w:szCs w:val="18"/>
                                </w:rPr>
                                <w:fldChar w:fldCharType="begin"/>
                              </w:r>
                              <w:r w:rsidRPr="00867C02">
                                <w:rPr>
                                  <w:rFonts w:ascii="Arial" w:hAnsi="Arial" w:cs="Arial"/>
                                  <w:sz w:val="18"/>
                                  <w:szCs w:val="18"/>
                                </w:rPr>
                                <w:instrText xml:space="preserve"> REF _Ref265746689 \h  \* MERGEFORMAT </w:instrText>
                              </w:r>
                              <w:r w:rsidRPr="00011DFC">
                                <w:rPr>
                                  <w:rFonts w:ascii="Arial" w:hAnsi="Arial" w:cs="Arial"/>
                                  <w:sz w:val="18"/>
                                  <w:szCs w:val="18"/>
                                </w:rPr>
                              </w:r>
                              <w:r w:rsidRPr="00011DFC">
                                <w:rPr>
                                  <w:rFonts w:ascii="Arial" w:hAnsi="Arial" w:cs="Arial"/>
                                  <w:sz w:val="18"/>
                                  <w:szCs w:val="18"/>
                                </w:rPr>
                                <w:fldChar w:fldCharType="separate"/>
                              </w:r>
                              <w:r w:rsidR="00855E7B" w:rsidRPr="00855E7B">
                                <w:rPr>
                                  <w:rFonts w:ascii="Arial" w:hAnsi="Arial" w:cs="Arial"/>
                                  <w:sz w:val="18"/>
                                  <w:szCs w:val="18"/>
                                </w:rPr>
                                <w:t xml:space="preserve">Installation </w:t>
                              </w:r>
                              <w:r w:rsidRPr="00011DFC">
                                <w:rPr>
                                  <w:rFonts w:ascii="Arial" w:hAnsi="Arial" w:cs="Arial"/>
                                  <w:sz w:val="18"/>
                                  <w:szCs w:val="18"/>
                                </w:rPr>
                                <w:fldChar w:fldCharType="end"/>
                              </w:r>
                              <w:r w:rsidRPr="00011DFC">
                                <w:rPr>
                                  <w:rFonts w:ascii="Arial" w:hAnsi="Arial" w:cs="Arial"/>
                                  <w:sz w:val="18"/>
                                  <w:szCs w:val="18"/>
                                </w:rPr>
                                <w:t xml:space="preserve">or </w:t>
                              </w:r>
                              <w:r w:rsidRPr="00011DFC">
                                <w:rPr>
                                  <w:rFonts w:ascii="Arial" w:hAnsi="Arial" w:cs="Arial"/>
                                  <w:sz w:val="18"/>
                                  <w:szCs w:val="18"/>
                                </w:rPr>
                                <w:fldChar w:fldCharType="begin"/>
                              </w:r>
                              <w:r w:rsidRPr="00867C02">
                                <w:rPr>
                                  <w:rFonts w:ascii="Arial" w:hAnsi="Arial" w:cs="Arial"/>
                                  <w:sz w:val="18"/>
                                  <w:szCs w:val="18"/>
                                </w:rPr>
                                <w:instrText xml:space="preserve"> REF _Ref355857124 \r \h  \* MERGEFORMAT </w:instrText>
                              </w:r>
                              <w:r w:rsidRPr="00011DFC">
                                <w:rPr>
                                  <w:rFonts w:ascii="Arial" w:hAnsi="Arial" w:cs="Arial"/>
                                  <w:sz w:val="18"/>
                                  <w:szCs w:val="18"/>
                                </w:rPr>
                              </w:r>
                              <w:r w:rsidRPr="00011DFC">
                                <w:rPr>
                                  <w:rFonts w:ascii="Arial" w:hAnsi="Arial" w:cs="Arial"/>
                                  <w:sz w:val="18"/>
                                  <w:szCs w:val="18"/>
                                </w:rPr>
                                <w:fldChar w:fldCharType="separate"/>
                              </w:r>
                              <w:r w:rsidR="00855E7B">
                                <w:rPr>
                                  <w:rFonts w:ascii="Arial" w:hAnsi="Arial" w:cs="Arial"/>
                                  <w:sz w:val="18"/>
                                  <w:szCs w:val="18"/>
                                </w:rPr>
                                <w:t>2.2.3</w:t>
                              </w:r>
                              <w:r w:rsidRPr="00011DFC">
                                <w:rPr>
                                  <w:rFonts w:ascii="Arial" w:hAnsi="Arial" w:cs="Arial"/>
                                  <w:sz w:val="18"/>
                                  <w:szCs w:val="18"/>
                                </w:rPr>
                                <w:fldChar w:fldCharType="end"/>
                              </w:r>
                              <w:r w:rsidRPr="00F80612">
                                <w:rPr>
                                  <w:rFonts w:ascii="Arial" w:hAnsi="Arial" w:cs="Arial"/>
                                  <w:sz w:val="18"/>
                                  <w:szCs w:val="18"/>
                                </w:rPr>
                                <w:t xml:space="preserve"> </w:t>
                              </w:r>
                              <w:r w:rsidRPr="00011DFC">
                                <w:rPr>
                                  <w:rFonts w:ascii="Arial" w:hAnsi="Arial" w:cs="Arial"/>
                                  <w:sz w:val="18"/>
                                  <w:szCs w:val="18"/>
                                </w:rPr>
                                <w:fldChar w:fldCharType="begin"/>
                              </w:r>
                              <w:r w:rsidRPr="00867C02">
                                <w:rPr>
                                  <w:rFonts w:ascii="Arial" w:hAnsi="Arial" w:cs="Arial"/>
                                  <w:sz w:val="18"/>
                                  <w:szCs w:val="18"/>
                                </w:rPr>
                                <w:instrText xml:space="preserve"> REF _Ref355857127 \h  \* MERGEFORMAT </w:instrText>
                              </w:r>
                              <w:r w:rsidRPr="00011DFC">
                                <w:rPr>
                                  <w:rFonts w:ascii="Arial" w:hAnsi="Arial" w:cs="Arial"/>
                                  <w:sz w:val="18"/>
                                  <w:szCs w:val="18"/>
                                </w:rPr>
                              </w:r>
                              <w:r w:rsidRPr="00011DFC">
                                <w:rPr>
                                  <w:rFonts w:ascii="Arial" w:hAnsi="Arial" w:cs="Arial"/>
                                  <w:sz w:val="18"/>
                                  <w:szCs w:val="18"/>
                                </w:rPr>
                                <w:fldChar w:fldCharType="separate"/>
                              </w:r>
                              <w:r w:rsidR="00855E7B" w:rsidRPr="00855E7B">
                                <w:rPr>
                                  <w:rFonts w:ascii="Arial" w:hAnsi="Arial" w:cs="Arial"/>
                                  <w:sz w:val="18"/>
                                  <w:szCs w:val="18"/>
                                </w:rPr>
                                <w:t>Failure during uninstallation</w:t>
                              </w:r>
                              <w:r w:rsidRPr="00011DFC">
                                <w:rPr>
                                  <w:rFonts w:ascii="Arial" w:hAnsi="Arial" w:cs="Arial"/>
                                  <w:sz w:val="18"/>
                                  <w:szCs w:val="18"/>
                                </w:rPr>
                                <w:fldChar w:fldCharType="end"/>
                              </w:r>
                              <w:r w:rsidRPr="00011DFC">
                                <w:rPr>
                                  <w:rFonts w:ascii="Arial" w:hAnsi="Arial" w:cs="Arial"/>
                                  <w:sz w:val="18"/>
                                  <w:szCs w:val="18"/>
                                </w:rPr>
                                <w:t>.</w:t>
                              </w:r>
                            </w:p>
                          </w:txbxContent>
                        </wps:txbx>
                        <wps:bodyPr rot="0" vert="horz" wrap="square" lIns="91440" tIns="0" rIns="91440" bIns="0" anchor="t" anchorCtr="0" upright="1">
                          <a:noAutofit/>
                        </wps:bodyPr>
                      </wps:wsp>
                      <wps:wsp>
                        <wps:cNvPr id="4778" name="Line 4583"/>
                        <wps:cNvCnPr>
                          <a:cxnSpLocks noChangeShapeType="1"/>
                        </wps:cNvCnPr>
                        <wps:spPr bwMode="auto">
                          <a:xfrm>
                            <a:off x="1138555" y="1229995"/>
                            <a:ext cx="635" cy="25654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79" name="Text Box 4584"/>
                        <wps:cNvSpPr txBox="1">
                          <a:spLocks noChangeArrowheads="1"/>
                        </wps:cNvSpPr>
                        <wps:spPr bwMode="auto">
                          <a:xfrm>
                            <a:off x="271780" y="5810885"/>
                            <a:ext cx="1724025" cy="352425"/>
                          </a:xfrm>
                          <a:prstGeom prst="rect">
                            <a:avLst/>
                          </a:prstGeom>
                          <a:solidFill>
                            <a:srgbClr val="FFFFFF"/>
                          </a:solidFill>
                          <a:ln w="19050">
                            <a:solidFill>
                              <a:srgbClr val="000000"/>
                            </a:solidFill>
                            <a:miter lim="800000"/>
                            <a:headEnd/>
                            <a:tailEnd/>
                          </a:ln>
                        </wps:spPr>
                        <wps:txbx>
                          <w:txbxContent>
                            <w:p w14:paraId="3164679F" w14:textId="77777777" w:rsidR="00EC6B58" w:rsidRPr="00F80612" w:rsidRDefault="00EC6B58" w:rsidP="00812CFC">
                              <w:pPr>
                                <w:spacing w:before="40" w:line="0" w:lineRule="atLeast"/>
                                <w:jc w:val="center"/>
                                <w:rPr>
                                  <w:rFonts w:ascii="Arial" w:hAnsi="Arial" w:cs="Arial"/>
                                  <w:sz w:val="18"/>
                                  <w:szCs w:val="18"/>
                                </w:rPr>
                              </w:pPr>
                              <w:r w:rsidRPr="00011DFC">
                                <w:rPr>
                                  <w:rFonts w:ascii="Arial" w:hAnsi="Arial" w:cs="Arial"/>
                                  <w:sz w:val="18"/>
                                  <w:szCs w:val="18"/>
                                </w:rPr>
                                <w:t>Ask the support department to investigate.</w:t>
                              </w:r>
                            </w:p>
                          </w:txbxContent>
                        </wps:txbx>
                        <wps:bodyPr rot="0" vert="horz" wrap="square" lIns="91440" tIns="0" rIns="91440" bIns="0" anchor="t" anchorCtr="0" upright="1">
                          <a:noAutofit/>
                        </wps:bodyPr>
                      </wps:wsp>
                      <wps:wsp>
                        <wps:cNvPr id="4780" name="Line 4585"/>
                        <wps:cNvCnPr>
                          <a:cxnSpLocks noChangeShapeType="1"/>
                        </wps:cNvCnPr>
                        <wps:spPr bwMode="auto">
                          <a:xfrm>
                            <a:off x="1132205" y="5257800"/>
                            <a:ext cx="635" cy="553085"/>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81" name="Text Box 4586"/>
                        <wps:cNvSpPr txBox="1">
                          <a:spLocks noChangeArrowheads="1"/>
                        </wps:cNvSpPr>
                        <wps:spPr bwMode="auto">
                          <a:xfrm>
                            <a:off x="290830" y="4876800"/>
                            <a:ext cx="1676400" cy="231775"/>
                          </a:xfrm>
                          <a:prstGeom prst="rect">
                            <a:avLst/>
                          </a:prstGeom>
                          <a:solidFill>
                            <a:srgbClr val="FFFFFF"/>
                          </a:solidFill>
                          <a:ln w="19050">
                            <a:solidFill>
                              <a:srgbClr val="000000"/>
                            </a:solidFill>
                            <a:miter lim="800000"/>
                            <a:headEnd/>
                            <a:tailEnd/>
                          </a:ln>
                          <a:effectLst/>
                          <a:extLst>
                            <a:ext uri="{AF507438-7753-43E0-B8FC-AC1667EBCBE1}">
                              <a14:hiddenEffects xmlns:a14="http://schemas.microsoft.com/office/drawing/2010/main">
                                <a:effectLst>
                                  <a:outerShdw dist="107763" dir="2700000" algn="ctr" rotWithShape="0">
                                    <a:srgbClr val="808080"/>
                                  </a:outerShdw>
                                </a:effectLst>
                              </a14:hiddenEffects>
                            </a:ext>
                          </a:extLst>
                        </wps:spPr>
                        <wps:txbx>
                          <w:txbxContent>
                            <w:p w14:paraId="28A5ED66" w14:textId="77777777" w:rsidR="00EC6B58" w:rsidRPr="00011DFC" w:rsidRDefault="00EC6B58" w:rsidP="00812CFC">
                              <w:pPr>
                                <w:spacing w:before="40" w:line="0" w:lineRule="atLeast"/>
                                <w:jc w:val="center"/>
                                <w:rPr>
                                  <w:rFonts w:ascii="Arial" w:hAnsi="Arial" w:cs="Arial"/>
                                  <w:sz w:val="18"/>
                                  <w:szCs w:val="18"/>
                                </w:rPr>
                              </w:pPr>
                              <w:r w:rsidRPr="00011DFC">
                                <w:rPr>
                                  <w:rFonts w:ascii="Arial" w:hAnsi="Arial" w:cs="Arial"/>
                                  <w:sz w:val="18"/>
                                  <w:szCs w:val="18"/>
                                </w:rPr>
                                <w:t xml:space="preserve">Analyze </w:t>
                              </w:r>
                              <w:r w:rsidRPr="00F80612">
                                <w:rPr>
                                  <w:rFonts w:ascii="Arial" w:hAnsi="Arial" w:cs="Arial"/>
                                  <w:sz w:val="18"/>
                                  <w:szCs w:val="18"/>
                                </w:rPr>
                                <w:t xml:space="preserve">the </w:t>
                              </w:r>
                              <w:r w:rsidRPr="00011DFC">
                                <w:rPr>
                                  <w:rFonts w:ascii="Arial" w:hAnsi="Arial" w:cs="Arial"/>
                                  <w:sz w:val="18"/>
                                  <w:szCs w:val="18"/>
                                </w:rPr>
                                <w:t>log data.</w:t>
                              </w:r>
                            </w:p>
                          </w:txbxContent>
                        </wps:txbx>
                        <wps:bodyPr rot="0" vert="horz" wrap="square" lIns="0" tIns="0" rIns="0" bIns="0" anchor="t" anchorCtr="0" upright="1">
                          <a:noAutofit/>
                        </wps:bodyPr>
                      </wps:wsp>
                      <wps:wsp>
                        <wps:cNvPr id="4782" name="Text Box 4587"/>
                        <wps:cNvSpPr txBox="1">
                          <a:spLocks noChangeArrowheads="1"/>
                        </wps:cNvSpPr>
                        <wps:spPr bwMode="auto">
                          <a:xfrm>
                            <a:off x="304165" y="4179570"/>
                            <a:ext cx="1666240" cy="398780"/>
                          </a:xfrm>
                          <a:prstGeom prst="rect">
                            <a:avLst/>
                          </a:prstGeom>
                          <a:solidFill>
                            <a:srgbClr val="FFFFFF"/>
                          </a:solidFill>
                          <a:ln w="19050">
                            <a:solidFill>
                              <a:srgbClr val="000000"/>
                            </a:solidFill>
                            <a:miter lim="800000"/>
                            <a:headEnd/>
                            <a:tailEnd/>
                          </a:ln>
                        </wps:spPr>
                        <wps:txbx>
                          <w:txbxContent>
                            <w:p w14:paraId="597DCDDF" w14:textId="77777777" w:rsidR="00EC6B58" w:rsidRPr="00F80612" w:rsidRDefault="00EC6B58" w:rsidP="00812CFC">
                              <w:pPr>
                                <w:spacing w:line="0" w:lineRule="atLeast"/>
                                <w:jc w:val="center"/>
                                <w:rPr>
                                  <w:rFonts w:ascii="Arial" w:hAnsi="Arial" w:cs="Arial"/>
                                  <w:sz w:val="18"/>
                                  <w:szCs w:val="18"/>
                                </w:rPr>
                              </w:pPr>
                              <w:r w:rsidRPr="00011DFC">
                                <w:rPr>
                                  <w:rFonts w:ascii="Arial" w:hAnsi="Arial" w:cs="Arial"/>
                                  <w:sz w:val="18"/>
                                  <w:szCs w:val="18"/>
                                </w:rPr>
                                <w:t>Collect all log data if the location of the fault cannot be identified.</w:t>
                              </w:r>
                            </w:p>
                          </w:txbxContent>
                        </wps:txbx>
                        <wps:bodyPr rot="0" vert="horz" wrap="square" lIns="0" tIns="45720" rIns="0" bIns="45720" anchor="t" anchorCtr="0" upright="1">
                          <a:noAutofit/>
                        </wps:bodyPr>
                      </wps:wsp>
                      <wps:wsp>
                        <wps:cNvPr id="4783" name="Line 4588"/>
                        <wps:cNvCnPr>
                          <a:cxnSpLocks noChangeShapeType="1"/>
                        </wps:cNvCnPr>
                        <wps:spPr bwMode="auto">
                          <a:xfrm>
                            <a:off x="1134110" y="4589780"/>
                            <a:ext cx="635" cy="28575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84" name="Line 4589"/>
                        <wps:cNvCnPr>
                          <a:cxnSpLocks noChangeShapeType="1"/>
                        </wps:cNvCnPr>
                        <wps:spPr bwMode="auto">
                          <a:xfrm>
                            <a:off x="1137285" y="3887470"/>
                            <a:ext cx="635" cy="28575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85" name="AutoShape 4590"/>
                        <wps:cNvSpPr>
                          <a:spLocks noChangeArrowheads="1"/>
                        </wps:cNvSpPr>
                        <wps:spPr bwMode="auto">
                          <a:xfrm>
                            <a:off x="134620" y="606425"/>
                            <a:ext cx="1987550" cy="633095"/>
                          </a:xfrm>
                          <a:prstGeom prst="flowChartDecision">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4786" name="Text Box 4591"/>
                        <wps:cNvSpPr txBox="1">
                          <a:spLocks noChangeArrowheads="1"/>
                        </wps:cNvSpPr>
                        <wps:spPr bwMode="auto">
                          <a:xfrm>
                            <a:off x="375920" y="788035"/>
                            <a:ext cx="155956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3BFC73" w14:textId="77777777" w:rsidR="00EC6B58" w:rsidRPr="00011DFC" w:rsidRDefault="00EC6B58" w:rsidP="00812CFC">
                              <w:pPr>
                                <w:snapToGrid w:val="0"/>
                                <w:jc w:val="center"/>
                                <w:rPr>
                                  <w:rFonts w:ascii="Arial" w:hAnsi="Arial" w:cs="Arial"/>
                                  <w:sz w:val="16"/>
                                  <w:szCs w:val="18"/>
                                </w:rPr>
                              </w:pPr>
                              <w:r w:rsidRPr="00011DFC">
                                <w:rPr>
                                  <w:rFonts w:ascii="Arial" w:hAnsi="Arial" w:cs="Arial"/>
                                  <w:sz w:val="16"/>
                                  <w:szCs w:val="18"/>
                                </w:rPr>
                                <w:t>Did it occur during installation</w:t>
                              </w:r>
                              <w:r w:rsidRPr="00F80612">
                                <w:rPr>
                                  <w:rFonts w:ascii="Arial" w:hAnsi="Arial" w:cs="Arial"/>
                                  <w:sz w:val="16"/>
                                  <w:szCs w:val="18"/>
                                </w:rPr>
                                <w:t xml:space="preserve"> or </w:t>
                              </w:r>
                              <w:r w:rsidRPr="00011DFC">
                                <w:rPr>
                                  <w:rFonts w:ascii="Arial" w:hAnsi="Arial" w:cs="Arial"/>
                                  <w:sz w:val="16"/>
                                  <w:szCs w:val="18"/>
                                </w:rPr>
                                <w:t>uninstallation?</w:t>
                              </w:r>
                            </w:p>
                          </w:txbxContent>
                        </wps:txbx>
                        <wps:bodyPr rot="0" vert="horz" wrap="square" lIns="91440" tIns="45720" rIns="91440" bIns="45720" anchor="t" anchorCtr="0" upright="1">
                          <a:noAutofit/>
                        </wps:bodyPr>
                      </wps:wsp>
                      <wps:wsp>
                        <wps:cNvPr id="4787" name="AutoShape 4592"/>
                        <wps:cNvSpPr>
                          <a:spLocks noChangeArrowheads="1"/>
                        </wps:cNvSpPr>
                        <wps:spPr bwMode="auto">
                          <a:xfrm>
                            <a:off x="134620" y="1486535"/>
                            <a:ext cx="1987550" cy="633095"/>
                          </a:xfrm>
                          <a:prstGeom prst="flowChartDecision">
                            <a:avLst/>
                          </a:prstGeom>
                          <a:solidFill>
                            <a:srgbClr val="FFFFFF"/>
                          </a:solidFill>
                          <a:ln w="19050">
                            <a:solidFill>
                              <a:srgbClr val="000000"/>
                            </a:solidFill>
                            <a:miter lim="800000"/>
                            <a:headEnd/>
                            <a:tailEnd/>
                          </a:ln>
                        </wps:spPr>
                        <wps:txbx>
                          <w:txbxContent>
                            <w:p w14:paraId="152E98B2" w14:textId="77777777" w:rsidR="00EC6B58" w:rsidRPr="00011DFC" w:rsidRDefault="00EC6B58" w:rsidP="00812CFC">
                              <w:pPr>
                                <w:snapToGrid w:val="0"/>
                                <w:jc w:val="center"/>
                                <w:rPr>
                                  <w:rFonts w:ascii="Arial" w:hAnsi="Arial" w:cs="Arial"/>
                                  <w:sz w:val="18"/>
                                  <w:szCs w:val="18"/>
                                </w:rPr>
                              </w:pPr>
                              <w:r w:rsidRPr="00011DFC">
                                <w:rPr>
                                  <w:rFonts w:ascii="Arial" w:hAnsi="Arial" w:cs="Arial"/>
                                  <w:sz w:val="18"/>
                                  <w:szCs w:val="18"/>
                                </w:rPr>
                                <w:t>Did it occur during an upgrade?</w:t>
                              </w:r>
                            </w:p>
                          </w:txbxContent>
                        </wps:txbx>
                        <wps:bodyPr rot="0" vert="horz" wrap="square" lIns="0" tIns="45720" rIns="0" bIns="45720" anchor="t" anchorCtr="0" upright="1">
                          <a:noAutofit/>
                        </wps:bodyPr>
                      </wps:wsp>
                      <wps:wsp>
                        <wps:cNvPr id="4788" name="AutoShape 4593"/>
                        <wps:cNvSpPr>
                          <a:spLocks noChangeArrowheads="1"/>
                        </wps:cNvSpPr>
                        <wps:spPr bwMode="auto">
                          <a:xfrm>
                            <a:off x="144145" y="3263265"/>
                            <a:ext cx="1987550" cy="633095"/>
                          </a:xfrm>
                          <a:prstGeom prst="flowChartDecision">
                            <a:avLst/>
                          </a:prstGeom>
                          <a:solidFill>
                            <a:srgbClr val="FFFFFF"/>
                          </a:solidFill>
                          <a:ln w="19050">
                            <a:solidFill>
                              <a:srgbClr val="000000"/>
                            </a:solidFill>
                            <a:miter lim="800000"/>
                            <a:headEnd/>
                            <a:tailEnd/>
                          </a:ln>
                        </wps:spPr>
                        <wps:txbx>
                          <w:txbxContent>
                            <w:p w14:paraId="408FED33" w14:textId="77777777" w:rsidR="00EC6B58" w:rsidRPr="00011DFC" w:rsidRDefault="00EC6B58" w:rsidP="00812CFC">
                              <w:pPr>
                                <w:spacing w:line="0" w:lineRule="atLeast"/>
                                <w:jc w:val="center"/>
                                <w:rPr>
                                  <w:rFonts w:ascii="Arial" w:hAnsi="Arial" w:cs="Arial"/>
                                  <w:sz w:val="18"/>
                                  <w:szCs w:val="18"/>
                                </w:rPr>
                              </w:pPr>
                              <w:r w:rsidRPr="00011DFC">
                                <w:rPr>
                                  <w:rFonts w:ascii="Arial" w:hAnsi="Arial" w:cs="Arial"/>
                                  <w:sz w:val="18"/>
                                  <w:szCs w:val="18"/>
                                </w:rPr>
                                <w:t>Did it occur during operation?</w:t>
                              </w:r>
                            </w:p>
                          </w:txbxContent>
                        </wps:txbx>
                        <wps:bodyPr rot="0" vert="horz" wrap="square" lIns="91440" tIns="45720" rIns="91440" bIns="45720" anchor="t" anchorCtr="0" upright="1">
                          <a:noAutofit/>
                        </wps:bodyPr>
                      </wps:wsp>
                      <wps:wsp>
                        <wps:cNvPr id="4789" name="Line 4594"/>
                        <wps:cNvCnPr>
                          <a:cxnSpLocks noChangeShapeType="1"/>
                        </wps:cNvCnPr>
                        <wps:spPr bwMode="auto">
                          <a:xfrm>
                            <a:off x="1139190" y="2119630"/>
                            <a:ext cx="635" cy="25654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90" name="AutoShape 4595"/>
                        <wps:cNvCnPr>
                          <a:cxnSpLocks noChangeShapeType="1"/>
                          <a:stCxn id="4785" idx="3"/>
                          <a:endCxn id="4777" idx="1"/>
                        </wps:cNvCnPr>
                        <wps:spPr bwMode="auto">
                          <a:xfrm flipV="1">
                            <a:off x="2131695" y="920750"/>
                            <a:ext cx="483870" cy="254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91" name="Text Box 4596"/>
                        <wps:cNvSpPr txBox="1">
                          <a:spLocks noChangeArrowheads="1"/>
                        </wps:cNvSpPr>
                        <wps:spPr bwMode="auto">
                          <a:xfrm>
                            <a:off x="2055495" y="682625"/>
                            <a:ext cx="4953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8016BD" w14:textId="77777777" w:rsidR="00EC6B58" w:rsidRPr="00011DFC" w:rsidRDefault="00EC6B58" w:rsidP="00812CFC">
                              <w:pPr>
                                <w:jc w:val="left"/>
                                <w:rPr>
                                  <w:rFonts w:ascii="Arial" w:hAnsi="Arial" w:cs="Arial"/>
                                  <w:sz w:val="18"/>
                                  <w:szCs w:val="18"/>
                                </w:rPr>
                              </w:pPr>
                              <w:r w:rsidRPr="00011DFC">
                                <w:rPr>
                                  <w:rFonts w:ascii="Arial" w:hAnsi="Arial" w:cs="Arial"/>
                                  <w:sz w:val="18"/>
                                  <w:szCs w:val="18"/>
                                </w:rPr>
                                <w:t>Yes</w:t>
                              </w:r>
                            </w:p>
                          </w:txbxContent>
                        </wps:txbx>
                        <wps:bodyPr rot="0" vert="horz" wrap="square" lIns="91440" tIns="45720" rIns="91440" bIns="45720" anchor="t" anchorCtr="0" upright="1">
                          <a:noAutofit/>
                        </wps:bodyPr>
                      </wps:wsp>
                      <wps:wsp>
                        <wps:cNvPr id="4792" name="Text Box 4597"/>
                        <wps:cNvSpPr txBox="1">
                          <a:spLocks noChangeArrowheads="1"/>
                        </wps:cNvSpPr>
                        <wps:spPr bwMode="auto">
                          <a:xfrm>
                            <a:off x="1139825" y="1181735"/>
                            <a:ext cx="4953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BA6136" w14:textId="77777777" w:rsidR="00EC6B58" w:rsidRPr="00011DFC" w:rsidRDefault="00EC6B58" w:rsidP="00812CFC">
                              <w:pPr>
                                <w:jc w:val="left"/>
                                <w:rPr>
                                  <w:rFonts w:ascii="Arial" w:hAnsi="Arial" w:cs="Arial"/>
                                  <w:sz w:val="18"/>
                                  <w:szCs w:val="18"/>
                                </w:rPr>
                              </w:pPr>
                              <w:r w:rsidRPr="00011DFC">
                                <w:rPr>
                                  <w:rFonts w:ascii="Arial" w:hAnsi="Arial" w:cs="Arial"/>
                                  <w:sz w:val="18"/>
                                  <w:szCs w:val="18"/>
                                </w:rPr>
                                <w:t>No</w:t>
                              </w:r>
                            </w:p>
                          </w:txbxContent>
                        </wps:txbx>
                        <wps:bodyPr rot="0" vert="horz" wrap="square" lIns="91440" tIns="45720" rIns="91440" bIns="45720" anchor="t" anchorCtr="0" upright="1">
                          <a:noAutofit/>
                        </wps:bodyPr>
                      </wps:wsp>
                      <wps:wsp>
                        <wps:cNvPr id="4793" name="Text Box 4598"/>
                        <wps:cNvSpPr txBox="1">
                          <a:spLocks noChangeArrowheads="1"/>
                        </wps:cNvSpPr>
                        <wps:spPr bwMode="auto">
                          <a:xfrm>
                            <a:off x="1132840" y="2071370"/>
                            <a:ext cx="4953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1FDF70" w14:textId="77777777" w:rsidR="00EC6B58" w:rsidRPr="00011DFC" w:rsidRDefault="00EC6B58" w:rsidP="00812CFC">
                              <w:pPr>
                                <w:jc w:val="left"/>
                                <w:rPr>
                                  <w:rFonts w:ascii="Arial" w:hAnsi="Arial" w:cs="Arial"/>
                                  <w:sz w:val="18"/>
                                  <w:szCs w:val="18"/>
                                </w:rPr>
                              </w:pPr>
                              <w:r w:rsidRPr="00011DFC">
                                <w:rPr>
                                  <w:rFonts w:ascii="Arial" w:hAnsi="Arial" w:cs="Arial"/>
                                  <w:sz w:val="18"/>
                                  <w:szCs w:val="18"/>
                                </w:rPr>
                                <w:t>No</w:t>
                              </w:r>
                            </w:p>
                          </w:txbxContent>
                        </wps:txbx>
                        <wps:bodyPr rot="0" vert="horz" wrap="square" lIns="91440" tIns="45720" rIns="91440" bIns="45720" anchor="t" anchorCtr="0" upright="1">
                          <a:noAutofit/>
                        </wps:bodyPr>
                      </wps:wsp>
                      <wps:wsp>
                        <wps:cNvPr id="4794" name="Text Box 4599"/>
                        <wps:cNvSpPr txBox="1">
                          <a:spLocks noChangeArrowheads="1"/>
                        </wps:cNvSpPr>
                        <wps:spPr bwMode="auto">
                          <a:xfrm>
                            <a:off x="1160780" y="3832860"/>
                            <a:ext cx="4953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AB93F5" w14:textId="77777777" w:rsidR="00EC6B58" w:rsidRPr="00011DFC" w:rsidRDefault="00EC6B58" w:rsidP="00812CFC">
                              <w:pPr>
                                <w:jc w:val="left"/>
                                <w:rPr>
                                  <w:rFonts w:ascii="Arial" w:hAnsi="Arial" w:cs="Arial"/>
                                  <w:sz w:val="18"/>
                                  <w:szCs w:val="18"/>
                                </w:rPr>
                              </w:pPr>
                              <w:r w:rsidRPr="00011DFC">
                                <w:rPr>
                                  <w:rFonts w:ascii="Arial" w:hAnsi="Arial" w:cs="Arial"/>
                                  <w:sz w:val="18"/>
                                  <w:szCs w:val="18"/>
                                </w:rPr>
                                <w:t>No</w:t>
                              </w:r>
                            </w:p>
                          </w:txbxContent>
                        </wps:txbx>
                        <wps:bodyPr rot="0" vert="horz" wrap="square" lIns="91440" tIns="45720" rIns="91440" bIns="45720" anchor="t" anchorCtr="0" upright="1">
                          <a:noAutofit/>
                        </wps:bodyPr>
                      </wps:wsp>
                      <wps:wsp>
                        <wps:cNvPr id="4795" name="Text Box 4600"/>
                        <wps:cNvSpPr txBox="1">
                          <a:spLocks noChangeArrowheads="1"/>
                        </wps:cNvSpPr>
                        <wps:spPr bwMode="auto">
                          <a:xfrm>
                            <a:off x="2615565" y="1586230"/>
                            <a:ext cx="1638935" cy="429260"/>
                          </a:xfrm>
                          <a:prstGeom prst="rect">
                            <a:avLst/>
                          </a:prstGeom>
                          <a:solidFill>
                            <a:srgbClr val="FFFFFF"/>
                          </a:solidFill>
                          <a:ln w="19050">
                            <a:solidFill>
                              <a:srgbClr val="000000"/>
                            </a:solidFill>
                            <a:miter lim="800000"/>
                            <a:headEnd/>
                            <a:tailEnd/>
                          </a:ln>
                        </wps:spPr>
                        <wps:txbx>
                          <w:txbxContent>
                            <w:p w14:paraId="73780C5C" w14:textId="0462706E" w:rsidR="00EC6B58" w:rsidRPr="00011DFC" w:rsidRDefault="00EC6B58" w:rsidP="00812CFC">
                              <w:pPr>
                                <w:spacing w:line="200" w:lineRule="exact"/>
                                <w:jc w:val="left"/>
                                <w:rPr>
                                  <w:rFonts w:ascii="Arial" w:hAnsi="Arial" w:cs="Arial"/>
                                  <w:sz w:val="18"/>
                                  <w:szCs w:val="18"/>
                                </w:rPr>
                              </w:pPr>
                              <w:r w:rsidRPr="00011DFC">
                                <w:rPr>
                                  <w:rFonts w:ascii="Arial" w:hAnsi="Arial" w:cs="Arial"/>
                                  <w:sz w:val="18"/>
                                  <w:szCs w:val="18"/>
                                </w:rPr>
                                <w:t xml:space="preserve">See </w:t>
                              </w:r>
                              <w:r w:rsidRPr="00011DFC">
                                <w:rPr>
                                  <w:rFonts w:ascii="Arial" w:hAnsi="Arial" w:cs="Arial"/>
                                  <w:sz w:val="18"/>
                                  <w:szCs w:val="18"/>
                                </w:rPr>
                                <w:fldChar w:fldCharType="begin"/>
                              </w:r>
                              <w:r w:rsidRPr="00867C02">
                                <w:rPr>
                                  <w:rFonts w:ascii="Arial" w:hAnsi="Arial" w:cs="Arial"/>
                                  <w:sz w:val="18"/>
                                  <w:szCs w:val="18"/>
                                </w:rPr>
                                <w:instrText xml:space="preserve"> REF _Ref268705416 \w \h  \* MERGEFORMAT </w:instrText>
                              </w:r>
                              <w:r w:rsidRPr="00011DFC">
                                <w:rPr>
                                  <w:rFonts w:ascii="Arial" w:hAnsi="Arial" w:cs="Arial"/>
                                  <w:sz w:val="18"/>
                                  <w:szCs w:val="18"/>
                                </w:rPr>
                              </w:r>
                              <w:r w:rsidRPr="00011DFC">
                                <w:rPr>
                                  <w:rFonts w:ascii="Arial" w:hAnsi="Arial" w:cs="Arial"/>
                                  <w:sz w:val="18"/>
                                  <w:szCs w:val="18"/>
                                </w:rPr>
                                <w:fldChar w:fldCharType="separate"/>
                              </w:r>
                              <w:r w:rsidR="00855E7B">
                                <w:rPr>
                                  <w:rFonts w:ascii="Arial" w:hAnsi="Arial" w:cs="Arial"/>
                                  <w:sz w:val="18"/>
                                  <w:szCs w:val="18"/>
                                </w:rPr>
                                <w:t>2.2.2</w:t>
                              </w:r>
                              <w:r w:rsidRPr="00011DFC">
                                <w:rPr>
                                  <w:rFonts w:ascii="Arial" w:hAnsi="Arial" w:cs="Arial"/>
                                  <w:sz w:val="18"/>
                                  <w:szCs w:val="18"/>
                                </w:rPr>
                                <w:fldChar w:fldCharType="end"/>
                              </w:r>
                              <w:r w:rsidRPr="00F80612">
                                <w:rPr>
                                  <w:rFonts w:ascii="Arial" w:hAnsi="Arial" w:cs="Arial"/>
                                  <w:sz w:val="18"/>
                                  <w:szCs w:val="18"/>
                                </w:rPr>
                                <w:t xml:space="preserve"> </w:t>
                              </w:r>
                              <w:r w:rsidRPr="00011DFC">
                                <w:rPr>
                                  <w:rFonts w:ascii="Arial" w:hAnsi="Arial" w:cs="Arial"/>
                                  <w:sz w:val="18"/>
                                  <w:szCs w:val="18"/>
                                </w:rPr>
                                <w:fldChar w:fldCharType="begin"/>
                              </w:r>
                              <w:r w:rsidRPr="00867C02">
                                <w:rPr>
                                  <w:rFonts w:ascii="Arial" w:hAnsi="Arial" w:cs="Arial"/>
                                  <w:sz w:val="18"/>
                                  <w:szCs w:val="18"/>
                                </w:rPr>
                                <w:instrText xml:space="preserve"> REF _Ref268705416 \h  \* MERGEFORMAT </w:instrText>
                              </w:r>
                              <w:r w:rsidRPr="00011DFC">
                                <w:rPr>
                                  <w:rFonts w:ascii="Arial" w:hAnsi="Arial" w:cs="Arial"/>
                                  <w:sz w:val="18"/>
                                  <w:szCs w:val="18"/>
                                </w:rPr>
                              </w:r>
                              <w:r w:rsidRPr="00011DFC">
                                <w:rPr>
                                  <w:rFonts w:ascii="Arial" w:hAnsi="Arial" w:cs="Arial"/>
                                  <w:sz w:val="18"/>
                                  <w:szCs w:val="18"/>
                                </w:rPr>
                                <w:fldChar w:fldCharType="separate"/>
                              </w:r>
                              <w:r w:rsidR="00855E7B" w:rsidRPr="00855E7B">
                                <w:rPr>
                                  <w:rFonts w:ascii="Arial" w:hAnsi="Arial" w:cs="Arial"/>
                                  <w:sz w:val="18"/>
                                  <w:szCs w:val="18"/>
                                </w:rPr>
                                <w:t>Failure during upgrade installation</w:t>
                              </w:r>
                              <w:r w:rsidRPr="00011DFC">
                                <w:rPr>
                                  <w:rFonts w:ascii="Arial" w:hAnsi="Arial" w:cs="Arial"/>
                                  <w:sz w:val="18"/>
                                  <w:szCs w:val="18"/>
                                </w:rPr>
                                <w:fldChar w:fldCharType="end"/>
                              </w:r>
                              <w:r w:rsidRPr="00011DFC">
                                <w:rPr>
                                  <w:rFonts w:ascii="Arial" w:hAnsi="Arial" w:cs="Arial"/>
                                  <w:sz w:val="18"/>
                                  <w:szCs w:val="18"/>
                                </w:rPr>
                                <w:t>.</w:t>
                              </w:r>
                            </w:p>
                          </w:txbxContent>
                        </wps:txbx>
                        <wps:bodyPr rot="0" vert="horz" wrap="square" lIns="91440" tIns="0" rIns="91440" bIns="0" anchor="t" anchorCtr="0" upright="1">
                          <a:noAutofit/>
                        </wps:bodyPr>
                      </wps:wsp>
                      <wps:wsp>
                        <wps:cNvPr id="4796" name="AutoShape 4601"/>
                        <wps:cNvCnPr>
                          <a:cxnSpLocks noChangeShapeType="1"/>
                          <a:stCxn id="4787" idx="3"/>
                          <a:endCxn id="4795" idx="1"/>
                        </wps:cNvCnPr>
                        <wps:spPr bwMode="auto">
                          <a:xfrm flipV="1">
                            <a:off x="2131695" y="1800860"/>
                            <a:ext cx="474345" cy="254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97" name="Text Box 4602"/>
                        <wps:cNvSpPr txBox="1">
                          <a:spLocks noChangeArrowheads="1"/>
                        </wps:cNvSpPr>
                        <wps:spPr bwMode="auto">
                          <a:xfrm>
                            <a:off x="2110740" y="1486535"/>
                            <a:ext cx="4953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806327" w14:textId="77777777" w:rsidR="00EC6B58" w:rsidRPr="00011DFC" w:rsidRDefault="00EC6B58" w:rsidP="00812CFC">
                              <w:pPr>
                                <w:jc w:val="left"/>
                                <w:rPr>
                                  <w:rFonts w:ascii="Arial" w:hAnsi="Arial" w:cs="Arial"/>
                                  <w:sz w:val="18"/>
                                  <w:szCs w:val="18"/>
                                </w:rPr>
                              </w:pPr>
                              <w:r w:rsidRPr="00011DFC">
                                <w:rPr>
                                  <w:rFonts w:ascii="Arial" w:hAnsi="Arial" w:cs="Arial"/>
                                  <w:sz w:val="18"/>
                                  <w:szCs w:val="18"/>
                                </w:rPr>
                                <w:t>Yes</w:t>
                              </w:r>
                            </w:p>
                          </w:txbxContent>
                        </wps:txbx>
                        <wps:bodyPr rot="0" vert="horz" wrap="square" lIns="91440" tIns="45720" rIns="91440" bIns="45720" anchor="t" anchorCtr="0" upright="1">
                          <a:noAutofit/>
                        </wps:bodyPr>
                      </wps:wsp>
                      <wps:wsp>
                        <wps:cNvPr id="4798" name="AutoShape 4603"/>
                        <wps:cNvSpPr>
                          <a:spLocks noChangeArrowheads="1"/>
                        </wps:cNvSpPr>
                        <wps:spPr bwMode="auto">
                          <a:xfrm>
                            <a:off x="134620" y="2376170"/>
                            <a:ext cx="1987550" cy="633095"/>
                          </a:xfrm>
                          <a:prstGeom prst="flowChartDecision">
                            <a:avLst/>
                          </a:prstGeom>
                          <a:solidFill>
                            <a:srgbClr val="FFFFFF"/>
                          </a:solidFill>
                          <a:ln w="19050">
                            <a:solidFill>
                              <a:srgbClr val="000000"/>
                            </a:solidFill>
                            <a:miter lim="800000"/>
                            <a:headEnd/>
                            <a:tailEnd/>
                          </a:ln>
                        </wps:spPr>
                        <wps:txbx>
                          <w:txbxContent>
                            <w:p w14:paraId="29F7A599" w14:textId="77777777" w:rsidR="00EC6B58" w:rsidRPr="00011DFC" w:rsidRDefault="00EC6B58" w:rsidP="00812CFC">
                              <w:pPr>
                                <w:snapToGrid w:val="0"/>
                                <w:jc w:val="center"/>
                                <w:rPr>
                                  <w:rFonts w:ascii="Arial" w:hAnsi="Arial" w:cs="Arial"/>
                                  <w:sz w:val="18"/>
                                  <w:szCs w:val="18"/>
                                </w:rPr>
                              </w:pPr>
                              <w:r w:rsidRPr="00011DFC">
                                <w:rPr>
                                  <w:rFonts w:ascii="Arial" w:hAnsi="Arial" w:cs="Arial"/>
                                  <w:sz w:val="18"/>
                                  <w:szCs w:val="18"/>
                                </w:rPr>
                                <w:t>Did it occur at startup?</w:t>
                              </w:r>
                            </w:p>
                          </w:txbxContent>
                        </wps:txbx>
                        <wps:bodyPr rot="0" vert="horz" wrap="square" lIns="91440" tIns="45720" rIns="91440" bIns="45720" anchor="t" anchorCtr="0" upright="1">
                          <a:noAutofit/>
                        </wps:bodyPr>
                      </wps:wsp>
                      <wps:wsp>
                        <wps:cNvPr id="4799" name="Line 4604"/>
                        <wps:cNvCnPr>
                          <a:cxnSpLocks noChangeShapeType="1"/>
                        </wps:cNvCnPr>
                        <wps:spPr bwMode="auto">
                          <a:xfrm>
                            <a:off x="1132840" y="3009265"/>
                            <a:ext cx="6985" cy="25273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800" name="Text Box 4605"/>
                        <wps:cNvSpPr txBox="1">
                          <a:spLocks noChangeArrowheads="1"/>
                        </wps:cNvSpPr>
                        <wps:spPr bwMode="auto">
                          <a:xfrm>
                            <a:off x="1132205" y="3009265"/>
                            <a:ext cx="4953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D6C532" w14:textId="77777777" w:rsidR="00EC6B58" w:rsidRPr="00011DFC" w:rsidRDefault="00EC6B58" w:rsidP="00812CFC">
                              <w:pPr>
                                <w:jc w:val="left"/>
                                <w:rPr>
                                  <w:rFonts w:ascii="Arial" w:hAnsi="Arial" w:cs="Arial"/>
                                  <w:sz w:val="18"/>
                                  <w:szCs w:val="18"/>
                                </w:rPr>
                              </w:pPr>
                              <w:r w:rsidRPr="00011DFC">
                                <w:rPr>
                                  <w:rFonts w:ascii="Arial" w:hAnsi="Arial" w:cs="Arial"/>
                                  <w:sz w:val="18"/>
                                  <w:szCs w:val="18"/>
                                </w:rPr>
                                <w:t>No</w:t>
                              </w:r>
                            </w:p>
                          </w:txbxContent>
                        </wps:txbx>
                        <wps:bodyPr rot="0" vert="horz" wrap="square" lIns="91440" tIns="45720" rIns="91440" bIns="45720" anchor="t" anchorCtr="0" upright="1">
                          <a:noAutofit/>
                        </wps:bodyPr>
                      </wps:wsp>
                      <wps:wsp>
                        <wps:cNvPr id="4801" name="AutoShape 4606"/>
                        <wps:cNvSpPr>
                          <a:spLocks noChangeArrowheads="1"/>
                        </wps:cNvSpPr>
                        <wps:spPr bwMode="auto">
                          <a:xfrm>
                            <a:off x="2625090" y="4657725"/>
                            <a:ext cx="3114040" cy="450850"/>
                          </a:xfrm>
                          <a:prstGeom prst="wedgeRectCallout">
                            <a:avLst>
                              <a:gd name="adj1" fmla="val -70208"/>
                              <a:gd name="adj2" fmla="val -129718"/>
                            </a:avLst>
                          </a:prstGeom>
                          <a:solidFill>
                            <a:srgbClr val="FFFFFF"/>
                          </a:solidFill>
                          <a:ln w="19050">
                            <a:solidFill>
                              <a:srgbClr val="000000"/>
                            </a:solidFill>
                            <a:miter lim="800000"/>
                            <a:headEnd/>
                            <a:tailEnd/>
                          </a:ln>
                        </wps:spPr>
                        <wps:txbx>
                          <w:txbxContent>
                            <w:p w14:paraId="0CEF7273" w14:textId="77777777" w:rsidR="00EC6B58" w:rsidRPr="00011DFC" w:rsidRDefault="00EC6B58" w:rsidP="00812CFC">
                              <w:pPr>
                                <w:pStyle w:val="af7"/>
                                <w:tabs>
                                  <w:tab w:val="clear" w:pos="4252"/>
                                  <w:tab w:val="clear" w:pos="8504"/>
                                </w:tabs>
                                <w:spacing w:line="0" w:lineRule="atLeast"/>
                                <w:jc w:val="left"/>
                                <w:rPr>
                                  <w:rFonts w:ascii="Arial" w:hAnsi="Arial" w:cs="Arial"/>
                                  <w:sz w:val="18"/>
                                  <w:szCs w:val="18"/>
                                </w:rPr>
                              </w:pPr>
                              <w:r w:rsidRPr="00011DFC">
                                <w:rPr>
                                  <w:rFonts w:ascii="Arial" w:hAnsi="Arial" w:cs="Arial"/>
                                  <w:sz w:val="18"/>
                                  <w:szCs w:val="18"/>
                                </w:rPr>
                                <w:t>Data to be collected:</w:t>
                              </w:r>
                            </w:p>
                            <w:p w14:paraId="590666D0" w14:textId="77777777" w:rsidR="00EC6B58" w:rsidRPr="00011DFC" w:rsidRDefault="00EC6B58" w:rsidP="008034F6">
                              <w:pPr>
                                <w:numPr>
                                  <w:ilvl w:val="0"/>
                                  <w:numId w:val="12"/>
                                </w:numPr>
                                <w:snapToGrid w:val="0"/>
                                <w:spacing w:line="0" w:lineRule="atLeast"/>
                                <w:ind w:left="224" w:hanging="224"/>
                                <w:jc w:val="left"/>
                                <w:rPr>
                                  <w:rFonts w:ascii="Arial" w:hAnsi="Arial" w:cs="Arial"/>
                                  <w:sz w:val="18"/>
                                  <w:szCs w:val="18"/>
                                </w:rPr>
                              </w:pPr>
                              <w:r w:rsidRPr="00934A99">
                                <w:rPr>
                                  <w:rFonts w:ascii="Arial" w:hAnsi="Arial" w:cs="Arial"/>
                                  <w:sz w:val="18"/>
                                  <w:szCs w:val="18"/>
                                </w:rPr>
                                <w:t>Information listed in “Stage3: (1) List of log file”.</w:t>
                              </w:r>
                              <w:r w:rsidRPr="00934A99" w:rsidDel="0029430B">
                                <w:rPr>
                                  <w:rFonts w:ascii="Arial" w:hAnsi="Arial" w:cs="Arial"/>
                                  <w:sz w:val="18"/>
                                  <w:szCs w:val="18"/>
                                </w:rPr>
                                <w:t xml:space="preserve"> </w:t>
                              </w:r>
                            </w:p>
                          </w:txbxContent>
                        </wps:txbx>
                        <wps:bodyPr rot="0" vert="horz" wrap="square" lIns="91440" tIns="45720" rIns="91440" bIns="45720" anchor="t" anchorCtr="0" upright="1">
                          <a:noAutofit/>
                        </wps:bodyPr>
                      </wps:wsp>
                      <wps:wsp>
                        <wps:cNvPr id="4802" name="Text Box 4607"/>
                        <wps:cNvSpPr txBox="1">
                          <a:spLocks noChangeArrowheads="1"/>
                        </wps:cNvSpPr>
                        <wps:spPr bwMode="auto">
                          <a:xfrm>
                            <a:off x="2110740" y="2392680"/>
                            <a:ext cx="4953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D7C1F" w14:textId="77777777" w:rsidR="00EC6B58" w:rsidRPr="00011DFC" w:rsidRDefault="00EC6B58" w:rsidP="00812CFC">
                              <w:pPr>
                                <w:jc w:val="left"/>
                                <w:rPr>
                                  <w:rFonts w:ascii="Arial" w:hAnsi="Arial" w:cs="Arial"/>
                                  <w:sz w:val="18"/>
                                  <w:szCs w:val="18"/>
                                </w:rPr>
                              </w:pPr>
                              <w:r w:rsidRPr="00011DFC">
                                <w:rPr>
                                  <w:rFonts w:ascii="Arial" w:hAnsi="Arial" w:cs="Arial"/>
                                  <w:sz w:val="18"/>
                                  <w:szCs w:val="18"/>
                                </w:rPr>
                                <w:t>Yes</w:t>
                              </w:r>
                            </w:p>
                          </w:txbxContent>
                        </wps:txbx>
                        <wps:bodyPr rot="0" vert="horz" wrap="square" lIns="91440" tIns="45720" rIns="91440" bIns="45720" anchor="t" anchorCtr="0" upright="1">
                          <a:noAutofit/>
                        </wps:bodyPr>
                      </wps:wsp>
                      <wps:wsp>
                        <wps:cNvPr id="4803" name="Text Box 4608"/>
                        <wps:cNvSpPr txBox="1">
                          <a:spLocks noChangeArrowheads="1"/>
                        </wps:cNvSpPr>
                        <wps:spPr bwMode="auto">
                          <a:xfrm>
                            <a:off x="2122170" y="3274060"/>
                            <a:ext cx="4953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C4998D" w14:textId="77777777" w:rsidR="00EC6B58" w:rsidRPr="00011DFC" w:rsidRDefault="00EC6B58" w:rsidP="00812CFC">
                              <w:pPr>
                                <w:jc w:val="left"/>
                                <w:rPr>
                                  <w:rFonts w:ascii="Arial" w:hAnsi="Arial" w:cs="Arial"/>
                                  <w:sz w:val="18"/>
                                  <w:szCs w:val="18"/>
                                </w:rPr>
                              </w:pPr>
                              <w:r w:rsidRPr="00011DFC">
                                <w:rPr>
                                  <w:rFonts w:ascii="Arial" w:hAnsi="Arial" w:cs="Arial"/>
                                  <w:sz w:val="18"/>
                                  <w:szCs w:val="18"/>
                                </w:rPr>
                                <w:t>Yes</w:t>
                              </w:r>
                            </w:p>
                          </w:txbxContent>
                        </wps:txbx>
                        <wps:bodyPr rot="0" vert="horz" wrap="square" lIns="91440" tIns="45720" rIns="91440" bIns="45720" anchor="t" anchorCtr="0" upright="1">
                          <a:noAutofit/>
                        </wps:bodyPr>
                      </wps:wsp>
                      <wps:wsp>
                        <wps:cNvPr id="4804" name="Text Box 4609"/>
                        <wps:cNvSpPr txBox="1">
                          <a:spLocks noChangeArrowheads="1"/>
                        </wps:cNvSpPr>
                        <wps:spPr bwMode="auto">
                          <a:xfrm>
                            <a:off x="2600325" y="2514600"/>
                            <a:ext cx="1638935" cy="429260"/>
                          </a:xfrm>
                          <a:prstGeom prst="rect">
                            <a:avLst/>
                          </a:prstGeom>
                          <a:solidFill>
                            <a:srgbClr val="FFFFFF"/>
                          </a:solidFill>
                          <a:ln w="19050">
                            <a:solidFill>
                              <a:srgbClr val="000000"/>
                            </a:solidFill>
                            <a:miter lim="800000"/>
                            <a:headEnd/>
                            <a:tailEnd/>
                          </a:ln>
                        </wps:spPr>
                        <wps:txbx>
                          <w:txbxContent>
                            <w:p w14:paraId="36676BA0" w14:textId="6E3A41A8" w:rsidR="00EC6B58" w:rsidRPr="00011DFC" w:rsidRDefault="00EC6B58" w:rsidP="00812CFC">
                              <w:pPr>
                                <w:spacing w:line="200" w:lineRule="exact"/>
                                <w:jc w:val="left"/>
                                <w:rPr>
                                  <w:rFonts w:ascii="Arial" w:hAnsi="Arial" w:cs="Arial"/>
                                  <w:sz w:val="18"/>
                                  <w:szCs w:val="18"/>
                                </w:rPr>
                              </w:pPr>
                              <w:r w:rsidRPr="00011DFC">
                                <w:rPr>
                                  <w:rFonts w:ascii="Arial" w:hAnsi="Arial" w:cs="Arial"/>
                                  <w:sz w:val="18"/>
                                  <w:szCs w:val="18"/>
                                </w:rPr>
                                <w:t xml:space="preserve">See </w:t>
                              </w:r>
                              <w:r w:rsidRPr="00011DFC">
                                <w:rPr>
                                  <w:rFonts w:ascii="Arial" w:hAnsi="Arial" w:cs="Arial"/>
                                  <w:sz w:val="18"/>
                                  <w:szCs w:val="18"/>
                                </w:rPr>
                                <w:fldChar w:fldCharType="begin"/>
                              </w:r>
                              <w:r w:rsidRPr="00867C02">
                                <w:rPr>
                                  <w:rFonts w:ascii="Arial" w:hAnsi="Arial" w:cs="Arial"/>
                                  <w:sz w:val="18"/>
                                  <w:szCs w:val="18"/>
                                </w:rPr>
                                <w:instrText xml:space="preserve"> REF _Ref404691833 \r \h  \* MERGEFORMAT </w:instrText>
                              </w:r>
                              <w:r w:rsidRPr="00011DFC">
                                <w:rPr>
                                  <w:rFonts w:ascii="Arial" w:hAnsi="Arial" w:cs="Arial"/>
                                  <w:sz w:val="18"/>
                                  <w:szCs w:val="18"/>
                                </w:rPr>
                              </w:r>
                              <w:r w:rsidRPr="00011DFC">
                                <w:rPr>
                                  <w:rFonts w:ascii="Arial" w:hAnsi="Arial" w:cs="Arial"/>
                                  <w:sz w:val="18"/>
                                  <w:szCs w:val="18"/>
                                </w:rPr>
                                <w:fldChar w:fldCharType="separate"/>
                              </w:r>
                              <w:r w:rsidR="00855E7B">
                                <w:rPr>
                                  <w:rFonts w:ascii="Arial" w:hAnsi="Arial" w:cs="Arial"/>
                                  <w:sz w:val="18"/>
                                  <w:szCs w:val="18"/>
                                </w:rPr>
                                <w:t>2.2.4</w:t>
                              </w:r>
                              <w:r w:rsidRPr="00011DFC">
                                <w:rPr>
                                  <w:rFonts w:ascii="Arial" w:hAnsi="Arial" w:cs="Arial"/>
                                  <w:sz w:val="18"/>
                                  <w:szCs w:val="18"/>
                                </w:rPr>
                                <w:fldChar w:fldCharType="end"/>
                              </w:r>
                              <w:r w:rsidRPr="00F80612">
                                <w:rPr>
                                  <w:rFonts w:ascii="Arial" w:hAnsi="Arial" w:cs="Arial"/>
                                  <w:sz w:val="18"/>
                                  <w:szCs w:val="18"/>
                                </w:rPr>
                                <w:t xml:space="preserve"> </w:t>
                              </w:r>
                              <w:r w:rsidRPr="00011DFC">
                                <w:rPr>
                                  <w:rFonts w:ascii="Arial" w:hAnsi="Arial" w:cs="Arial"/>
                                  <w:sz w:val="18"/>
                                  <w:szCs w:val="18"/>
                                </w:rPr>
                                <w:fldChar w:fldCharType="begin"/>
                              </w:r>
                              <w:r w:rsidRPr="00867C02">
                                <w:rPr>
                                  <w:rFonts w:ascii="Arial" w:hAnsi="Arial" w:cs="Arial"/>
                                  <w:sz w:val="18"/>
                                  <w:szCs w:val="18"/>
                                </w:rPr>
                                <w:instrText xml:space="preserve"> REF _Ref404691837 \h  \* MERGEFORMAT </w:instrText>
                              </w:r>
                              <w:r w:rsidRPr="00011DFC">
                                <w:rPr>
                                  <w:rFonts w:ascii="Arial" w:hAnsi="Arial" w:cs="Arial"/>
                                  <w:sz w:val="18"/>
                                  <w:szCs w:val="18"/>
                                </w:rPr>
                              </w:r>
                              <w:r w:rsidRPr="00011DFC">
                                <w:rPr>
                                  <w:rFonts w:ascii="Arial" w:hAnsi="Arial" w:cs="Arial"/>
                                  <w:sz w:val="18"/>
                                  <w:szCs w:val="18"/>
                                </w:rPr>
                                <w:fldChar w:fldCharType="separate"/>
                              </w:r>
                              <w:r w:rsidR="00855E7B" w:rsidRPr="00855E7B">
                                <w:rPr>
                                  <w:rFonts w:ascii="Arial" w:hAnsi="Arial" w:cs="Arial"/>
                                  <w:sz w:val="18"/>
                                  <w:szCs w:val="18"/>
                                </w:rPr>
                                <w:t>Failure during startup</w:t>
                              </w:r>
                              <w:r w:rsidRPr="00011DFC">
                                <w:rPr>
                                  <w:rFonts w:ascii="Arial" w:hAnsi="Arial" w:cs="Arial"/>
                                  <w:sz w:val="18"/>
                                  <w:szCs w:val="18"/>
                                </w:rPr>
                                <w:fldChar w:fldCharType="end"/>
                              </w:r>
                              <w:r w:rsidRPr="00011DFC">
                                <w:rPr>
                                  <w:rFonts w:ascii="Arial" w:hAnsi="Arial" w:cs="Arial"/>
                                  <w:sz w:val="18"/>
                                  <w:szCs w:val="18"/>
                                </w:rPr>
                                <w:t>.</w:t>
                              </w:r>
                            </w:p>
                          </w:txbxContent>
                        </wps:txbx>
                        <wps:bodyPr rot="0" vert="horz" wrap="square" lIns="91440" tIns="0" rIns="91440" bIns="0" anchor="t" anchorCtr="0" upright="1">
                          <a:noAutofit/>
                        </wps:bodyPr>
                      </wps:wsp>
                      <wps:wsp>
                        <wps:cNvPr id="4805" name="AutoShape 4610"/>
                        <wps:cNvCnPr>
                          <a:cxnSpLocks noChangeShapeType="1"/>
                        </wps:cNvCnPr>
                        <wps:spPr bwMode="auto">
                          <a:xfrm flipV="1">
                            <a:off x="2144395" y="2689225"/>
                            <a:ext cx="436245" cy="127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806" name="Text Box 4611"/>
                        <wps:cNvSpPr txBox="1">
                          <a:spLocks noChangeArrowheads="1"/>
                        </wps:cNvSpPr>
                        <wps:spPr bwMode="auto">
                          <a:xfrm>
                            <a:off x="2604135" y="3368675"/>
                            <a:ext cx="1638935" cy="429260"/>
                          </a:xfrm>
                          <a:prstGeom prst="rect">
                            <a:avLst/>
                          </a:prstGeom>
                          <a:solidFill>
                            <a:srgbClr val="FFFFFF"/>
                          </a:solidFill>
                          <a:ln w="19050">
                            <a:solidFill>
                              <a:srgbClr val="000000"/>
                            </a:solidFill>
                            <a:miter lim="800000"/>
                            <a:headEnd/>
                            <a:tailEnd/>
                          </a:ln>
                        </wps:spPr>
                        <wps:txbx>
                          <w:txbxContent>
                            <w:p w14:paraId="54E5A19A" w14:textId="494CD91E" w:rsidR="00EC6B58" w:rsidRPr="00011DFC" w:rsidRDefault="00EC6B58" w:rsidP="00812CFC">
                              <w:pPr>
                                <w:spacing w:line="200" w:lineRule="exact"/>
                                <w:jc w:val="left"/>
                                <w:rPr>
                                  <w:rFonts w:ascii="Arial" w:hAnsi="Arial" w:cs="Arial"/>
                                  <w:sz w:val="18"/>
                                  <w:szCs w:val="18"/>
                                </w:rPr>
                              </w:pPr>
                              <w:r w:rsidRPr="00011DFC">
                                <w:rPr>
                                  <w:rFonts w:ascii="Arial" w:hAnsi="Arial" w:cs="Arial"/>
                                  <w:sz w:val="18"/>
                                  <w:szCs w:val="18"/>
                                </w:rPr>
                                <w:t xml:space="preserve">See </w:t>
                              </w:r>
                              <w:r w:rsidRPr="00011DFC">
                                <w:rPr>
                                  <w:rFonts w:ascii="Arial" w:hAnsi="Arial" w:cs="Arial"/>
                                  <w:sz w:val="18"/>
                                  <w:szCs w:val="18"/>
                                </w:rPr>
                                <w:fldChar w:fldCharType="begin"/>
                              </w:r>
                              <w:r w:rsidRPr="00867C02">
                                <w:rPr>
                                  <w:rFonts w:ascii="Arial" w:hAnsi="Arial" w:cs="Arial"/>
                                  <w:sz w:val="18"/>
                                  <w:szCs w:val="18"/>
                                </w:rPr>
                                <w:instrText xml:space="preserve"> REF _Ref406746734 \r \h  \* MERGEFORMAT </w:instrText>
                              </w:r>
                              <w:r w:rsidRPr="00011DFC">
                                <w:rPr>
                                  <w:rFonts w:ascii="Arial" w:hAnsi="Arial" w:cs="Arial"/>
                                  <w:sz w:val="18"/>
                                  <w:szCs w:val="18"/>
                                </w:rPr>
                              </w:r>
                              <w:r w:rsidRPr="00011DFC">
                                <w:rPr>
                                  <w:rFonts w:ascii="Arial" w:hAnsi="Arial" w:cs="Arial"/>
                                  <w:sz w:val="18"/>
                                  <w:szCs w:val="18"/>
                                </w:rPr>
                                <w:fldChar w:fldCharType="separate"/>
                              </w:r>
                              <w:r w:rsidR="00855E7B">
                                <w:rPr>
                                  <w:rFonts w:ascii="Arial" w:hAnsi="Arial" w:cs="Arial"/>
                                  <w:sz w:val="18"/>
                                  <w:szCs w:val="18"/>
                                </w:rPr>
                                <w:t>2.2.5</w:t>
                              </w:r>
                              <w:r w:rsidRPr="00011DFC">
                                <w:rPr>
                                  <w:rFonts w:ascii="Arial" w:hAnsi="Arial" w:cs="Arial"/>
                                  <w:sz w:val="18"/>
                                  <w:szCs w:val="18"/>
                                </w:rPr>
                                <w:fldChar w:fldCharType="end"/>
                              </w:r>
                              <w:r w:rsidRPr="00011DFC">
                                <w:rPr>
                                  <w:rFonts w:ascii="Arial" w:hAnsi="Arial" w:cs="Arial"/>
                                  <w:sz w:val="18"/>
                                  <w:szCs w:val="18"/>
                                </w:rPr>
                                <w:t xml:space="preserve"> </w:t>
                              </w:r>
                              <w:r w:rsidRPr="00011DFC">
                                <w:rPr>
                                  <w:rFonts w:ascii="Arial" w:hAnsi="Arial" w:cs="Arial"/>
                                  <w:sz w:val="18"/>
                                  <w:szCs w:val="18"/>
                                </w:rPr>
                                <w:fldChar w:fldCharType="begin"/>
                              </w:r>
                              <w:r w:rsidRPr="00867C02">
                                <w:rPr>
                                  <w:rFonts w:ascii="Arial" w:hAnsi="Arial" w:cs="Arial"/>
                                  <w:sz w:val="18"/>
                                  <w:szCs w:val="18"/>
                                </w:rPr>
                                <w:instrText xml:space="preserve"> REF _Ref406746734 \h  \* MERGEFORMAT </w:instrText>
                              </w:r>
                              <w:r w:rsidRPr="00011DFC">
                                <w:rPr>
                                  <w:rFonts w:ascii="Arial" w:hAnsi="Arial" w:cs="Arial"/>
                                  <w:sz w:val="18"/>
                                  <w:szCs w:val="18"/>
                                </w:rPr>
                              </w:r>
                              <w:r w:rsidRPr="00011DFC">
                                <w:rPr>
                                  <w:rFonts w:ascii="Arial" w:hAnsi="Arial" w:cs="Arial"/>
                                  <w:sz w:val="18"/>
                                  <w:szCs w:val="18"/>
                                </w:rPr>
                                <w:fldChar w:fldCharType="separate"/>
                              </w:r>
                              <w:r w:rsidR="00855E7B" w:rsidRPr="00855E7B">
                                <w:rPr>
                                  <w:rFonts w:ascii="Arial" w:hAnsi="Arial" w:cs="Arial"/>
                                  <w:sz w:val="18"/>
                                  <w:szCs w:val="18"/>
                                </w:rPr>
                                <w:t>Failure during operation</w:t>
                              </w:r>
                              <w:r w:rsidRPr="00011DFC">
                                <w:rPr>
                                  <w:rFonts w:ascii="Arial" w:hAnsi="Arial" w:cs="Arial"/>
                                  <w:sz w:val="18"/>
                                  <w:szCs w:val="18"/>
                                </w:rPr>
                                <w:fldChar w:fldCharType="end"/>
                              </w:r>
                              <w:r w:rsidRPr="00011DFC">
                                <w:rPr>
                                  <w:rFonts w:ascii="Arial" w:hAnsi="Arial" w:cs="Arial"/>
                                  <w:sz w:val="18"/>
                                  <w:szCs w:val="18"/>
                                </w:rPr>
                                <w:t>.</w:t>
                              </w:r>
                            </w:p>
                          </w:txbxContent>
                        </wps:txbx>
                        <wps:bodyPr rot="0" vert="horz" wrap="square" lIns="91440" tIns="0" rIns="91440" bIns="0" anchor="t" anchorCtr="0" upright="1">
                          <a:noAutofit/>
                        </wps:bodyPr>
                      </wps:wsp>
                      <wps:wsp>
                        <wps:cNvPr id="4807" name="AutoShape 4612"/>
                        <wps:cNvCnPr>
                          <a:cxnSpLocks noChangeShapeType="1"/>
                        </wps:cNvCnPr>
                        <wps:spPr bwMode="auto">
                          <a:xfrm flipV="1">
                            <a:off x="2148205" y="3575050"/>
                            <a:ext cx="436245" cy="127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7C0B2001" id="キャンバス 4577" o:spid="_x0000_s1027" editas="canvas" style="width:484.55pt;height:511.85pt;mso-position-horizontal-relative:char;mso-position-vertical-relative:line" coordsize="61537,65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">
                <v:shape id="_x0000_s1028" type="#_x0000_t75" style="position:absolute;width:61537;height:65004;visibility:visible;mso-wrap-style:square">
                  <v:fill o:detectmouseclick="t"/>
                  <v:path o:connecttype="none"/>
                </v:shape>
                <v:shapetype id="_x0000_t32" coordsize="21600,21600" o:spt="32" o:oned="t" path="m,l21600,21600e" filled="f">
                  <v:path arrowok="t" fillok="f" o:connecttype="none"/>
                  <o:lock v:ext="edit" shapetype="t"/>
                </v:shapetype>
                <v:shape id="AutoShape 4579" o:spid="_x0000_s1029" type="#_x0000_t32" style="position:absolute;left:11328;top:3987;width:6;height:542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" strokeweight="1.5pt">
                  <v:stroke endarrow="block"/>
                </v:shape>
                <v:line id="Line 4580" o:spid="_x0000_s1030" style="position:absolute;flip:x;visibility:visible;mso-wrap-style:square" from="11347,2527" to="11360,5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" strokeweight="1.5pt">
                  <v:stroke endarrow="block"/>
                </v:line>
                <v:shape id="Text Box 4581" o:spid="_x0000_s1031" type="#_x0000_t202" style="position:absolute;left:3327;top:368;width:16002;height:3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" strokeweight="1.5pt">
                  <v:textbox>
                    <w:txbxContent>
                      <w:p w14:paraId="59DAD800" w14:textId="77777777" w:rsidR="00EC6B58" w:rsidRPr="00934A99" w:rsidRDefault="00EC6B58" w:rsidP="00812CFC">
                        <w:pPr>
                          <w:spacing w:before="60" w:line="0" w:lineRule="atLeast"/>
                          <w:jc w:val="center"/>
                          <w:rPr>
                            <w:rFonts w:ascii="Arial" w:hAnsi="Arial" w:cs="Arial"/>
                            <w:sz w:val="18"/>
                            <w:szCs w:val="18"/>
                          </w:rPr>
                        </w:pPr>
                        <w:r w:rsidRPr="00F80612">
                          <w:rPr>
                            <w:rFonts w:ascii="Arial" w:hAnsi="Arial" w:cs="Arial"/>
                            <w:sz w:val="18"/>
                            <w:szCs w:val="18"/>
                          </w:rPr>
                          <w:t>A f</w:t>
                        </w:r>
                        <w:r w:rsidRPr="00011DFC">
                          <w:rPr>
                            <w:rFonts w:ascii="Arial" w:hAnsi="Arial" w:cs="Arial"/>
                            <w:sz w:val="18"/>
                            <w:szCs w:val="18"/>
                          </w:rPr>
                          <w:t>ault occurs</w:t>
                        </w:r>
                        <w:r w:rsidRPr="00F80612">
                          <w:rPr>
                            <w:rFonts w:ascii="Arial" w:hAnsi="Arial" w:cs="Arial"/>
                            <w:sz w:val="18"/>
                            <w:szCs w:val="18"/>
                          </w:rPr>
                          <w:t>.</w:t>
                        </w:r>
                      </w:p>
                    </w:txbxContent>
                  </v:textbox>
                </v:shape>
                <v:shape id="Text Box 4582" o:spid="_x0000_s1032" type="#_x0000_t202" style="position:absolute;left:26250;top:6921;width:16295;height:4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" strokeweight="1.5pt">
                  <v:textbox inset=",0,,0">
                    <w:txbxContent>
                      <w:p w14:paraId="217E270F" w14:textId="401CE14D" w:rsidR="00EC6B58" w:rsidRPr="00011DFC" w:rsidRDefault="00EC6B58" w:rsidP="00812CFC">
                        <w:pPr>
                          <w:snapToGrid w:val="0"/>
                          <w:spacing w:line="240" w:lineRule="atLeast"/>
                          <w:ind w:right="-89"/>
                          <w:jc w:val="left"/>
                          <w:rPr>
                            <w:rFonts w:ascii="Arial" w:hAnsi="Arial" w:cs="Arial"/>
                            <w:sz w:val="18"/>
                            <w:szCs w:val="18"/>
                          </w:rPr>
                        </w:pPr>
                        <w:r w:rsidRPr="00011DFC">
                          <w:rPr>
                            <w:rFonts w:ascii="Arial" w:hAnsi="Arial" w:cs="Arial"/>
                            <w:sz w:val="18"/>
                            <w:szCs w:val="18"/>
                          </w:rPr>
                          <w:t xml:space="preserve">See </w:t>
                        </w:r>
                        <w:r w:rsidRPr="00011DFC">
                          <w:rPr>
                            <w:rFonts w:ascii="Arial" w:hAnsi="Arial" w:cs="Arial"/>
                            <w:sz w:val="18"/>
                            <w:szCs w:val="18"/>
                          </w:rPr>
                          <w:fldChar w:fldCharType="begin"/>
                        </w:r>
                        <w:r w:rsidRPr="00867C02">
                          <w:rPr>
                            <w:rFonts w:ascii="Arial" w:hAnsi="Arial" w:cs="Arial"/>
                            <w:sz w:val="18"/>
                            <w:szCs w:val="18"/>
                          </w:rPr>
                          <w:instrText xml:space="preserve"> REF _Ref265746689 \r \h  \* MERGEFORMAT </w:instrText>
                        </w:r>
                        <w:r w:rsidRPr="00011DFC">
                          <w:rPr>
                            <w:rFonts w:ascii="Arial" w:hAnsi="Arial" w:cs="Arial"/>
                            <w:sz w:val="18"/>
                            <w:szCs w:val="18"/>
                          </w:rPr>
                        </w:r>
                        <w:r w:rsidRPr="00011DFC">
                          <w:rPr>
                            <w:rFonts w:ascii="Arial" w:hAnsi="Arial" w:cs="Arial"/>
                            <w:sz w:val="18"/>
                            <w:szCs w:val="18"/>
                          </w:rPr>
                          <w:fldChar w:fldCharType="separate"/>
                        </w:r>
                        <w:r w:rsidR="00855E7B">
                          <w:rPr>
                            <w:rFonts w:ascii="Arial" w:hAnsi="Arial" w:cs="Arial"/>
                            <w:sz w:val="18"/>
                            <w:szCs w:val="18"/>
                          </w:rPr>
                          <w:t>2.2.1</w:t>
                        </w:r>
                        <w:r w:rsidRPr="00011DFC">
                          <w:rPr>
                            <w:rFonts w:ascii="Arial" w:hAnsi="Arial" w:cs="Arial"/>
                            <w:sz w:val="18"/>
                            <w:szCs w:val="18"/>
                          </w:rPr>
                          <w:fldChar w:fldCharType="end"/>
                        </w:r>
                        <w:r w:rsidRPr="00F80612">
                          <w:rPr>
                            <w:rFonts w:ascii="Arial" w:hAnsi="Arial" w:cs="Arial"/>
                            <w:sz w:val="18"/>
                            <w:szCs w:val="18"/>
                          </w:rPr>
                          <w:t xml:space="preserve"> </w:t>
                        </w:r>
                        <w:r w:rsidRPr="00011DFC">
                          <w:rPr>
                            <w:rFonts w:ascii="Arial" w:hAnsi="Arial" w:cs="Arial"/>
                            <w:sz w:val="18"/>
                            <w:szCs w:val="18"/>
                          </w:rPr>
                          <w:fldChar w:fldCharType="begin"/>
                        </w:r>
                        <w:r w:rsidRPr="00867C02">
                          <w:rPr>
                            <w:rFonts w:ascii="Arial" w:hAnsi="Arial" w:cs="Arial"/>
                            <w:sz w:val="18"/>
                            <w:szCs w:val="18"/>
                          </w:rPr>
                          <w:instrText xml:space="preserve"> REF _Ref265746689 \h  \* MERGEFORMAT </w:instrText>
                        </w:r>
                        <w:r w:rsidRPr="00011DFC">
                          <w:rPr>
                            <w:rFonts w:ascii="Arial" w:hAnsi="Arial" w:cs="Arial"/>
                            <w:sz w:val="18"/>
                            <w:szCs w:val="18"/>
                          </w:rPr>
                        </w:r>
                        <w:r w:rsidRPr="00011DFC">
                          <w:rPr>
                            <w:rFonts w:ascii="Arial" w:hAnsi="Arial" w:cs="Arial"/>
                            <w:sz w:val="18"/>
                            <w:szCs w:val="18"/>
                          </w:rPr>
                          <w:fldChar w:fldCharType="separate"/>
                        </w:r>
                        <w:r w:rsidR="00855E7B" w:rsidRPr="00855E7B">
                          <w:rPr>
                            <w:rFonts w:ascii="Arial" w:hAnsi="Arial" w:cs="Arial"/>
                            <w:sz w:val="18"/>
                            <w:szCs w:val="18"/>
                          </w:rPr>
                          <w:t xml:space="preserve">Installation </w:t>
                        </w:r>
                        <w:r w:rsidRPr="00011DFC">
                          <w:rPr>
                            <w:rFonts w:ascii="Arial" w:hAnsi="Arial" w:cs="Arial"/>
                            <w:sz w:val="18"/>
                            <w:szCs w:val="18"/>
                          </w:rPr>
                          <w:fldChar w:fldCharType="end"/>
                        </w:r>
                        <w:r w:rsidRPr="00011DFC">
                          <w:rPr>
                            <w:rFonts w:ascii="Arial" w:hAnsi="Arial" w:cs="Arial"/>
                            <w:sz w:val="18"/>
                            <w:szCs w:val="18"/>
                          </w:rPr>
                          <w:t xml:space="preserve">or </w:t>
                        </w:r>
                        <w:r w:rsidRPr="00011DFC">
                          <w:rPr>
                            <w:rFonts w:ascii="Arial" w:hAnsi="Arial" w:cs="Arial"/>
                            <w:sz w:val="18"/>
                            <w:szCs w:val="18"/>
                          </w:rPr>
                          <w:fldChar w:fldCharType="begin"/>
                        </w:r>
                        <w:r w:rsidRPr="00867C02">
                          <w:rPr>
                            <w:rFonts w:ascii="Arial" w:hAnsi="Arial" w:cs="Arial"/>
                            <w:sz w:val="18"/>
                            <w:szCs w:val="18"/>
                          </w:rPr>
                          <w:instrText xml:space="preserve"> REF _Ref355857124 \r \h  \* MERGEFORMAT </w:instrText>
                        </w:r>
                        <w:r w:rsidRPr="00011DFC">
                          <w:rPr>
                            <w:rFonts w:ascii="Arial" w:hAnsi="Arial" w:cs="Arial"/>
                            <w:sz w:val="18"/>
                            <w:szCs w:val="18"/>
                          </w:rPr>
                        </w:r>
                        <w:r w:rsidRPr="00011DFC">
                          <w:rPr>
                            <w:rFonts w:ascii="Arial" w:hAnsi="Arial" w:cs="Arial"/>
                            <w:sz w:val="18"/>
                            <w:szCs w:val="18"/>
                          </w:rPr>
                          <w:fldChar w:fldCharType="separate"/>
                        </w:r>
                        <w:r w:rsidR="00855E7B">
                          <w:rPr>
                            <w:rFonts w:ascii="Arial" w:hAnsi="Arial" w:cs="Arial"/>
                            <w:sz w:val="18"/>
                            <w:szCs w:val="18"/>
                          </w:rPr>
                          <w:t>2.2.3</w:t>
                        </w:r>
                        <w:r w:rsidRPr="00011DFC">
                          <w:rPr>
                            <w:rFonts w:ascii="Arial" w:hAnsi="Arial" w:cs="Arial"/>
                            <w:sz w:val="18"/>
                            <w:szCs w:val="18"/>
                          </w:rPr>
                          <w:fldChar w:fldCharType="end"/>
                        </w:r>
                        <w:r w:rsidRPr="00F80612">
                          <w:rPr>
                            <w:rFonts w:ascii="Arial" w:hAnsi="Arial" w:cs="Arial"/>
                            <w:sz w:val="18"/>
                            <w:szCs w:val="18"/>
                          </w:rPr>
                          <w:t xml:space="preserve"> </w:t>
                        </w:r>
                        <w:r w:rsidRPr="00011DFC">
                          <w:rPr>
                            <w:rFonts w:ascii="Arial" w:hAnsi="Arial" w:cs="Arial"/>
                            <w:sz w:val="18"/>
                            <w:szCs w:val="18"/>
                          </w:rPr>
                          <w:fldChar w:fldCharType="begin"/>
                        </w:r>
                        <w:r w:rsidRPr="00867C02">
                          <w:rPr>
                            <w:rFonts w:ascii="Arial" w:hAnsi="Arial" w:cs="Arial"/>
                            <w:sz w:val="18"/>
                            <w:szCs w:val="18"/>
                          </w:rPr>
                          <w:instrText xml:space="preserve"> REF _Ref355857127 \h  \* MERGEFORMAT </w:instrText>
                        </w:r>
                        <w:r w:rsidRPr="00011DFC">
                          <w:rPr>
                            <w:rFonts w:ascii="Arial" w:hAnsi="Arial" w:cs="Arial"/>
                            <w:sz w:val="18"/>
                            <w:szCs w:val="18"/>
                          </w:rPr>
                        </w:r>
                        <w:r w:rsidRPr="00011DFC">
                          <w:rPr>
                            <w:rFonts w:ascii="Arial" w:hAnsi="Arial" w:cs="Arial"/>
                            <w:sz w:val="18"/>
                            <w:szCs w:val="18"/>
                          </w:rPr>
                          <w:fldChar w:fldCharType="separate"/>
                        </w:r>
                        <w:r w:rsidR="00855E7B" w:rsidRPr="00855E7B">
                          <w:rPr>
                            <w:rFonts w:ascii="Arial" w:hAnsi="Arial" w:cs="Arial"/>
                            <w:sz w:val="18"/>
                            <w:szCs w:val="18"/>
                          </w:rPr>
                          <w:t>Failure during uninstallation</w:t>
                        </w:r>
                        <w:r w:rsidRPr="00011DFC">
                          <w:rPr>
                            <w:rFonts w:ascii="Arial" w:hAnsi="Arial" w:cs="Arial"/>
                            <w:sz w:val="18"/>
                            <w:szCs w:val="18"/>
                          </w:rPr>
                          <w:fldChar w:fldCharType="end"/>
                        </w:r>
                        <w:r w:rsidRPr="00011DFC">
                          <w:rPr>
                            <w:rFonts w:ascii="Arial" w:hAnsi="Arial" w:cs="Arial"/>
                            <w:sz w:val="18"/>
                            <w:szCs w:val="18"/>
                          </w:rPr>
                          <w:t>.</w:t>
                        </w:r>
                      </w:p>
                    </w:txbxContent>
                  </v:textbox>
                </v:shape>
                <v:line id="Line 4583" o:spid="_x0000_s1033" style="position:absolute;visibility:visible;mso-wrap-style:square" from="11385,12299" to="11391,148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" strokeweight="1.5pt">
                  <v:stroke endarrow="block"/>
                </v:line>
                <v:shape id="Text Box 4584" o:spid="_x0000_s1034" type="#_x0000_t202" style="position:absolute;left:2717;top:58108;width:17241;height:3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" strokeweight="1.5pt">
                  <v:textbox inset=",0,,0">
                    <w:txbxContent>
                      <w:p w14:paraId="3164679F" w14:textId="77777777" w:rsidR="00EC6B58" w:rsidRPr="00F80612" w:rsidRDefault="00EC6B58" w:rsidP="00812CFC">
                        <w:pPr>
                          <w:spacing w:before="40" w:line="0" w:lineRule="atLeast"/>
                          <w:jc w:val="center"/>
                          <w:rPr>
                            <w:rFonts w:ascii="Arial" w:hAnsi="Arial" w:cs="Arial"/>
                            <w:sz w:val="18"/>
                            <w:szCs w:val="18"/>
                          </w:rPr>
                        </w:pPr>
                        <w:r w:rsidRPr="00011DFC">
                          <w:rPr>
                            <w:rFonts w:ascii="Arial" w:hAnsi="Arial" w:cs="Arial"/>
                            <w:sz w:val="18"/>
                            <w:szCs w:val="18"/>
                          </w:rPr>
                          <w:t>Ask the support department to investigate.</w:t>
                        </w:r>
                      </w:p>
                    </w:txbxContent>
                  </v:textbox>
                </v:shape>
                <v:line id="Line 4585" o:spid="_x0000_s1035" style="position:absolute;visibility:visible;mso-wrap-style:square" from="11322,52578" to="11328,5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" strokeweight="1.5pt">
                  <v:stroke endarrow="block"/>
                </v:line>
                <v:shape id="Text Box 4586" o:spid="_x0000_s1036" type="#_x0000_t202" style="position:absolute;left:2908;top:48768;width:16764;height:2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" strokeweight="1.5pt">
                  <v:shadow offset="6pt,6pt"/>
                  <v:textbox inset="0,0,0,0">
                    <w:txbxContent>
                      <w:p w14:paraId="28A5ED66" w14:textId="77777777" w:rsidR="00EC6B58" w:rsidRPr="00011DFC" w:rsidRDefault="00EC6B58" w:rsidP="00812CFC">
                        <w:pPr>
                          <w:spacing w:before="40" w:line="0" w:lineRule="atLeast"/>
                          <w:jc w:val="center"/>
                          <w:rPr>
                            <w:rFonts w:ascii="Arial" w:hAnsi="Arial" w:cs="Arial"/>
                            <w:sz w:val="18"/>
                            <w:szCs w:val="18"/>
                          </w:rPr>
                        </w:pPr>
                        <w:r w:rsidRPr="00011DFC">
                          <w:rPr>
                            <w:rFonts w:ascii="Arial" w:hAnsi="Arial" w:cs="Arial"/>
                            <w:sz w:val="18"/>
                            <w:szCs w:val="18"/>
                          </w:rPr>
                          <w:t xml:space="preserve">Analyze </w:t>
                        </w:r>
                        <w:r w:rsidRPr="00F80612">
                          <w:rPr>
                            <w:rFonts w:ascii="Arial" w:hAnsi="Arial" w:cs="Arial"/>
                            <w:sz w:val="18"/>
                            <w:szCs w:val="18"/>
                          </w:rPr>
                          <w:t xml:space="preserve">the </w:t>
                        </w:r>
                        <w:r w:rsidRPr="00011DFC">
                          <w:rPr>
                            <w:rFonts w:ascii="Arial" w:hAnsi="Arial" w:cs="Arial"/>
                            <w:sz w:val="18"/>
                            <w:szCs w:val="18"/>
                          </w:rPr>
                          <w:t>log data.</w:t>
                        </w:r>
                      </w:p>
                    </w:txbxContent>
                  </v:textbox>
                </v:shape>
                <v:shape id="Text Box 4587" o:spid="_x0000_s1037" type="#_x0000_t202" style="position:absolute;left:3041;top:41795;width:16663;height:3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" strokeweight="1.5pt">
                  <v:textbox inset="0,,0">
                    <w:txbxContent>
                      <w:p w14:paraId="597DCDDF" w14:textId="77777777" w:rsidR="00EC6B58" w:rsidRPr="00F80612" w:rsidRDefault="00EC6B58" w:rsidP="00812CFC">
                        <w:pPr>
                          <w:spacing w:line="0" w:lineRule="atLeast"/>
                          <w:jc w:val="center"/>
                          <w:rPr>
                            <w:rFonts w:ascii="Arial" w:hAnsi="Arial" w:cs="Arial"/>
                            <w:sz w:val="18"/>
                            <w:szCs w:val="18"/>
                          </w:rPr>
                        </w:pPr>
                        <w:r w:rsidRPr="00011DFC">
                          <w:rPr>
                            <w:rFonts w:ascii="Arial" w:hAnsi="Arial" w:cs="Arial"/>
                            <w:sz w:val="18"/>
                            <w:szCs w:val="18"/>
                          </w:rPr>
                          <w:t>Collect all log data if the location of the fault cannot be identified.</w:t>
                        </w:r>
                      </w:p>
                    </w:txbxContent>
                  </v:textbox>
                </v:shape>
                <v:line id="Line 4588" o:spid="_x0000_s1038" style="position:absolute;visibility:visible;mso-wrap-style:square" from="11341,45897" to="11347,48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" strokeweight="1.5pt">
                  <v:stroke endarrow="block"/>
                </v:line>
                <v:line id="Line 4589" o:spid="_x0000_s1039" style="position:absolute;visibility:visible;mso-wrap-style:square" from="11372,38874" to="11379,41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" strokeweight="1.5pt">
                  <v:stroke endarrow="block"/>
                </v:line>
                <v:shapetype id="_x0000_t110" coordsize="21600,21600" o:spt="110" path="m10800,l,10800,10800,21600,21600,10800xe">
                  <v:stroke joinstyle="miter"/>
                  <v:path gradientshapeok="t" o:connecttype="rect" textboxrect="5400,5400,16200,16200"/>
                </v:shapetype>
                <v:shape id="AutoShape 4590" o:spid="_x0000_s1040" type="#_x0000_t110" style="position:absolute;left:1346;top:6064;width:19875;height:6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" strokeweight="1.5pt"/>
                <v:shape id="Text Box 4591" o:spid="_x0000_s1041" type="#_x0000_t202" style="position:absolute;left:3759;top:7880;width:15595;height:3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" filled="f" stroked="f">
                  <v:textbox>
                    <w:txbxContent>
                      <w:p w14:paraId="6F3BFC73" w14:textId="77777777" w:rsidR="00EC6B58" w:rsidRPr="00011DFC" w:rsidRDefault="00EC6B58" w:rsidP="00812CFC">
                        <w:pPr>
                          <w:snapToGrid w:val="0"/>
                          <w:jc w:val="center"/>
                          <w:rPr>
                            <w:rFonts w:ascii="Arial" w:hAnsi="Arial" w:cs="Arial"/>
                            <w:sz w:val="16"/>
                            <w:szCs w:val="18"/>
                          </w:rPr>
                        </w:pPr>
                        <w:r w:rsidRPr="00011DFC">
                          <w:rPr>
                            <w:rFonts w:ascii="Arial" w:hAnsi="Arial" w:cs="Arial"/>
                            <w:sz w:val="16"/>
                            <w:szCs w:val="18"/>
                          </w:rPr>
                          <w:t>Did it occur during installation</w:t>
                        </w:r>
                        <w:r w:rsidRPr="00F80612">
                          <w:rPr>
                            <w:rFonts w:ascii="Arial" w:hAnsi="Arial" w:cs="Arial"/>
                            <w:sz w:val="16"/>
                            <w:szCs w:val="18"/>
                          </w:rPr>
                          <w:t xml:space="preserve"> or </w:t>
                        </w:r>
                        <w:r w:rsidRPr="00011DFC">
                          <w:rPr>
                            <w:rFonts w:ascii="Arial" w:hAnsi="Arial" w:cs="Arial"/>
                            <w:sz w:val="16"/>
                            <w:szCs w:val="18"/>
                          </w:rPr>
                          <w:t>uninstallation?</w:t>
                        </w:r>
                      </w:p>
                    </w:txbxContent>
                  </v:textbox>
                </v:shape>
                <v:shape id="AutoShape 4592" o:spid="_x0000_s1042" type="#_x0000_t110" style="position:absolute;left:1346;top:14865;width:19875;height:6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" strokeweight="1.5pt">
                  <v:textbox inset="0,,0">
                    <w:txbxContent>
                      <w:p w14:paraId="152E98B2" w14:textId="77777777" w:rsidR="00EC6B58" w:rsidRPr="00011DFC" w:rsidRDefault="00EC6B58" w:rsidP="00812CFC">
                        <w:pPr>
                          <w:snapToGrid w:val="0"/>
                          <w:jc w:val="center"/>
                          <w:rPr>
                            <w:rFonts w:ascii="Arial" w:hAnsi="Arial" w:cs="Arial"/>
                            <w:sz w:val="18"/>
                            <w:szCs w:val="18"/>
                          </w:rPr>
                        </w:pPr>
                        <w:r w:rsidRPr="00011DFC">
                          <w:rPr>
                            <w:rFonts w:ascii="Arial" w:hAnsi="Arial" w:cs="Arial"/>
                            <w:sz w:val="18"/>
                            <w:szCs w:val="18"/>
                          </w:rPr>
                          <w:t>Did it occur during an upgrade?</w:t>
                        </w:r>
                      </w:p>
                    </w:txbxContent>
                  </v:textbox>
                </v:shape>
                <v:shape id="AutoShape 4593" o:spid="_x0000_s1043" type="#_x0000_t110" style="position:absolute;left:1441;top:32632;width:19875;height:6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" strokeweight="1.5pt">
                  <v:textbox>
                    <w:txbxContent>
                      <w:p w14:paraId="408FED33" w14:textId="77777777" w:rsidR="00EC6B58" w:rsidRPr="00011DFC" w:rsidRDefault="00EC6B58" w:rsidP="00812CFC">
                        <w:pPr>
                          <w:spacing w:line="0" w:lineRule="atLeast"/>
                          <w:jc w:val="center"/>
                          <w:rPr>
                            <w:rFonts w:ascii="Arial" w:hAnsi="Arial" w:cs="Arial"/>
                            <w:sz w:val="18"/>
                            <w:szCs w:val="18"/>
                          </w:rPr>
                        </w:pPr>
                        <w:r w:rsidRPr="00011DFC">
                          <w:rPr>
                            <w:rFonts w:ascii="Arial" w:hAnsi="Arial" w:cs="Arial"/>
                            <w:sz w:val="18"/>
                            <w:szCs w:val="18"/>
                          </w:rPr>
                          <w:t>Did it occur during operation?</w:t>
                        </w:r>
                      </w:p>
                    </w:txbxContent>
                  </v:textbox>
                </v:shape>
                <v:line id="Line 4594" o:spid="_x0000_s1044" style="position:absolute;visibility:visible;mso-wrap-style:square" from="11391,21196" to="11398,237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" strokeweight="1.5pt">
                  <v:stroke endarrow="block"/>
                </v:line>
                <v:shape id="AutoShape 4595" o:spid="_x0000_s1045" type="#_x0000_t32" style="position:absolute;left:21316;top:9207;width:4839;height:2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" strokeweight="1.5pt">
                  <v:stroke endarrow="block"/>
                </v:shape>
                <v:shape id="Text Box 4596" o:spid="_x0000_s1046" type="#_x0000_t202" style="position:absolute;left:20554;top:6826;width:4953;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" filled="f" stroked="f">
                  <v:textbox>
                    <w:txbxContent>
                      <w:p w14:paraId="408016BD" w14:textId="77777777" w:rsidR="00EC6B58" w:rsidRPr="00011DFC" w:rsidRDefault="00EC6B58" w:rsidP="00812CFC">
                        <w:pPr>
                          <w:jc w:val="left"/>
                          <w:rPr>
                            <w:rFonts w:ascii="Arial" w:hAnsi="Arial" w:cs="Arial"/>
                            <w:sz w:val="18"/>
                            <w:szCs w:val="18"/>
                          </w:rPr>
                        </w:pPr>
                        <w:r w:rsidRPr="00011DFC">
                          <w:rPr>
                            <w:rFonts w:ascii="Arial" w:hAnsi="Arial" w:cs="Arial"/>
                            <w:sz w:val="18"/>
                            <w:szCs w:val="18"/>
                          </w:rPr>
                          <w:t>Yes</w:t>
                        </w:r>
                      </w:p>
                    </w:txbxContent>
                  </v:textbox>
                </v:shape>
                <v:shape id="Text Box 4597" o:spid="_x0000_s1047" type="#_x0000_t202" style="position:absolute;left:11398;top:11817;width:4953;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" filled="f" stroked="f">
                  <v:textbox>
                    <w:txbxContent>
                      <w:p w14:paraId="31BA6136" w14:textId="77777777" w:rsidR="00EC6B58" w:rsidRPr="00011DFC" w:rsidRDefault="00EC6B58" w:rsidP="00812CFC">
                        <w:pPr>
                          <w:jc w:val="left"/>
                          <w:rPr>
                            <w:rFonts w:ascii="Arial" w:hAnsi="Arial" w:cs="Arial"/>
                            <w:sz w:val="18"/>
                            <w:szCs w:val="18"/>
                          </w:rPr>
                        </w:pPr>
                        <w:r w:rsidRPr="00011DFC">
                          <w:rPr>
                            <w:rFonts w:ascii="Arial" w:hAnsi="Arial" w:cs="Arial"/>
                            <w:sz w:val="18"/>
                            <w:szCs w:val="18"/>
                          </w:rPr>
                          <w:t>No</w:t>
                        </w:r>
                      </w:p>
                    </w:txbxContent>
                  </v:textbox>
                </v:shape>
                <v:shape id="Text Box 4598" o:spid="_x0000_s1048" type="#_x0000_t202" style="position:absolute;left:11328;top:20713;width:4953;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" filled="f" stroked="f">
                  <v:textbox>
                    <w:txbxContent>
                      <w:p w14:paraId="101FDF70" w14:textId="77777777" w:rsidR="00EC6B58" w:rsidRPr="00011DFC" w:rsidRDefault="00EC6B58" w:rsidP="00812CFC">
                        <w:pPr>
                          <w:jc w:val="left"/>
                          <w:rPr>
                            <w:rFonts w:ascii="Arial" w:hAnsi="Arial" w:cs="Arial"/>
                            <w:sz w:val="18"/>
                            <w:szCs w:val="18"/>
                          </w:rPr>
                        </w:pPr>
                        <w:r w:rsidRPr="00011DFC">
                          <w:rPr>
                            <w:rFonts w:ascii="Arial" w:hAnsi="Arial" w:cs="Arial"/>
                            <w:sz w:val="18"/>
                            <w:szCs w:val="18"/>
                          </w:rPr>
                          <w:t>No</w:t>
                        </w:r>
                      </w:p>
                    </w:txbxContent>
                  </v:textbox>
                </v:shape>
                <v:shape id="Text Box 4599" o:spid="_x0000_s1049" type="#_x0000_t202" style="position:absolute;left:11607;top:38328;width:4953;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" filled="f" stroked="f">
                  <v:textbox>
                    <w:txbxContent>
                      <w:p w14:paraId="6AAB93F5" w14:textId="77777777" w:rsidR="00EC6B58" w:rsidRPr="00011DFC" w:rsidRDefault="00EC6B58" w:rsidP="00812CFC">
                        <w:pPr>
                          <w:jc w:val="left"/>
                          <w:rPr>
                            <w:rFonts w:ascii="Arial" w:hAnsi="Arial" w:cs="Arial"/>
                            <w:sz w:val="18"/>
                            <w:szCs w:val="18"/>
                          </w:rPr>
                        </w:pPr>
                        <w:r w:rsidRPr="00011DFC">
                          <w:rPr>
                            <w:rFonts w:ascii="Arial" w:hAnsi="Arial" w:cs="Arial"/>
                            <w:sz w:val="18"/>
                            <w:szCs w:val="18"/>
                          </w:rPr>
                          <w:t>No</w:t>
                        </w:r>
                      </w:p>
                    </w:txbxContent>
                  </v:textbox>
                </v:shape>
                <v:shape id="Text Box 4600" o:spid="_x0000_s1050" type="#_x0000_t202" style="position:absolute;left:26155;top:15862;width:16390;height:4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" strokeweight="1.5pt">
                  <v:textbox inset=",0,,0">
                    <w:txbxContent>
                      <w:p w14:paraId="73780C5C" w14:textId="0462706E" w:rsidR="00EC6B58" w:rsidRPr="00011DFC" w:rsidRDefault="00EC6B58" w:rsidP="00812CFC">
                        <w:pPr>
                          <w:spacing w:line="200" w:lineRule="exact"/>
                          <w:jc w:val="left"/>
                          <w:rPr>
                            <w:rFonts w:ascii="Arial" w:hAnsi="Arial" w:cs="Arial"/>
                            <w:sz w:val="18"/>
                            <w:szCs w:val="18"/>
                          </w:rPr>
                        </w:pPr>
                        <w:r w:rsidRPr="00011DFC">
                          <w:rPr>
                            <w:rFonts w:ascii="Arial" w:hAnsi="Arial" w:cs="Arial"/>
                            <w:sz w:val="18"/>
                            <w:szCs w:val="18"/>
                          </w:rPr>
                          <w:t xml:space="preserve">See </w:t>
                        </w:r>
                        <w:r w:rsidRPr="00011DFC">
                          <w:rPr>
                            <w:rFonts w:ascii="Arial" w:hAnsi="Arial" w:cs="Arial"/>
                            <w:sz w:val="18"/>
                            <w:szCs w:val="18"/>
                          </w:rPr>
                          <w:fldChar w:fldCharType="begin"/>
                        </w:r>
                        <w:r w:rsidRPr="00867C02">
                          <w:rPr>
                            <w:rFonts w:ascii="Arial" w:hAnsi="Arial" w:cs="Arial"/>
                            <w:sz w:val="18"/>
                            <w:szCs w:val="18"/>
                          </w:rPr>
                          <w:instrText xml:space="preserve"> REF _Ref268705416 \w \h  \* MERGEFORMAT </w:instrText>
                        </w:r>
                        <w:r w:rsidRPr="00011DFC">
                          <w:rPr>
                            <w:rFonts w:ascii="Arial" w:hAnsi="Arial" w:cs="Arial"/>
                            <w:sz w:val="18"/>
                            <w:szCs w:val="18"/>
                          </w:rPr>
                        </w:r>
                        <w:r w:rsidRPr="00011DFC">
                          <w:rPr>
                            <w:rFonts w:ascii="Arial" w:hAnsi="Arial" w:cs="Arial"/>
                            <w:sz w:val="18"/>
                            <w:szCs w:val="18"/>
                          </w:rPr>
                          <w:fldChar w:fldCharType="separate"/>
                        </w:r>
                        <w:r w:rsidR="00855E7B">
                          <w:rPr>
                            <w:rFonts w:ascii="Arial" w:hAnsi="Arial" w:cs="Arial"/>
                            <w:sz w:val="18"/>
                            <w:szCs w:val="18"/>
                          </w:rPr>
                          <w:t>2.2.2</w:t>
                        </w:r>
                        <w:r w:rsidRPr="00011DFC">
                          <w:rPr>
                            <w:rFonts w:ascii="Arial" w:hAnsi="Arial" w:cs="Arial"/>
                            <w:sz w:val="18"/>
                            <w:szCs w:val="18"/>
                          </w:rPr>
                          <w:fldChar w:fldCharType="end"/>
                        </w:r>
                        <w:r w:rsidRPr="00F80612">
                          <w:rPr>
                            <w:rFonts w:ascii="Arial" w:hAnsi="Arial" w:cs="Arial"/>
                            <w:sz w:val="18"/>
                            <w:szCs w:val="18"/>
                          </w:rPr>
                          <w:t xml:space="preserve"> </w:t>
                        </w:r>
                        <w:r w:rsidRPr="00011DFC">
                          <w:rPr>
                            <w:rFonts w:ascii="Arial" w:hAnsi="Arial" w:cs="Arial"/>
                            <w:sz w:val="18"/>
                            <w:szCs w:val="18"/>
                          </w:rPr>
                          <w:fldChar w:fldCharType="begin"/>
                        </w:r>
                        <w:r w:rsidRPr="00867C02">
                          <w:rPr>
                            <w:rFonts w:ascii="Arial" w:hAnsi="Arial" w:cs="Arial"/>
                            <w:sz w:val="18"/>
                            <w:szCs w:val="18"/>
                          </w:rPr>
                          <w:instrText xml:space="preserve"> REF _Ref268705416 \h  \* MERGEFORMAT </w:instrText>
                        </w:r>
                        <w:r w:rsidRPr="00011DFC">
                          <w:rPr>
                            <w:rFonts w:ascii="Arial" w:hAnsi="Arial" w:cs="Arial"/>
                            <w:sz w:val="18"/>
                            <w:szCs w:val="18"/>
                          </w:rPr>
                        </w:r>
                        <w:r w:rsidRPr="00011DFC">
                          <w:rPr>
                            <w:rFonts w:ascii="Arial" w:hAnsi="Arial" w:cs="Arial"/>
                            <w:sz w:val="18"/>
                            <w:szCs w:val="18"/>
                          </w:rPr>
                          <w:fldChar w:fldCharType="separate"/>
                        </w:r>
                        <w:r w:rsidR="00855E7B" w:rsidRPr="00855E7B">
                          <w:rPr>
                            <w:rFonts w:ascii="Arial" w:hAnsi="Arial" w:cs="Arial"/>
                            <w:sz w:val="18"/>
                            <w:szCs w:val="18"/>
                          </w:rPr>
                          <w:t>Failure during upgrade installation</w:t>
                        </w:r>
                        <w:r w:rsidRPr="00011DFC">
                          <w:rPr>
                            <w:rFonts w:ascii="Arial" w:hAnsi="Arial" w:cs="Arial"/>
                            <w:sz w:val="18"/>
                            <w:szCs w:val="18"/>
                          </w:rPr>
                          <w:fldChar w:fldCharType="end"/>
                        </w:r>
                        <w:r w:rsidRPr="00011DFC">
                          <w:rPr>
                            <w:rFonts w:ascii="Arial" w:hAnsi="Arial" w:cs="Arial"/>
                            <w:sz w:val="18"/>
                            <w:szCs w:val="18"/>
                          </w:rPr>
                          <w:t>.</w:t>
                        </w:r>
                      </w:p>
                    </w:txbxContent>
                  </v:textbox>
                </v:shape>
                <v:shape id="AutoShape 4601" o:spid="_x0000_s1051" type="#_x0000_t32" style="position:absolute;left:21316;top:18008;width:4744;height: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" strokeweight="1.5pt">
                  <v:stroke endarrow="block"/>
                </v:shape>
                <v:shape id="Text Box 4602" o:spid="_x0000_s1052" type="#_x0000_t202" style="position:absolute;left:21107;top:14865;width:4953;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" filled="f" stroked="f">
                  <v:textbox>
                    <w:txbxContent>
                      <w:p w14:paraId="28806327" w14:textId="77777777" w:rsidR="00EC6B58" w:rsidRPr="00011DFC" w:rsidRDefault="00EC6B58" w:rsidP="00812CFC">
                        <w:pPr>
                          <w:jc w:val="left"/>
                          <w:rPr>
                            <w:rFonts w:ascii="Arial" w:hAnsi="Arial" w:cs="Arial"/>
                            <w:sz w:val="18"/>
                            <w:szCs w:val="18"/>
                          </w:rPr>
                        </w:pPr>
                        <w:r w:rsidRPr="00011DFC">
                          <w:rPr>
                            <w:rFonts w:ascii="Arial" w:hAnsi="Arial" w:cs="Arial"/>
                            <w:sz w:val="18"/>
                            <w:szCs w:val="18"/>
                          </w:rPr>
                          <w:t>Yes</w:t>
                        </w:r>
                      </w:p>
                    </w:txbxContent>
                  </v:textbox>
                </v:shape>
                <v:shape id="AutoShape 4603" o:spid="_x0000_s1053" type="#_x0000_t110" style="position:absolute;left:1346;top:23761;width:19875;height:6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" strokeweight="1.5pt">
                  <v:textbox>
                    <w:txbxContent>
                      <w:p w14:paraId="29F7A599" w14:textId="77777777" w:rsidR="00EC6B58" w:rsidRPr="00011DFC" w:rsidRDefault="00EC6B58" w:rsidP="00812CFC">
                        <w:pPr>
                          <w:snapToGrid w:val="0"/>
                          <w:jc w:val="center"/>
                          <w:rPr>
                            <w:rFonts w:ascii="Arial" w:hAnsi="Arial" w:cs="Arial"/>
                            <w:sz w:val="18"/>
                            <w:szCs w:val="18"/>
                          </w:rPr>
                        </w:pPr>
                        <w:r w:rsidRPr="00011DFC">
                          <w:rPr>
                            <w:rFonts w:ascii="Arial" w:hAnsi="Arial" w:cs="Arial"/>
                            <w:sz w:val="18"/>
                            <w:szCs w:val="18"/>
                          </w:rPr>
                          <w:t>Did it occur at startup?</w:t>
                        </w:r>
                      </w:p>
                    </w:txbxContent>
                  </v:textbox>
                </v:shape>
                <v:line id="Line 4604" o:spid="_x0000_s1054" style="position:absolute;visibility:visible;mso-wrap-style:square" from="11328,30092" to="11398,32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" strokeweight="1.5pt">
                  <v:stroke endarrow="block"/>
                </v:line>
                <v:shape id="Text Box 4605" o:spid="_x0000_s1055" type="#_x0000_t202" style="position:absolute;left:11322;top:30092;width:4953;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" filled="f" stroked="f">
                  <v:textbox>
                    <w:txbxContent>
                      <w:p w14:paraId="28D6C532" w14:textId="77777777" w:rsidR="00EC6B58" w:rsidRPr="00011DFC" w:rsidRDefault="00EC6B58" w:rsidP="00812CFC">
                        <w:pPr>
                          <w:jc w:val="left"/>
                          <w:rPr>
                            <w:rFonts w:ascii="Arial" w:hAnsi="Arial" w:cs="Arial"/>
                            <w:sz w:val="18"/>
                            <w:szCs w:val="18"/>
                          </w:rPr>
                        </w:pPr>
                        <w:r w:rsidRPr="00011DFC">
                          <w:rPr>
                            <w:rFonts w:ascii="Arial" w:hAnsi="Arial" w:cs="Arial"/>
                            <w:sz w:val="18"/>
                            <w:szCs w:val="18"/>
                          </w:rPr>
                          <w:t>No</w:t>
                        </w:r>
                      </w:p>
                    </w:txbxContent>
                  </v:textbox>
                </v:shape>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4606" o:spid="_x0000_s1056" type="#_x0000_t61" style="position:absolute;left:26250;top:46577;width:31141;height:4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" adj="-4365,-17219" strokeweight="1.5pt">
                  <v:textbox>
                    <w:txbxContent>
                      <w:p w14:paraId="0CEF7273" w14:textId="77777777" w:rsidR="00EC6B58" w:rsidRPr="00011DFC" w:rsidRDefault="00EC6B58" w:rsidP="00812CFC">
                        <w:pPr>
                          <w:pStyle w:val="af7"/>
                          <w:tabs>
                            <w:tab w:val="clear" w:pos="4252"/>
                            <w:tab w:val="clear" w:pos="8504"/>
                          </w:tabs>
                          <w:spacing w:line="0" w:lineRule="atLeast"/>
                          <w:jc w:val="left"/>
                          <w:rPr>
                            <w:rFonts w:ascii="Arial" w:hAnsi="Arial" w:cs="Arial"/>
                            <w:sz w:val="18"/>
                            <w:szCs w:val="18"/>
                          </w:rPr>
                        </w:pPr>
                        <w:r w:rsidRPr="00011DFC">
                          <w:rPr>
                            <w:rFonts w:ascii="Arial" w:hAnsi="Arial" w:cs="Arial"/>
                            <w:sz w:val="18"/>
                            <w:szCs w:val="18"/>
                          </w:rPr>
                          <w:t>Data to be collected:</w:t>
                        </w:r>
                      </w:p>
                      <w:p w14:paraId="590666D0" w14:textId="77777777" w:rsidR="00EC6B58" w:rsidRPr="00011DFC" w:rsidRDefault="00EC6B58" w:rsidP="008034F6">
                        <w:pPr>
                          <w:numPr>
                            <w:ilvl w:val="0"/>
                            <w:numId w:val="12"/>
                          </w:numPr>
                          <w:snapToGrid w:val="0"/>
                          <w:spacing w:line="0" w:lineRule="atLeast"/>
                          <w:ind w:left="224" w:hanging="224"/>
                          <w:jc w:val="left"/>
                          <w:rPr>
                            <w:rFonts w:ascii="Arial" w:hAnsi="Arial" w:cs="Arial"/>
                            <w:sz w:val="18"/>
                            <w:szCs w:val="18"/>
                          </w:rPr>
                        </w:pPr>
                        <w:r w:rsidRPr="00934A99">
                          <w:rPr>
                            <w:rFonts w:ascii="Arial" w:hAnsi="Arial" w:cs="Arial"/>
                            <w:sz w:val="18"/>
                            <w:szCs w:val="18"/>
                          </w:rPr>
                          <w:t>Information listed in “Stage3: (1) List of log file”.</w:t>
                        </w:r>
                        <w:r w:rsidRPr="00934A99" w:rsidDel="0029430B">
                          <w:rPr>
                            <w:rFonts w:ascii="Arial" w:hAnsi="Arial" w:cs="Arial"/>
                            <w:sz w:val="18"/>
                            <w:szCs w:val="18"/>
                          </w:rPr>
                          <w:t xml:space="preserve"> </w:t>
                        </w:r>
                      </w:p>
                    </w:txbxContent>
                  </v:textbox>
                </v:shape>
                <v:shape id="Text Box 4607" o:spid="_x0000_s1057" type="#_x0000_t202" style="position:absolute;left:21107;top:23926;width:4953;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" filled="f" stroked="f">
                  <v:textbox>
                    <w:txbxContent>
                      <w:p w14:paraId="3FFD7C1F" w14:textId="77777777" w:rsidR="00EC6B58" w:rsidRPr="00011DFC" w:rsidRDefault="00EC6B58" w:rsidP="00812CFC">
                        <w:pPr>
                          <w:jc w:val="left"/>
                          <w:rPr>
                            <w:rFonts w:ascii="Arial" w:hAnsi="Arial" w:cs="Arial"/>
                            <w:sz w:val="18"/>
                            <w:szCs w:val="18"/>
                          </w:rPr>
                        </w:pPr>
                        <w:r w:rsidRPr="00011DFC">
                          <w:rPr>
                            <w:rFonts w:ascii="Arial" w:hAnsi="Arial" w:cs="Arial"/>
                            <w:sz w:val="18"/>
                            <w:szCs w:val="18"/>
                          </w:rPr>
                          <w:t>Yes</w:t>
                        </w:r>
                      </w:p>
                    </w:txbxContent>
                  </v:textbox>
                </v:shape>
                <v:shape id="Text Box 4608" o:spid="_x0000_s1058" type="#_x0000_t202" style="position:absolute;left:21221;top:32740;width:4953;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" filled="f" stroked="f">
                  <v:textbox>
                    <w:txbxContent>
                      <w:p w14:paraId="6CC4998D" w14:textId="77777777" w:rsidR="00EC6B58" w:rsidRPr="00011DFC" w:rsidRDefault="00EC6B58" w:rsidP="00812CFC">
                        <w:pPr>
                          <w:jc w:val="left"/>
                          <w:rPr>
                            <w:rFonts w:ascii="Arial" w:hAnsi="Arial" w:cs="Arial"/>
                            <w:sz w:val="18"/>
                            <w:szCs w:val="18"/>
                          </w:rPr>
                        </w:pPr>
                        <w:r w:rsidRPr="00011DFC">
                          <w:rPr>
                            <w:rFonts w:ascii="Arial" w:hAnsi="Arial" w:cs="Arial"/>
                            <w:sz w:val="18"/>
                            <w:szCs w:val="18"/>
                          </w:rPr>
                          <w:t>Yes</w:t>
                        </w:r>
                      </w:p>
                    </w:txbxContent>
                  </v:textbox>
                </v:shape>
                <v:shape id="Text Box 4609" o:spid="_x0000_s1059" type="#_x0000_t202" style="position:absolute;left:26003;top:25146;width:16389;height:4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" strokeweight="1.5pt">
                  <v:textbox inset=",0,,0">
                    <w:txbxContent>
                      <w:p w14:paraId="36676BA0" w14:textId="6E3A41A8" w:rsidR="00EC6B58" w:rsidRPr="00011DFC" w:rsidRDefault="00EC6B58" w:rsidP="00812CFC">
                        <w:pPr>
                          <w:spacing w:line="200" w:lineRule="exact"/>
                          <w:jc w:val="left"/>
                          <w:rPr>
                            <w:rFonts w:ascii="Arial" w:hAnsi="Arial" w:cs="Arial"/>
                            <w:sz w:val="18"/>
                            <w:szCs w:val="18"/>
                          </w:rPr>
                        </w:pPr>
                        <w:r w:rsidRPr="00011DFC">
                          <w:rPr>
                            <w:rFonts w:ascii="Arial" w:hAnsi="Arial" w:cs="Arial"/>
                            <w:sz w:val="18"/>
                            <w:szCs w:val="18"/>
                          </w:rPr>
                          <w:t xml:space="preserve">See </w:t>
                        </w:r>
                        <w:r w:rsidRPr="00011DFC">
                          <w:rPr>
                            <w:rFonts w:ascii="Arial" w:hAnsi="Arial" w:cs="Arial"/>
                            <w:sz w:val="18"/>
                            <w:szCs w:val="18"/>
                          </w:rPr>
                          <w:fldChar w:fldCharType="begin"/>
                        </w:r>
                        <w:r w:rsidRPr="00867C02">
                          <w:rPr>
                            <w:rFonts w:ascii="Arial" w:hAnsi="Arial" w:cs="Arial"/>
                            <w:sz w:val="18"/>
                            <w:szCs w:val="18"/>
                          </w:rPr>
                          <w:instrText xml:space="preserve"> REF _Ref404691833 \r \h  \* MERGEFORMAT </w:instrText>
                        </w:r>
                        <w:r w:rsidRPr="00011DFC">
                          <w:rPr>
                            <w:rFonts w:ascii="Arial" w:hAnsi="Arial" w:cs="Arial"/>
                            <w:sz w:val="18"/>
                            <w:szCs w:val="18"/>
                          </w:rPr>
                        </w:r>
                        <w:r w:rsidRPr="00011DFC">
                          <w:rPr>
                            <w:rFonts w:ascii="Arial" w:hAnsi="Arial" w:cs="Arial"/>
                            <w:sz w:val="18"/>
                            <w:szCs w:val="18"/>
                          </w:rPr>
                          <w:fldChar w:fldCharType="separate"/>
                        </w:r>
                        <w:r w:rsidR="00855E7B">
                          <w:rPr>
                            <w:rFonts w:ascii="Arial" w:hAnsi="Arial" w:cs="Arial"/>
                            <w:sz w:val="18"/>
                            <w:szCs w:val="18"/>
                          </w:rPr>
                          <w:t>2.2.4</w:t>
                        </w:r>
                        <w:r w:rsidRPr="00011DFC">
                          <w:rPr>
                            <w:rFonts w:ascii="Arial" w:hAnsi="Arial" w:cs="Arial"/>
                            <w:sz w:val="18"/>
                            <w:szCs w:val="18"/>
                          </w:rPr>
                          <w:fldChar w:fldCharType="end"/>
                        </w:r>
                        <w:r w:rsidRPr="00F80612">
                          <w:rPr>
                            <w:rFonts w:ascii="Arial" w:hAnsi="Arial" w:cs="Arial"/>
                            <w:sz w:val="18"/>
                            <w:szCs w:val="18"/>
                          </w:rPr>
                          <w:t xml:space="preserve"> </w:t>
                        </w:r>
                        <w:r w:rsidRPr="00011DFC">
                          <w:rPr>
                            <w:rFonts w:ascii="Arial" w:hAnsi="Arial" w:cs="Arial"/>
                            <w:sz w:val="18"/>
                            <w:szCs w:val="18"/>
                          </w:rPr>
                          <w:fldChar w:fldCharType="begin"/>
                        </w:r>
                        <w:r w:rsidRPr="00867C02">
                          <w:rPr>
                            <w:rFonts w:ascii="Arial" w:hAnsi="Arial" w:cs="Arial"/>
                            <w:sz w:val="18"/>
                            <w:szCs w:val="18"/>
                          </w:rPr>
                          <w:instrText xml:space="preserve"> REF _Ref404691837 \h  \* MERGEFORMAT </w:instrText>
                        </w:r>
                        <w:r w:rsidRPr="00011DFC">
                          <w:rPr>
                            <w:rFonts w:ascii="Arial" w:hAnsi="Arial" w:cs="Arial"/>
                            <w:sz w:val="18"/>
                            <w:szCs w:val="18"/>
                          </w:rPr>
                        </w:r>
                        <w:r w:rsidRPr="00011DFC">
                          <w:rPr>
                            <w:rFonts w:ascii="Arial" w:hAnsi="Arial" w:cs="Arial"/>
                            <w:sz w:val="18"/>
                            <w:szCs w:val="18"/>
                          </w:rPr>
                          <w:fldChar w:fldCharType="separate"/>
                        </w:r>
                        <w:r w:rsidR="00855E7B" w:rsidRPr="00855E7B">
                          <w:rPr>
                            <w:rFonts w:ascii="Arial" w:hAnsi="Arial" w:cs="Arial"/>
                            <w:sz w:val="18"/>
                            <w:szCs w:val="18"/>
                          </w:rPr>
                          <w:t>Failure during startup</w:t>
                        </w:r>
                        <w:r w:rsidRPr="00011DFC">
                          <w:rPr>
                            <w:rFonts w:ascii="Arial" w:hAnsi="Arial" w:cs="Arial"/>
                            <w:sz w:val="18"/>
                            <w:szCs w:val="18"/>
                          </w:rPr>
                          <w:fldChar w:fldCharType="end"/>
                        </w:r>
                        <w:r w:rsidRPr="00011DFC">
                          <w:rPr>
                            <w:rFonts w:ascii="Arial" w:hAnsi="Arial" w:cs="Arial"/>
                            <w:sz w:val="18"/>
                            <w:szCs w:val="18"/>
                          </w:rPr>
                          <w:t>.</w:t>
                        </w:r>
                      </w:p>
                    </w:txbxContent>
                  </v:textbox>
                </v:shape>
                <v:shape id="AutoShape 4610" o:spid="_x0000_s1060" type="#_x0000_t32" style="position:absolute;left:21443;top:26892;width:4363;height:1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" strokeweight="1.5pt">
                  <v:stroke endarrow="block"/>
                </v:shape>
                <v:shape id="Text Box 4611" o:spid="_x0000_s1061" type="#_x0000_t202" style="position:absolute;left:26041;top:33686;width:16389;height:4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" strokeweight="1.5pt">
                  <v:textbox inset=",0,,0">
                    <w:txbxContent>
                      <w:p w14:paraId="54E5A19A" w14:textId="494CD91E" w:rsidR="00EC6B58" w:rsidRPr="00011DFC" w:rsidRDefault="00EC6B58" w:rsidP="00812CFC">
                        <w:pPr>
                          <w:spacing w:line="200" w:lineRule="exact"/>
                          <w:jc w:val="left"/>
                          <w:rPr>
                            <w:rFonts w:ascii="Arial" w:hAnsi="Arial" w:cs="Arial"/>
                            <w:sz w:val="18"/>
                            <w:szCs w:val="18"/>
                          </w:rPr>
                        </w:pPr>
                        <w:r w:rsidRPr="00011DFC">
                          <w:rPr>
                            <w:rFonts w:ascii="Arial" w:hAnsi="Arial" w:cs="Arial"/>
                            <w:sz w:val="18"/>
                            <w:szCs w:val="18"/>
                          </w:rPr>
                          <w:t xml:space="preserve">See </w:t>
                        </w:r>
                        <w:r w:rsidRPr="00011DFC">
                          <w:rPr>
                            <w:rFonts w:ascii="Arial" w:hAnsi="Arial" w:cs="Arial"/>
                            <w:sz w:val="18"/>
                            <w:szCs w:val="18"/>
                          </w:rPr>
                          <w:fldChar w:fldCharType="begin"/>
                        </w:r>
                        <w:r w:rsidRPr="00867C02">
                          <w:rPr>
                            <w:rFonts w:ascii="Arial" w:hAnsi="Arial" w:cs="Arial"/>
                            <w:sz w:val="18"/>
                            <w:szCs w:val="18"/>
                          </w:rPr>
                          <w:instrText xml:space="preserve"> REF _Ref406746734 \r \h  \* MERGEFORMAT </w:instrText>
                        </w:r>
                        <w:r w:rsidRPr="00011DFC">
                          <w:rPr>
                            <w:rFonts w:ascii="Arial" w:hAnsi="Arial" w:cs="Arial"/>
                            <w:sz w:val="18"/>
                            <w:szCs w:val="18"/>
                          </w:rPr>
                        </w:r>
                        <w:r w:rsidRPr="00011DFC">
                          <w:rPr>
                            <w:rFonts w:ascii="Arial" w:hAnsi="Arial" w:cs="Arial"/>
                            <w:sz w:val="18"/>
                            <w:szCs w:val="18"/>
                          </w:rPr>
                          <w:fldChar w:fldCharType="separate"/>
                        </w:r>
                        <w:r w:rsidR="00855E7B">
                          <w:rPr>
                            <w:rFonts w:ascii="Arial" w:hAnsi="Arial" w:cs="Arial"/>
                            <w:sz w:val="18"/>
                            <w:szCs w:val="18"/>
                          </w:rPr>
                          <w:t>2.2.5</w:t>
                        </w:r>
                        <w:r w:rsidRPr="00011DFC">
                          <w:rPr>
                            <w:rFonts w:ascii="Arial" w:hAnsi="Arial" w:cs="Arial"/>
                            <w:sz w:val="18"/>
                            <w:szCs w:val="18"/>
                          </w:rPr>
                          <w:fldChar w:fldCharType="end"/>
                        </w:r>
                        <w:r w:rsidRPr="00011DFC">
                          <w:rPr>
                            <w:rFonts w:ascii="Arial" w:hAnsi="Arial" w:cs="Arial"/>
                            <w:sz w:val="18"/>
                            <w:szCs w:val="18"/>
                          </w:rPr>
                          <w:t xml:space="preserve"> </w:t>
                        </w:r>
                        <w:r w:rsidRPr="00011DFC">
                          <w:rPr>
                            <w:rFonts w:ascii="Arial" w:hAnsi="Arial" w:cs="Arial"/>
                            <w:sz w:val="18"/>
                            <w:szCs w:val="18"/>
                          </w:rPr>
                          <w:fldChar w:fldCharType="begin"/>
                        </w:r>
                        <w:r w:rsidRPr="00867C02">
                          <w:rPr>
                            <w:rFonts w:ascii="Arial" w:hAnsi="Arial" w:cs="Arial"/>
                            <w:sz w:val="18"/>
                            <w:szCs w:val="18"/>
                          </w:rPr>
                          <w:instrText xml:space="preserve"> REF _Ref406746734 \h  \* MERGEFORMAT </w:instrText>
                        </w:r>
                        <w:r w:rsidRPr="00011DFC">
                          <w:rPr>
                            <w:rFonts w:ascii="Arial" w:hAnsi="Arial" w:cs="Arial"/>
                            <w:sz w:val="18"/>
                            <w:szCs w:val="18"/>
                          </w:rPr>
                        </w:r>
                        <w:r w:rsidRPr="00011DFC">
                          <w:rPr>
                            <w:rFonts w:ascii="Arial" w:hAnsi="Arial" w:cs="Arial"/>
                            <w:sz w:val="18"/>
                            <w:szCs w:val="18"/>
                          </w:rPr>
                          <w:fldChar w:fldCharType="separate"/>
                        </w:r>
                        <w:r w:rsidR="00855E7B" w:rsidRPr="00855E7B">
                          <w:rPr>
                            <w:rFonts w:ascii="Arial" w:hAnsi="Arial" w:cs="Arial"/>
                            <w:sz w:val="18"/>
                            <w:szCs w:val="18"/>
                          </w:rPr>
                          <w:t>Failure during operation</w:t>
                        </w:r>
                        <w:r w:rsidRPr="00011DFC">
                          <w:rPr>
                            <w:rFonts w:ascii="Arial" w:hAnsi="Arial" w:cs="Arial"/>
                            <w:sz w:val="18"/>
                            <w:szCs w:val="18"/>
                          </w:rPr>
                          <w:fldChar w:fldCharType="end"/>
                        </w:r>
                        <w:r w:rsidRPr="00011DFC">
                          <w:rPr>
                            <w:rFonts w:ascii="Arial" w:hAnsi="Arial" w:cs="Arial"/>
                            <w:sz w:val="18"/>
                            <w:szCs w:val="18"/>
                          </w:rPr>
                          <w:t>.</w:t>
                        </w:r>
                      </w:p>
                    </w:txbxContent>
                  </v:textbox>
                </v:shape>
                <v:shape id="AutoShape 4612" o:spid="_x0000_s1062" type="#_x0000_t32" style="position:absolute;left:21482;top:35750;width:4362;height:1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" strokeweight="1.5pt">
                  <v:stroke endarrow="block"/>
                </v:shape>
                <w10:anchorlock/>
              </v:group>
            </w:pict>
          </mc:Fallback>
        </mc:AlternateContent>
      </w:r>
    </w:p>
    <w:p w14:paraId="167497D0" w14:textId="0A6B0C0D" w:rsidR="003B09EC" w:rsidRPr="00C8323D" w:rsidRDefault="00432B54" w:rsidP="004A4D86">
      <w:pPr>
        <w:pStyle w:val="a6"/>
      </w:pPr>
      <w:r w:rsidRPr="00C8323D">
        <w:t>Figure</w:t>
      </w:r>
      <w:r w:rsidR="0037793F" w:rsidRPr="00C8323D">
        <w:t xml:space="preserve"> </w:t>
      </w:r>
      <w:r>
        <w:fldChar w:fldCharType="begin"/>
      </w:r>
      <w:r>
        <w:instrText>STYLEREF 1 \s</w:instrText>
      </w:r>
      <w:r>
        <w:fldChar w:fldCharType="separate"/>
      </w:r>
      <w:r w:rsidR="00855E7B">
        <w:rPr>
          <w:noProof/>
        </w:rPr>
        <w:t>2</w:t>
      </w:r>
      <w:r>
        <w:fldChar w:fldCharType="end"/>
      </w:r>
      <w:r w:rsidRPr="00C8323D">
        <w:t>-</w:t>
      </w:r>
      <w:r w:rsidR="0037793F" w:rsidRPr="00C8323D">
        <w:fldChar w:fldCharType="begin"/>
      </w:r>
      <w:r w:rsidR="0037793F" w:rsidRPr="00C8323D">
        <w:instrText xml:space="preserve"> SEQ </w:instrText>
      </w:r>
      <w:r w:rsidR="0037793F" w:rsidRPr="00C8323D">
        <w:instrText>図</w:instrText>
      </w:r>
      <w:r w:rsidR="0037793F" w:rsidRPr="00C8323D">
        <w:instrText xml:space="preserve"> \* ARABIC \s 1 </w:instrText>
      </w:r>
      <w:r w:rsidR="0037793F" w:rsidRPr="00C8323D">
        <w:fldChar w:fldCharType="separate"/>
      </w:r>
      <w:r w:rsidR="00855E7B">
        <w:rPr>
          <w:noProof/>
        </w:rPr>
        <w:t>1</w:t>
      </w:r>
      <w:r w:rsidR="0037793F" w:rsidRPr="00C8323D">
        <w:fldChar w:fldCharType="end"/>
      </w:r>
      <w:r w:rsidR="0037793F" w:rsidRPr="00C8323D">
        <w:t xml:space="preserve"> </w:t>
      </w:r>
      <w:r w:rsidRPr="00C8323D">
        <w:t xml:space="preserve">Flow of response when </w:t>
      </w:r>
      <w:r w:rsidR="00E6456C" w:rsidRPr="00C8323D">
        <w:rPr>
          <w:rFonts w:hint="eastAsia"/>
          <w:lang w:eastAsia="ja-JP"/>
        </w:rPr>
        <w:t xml:space="preserve">a </w:t>
      </w:r>
      <w:r w:rsidRPr="00C8323D">
        <w:t>failure occurs</w:t>
      </w:r>
    </w:p>
    <w:p w14:paraId="11F0BB51" w14:textId="77777777" w:rsidR="00325EBA" w:rsidRPr="00C8323D" w:rsidRDefault="00325EBA" w:rsidP="00867C02">
      <w:pPr>
        <w:ind w:leftChars="100" w:left="210"/>
        <w:jc w:val="left"/>
      </w:pPr>
    </w:p>
    <w:p w14:paraId="5B4EC11B" w14:textId="77777777" w:rsidR="006602C5" w:rsidRPr="00C8323D" w:rsidRDefault="006602C5" w:rsidP="00867C02">
      <w:pPr>
        <w:ind w:leftChars="100" w:left="210"/>
        <w:jc w:val="left"/>
      </w:pPr>
      <w:r w:rsidRPr="00C8323D">
        <w:br w:type="page"/>
      </w:r>
    </w:p>
    <w:p w14:paraId="775308DD" w14:textId="77777777" w:rsidR="00FC04C9" w:rsidRPr="00C8323D" w:rsidRDefault="00432B54" w:rsidP="002807FC">
      <w:pPr>
        <w:pStyle w:val="2"/>
        <w:ind w:left="567"/>
      </w:pPr>
      <w:bookmarkStart w:id="39" w:name="_Toc105404922"/>
      <w:bookmarkStart w:id="40" w:name="_Toc167466148"/>
      <w:bookmarkStart w:id="41" w:name="_Toc191387363"/>
      <w:bookmarkStart w:id="42" w:name="_Toc2099608369"/>
      <w:bookmarkStart w:id="43" w:name="_Toc193724434"/>
      <w:r w:rsidRPr="00C8323D">
        <w:lastRenderedPageBreak/>
        <w:t>Troubleshooting procedures</w:t>
      </w:r>
      <w:bookmarkEnd w:id="39"/>
      <w:bookmarkEnd w:id="40"/>
      <w:bookmarkEnd w:id="41"/>
      <w:bookmarkEnd w:id="42"/>
      <w:bookmarkEnd w:id="43"/>
    </w:p>
    <w:p w14:paraId="4788013E" w14:textId="67C6B6F3" w:rsidR="00FC04C9" w:rsidRPr="00C8323D" w:rsidRDefault="00432B54" w:rsidP="00566A76">
      <w:pPr>
        <w:pStyle w:val="3"/>
      </w:pPr>
      <w:bookmarkStart w:id="44" w:name="_Ref265746689"/>
      <w:bookmarkStart w:id="45" w:name="_Ref265746693"/>
      <w:bookmarkStart w:id="46" w:name="_Ref265746704"/>
      <w:bookmarkStart w:id="47" w:name="_Ref265746710"/>
      <w:bookmarkStart w:id="48" w:name="_Ref265746714"/>
      <w:bookmarkStart w:id="49" w:name="_Toc354574530"/>
      <w:bookmarkStart w:id="50" w:name="_Ref485740178"/>
      <w:bookmarkStart w:id="51" w:name="_Toc105404923"/>
      <w:bookmarkStart w:id="52" w:name="_Toc167466149"/>
      <w:bookmarkStart w:id="53" w:name="_Toc191387364"/>
      <w:bookmarkStart w:id="54" w:name="_Toc1310631112"/>
      <w:bookmarkStart w:id="55" w:name="_Toc193724435"/>
      <w:r w:rsidRPr="00C8323D">
        <w:t xml:space="preserve">Installation </w:t>
      </w:r>
      <w:bookmarkEnd w:id="44"/>
      <w:bookmarkEnd w:id="45"/>
      <w:bookmarkEnd w:id="46"/>
      <w:bookmarkEnd w:id="47"/>
      <w:bookmarkEnd w:id="48"/>
      <w:bookmarkEnd w:id="49"/>
      <w:r w:rsidRPr="00C8323D">
        <w:t>failure</w:t>
      </w:r>
      <w:bookmarkEnd w:id="50"/>
      <w:bookmarkEnd w:id="51"/>
      <w:bookmarkEnd w:id="52"/>
      <w:bookmarkEnd w:id="53"/>
      <w:bookmarkEnd w:id="54"/>
      <w:bookmarkEnd w:id="55"/>
    </w:p>
    <w:p w14:paraId="47A48436" w14:textId="00EE4717" w:rsidR="00FC04C9" w:rsidRPr="00C8323D" w:rsidRDefault="00432B54" w:rsidP="00566A76">
      <w:pPr>
        <w:pStyle w:val="4"/>
      </w:pPr>
      <w:bookmarkStart w:id="56" w:name="_Ref265746770"/>
      <w:bookmarkStart w:id="57" w:name="_Ref265746776"/>
      <w:bookmarkStart w:id="58" w:name="_Toc354574531"/>
      <w:r w:rsidRPr="00C8323D">
        <w:t>Failure during installation</w:t>
      </w:r>
      <w:bookmarkEnd w:id="56"/>
      <w:bookmarkEnd w:id="57"/>
      <w:bookmarkEnd w:id="58"/>
    </w:p>
    <w:p w14:paraId="0D70D98C" w14:textId="77777777" w:rsidR="0029430B" w:rsidRDefault="0029430B" w:rsidP="00867C02">
      <w:pPr>
        <w:ind w:leftChars="100" w:left="210"/>
        <w:jc w:val="left"/>
      </w:pPr>
    </w:p>
    <w:p w14:paraId="3D567FBD" w14:textId="6AC32ECC" w:rsidR="0029430B" w:rsidRDefault="003623BD" w:rsidP="00867C02">
      <w:pPr>
        <w:ind w:leftChars="100" w:left="210"/>
        <w:jc w:val="left"/>
      </w:pPr>
      <w:r>
        <w:rPr>
          <w:noProof/>
        </w:rPr>
        <mc:AlternateContent>
          <mc:Choice Requires="wps">
            <w:drawing>
              <wp:anchor distT="0" distB="0" distL="114300" distR="114300" simplePos="0" relativeHeight="251658291" behindDoc="0" locked="0" layoutInCell="1" allowOverlap="1" wp14:anchorId="3FACB277" wp14:editId="40DC9EC1">
                <wp:simplePos x="0" y="0"/>
                <wp:positionH relativeFrom="column">
                  <wp:posOffset>292100</wp:posOffset>
                </wp:positionH>
                <wp:positionV relativeFrom="paragraph">
                  <wp:posOffset>143510</wp:posOffset>
                </wp:positionV>
                <wp:extent cx="2322195" cy="323850"/>
                <wp:effectExtent l="11430" t="9525" r="9525" b="9525"/>
                <wp:wrapNone/>
                <wp:docPr id="4773" name="Rectangle 41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22195" cy="323850"/>
                        </a:xfrm>
                        <a:prstGeom prst="rect">
                          <a:avLst/>
                        </a:prstGeom>
                        <a:solidFill>
                          <a:srgbClr val="FFFFFF"/>
                        </a:solidFill>
                        <a:ln w="19050">
                          <a:solidFill>
                            <a:srgbClr val="000000"/>
                          </a:solidFill>
                          <a:miter lim="800000"/>
                          <a:headEnd/>
                          <a:tailEnd/>
                        </a:ln>
                      </wps:spPr>
                      <wps:txbx>
                        <w:txbxContent>
                          <w:p w14:paraId="1A7D5EFB" w14:textId="77777777" w:rsidR="00EC6B58" w:rsidRPr="00867C02" w:rsidRDefault="00EC6B58" w:rsidP="00867C02">
                            <w:pPr>
                              <w:jc w:val="center"/>
                              <w:rPr>
                                <w:rFonts w:ascii="Arial" w:hAnsi="Arial" w:cs="Arial"/>
                              </w:rPr>
                            </w:pPr>
                            <w:r w:rsidRPr="00867C02">
                              <w:rPr>
                                <w:rFonts w:ascii="Arial" w:hAnsi="Arial" w:cs="Arial"/>
                              </w:rPr>
                              <w:t>Check the operation of the user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ACB277" id="Rectangle 4196" o:spid="_x0000_s1063" style="position:absolute;left:0;text-align:left;margin-left:23pt;margin-top:11.3pt;width:182.85pt;height:25.5pt;z-index:2516582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" strokeweight="1.5pt">
                <v:textbox>
                  <w:txbxContent>
                    <w:p w14:paraId="1A7D5EFB" w14:textId="77777777" w:rsidR="00EC6B58" w:rsidRPr="00867C02" w:rsidRDefault="00EC6B58" w:rsidP="00867C02">
                      <w:pPr>
                        <w:jc w:val="center"/>
                        <w:rPr>
                          <w:rFonts w:ascii="Arial" w:hAnsi="Arial" w:cs="Arial"/>
                        </w:rPr>
                      </w:pPr>
                      <w:r w:rsidRPr="00867C02">
                        <w:rPr>
                          <w:rFonts w:ascii="Arial" w:hAnsi="Arial" w:cs="Arial"/>
                        </w:rPr>
                        <w:t>Check the operation of the user</w:t>
                      </w:r>
                    </w:p>
                  </w:txbxContent>
                </v:textbox>
              </v:rect>
            </w:pict>
          </mc:Fallback>
        </mc:AlternateContent>
      </w:r>
    </w:p>
    <w:p w14:paraId="3A6F521F" w14:textId="77777777" w:rsidR="0029430B" w:rsidRDefault="0029430B" w:rsidP="00867C02">
      <w:pPr>
        <w:ind w:leftChars="100" w:left="210"/>
        <w:jc w:val="left"/>
      </w:pPr>
    </w:p>
    <w:p w14:paraId="5BAE4EA5" w14:textId="7ECF4336" w:rsidR="0029430B" w:rsidRDefault="003623BD" w:rsidP="00867C02">
      <w:pPr>
        <w:ind w:leftChars="100" w:left="210"/>
        <w:jc w:val="left"/>
      </w:pPr>
      <w:r>
        <w:rPr>
          <w:noProof/>
        </w:rPr>
        <mc:AlternateContent>
          <mc:Choice Requires="wps">
            <w:drawing>
              <wp:anchor distT="0" distB="0" distL="114300" distR="114300" simplePos="0" relativeHeight="251658298" behindDoc="0" locked="0" layoutInCell="1" allowOverlap="1" wp14:anchorId="5F474570" wp14:editId="51E950D8">
                <wp:simplePos x="0" y="0"/>
                <wp:positionH relativeFrom="column">
                  <wp:posOffset>1423670</wp:posOffset>
                </wp:positionH>
                <wp:positionV relativeFrom="paragraph">
                  <wp:posOffset>3175</wp:posOffset>
                </wp:positionV>
                <wp:extent cx="0" cy="431800"/>
                <wp:effectExtent l="57150" t="12065" r="57150" b="22860"/>
                <wp:wrapNone/>
                <wp:docPr id="4772" name="Line 42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43180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358D383D">
              <v:line id="Line 4207" style="position:absolute;flip:x;z-index:2516582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weight="1.5pt" from="112.1pt,.25pt" to="112.1pt,34.25pt" w14:anchorId="50DD99D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">
                <v:stroke endarrow="block"/>
              </v:line>
            </w:pict>
          </mc:Fallback>
        </mc:AlternateContent>
      </w:r>
    </w:p>
    <w:p w14:paraId="490BF28C" w14:textId="655D6022" w:rsidR="0029430B" w:rsidRDefault="003623BD" w:rsidP="00867C02">
      <w:pPr>
        <w:ind w:leftChars="100" w:left="210"/>
        <w:jc w:val="left"/>
      </w:pPr>
      <w:r>
        <w:rPr>
          <w:noProof/>
        </w:rPr>
        <mc:AlternateContent>
          <mc:Choice Requires="wps">
            <w:drawing>
              <wp:anchor distT="0" distB="0" distL="114300" distR="114300" simplePos="0" relativeHeight="251658292" behindDoc="0" locked="0" layoutInCell="1" allowOverlap="1" wp14:anchorId="4C3FBB18" wp14:editId="0567420B">
                <wp:simplePos x="0" y="0"/>
                <wp:positionH relativeFrom="column">
                  <wp:posOffset>146050</wp:posOffset>
                </wp:positionH>
                <wp:positionV relativeFrom="paragraph">
                  <wp:posOffset>215900</wp:posOffset>
                </wp:positionV>
                <wp:extent cx="2544445" cy="796925"/>
                <wp:effectExtent l="46355" t="24765" r="47625" b="26035"/>
                <wp:wrapNone/>
                <wp:docPr id="4771" name="AutoShape 42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4445" cy="796925"/>
                        </a:xfrm>
                        <a:prstGeom prst="flowChartDecision">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7F084FDF">
              <v:shape id="AutoShape 4201" style="position:absolute;margin-left:11.5pt;margin-top:17pt;width:200.35pt;height:62.75pt;z-index:2516582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strokeweight="1.5pt" type="#_x0000_t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" w14:anchorId="2EB25AE1"/>
            </w:pict>
          </mc:Fallback>
        </mc:AlternateContent>
      </w:r>
    </w:p>
    <w:p w14:paraId="6A64C032" w14:textId="125765CA" w:rsidR="0029430B" w:rsidRDefault="003623BD" w:rsidP="00867C02">
      <w:pPr>
        <w:ind w:leftChars="100" w:left="210"/>
        <w:jc w:val="left"/>
      </w:pPr>
      <w:r>
        <w:rPr>
          <w:noProof/>
        </w:rPr>
        <mc:AlternateContent>
          <mc:Choice Requires="wps">
            <w:drawing>
              <wp:anchor distT="0" distB="0" distL="114300" distR="114300" simplePos="0" relativeHeight="251658306" behindDoc="0" locked="0" layoutInCell="1" allowOverlap="1" wp14:anchorId="43F966A7" wp14:editId="4A935CAE">
                <wp:simplePos x="0" y="0"/>
                <wp:positionH relativeFrom="column">
                  <wp:posOffset>2700020</wp:posOffset>
                </wp:positionH>
                <wp:positionV relativeFrom="paragraph">
                  <wp:posOffset>74930</wp:posOffset>
                </wp:positionV>
                <wp:extent cx="495300" cy="304800"/>
                <wp:effectExtent l="0" t="0" r="0" b="1905"/>
                <wp:wrapNone/>
                <wp:docPr id="4770" name="Text Box 4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3E9643" w14:textId="77777777" w:rsidR="00EC6B58" w:rsidRPr="002933D1" w:rsidRDefault="00EC6B58" w:rsidP="00392CBA">
                            <w:pPr>
                              <w:jc w:val="left"/>
                              <w:rPr>
                                <w:rFonts w:ascii="Arial" w:hAnsi="Arial" w:cs="Arial"/>
                                <w:sz w:val="18"/>
                                <w:szCs w:val="18"/>
                              </w:rPr>
                            </w:pPr>
                            <w:r w:rsidRPr="002933D1">
                              <w:rPr>
                                <w:rFonts w:ascii="Arial" w:hAnsi="Arial" w:cs="Arial"/>
                                <w:sz w:val="18"/>
                                <w:szCs w:val="18"/>
                              </w:rPr>
                              <w:t>Yes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F966A7" id="Text Box 4220" o:spid="_x0000_s1064" type="#_x0000_t202" style="position:absolute;left:0;text-align:left;margin-left:212.6pt;margin-top:5.9pt;width:39pt;height:24pt;z-index:2516583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" filled="f" stroked="f">
                <v:textbox>
                  <w:txbxContent>
                    <w:p w14:paraId="723E9643" w14:textId="77777777" w:rsidR="00EC6B58" w:rsidRPr="002933D1" w:rsidRDefault="00EC6B58" w:rsidP="00392CBA">
                      <w:pPr>
                        <w:jc w:val="left"/>
                        <w:rPr>
                          <w:rFonts w:ascii="Arial" w:hAnsi="Arial" w:cs="Arial"/>
                          <w:sz w:val="18"/>
                          <w:szCs w:val="18"/>
                        </w:rPr>
                      </w:pPr>
                      <w:r w:rsidRPr="002933D1">
                        <w:rPr>
                          <w:rFonts w:ascii="Arial" w:hAnsi="Arial" w:cs="Arial"/>
                          <w:sz w:val="18"/>
                          <w:szCs w:val="18"/>
                        </w:rPr>
                        <w:t>Yes</w:t>
                      </w:r>
                    </w:p>
                  </w:txbxContent>
                </v:textbox>
              </v:shape>
            </w:pict>
          </mc:Fallback>
        </mc:AlternateContent>
      </w:r>
      <w:r>
        <w:rPr>
          <w:noProof/>
        </w:rPr>
        <mc:AlternateContent>
          <mc:Choice Requires="wps">
            <w:drawing>
              <wp:anchor distT="0" distB="0" distL="114300" distR="114300" simplePos="0" relativeHeight="251658293" behindDoc="0" locked="0" layoutInCell="1" allowOverlap="1" wp14:anchorId="51E3F3D3" wp14:editId="22B41676">
                <wp:simplePos x="0" y="0"/>
                <wp:positionH relativeFrom="column">
                  <wp:posOffset>579120</wp:posOffset>
                </wp:positionH>
                <wp:positionV relativeFrom="paragraph">
                  <wp:posOffset>222250</wp:posOffset>
                </wp:positionV>
                <wp:extent cx="1668145" cy="495935"/>
                <wp:effectExtent l="3175" t="2540" r="0" b="0"/>
                <wp:wrapNone/>
                <wp:docPr id="4769" name="Text Box 4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8145" cy="495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2698FA" w14:textId="77777777" w:rsidR="00EC6B58" w:rsidRPr="008929D6" w:rsidRDefault="00EC6B58" w:rsidP="00392CBA">
                            <w:pPr>
                              <w:snapToGrid w:val="0"/>
                              <w:ind w:firstLineChars="100" w:firstLine="180"/>
                              <w:jc w:val="center"/>
                              <w:rPr>
                                <w:sz w:val="18"/>
                                <w:szCs w:val="18"/>
                              </w:rPr>
                            </w:pPr>
                            <w:r w:rsidRPr="00392CBA">
                              <w:rPr>
                                <w:rFonts w:ascii="Arial" w:hAnsi="Arial" w:cs="Arial"/>
                                <w:sz w:val="18"/>
                                <w:szCs w:val="18"/>
                              </w:rPr>
                              <w:t>Did a problem occur in installation DCA?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E3F3D3" id="Text Box 4202" o:spid="_x0000_s1065" type="#_x0000_t202" style="position:absolute;left:0;text-align:left;margin-left:45.6pt;margin-top:17.5pt;width:131.35pt;height:39.05pt;z-index:2516582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" filled="f" stroked="f">
                <v:textbox>
                  <w:txbxContent>
                    <w:p w14:paraId="2C2698FA" w14:textId="77777777" w:rsidR="00EC6B58" w:rsidRPr="008929D6" w:rsidRDefault="00EC6B58" w:rsidP="00392CBA">
                      <w:pPr>
                        <w:snapToGrid w:val="0"/>
                        <w:ind w:firstLineChars="100" w:firstLine="180"/>
                        <w:jc w:val="center"/>
                        <w:rPr>
                          <w:sz w:val="18"/>
                          <w:szCs w:val="18"/>
                        </w:rPr>
                      </w:pPr>
                      <w:r w:rsidRPr="00392CBA">
                        <w:rPr>
                          <w:rFonts w:ascii="Arial" w:hAnsi="Arial" w:cs="Arial"/>
                          <w:sz w:val="18"/>
                          <w:szCs w:val="18"/>
                        </w:rPr>
                        <w:t>Did a problem occur in installation DCA?</w:t>
                      </w:r>
                    </w:p>
                  </w:txbxContent>
                </v:textbox>
              </v:shape>
            </w:pict>
          </mc:Fallback>
        </mc:AlternateContent>
      </w:r>
    </w:p>
    <w:p w14:paraId="362E281D" w14:textId="550BA915" w:rsidR="0029430B" w:rsidRDefault="003623BD" w:rsidP="00867C02">
      <w:pPr>
        <w:ind w:leftChars="100" w:left="210"/>
        <w:jc w:val="left"/>
      </w:pPr>
      <w:r>
        <w:rPr>
          <w:noProof/>
        </w:rPr>
        <mc:AlternateContent>
          <mc:Choice Requires="wps">
            <w:drawing>
              <wp:anchor distT="0" distB="0" distL="114300" distR="114300" simplePos="0" relativeHeight="251658304" behindDoc="0" locked="0" layoutInCell="1" allowOverlap="1" wp14:anchorId="310DD9B8" wp14:editId="458D33DE">
                <wp:simplePos x="0" y="0"/>
                <wp:positionH relativeFrom="column">
                  <wp:posOffset>2690495</wp:posOffset>
                </wp:positionH>
                <wp:positionV relativeFrom="paragraph">
                  <wp:posOffset>151130</wp:posOffset>
                </wp:positionV>
                <wp:extent cx="561975" cy="166370"/>
                <wp:effectExtent l="9525" t="17145" r="57150" b="26035"/>
                <wp:wrapNone/>
                <wp:docPr id="4768" name="Freeform 42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1975" cy="166370"/>
                        </a:xfrm>
                        <a:custGeom>
                          <a:avLst/>
                          <a:gdLst>
                            <a:gd name="T0" fmla="*/ 0 w 320"/>
                            <a:gd name="T1" fmla="*/ 0 h 340"/>
                            <a:gd name="T2" fmla="*/ 320 w 320"/>
                            <a:gd name="T3" fmla="*/ 0 h 340"/>
                            <a:gd name="T4" fmla="*/ 320 w 320"/>
                            <a:gd name="T5" fmla="*/ 340 h 340"/>
                          </a:gdLst>
                          <a:ahLst/>
                          <a:cxnLst>
                            <a:cxn ang="0">
                              <a:pos x="T0" y="T1"/>
                            </a:cxn>
                            <a:cxn ang="0">
                              <a:pos x="T2" y="T3"/>
                            </a:cxn>
                            <a:cxn ang="0">
                              <a:pos x="T4" y="T5"/>
                            </a:cxn>
                          </a:cxnLst>
                          <a:rect l="0" t="0" r="r" b="b"/>
                          <a:pathLst>
                            <a:path w="320" h="340">
                              <a:moveTo>
                                <a:pt x="0" y="0"/>
                              </a:moveTo>
                              <a:lnTo>
                                <a:pt x="320" y="0"/>
                              </a:lnTo>
                              <a:lnTo>
                                <a:pt x="320" y="340"/>
                              </a:lnTo>
                            </a:path>
                          </a:pathLst>
                        </a:custGeom>
                        <a:noFill/>
                        <a:ln w="19050">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7FCC76E7">
              <v:shape id="Freeform 4218" style="position:absolute;margin-left:211.85pt;margin-top:11.9pt;width:44.25pt;height:13.1pt;z-index:2516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20,340" o:spid="_x0000_s1026" filled="f" strokeweight="1.5pt" path="m,l320,r,340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" w14:anchorId="6D324BEF">
                <v:stroke endarrow="block"/>
                <v:path arrowok="t" o:connecttype="custom" o:connectlocs="0,0;561975,0;561975,166370" o:connectangles="0,0,0"/>
              </v:shape>
            </w:pict>
          </mc:Fallback>
        </mc:AlternateContent>
      </w:r>
    </w:p>
    <w:p w14:paraId="23C5B43B" w14:textId="3BDD7AAE" w:rsidR="0029430B" w:rsidRDefault="003623BD" w:rsidP="00867C02">
      <w:pPr>
        <w:ind w:leftChars="100" w:left="210"/>
        <w:jc w:val="left"/>
      </w:pPr>
      <w:r>
        <w:rPr>
          <w:noProof/>
        </w:rPr>
        <mc:AlternateContent>
          <mc:Choice Requires="wps">
            <w:drawing>
              <wp:anchor distT="0" distB="0" distL="114300" distR="114300" simplePos="0" relativeHeight="251658301" behindDoc="0" locked="0" layoutInCell="1" allowOverlap="1" wp14:anchorId="7B66292E" wp14:editId="6E9A989C">
                <wp:simplePos x="0" y="0"/>
                <wp:positionH relativeFrom="column">
                  <wp:posOffset>3073400</wp:posOffset>
                </wp:positionH>
                <wp:positionV relativeFrom="paragraph">
                  <wp:posOffset>88900</wp:posOffset>
                </wp:positionV>
                <wp:extent cx="360045" cy="360045"/>
                <wp:effectExtent l="0" t="0" r="1905" b="1905"/>
                <wp:wrapNone/>
                <wp:docPr id="4479" name="円/楕円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0045" cy="360045"/>
                        </a:xfrm>
                        <a:prstGeom prst="ellipse">
                          <a:avLst/>
                        </a:prstGeom>
                        <a:solidFill>
                          <a:sysClr val="window" lastClr="FFFFFF"/>
                        </a:solidFill>
                        <a:ln w="25400" cap="flat" cmpd="sng" algn="ctr">
                          <a:solidFill>
                            <a:sysClr val="windowText" lastClr="000000"/>
                          </a:solidFill>
                          <a:prstDash val="solid"/>
                          <a:headEnd type="none" w="sm" len="sm"/>
                          <a:tailEnd type="none" w="sm" len="sm"/>
                        </a:ln>
                        <a:effectLst/>
                      </wps:spPr>
                      <wps:txbx>
                        <w:txbxContent>
                          <w:p w14:paraId="0234CB34" w14:textId="77777777" w:rsidR="00EC6B58" w:rsidRDefault="00EC6B58" w:rsidP="00011DFC">
                            <w:pPr>
                              <w:pStyle w:val="Web"/>
                              <w:spacing w:before="0" w:beforeAutospacing="0" w:after="0" w:afterAutospacing="0"/>
                              <w:jc w:val="center"/>
                              <w:textAlignment w:val="baseline"/>
                            </w:pPr>
                            <w:r w:rsidRPr="00392CBA">
                              <w:rPr>
                                <w:rFonts w:ascii="Helvetica" w:hAnsi="Helvetica" w:cs="Arial"/>
                                <w:color w:val="000000"/>
                                <w:kern w:val="24"/>
                              </w:rPr>
                              <w:t>0</w:t>
                            </w:r>
                          </w:p>
                        </w:txbxContent>
                      </wps:txbx>
                      <wps:bodyPr vert="horz" wrap="square" lIns="91440" tIns="45720" rIns="91440" bIns="45720" numCol="1" rtlCol="0" anchor="t" anchorCtr="0" compatLnSpc="1">
                        <a:prstTxWarp prst="textNoShape">
                          <a:avLst/>
                        </a:prstTxWarp>
                      </wps:bodyPr>
                    </wps:wsp>
                  </a:graphicData>
                </a:graphic>
                <wp14:sizeRelH relativeFrom="page">
                  <wp14:pctWidth>0</wp14:pctWidth>
                </wp14:sizeRelH>
                <wp14:sizeRelV relativeFrom="page">
                  <wp14:pctHeight>0</wp14:pctHeight>
                </wp14:sizeRelV>
              </wp:anchor>
            </w:drawing>
          </mc:Choice>
          <mc:Fallback>
            <w:pict>
              <v:oval w14:anchorId="7B66292E" id="円/楕円 53" o:spid="_x0000_s1066" style="position:absolute;left:0;text-align:left;margin-left:242pt;margin-top:7pt;width:28.35pt;height:28.35pt;z-index:2516583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" fillcolor="window" strokecolor="windowText" strokeweight="2pt">
                <v:stroke startarrowwidth="narrow" startarrowlength="short" endarrowwidth="narrow" endarrowlength="short"/>
                <v:path arrowok="t"/>
                <v:textbox>
                  <w:txbxContent>
                    <w:p w14:paraId="0234CB34" w14:textId="77777777" w:rsidR="00EC6B58" w:rsidRDefault="00EC6B58" w:rsidP="00011DFC">
                      <w:pPr>
                        <w:pStyle w:val="Web"/>
                        <w:spacing w:before="0" w:beforeAutospacing="0" w:after="0" w:afterAutospacing="0"/>
                        <w:jc w:val="center"/>
                        <w:textAlignment w:val="baseline"/>
                      </w:pPr>
                      <w:r w:rsidRPr="00392CBA">
                        <w:rPr>
                          <w:rFonts w:ascii="Helvetica" w:hAnsi="Helvetica" w:cs="Arial"/>
                          <w:color w:val="000000"/>
                          <w:kern w:val="24"/>
                        </w:rPr>
                        <w:t>0</w:t>
                      </w:r>
                    </w:p>
                  </w:txbxContent>
                </v:textbox>
              </v:oval>
            </w:pict>
          </mc:Fallback>
        </mc:AlternateContent>
      </w:r>
    </w:p>
    <w:p w14:paraId="72A01126" w14:textId="77FCD548" w:rsidR="0029430B" w:rsidRDefault="003623BD" w:rsidP="00867C02">
      <w:pPr>
        <w:ind w:leftChars="100" w:left="210"/>
        <w:jc w:val="left"/>
      </w:pPr>
      <w:r>
        <w:rPr>
          <w:noProof/>
        </w:rPr>
        <mc:AlternateContent>
          <mc:Choice Requires="wps">
            <w:drawing>
              <wp:anchor distT="0" distB="0" distL="114300" distR="114300" simplePos="0" relativeHeight="251658307" behindDoc="0" locked="0" layoutInCell="1" allowOverlap="1" wp14:anchorId="1946B28A" wp14:editId="333449B8">
                <wp:simplePos x="0" y="0"/>
                <wp:positionH relativeFrom="column">
                  <wp:posOffset>1423670</wp:posOffset>
                </wp:positionH>
                <wp:positionV relativeFrom="paragraph">
                  <wp:posOffset>32385</wp:posOffset>
                </wp:positionV>
                <wp:extent cx="495300" cy="304800"/>
                <wp:effectExtent l="0" t="3175" r="0" b="0"/>
                <wp:wrapNone/>
                <wp:docPr id="4478" name="Text Box 4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CEFA9" w14:textId="77777777" w:rsidR="00EC6B58" w:rsidRPr="002933D1" w:rsidRDefault="00EC6B58" w:rsidP="00392CBA">
                            <w:pPr>
                              <w:jc w:val="left"/>
                              <w:rPr>
                                <w:rFonts w:ascii="Arial" w:hAnsi="Arial" w:cs="Arial"/>
                                <w:sz w:val="18"/>
                                <w:szCs w:val="18"/>
                              </w:rPr>
                            </w:pPr>
                            <w:r w:rsidRPr="002933D1">
                              <w:rPr>
                                <w:rFonts w:ascii="Arial" w:hAnsi="Arial" w:cs="Arial"/>
                                <w:sz w:val="18"/>
                                <w:szCs w:val="18"/>
                              </w:rPr>
                              <w:t>No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46B28A" id="Text Box 4221" o:spid="_x0000_s1067" type="#_x0000_t202" style="position:absolute;left:0;text-align:left;margin-left:112.1pt;margin-top:2.55pt;width:39pt;height:24pt;z-index:2516583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" filled="f" stroked="f">
                <v:textbox>
                  <w:txbxContent>
                    <w:p w14:paraId="26ACEFA9" w14:textId="77777777" w:rsidR="00EC6B58" w:rsidRPr="002933D1" w:rsidRDefault="00EC6B58" w:rsidP="00392CBA">
                      <w:pPr>
                        <w:jc w:val="left"/>
                        <w:rPr>
                          <w:rFonts w:ascii="Arial" w:hAnsi="Arial" w:cs="Arial"/>
                          <w:sz w:val="18"/>
                          <w:szCs w:val="18"/>
                        </w:rPr>
                      </w:pPr>
                      <w:r w:rsidRPr="002933D1">
                        <w:rPr>
                          <w:rFonts w:ascii="Arial" w:hAnsi="Arial" w:cs="Arial"/>
                          <w:sz w:val="18"/>
                          <w:szCs w:val="18"/>
                        </w:rPr>
                        <w:t>No</w:t>
                      </w:r>
                    </w:p>
                  </w:txbxContent>
                </v:textbox>
              </v:shape>
            </w:pict>
          </mc:Fallback>
        </mc:AlternateContent>
      </w:r>
      <w:r>
        <w:rPr>
          <w:noProof/>
        </w:rPr>
        <mc:AlternateContent>
          <mc:Choice Requires="wps">
            <w:drawing>
              <wp:anchor distT="0" distB="0" distL="114300" distR="114300" simplePos="0" relativeHeight="251658299" behindDoc="0" locked="0" layoutInCell="1" allowOverlap="1" wp14:anchorId="483C101B" wp14:editId="2F372573">
                <wp:simplePos x="0" y="0"/>
                <wp:positionH relativeFrom="column">
                  <wp:posOffset>1423670</wp:posOffset>
                </wp:positionH>
                <wp:positionV relativeFrom="paragraph">
                  <wp:posOffset>98425</wp:posOffset>
                </wp:positionV>
                <wp:extent cx="0" cy="431800"/>
                <wp:effectExtent l="57150" t="12065" r="57150" b="22860"/>
                <wp:wrapNone/>
                <wp:docPr id="4477" name="Line 42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43180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6A101FD3">
              <v:line id="Line 4208" style="position:absolute;flip:x;z-index:2516582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weight="1.5pt" from="112.1pt,7.75pt" to="112.1pt,41.75pt" w14:anchorId="447004E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">
                <v:stroke endarrow="block"/>
              </v:line>
            </w:pict>
          </mc:Fallback>
        </mc:AlternateContent>
      </w:r>
    </w:p>
    <w:p w14:paraId="01BED738" w14:textId="3E3CBFEC" w:rsidR="0029430B" w:rsidRDefault="003623BD" w:rsidP="00867C02">
      <w:pPr>
        <w:ind w:leftChars="100" w:left="210"/>
        <w:jc w:val="left"/>
      </w:pPr>
      <w:r>
        <w:rPr>
          <w:noProof/>
        </w:rPr>
        <mc:AlternateContent>
          <mc:Choice Requires="wps">
            <w:drawing>
              <wp:anchor distT="0" distB="0" distL="114300" distR="114300" simplePos="0" relativeHeight="251658305" behindDoc="0" locked="0" layoutInCell="1" allowOverlap="1" wp14:anchorId="4342A996" wp14:editId="51442498">
                <wp:simplePos x="0" y="0"/>
                <wp:positionH relativeFrom="column">
                  <wp:posOffset>2286635</wp:posOffset>
                </wp:positionH>
                <wp:positionV relativeFrom="paragraph">
                  <wp:posOffset>-857250</wp:posOffset>
                </wp:positionV>
                <wp:extent cx="102870" cy="1828800"/>
                <wp:effectExtent l="28575" t="14605" r="9525" b="63500"/>
                <wp:wrapNone/>
                <wp:docPr id="4476" name="Freeform 42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2870" cy="1828800"/>
                        </a:xfrm>
                        <a:custGeom>
                          <a:avLst/>
                          <a:gdLst>
                            <a:gd name="T0" fmla="*/ 0 w 320"/>
                            <a:gd name="T1" fmla="*/ 0 h 340"/>
                            <a:gd name="T2" fmla="*/ 320 w 320"/>
                            <a:gd name="T3" fmla="*/ 0 h 340"/>
                            <a:gd name="T4" fmla="*/ 320 w 320"/>
                            <a:gd name="T5" fmla="*/ 340 h 340"/>
                          </a:gdLst>
                          <a:ahLst/>
                          <a:cxnLst>
                            <a:cxn ang="0">
                              <a:pos x="T0" y="T1"/>
                            </a:cxn>
                            <a:cxn ang="0">
                              <a:pos x="T2" y="T3"/>
                            </a:cxn>
                            <a:cxn ang="0">
                              <a:pos x="T4" y="T5"/>
                            </a:cxn>
                          </a:cxnLst>
                          <a:rect l="0" t="0" r="r" b="b"/>
                          <a:pathLst>
                            <a:path w="320" h="340">
                              <a:moveTo>
                                <a:pt x="0" y="0"/>
                              </a:moveTo>
                              <a:lnTo>
                                <a:pt x="320" y="0"/>
                              </a:lnTo>
                              <a:lnTo>
                                <a:pt x="320" y="340"/>
                              </a:lnTo>
                            </a:path>
                          </a:pathLst>
                        </a:custGeom>
                        <a:noFill/>
                        <a:ln w="19050">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4CBEA0B6">
              <v:shape id="Freeform 4219" style="position:absolute;margin-left:180.05pt;margin-top:-67.5pt;width:8.1pt;height:2in;rotation:90;z-index:2516583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20,340" o:spid="_x0000_s1026" filled="f" strokeweight="1.5pt" path="m,l320,r,340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" w14:anchorId="057922DA">
                <v:stroke endarrow="block"/>
                <v:path arrowok="t" o:connecttype="custom" o:connectlocs="0,0;102870,0;102870,1828800" o:connectangles="0,0,0"/>
              </v:shape>
            </w:pict>
          </mc:Fallback>
        </mc:AlternateContent>
      </w:r>
    </w:p>
    <w:p w14:paraId="11532EED" w14:textId="04EB892A" w:rsidR="0029430B" w:rsidRDefault="003623BD" w:rsidP="00867C02">
      <w:pPr>
        <w:ind w:leftChars="100" w:left="210"/>
        <w:jc w:val="left"/>
      </w:pPr>
      <w:r>
        <w:rPr>
          <w:noProof/>
        </w:rPr>
        <mc:AlternateContent>
          <mc:Choice Requires="wps">
            <w:drawing>
              <wp:anchor distT="0" distB="0" distL="114300" distR="114300" simplePos="0" relativeHeight="251658311" behindDoc="0" locked="0" layoutInCell="1" allowOverlap="1" wp14:anchorId="6F70A7CC" wp14:editId="2B5C09AA">
                <wp:simplePos x="0" y="0"/>
                <wp:positionH relativeFrom="column">
                  <wp:posOffset>2700020</wp:posOffset>
                </wp:positionH>
                <wp:positionV relativeFrom="paragraph">
                  <wp:posOffset>177165</wp:posOffset>
                </wp:positionV>
                <wp:extent cx="495300" cy="304800"/>
                <wp:effectExtent l="0" t="0" r="0" b="4445"/>
                <wp:wrapNone/>
                <wp:docPr id="4475" name="Text Box 4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AF288E" w14:textId="77777777" w:rsidR="00EC6B58" w:rsidRPr="002933D1" w:rsidRDefault="00EC6B58" w:rsidP="00B40935">
                            <w:pPr>
                              <w:jc w:val="left"/>
                              <w:rPr>
                                <w:rFonts w:ascii="Arial" w:hAnsi="Arial" w:cs="Arial"/>
                                <w:sz w:val="18"/>
                                <w:szCs w:val="18"/>
                              </w:rPr>
                            </w:pPr>
                            <w:r w:rsidRPr="002933D1">
                              <w:rPr>
                                <w:rFonts w:ascii="Arial" w:hAnsi="Arial" w:cs="Arial"/>
                                <w:sz w:val="18"/>
                                <w:szCs w:val="18"/>
                              </w:rPr>
                              <w:t>Yes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70A7CC" id="Text Box 4225" o:spid="_x0000_s1068" type="#_x0000_t202" style="position:absolute;left:0;text-align:left;margin-left:212.6pt;margin-top:13.95pt;width:39pt;height:24pt;z-index:2516583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" filled="f" stroked="f">
                <v:textbox>
                  <w:txbxContent>
                    <w:p w14:paraId="7BAF288E" w14:textId="77777777" w:rsidR="00EC6B58" w:rsidRPr="002933D1" w:rsidRDefault="00EC6B58" w:rsidP="00B40935">
                      <w:pPr>
                        <w:jc w:val="left"/>
                        <w:rPr>
                          <w:rFonts w:ascii="Arial" w:hAnsi="Arial" w:cs="Arial"/>
                          <w:sz w:val="18"/>
                          <w:szCs w:val="18"/>
                        </w:rPr>
                      </w:pPr>
                      <w:r w:rsidRPr="002933D1">
                        <w:rPr>
                          <w:rFonts w:ascii="Arial" w:hAnsi="Arial" w:cs="Arial"/>
                          <w:sz w:val="18"/>
                          <w:szCs w:val="18"/>
                        </w:rPr>
                        <w:t>Yes</w:t>
                      </w:r>
                    </w:p>
                  </w:txbxContent>
                </v:textbox>
              </v:shape>
            </w:pict>
          </mc:Fallback>
        </mc:AlternateContent>
      </w:r>
      <w:r>
        <w:rPr>
          <w:noProof/>
        </w:rPr>
        <mc:AlternateContent>
          <mc:Choice Requires="wps">
            <w:drawing>
              <wp:anchor distT="0" distB="0" distL="114300" distR="114300" simplePos="0" relativeHeight="251658310" behindDoc="0" locked="0" layoutInCell="1" allowOverlap="1" wp14:anchorId="4FE221D0" wp14:editId="18696AE3">
                <wp:simplePos x="0" y="0"/>
                <wp:positionH relativeFrom="column">
                  <wp:posOffset>2286635</wp:posOffset>
                </wp:positionH>
                <wp:positionV relativeFrom="paragraph">
                  <wp:posOffset>159385</wp:posOffset>
                </wp:positionV>
                <wp:extent cx="102870" cy="1828800"/>
                <wp:effectExtent l="28575" t="12065" r="9525" b="66040"/>
                <wp:wrapNone/>
                <wp:docPr id="4474" name="Freeform 42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2870" cy="1828800"/>
                        </a:xfrm>
                        <a:custGeom>
                          <a:avLst/>
                          <a:gdLst>
                            <a:gd name="T0" fmla="*/ 0 w 320"/>
                            <a:gd name="T1" fmla="*/ 0 h 340"/>
                            <a:gd name="T2" fmla="*/ 320 w 320"/>
                            <a:gd name="T3" fmla="*/ 0 h 340"/>
                            <a:gd name="T4" fmla="*/ 320 w 320"/>
                            <a:gd name="T5" fmla="*/ 340 h 340"/>
                          </a:gdLst>
                          <a:ahLst/>
                          <a:cxnLst>
                            <a:cxn ang="0">
                              <a:pos x="T0" y="T1"/>
                            </a:cxn>
                            <a:cxn ang="0">
                              <a:pos x="T2" y="T3"/>
                            </a:cxn>
                            <a:cxn ang="0">
                              <a:pos x="T4" y="T5"/>
                            </a:cxn>
                          </a:cxnLst>
                          <a:rect l="0" t="0" r="r" b="b"/>
                          <a:pathLst>
                            <a:path w="320" h="340">
                              <a:moveTo>
                                <a:pt x="0" y="0"/>
                              </a:moveTo>
                              <a:lnTo>
                                <a:pt x="320" y="0"/>
                              </a:lnTo>
                              <a:lnTo>
                                <a:pt x="320" y="340"/>
                              </a:lnTo>
                            </a:path>
                          </a:pathLst>
                        </a:custGeom>
                        <a:noFill/>
                        <a:ln w="19050">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4D9037BF">
              <v:shape id="Freeform 4224" style="position:absolute;margin-left:180.05pt;margin-top:12.55pt;width:8.1pt;height:2in;rotation:90;z-index:2516583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20,340" o:spid="_x0000_s1026" filled="f" strokeweight="1.5pt" path="m,l320,r,340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" w14:anchorId="708FF120">
                <v:stroke endarrow="block"/>
                <v:path arrowok="t" o:connecttype="custom" o:connectlocs="0,0;102870,0;102870,1828800" o:connectangles="0,0,0"/>
              </v:shape>
            </w:pict>
          </mc:Fallback>
        </mc:AlternateContent>
      </w:r>
      <w:r>
        <w:rPr>
          <w:noProof/>
        </w:rPr>
        <mc:AlternateContent>
          <mc:Choice Requires="wps">
            <w:drawing>
              <wp:anchor distT="0" distB="0" distL="114300" distR="114300" simplePos="0" relativeHeight="251658309" behindDoc="0" locked="0" layoutInCell="1" allowOverlap="1" wp14:anchorId="31380733" wp14:editId="0A95676F">
                <wp:simplePos x="0" y="0"/>
                <wp:positionH relativeFrom="column">
                  <wp:posOffset>2690495</wp:posOffset>
                </wp:positionH>
                <wp:positionV relativeFrom="paragraph">
                  <wp:posOffset>481965</wp:posOffset>
                </wp:positionV>
                <wp:extent cx="561975" cy="166370"/>
                <wp:effectExtent l="9525" t="14605" r="57150" b="19050"/>
                <wp:wrapNone/>
                <wp:docPr id="4473" name="Freeform 42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1975" cy="166370"/>
                        </a:xfrm>
                        <a:custGeom>
                          <a:avLst/>
                          <a:gdLst>
                            <a:gd name="T0" fmla="*/ 0 w 320"/>
                            <a:gd name="T1" fmla="*/ 0 h 340"/>
                            <a:gd name="T2" fmla="*/ 320 w 320"/>
                            <a:gd name="T3" fmla="*/ 0 h 340"/>
                            <a:gd name="T4" fmla="*/ 320 w 320"/>
                            <a:gd name="T5" fmla="*/ 340 h 340"/>
                          </a:gdLst>
                          <a:ahLst/>
                          <a:cxnLst>
                            <a:cxn ang="0">
                              <a:pos x="T0" y="T1"/>
                            </a:cxn>
                            <a:cxn ang="0">
                              <a:pos x="T2" y="T3"/>
                            </a:cxn>
                            <a:cxn ang="0">
                              <a:pos x="T4" y="T5"/>
                            </a:cxn>
                          </a:cxnLst>
                          <a:rect l="0" t="0" r="r" b="b"/>
                          <a:pathLst>
                            <a:path w="320" h="340">
                              <a:moveTo>
                                <a:pt x="0" y="0"/>
                              </a:moveTo>
                              <a:lnTo>
                                <a:pt x="320" y="0"/>
                              </a:lnTo>
                              <a:lnTo>
                                <a:pt x="320" y="340"/>
                              </a:lnTo>
                            </a:path>
                          </a:pathLst>
                        </a:custGeom>
                        <a:noFill/>
                        <a:ln w="19050">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0EEE6CAA">
              <v:shape id="Freeform 4223" style="position:absolute;margin-left:211.85pt;margin-top:37.95pt;width:44.25pt;height:13.1pt;z-index:2516583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20,340" o:spid="_x0000_s1026" filled="f" strokeweight="1.5pt" path="m,l320,r,340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" w14:anchorId="3954EB75">
                <v:stroke endarrow="block"/>
                <v:path arrowok="t" o:connecttype="custom" o:connectlocs="0,0;561975,0;561975,166370" o:connectangles="0,0,0"/>
              </v:shape>
            </w:pict>
          </mc:Fallback>
        </mc:AlternateContent>
      </w:r>
      <w:r>
        <w:rPr>
          <w:noProof/>
        </w:rPr>
        <mc:AlternateContent>
          <mc:Choice Requires="wps">
            <w:drawing>
              <wp:anchor distT="0" distB="0" distL="114300" distR="114300" simplePos="0" relativeHeight="251658308" behindDoc="0" locked="0" layoutInCell="1" allowOverlap="1" wp14:anchorId="4D78F2D0" wp14:editId="465E22DF">
                <wp:simplePos x="0" y="0"/>
                <wp:positionH relativeFrom="column">
                  <wp:posOffset>3073400</wp:posOffset>
                </wp:positionH>
                <wp:positionV relativeFrom="paragraph">
                  <wp:posOffset>648335</wp:posOffset>
                </wp:positionV>
                <wp:extent cx="360045" cy="360045"/>
                <wp:effectExtent l="0" t="0" r="1905" b="1905"/>
                <wp:wrapNone/>
                <wp:docPr id="4472" name="円/楕円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0045" cy="360045"/>
                        </a:xfrm>
                        <a:prstGeom prst="ellipse">
                          <a:avLst/>
                        </a:prstGeom>
                        <a:solidFill>
                          <a:sysClr val="window" lastClr="FFFFFF"/>
                        </a:solidFill>
                        <a:ln w="25400" cap="flat" cmpd="sng" algn="ctr">
                          <a:solidFill>
                            <a:sysClr val="windowText" lastClr="000000"/>
                          </a:solidFill>
                          <a:prstDash val="solid"/>
                          <a:headEnd type="none" w="sm" len="sm"/>
                          <a:tailEnd type="none" w="sm" len="sm"/>
                        </a:ln>
                        <a:effectLst/>
                      </wps:spPr>
                      <wps:txbx>
                        <w:txbxContent>
                          <w:p w14:paraId="513A5582" w14:textId="77777777" w:rsidR="00EC6B58" w:rsidRDefault="00EC6B58" w:rsidP="00011DFC">
                            <w:pPr>
                              <w:pStyle w:val="Web"/>
                              <w:spacing w:before="0" w:beforeAutospacing="0" w:after="0" w:afterAutospacing="0"/>
                              <w:jc w:val="center"/>
                              <w:textAlignment w:val="baseline"/>
                            </w:pPr>
                            <w:r w:rsidRPr="00392CBA">
                              <w:rPr>
                                <w:rFonts w:ascii="Helvetica" w:hAnsi="Helvetica" w:cs="Arial"/>
                                <w:color w:val="000000"/>
                                <w:kern w:val="24"/>
                              </w:rPr>
                              <w:t>0</w:t>
                            </w:r>
                          </w:p>
                        </w:txbxContent>
                      </wps:txbx>
                      <wps:bodyPr vert="horz" wrap="square" lIns="91440" tIns="45720" rIns="91440" bIns="45720" numCol="1" rtlCol="0" anchor="t" anchorCtr="0" compatLnSpc="1">
                        <a:prstTxWarp prst="textNoShape">
                          <a:avLst/>
                        </a:prstTxWarp>
                      </wps:bodyPr>
                    </wps:wsp>
                  </a:graphicData>
                </a:graphic>
                <wp14:sizeRelH relativeFrom="page">
                  <wp14:pctWidth>0</wp14:pctWidth>
                </wp14:sizeRelH>
                <wp14:sizeRelV relativeFrom="page">
                  <wp14:pctHeight>0</wp14:pctHeight>
                </wp14:sizeRelV>
              </wp:anchor>
            </w:drawing>
          </mc:Choice>
          <mc:Fallback>
            <w:pict>
              <v:oval w14:anchorId="4D78F2D0" id="_x0000_s1069" style="position:absolute;left:0;text-align:left;margin-left:242pt;margin-top:51.05pt;width:28.35pt;height:28.35pt;z-index:2516583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" fillcolor="window" strokecolor="windowText" strokeweight="2pt">
                <v:stroke startarrowwidth="narrow" startarrowlength="short" endarrowwidth="narrow" endarrowlength="short"/>
                <v:path arrowok="t"/>
                <v:textbox>
                  <w:txbxContent>
                    <w:p w14:paraId="513A5582" w14:textId="77777777" w:rsidR="00EC6B58" w:rsidRDefault="00EC6B58" w:rsidP="00011DFC">
                      <w:pPr>
                        <w:pStyle w:val="Web"/>
                        <w:spacing w:before="0" w:beforeAutospacing="0" w:after="0" w:afterAutospacing="0"/>
                        <w:jc w:val="center"/>
                        <w:textAlignment w:val="baseline"/>
                      </w:pPr>
                      <w:r w:rsidRPr="00392CBA">
                        <w:rPr>
                          <w:rFonts w:ascii="Helvetica" w:hAnsi="Helvetica" w:cs="Arial"/>
                          <w:color w:val="000000"/>
                          <w:kern w:val="24"/>
                        </w:rPr>
                        <w:t>0</w:t>
                      </w:r>
                    </w:p>
                  </w:txbxContent>
                </v:textbox>
              </v:oval>
            </w:pict>
          </mc:Fallback>
        </mc:AlternateContent>
      </w:r>
      <w:r>
        <w:rPr>
          <w:noProof/>
        </w:rPr>
        <mc:AlternateContent>
          <mc:Choice Requires="wps">
            <w:drawing>
              <wp:anchor distT="0" distB="0" distL="114300" distR="114300" simplePos="0" relativeHeight="251658312" behindDoc="0" locked="0" layoutInCell="1" allowOverlap="1" wp14:anchorId="3407F3C0" wp14:editId="57C9B25A">
                <wp:simplePos x="0" y="0"/>
                <wp:positionH relativeFrom="column">
                  <wp:posOffset>1423670</wp:posOffset>
                </wp:positionH>
                <wp:positionV relativeFrom="paragraph">
                  <wp:posOffset>820420</wp:posOffset>
                </wp:positionV>
                <wp:extent cx="495300" cy="304800"/>
                <wp:effectExtent l="0" t="635" r="0" b="0"/>
                <wp:wrapNone/>
                <wp:docPr id="4471" name="Text Box 42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8EF299" w14:textId="77777777" w:rsidR="00EC6B58" w:rsidRPr="002933D1" w:rsidRDefault="00EC6B58" w:rsidP="00B40935">
                            <w:pPr>
                              <w:jc w:val="left"/>
                              <w:rPr>
                                <w:rFonts w:ascii="Arial" w:hAnsi="Arial" w:cs="Arial"/>
                                <w:sz w:val="18"/>
                                <w:szCs w:val="18"/>
                              </w:rPr>
                            </w:pPr>
                            <w:r w:rsidRPr="002933D1">
                              <w:rPr>
                                <w:rFonts w:ascii="Arial" w:hAnsi="Arial" w:cs="Arial"/>
                                <w:sz w:val="18"/>
                                <w:szCs w:val="18"/>
                              </w:rPr>
                              <w:t>No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07F3C0" id="Text Box 4226" o:spid="_x0000_s1070" type="#_x0000_t202" style="position:absolute;left:0;text-align:left;margin-left:112.1pt;margin-top:64.6pt;width:39pt;height:24pt;z-index:251658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" filled="f" stroked="f">
                <v:textbox>
                  <w:txbxContent>
                    <w:p w14:paraId="088EF299" w14:textId="77777777" w:rsidR="00EC6B58" w:rsidRPr="002933D1" w:rsidRDefault="00EC6B58" w:rsidP="00B40935">
                      <w:pPr>
                        <w:jc w:val="left"/>
                        <w:rPr>
                          <w:rFonts w:ascii="Arial" w:hAnsi="Arial" w:cs="Arial"/>
                          <w:sz w:val="18"/>
                          <w:szCs w:val="18"/>
                        </w:rPr>
                      </w:pPr>
                      <w:r w:rsidRPr="002933D1">
                        <w:rPr>
                          <w:rFonts w:ascii="Arial" w:hAnsi="Arial" w:cs="Arial"/>
                          <w:sz w:val="18"/>
                          <w:szCs w:val="18"/>
                        </w:rPr>
                        <w:t>No</w:t>
                      </w:r>
                    </w:p>
                  </w:txbxContent>
                </v:textbox>
              </v:shape>
            </w:pict>
          </mc:Fallback>
        </mc:AlternateContent>
      </w:r>
      <w:r>
        <w:rPr>
          <w:noProof/>
        </w:rPr>
        <mc:AlternateContent>
          <mc:Choice Requires="wps">
            <w:drawing>
              <wp:anchor distT="0" distB="0" distL="114300" distR="114300" simplePos="0" relativeHeight="251658294" behindDoc="0" locked="0" layoutInCell="1" allowOverlap="1" wp14:anchorId="301ECC97" wp14:editId="6E782F74">
                <wp:simplePos x="0" y="0"/>
                <wp:positionH relativeFrom="column">
                  <wp:posOffset>146050</wp:posOffset>
                </wp:positionH>
                <wp:positionV relativeFrom="paragraph">
                  <wp:posOffset>89535</wp:posOffset>
                </wp:positionV>
                <wp:extent cx="2544445" cy="796925"/>
                <wp:effectExtent l="46355" t="22225" r="47625" b="28575"/>
                <wp:wrapNone/>
                <wp:docPr id="4470" name="AutoShape 42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4445" cy="796925"/>
                        </a:xfrm>
                        <a:prstGeom prst="flowChartDecision">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0A0D28C5">
              <v:shape id="AutoShape 4203" style="position:absolute;margin-left:11.5pt;margin-top:7.05pt;width:200.35pt;height:62.75pt;z-index:2516582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strokeweight="1.5pt" type="#_x0000_t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" w14:anchorId="2F1DD049"/>
            </w:pict>
          </mc:Fallback>
        </mc:AlternateContent>
      </w:r>
    </w:p>
    <w:p w14:paraId="3F3BFAB0" w14:textId="21E58835" w:rsidR="0029430B" w:rsidRDefault="003623BD" w:rsidP="00867C02">
      <w:pPr>
        <w:ind w:leftChars="100" w:left="210"/>
        <w:jc w:val="left"/>
      </w:pPr>
      <w:r>
        <w:rPr>
          <w:noProof/>
        </w:rPr>
        <mc:AlternateContent>
          <mc:Choice Requires="wps">
            <w:drawing>
              <wp:anchor distT="0" distB="0" distL="114300" distR="114300" simplePos="0" relativeHeight="251658295" behindDoc="0" locked="0" layoutInCell="1" allowOverlap="1" wp14:anchorId="289B8D68" wp14:editId="1E32E770">
                <wp:simplePos x="0" y="0"/>
                <wp:positionH relativeFrom="column">
                  <wp:posOffset>579120</wp:posOffset>
                </wp:positionH>
                <wp:positionV relativeFrom="paragraph">
                  <wp:posOffset>95885</wp:posOffset>
                </wp:positionV>
                <wp:extent cx="1668145" cy="495935"/>
                <wp:effectExtent l="3175" t="0" r="0" b="0"/>
                <wp:wrapNone/>
                <wp:docPr id="4469" name="Text Box 4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8145" cy="495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31829E" w14:textId="77777777" w:rsidR="00EC6B58" w:rsidRPr="008929D6" w:rsidRDefault="00EC6B58" w:rsidP="00392CBA">
                            <w:pPr>
                              <w:snapToGrid w:val="0"/>
                              <w:ind w:firstLineChars="100" w:firstLine="180"/>
                              <w:jc w:val="center"/>
                              <w:rPr>
                                <w:sz w:val="18"/>
                                <w:szCs w:val="18"/>
                              </w:rPr>
                            </w:pPr>
                            <w:r w:rsidRPr="00392CBA">
                              <w:rPr>
                                <w:rFonts w:ascii="Arial" w:hAnsi="Arial" w:cs="Arial"/>
                                <w:sz w:val="18"/>
                                <w:szCs w:val="18"/>
                              </w:rPr>
                              <w:t xml:space="preserve">Did a problem occur in installation </w:t>
                            </w:r>
                            <w:r>
                              <w:rPr>
                                <w:rFonts w:ascii="Arial" w:hAnsi="Arial" w:cs="Arial" w:hint="eastAsia"/>
                                <w:sz w:val="18"/>
                                <w:szCs w:val="18"/>
                              </w:rPr>
                              <w:t>Analitics Probe</w:t>
                            </w:r>
                            <w:r w:rsidRPr="00392CBA">
                              <w:rPr>
                                <w:rFonts w:ascii="Arial" w:hAnsi="Arial" w:cs="Arial"/>
                                <w:sz w:val="18"/>
                                <w:szCs w:val="1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9B8D68" id="Text Box 4204" o:spid="_x0000_s1071" type="#_x0000_t202" style="position:absolute;left:0;text-align:left;margin-left:45.6pt;margin-top:7.55pt;width:131.35pt;height:39.05pt;z-index:2516582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" filled="f" stroked="f">
                <v:textbox>
                  <w:txbxContent>
                    <w:p w14:paraId="0E31829E" w14:textId="77777777" w:rsidR="00EC6B58" w:rsidRPr="008929D6" w:rsidRDefault="00EC6B58" w:rsidP="00392CBA">
                      <w:pPr>
                        <w:snapToGrid w:val="0"/>
                        <w:ind w:firstLineChars="100" w:firstLine="180"/>
                        <w:jc w:val="center"/>
                        <w:rPr>
                          <w:sz w:val="18"/>
                          <w:szCs w:val="18"/>
                        </w:rPr>
                      </w:pPr>
                      <w:r w:rsidRPr="00392CBA">
                        <w:rPr>
                          <w:rFonts w:ascii="Arial" w:hAnsi="Arial" w:cs="Arial"/>
                          <w:sz w:val="18"/>
                          <w:szCs w:val="18"/>
                        </w:rPr>
                        <w:t xml:space="preserve">Did a problem occur in installation </w:t>
                      </w:r>
                      <w:r>
                        <w:rPr>
                          <w:rFonts w:ascii="Arial" w:hAnsi="Arial" w:cs="Arial" w:hint="eastAsia"/>
                          <w:sz w:val="18"/>
                          <w:szCs w:val="18"/>
                        </w:rPr>
                        <w:t>Analitics Probe</w:t>
                      </w:r>
                      <w:r w:rsidRPr="00392CBA">
                        <w:rPr>
                          <w:rFonts w:ascii="Arial" w:hAnsi="Arial" w:cs="Arial"/>
                          <w:sz w:val="18"/>
                          <w:szCs w:val="18"/>
                        </w:rPr>
                        <w:t>?</w:t>
                      </w:r>
                    </w:p>
                  </w:txbxContent>
                </v:textbox>
              </v:shape>
            </w:pict>
          </mc:Fallback>
        </mc:AlternateContent>
      </w:r>
    </w:p>
    <w:p w14:paraId="7B0D1271" w14:textId="77777777" w:rsidR="0029430B" w:rsidRDefault="0029430B" w:rsidP="00867C02">
      <w:pPr>
        <w:ind w:leftChars="100" w:left="210"/>
        <w:jc w:val="left"/>
      </w:pPr>
    </w:p>
    <w:p w14:paraId="3F897775" w14:textId="5E5FC640" w:rsidR="0029430B" w:rsidRDefault="003623BD" w:rsidP="00867C02">
      <w:pPr>
        <w:ind w:leftChars="100" w:left="210"/>
        <w:jc w:val="left"/>
      </w:pPr>
      <w:r>
        <w:rPr>
          <w:noProof/>
        </w:rPr>
        <mc:AlternateContent>
          <mc:Choice Requires="wps">
            <w:drawing>
              <wp:anchor distT="0" distB="0" distL="114300" distR="114300" simplePos="0" relativeHeight="251658300" behindDoc="0" locked="0" layoutInCell="1" allowOverlap="1" wp14:anchorId="728C8C5F" wp14:editId="5A147881">
                <wp:simplePos x="0" y="0"/>
                <wp:positionH relativeFrom="column">
                  <wp:posOffset>1423670</wp:posOffset>
                </wp:positionH>
                <wp:positionV relativeFrom="paragraph">
                  <wp:posOffset>200660</wp:posOffset>
                </wp:positionV>
                <wp:extent cx="0" cy="431800"/>
                <wp:effectExtent l="57150" t="9525" r="57150" b="25400"/>
                <wp:wrapNone/>
                <wp:docPr id="4468" name="Line 42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43180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2BB717A5">
              <v:line id="Line 4209" style="position:absolute;flip:x;z-index:2516583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weight="1.5pt" from="112.1pt,15.8pt" to="112.1pt,49.8pt" w14:anchorId="4D9CCB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">
                <v:stroke endarrow="block"/>
              </v:line>
            </w:pict>
          </mc:Fallback>
        </mc:AlternateContent>
      </w:r>
    </w:p>
    <w:p w14:paraId="17B88777" w14:textId="77777777" w:rsidR="0029430B" w:rsidRDefault="0029430B" w:rsidP="00867C02">
      <w:pPr>
        <w:ind w:leftChars="100" w:left="210"/>
        <w:jc w:val="left"/>
      </w:pPr>
    </w:p>
    <w:p w14:paraId="1D31B068" w14:textId="749C64B8" w:rsidR="0029430B" w:rsidRDefault="003623BD" w:rsidP="00867C02">
      <w:pPr>
        <w:ind w:leftChars="100" w:left="210"/>
        <w:jc w:val="left"/>
      </w:pPr>
      <w:r>
        <w:rPr>
          <w:noProof/>
        </w:rPr>
        <mc:AlternateContent>
          <mc:Choice Requires="wps">
            <w:drawing>
              <wp:anchor distT="0" distB="0" distL="114300" distR="114300" simplePos="0" relativeHeight="251658296" behindDoc="0" locked="0" layoutInCell="1" allowOverlap="1" wp14:anchorId="14F1FE31" wp14:editId="73A74F5C">
                <wp:simplePos x="0" y="0"/>
                <wp:positionH relativeFrom="column">
                  <wp:posOffset>155575</wp:posOffset>
                </wp:positionH>
                <wp:positionV relativeFrom="paragraph">
                  <wp:posOffset>194310</wp:posOffset>
                </wp:positionV>
                <wp:extent cx="2544445" cy="796925"/>
                <wp:effectExtent l="46355" t="22225" r="47625" b="28575"/>
                <wp:wrapNone/>
                <wp:docPr id="4467" name="AutoShape 42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4445" cy="796925"/>
                        </a:xfrm>
                        <a:prstGeom prst="flowChartDecision">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374A372A">
              <v:shape id="AutoShape 4205" style="position:absolute;margin-left:12.25pt;margin-top:15.3pt;width:200.35pt;height:62.75pt;z-index:251658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strokeweight="1.5pt" type="#_x0000_t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" w14:anchorId="3DD888CF"/>
            </w:pict>
          </mc:Fallback>
        </mc:AlternateContent>
      </w:r>
    </w:p>
    <w:p w14:paraId="164946E6" w14:textId="73A91B5A" w:rsidR="0029430B" w:rsidRDefault="003623BD" w:rsidP="00867C02">
      <w:pPr>
        <w:ind w:leftChars="100" w:left="210"/>
        <w:jc w:val="left"/>
      </w:pPr>
      <w:r>
        <w:rPr>
          <w:noProof/>
        </w:rPr>
        <mc:AlternateContent>
          <mc:Choice Requires="wps">
            <w:drawing>
              <wp:anchor distT="0" distB="0" distL="114300" distR="114300" simplePos="0" relativeHeight="251658316" behindDoc="0" locked="0" layoutInCell="1" allowOverlap="1" wp14:anchorId="22B16403" wp14:editId="72A9B59C">
                <wp:simplePos x="0" y="0"/>
                <wp:positionH relativeFrom="column">
                  <wp:posOffset>2700020</wp:posOffset>
                </wp:positionH>
                <wp:positionV relativeFrom="paragraph">
                  <wp:posOffset>53340</wp:posOffset>
                </wp:positionV>
                <wp:extent cx="495300" cy="304800"/>
                <wp:effectExtent l="0" t="0" r="0" b="4445"/>
                <wp:wrapNone/>
                <wp:docPr id="4466" name="Text Box 4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BDC5" w14:textId="77777777" w:rsidR="00EC6B58" w:rsidRPr="002933D1" w:rsidRDefault="00EC6B58" w:rsidP="00B40935">
                            <w:pPr>
                              <w:jc w:val="left"/>
                              <w:rPr>
                                <w:rFonts w:ascii="Arial" w:hAnsi="Arial" w:cs="Arial"/>
                                <w:sz w:val="18"/>
                                <w:szCs w:val="18"/>
                              </w:rPr>
                            </w:pPr>
                            <w:r w:rsidRPr="002933D1">
                              <w:rPr>
                                <w:rFonts w:ascii="Arial" w:hAnsi="Arial" w:cs="Arial"/>
                                <w:sz w:val="18"/>
                                <w:szCs w:val="18"/>
                              </w:rPr>
                              <w:t>Yes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B16403" id="Text Box 4230" o:spid="_x0000_s1072" type="#_x0000_t202" style="position:absolute;left:0;text-align:left;margin-left:212.6pt;margin-top:4.2pt;width:39pt;height:24pt;z-index:2516583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" filled="f" stroked="f">
                <v:textbox>
                  <w:txbxContent>
                    <w:p w14:paraId="0F83BDC5" w14:textId="77777777" w:rsidR="00EC6B58" w:rsidRPr="002933D1" w:rsidRDefault="00EC6B58" w:rsidP="00B40935">
                      <w:pPr>
                        <w:jc w:val="left"/>
                        <w:rPr>
                          <w:rFonts w:ascii="Arial" w:hAnsi="Arial" w:cs="Arial"/>
                          <w:sz w:val="18"/>
                          <w:szCs w:val="18"/>
                        </w:rPr>
                      </w:pPr>
                      <w:r w:rsidRPr="002933D1">
                        <w:rPr>
                          <w:rFonts w:ascii="Arial" w:hAnsi="Arial" w:cs="Arial"/>
                          <w:sz w:val="18"/>
                          <w:szCs w:val="18"/>
                        </w:rPr>
                        <w:t>Yes</w:t>
                      </w:r>
                    </w:p>
                  </w:txbxContent>
                </v:textbox>
              </v:shape>
            </w:pict>
          </mc:Fallback>
        </mc:AlternateContent>
      </w:r>
      <w:r>
        <w:rPr>
          <w:noProof/>
        </w:rPr>
        <mc:AlternateContent>
          <mc:Choice Requires="wps">
            <w:drawing>
              <wp:anchor distT="0" distB="0" distL="114300" distR="114300" simplePos="0" relativeHeight="251658315" behindDoc="0" locked="0" layoutInCell="1" allowOverlap="1" wp14:anchorId="0A568223" wp14:editId="58A93EBB">
                <wp:simplePos x="0" y="0"/>
                <wp:positionH relativeFrom="column">
                  <wp:posOffset>2286635</wp:posOffset>
                </wp:positionH>
                <wp:positionV relativeFrom="paragraph">
                  <wp:posOffset>35560</wp:posOffset>
                </wp:positionV>
                <wp:extent cx="102870" cy="1828800"/>
                <wp:effectExtent l="28575" t="12065" r="9525" b="66040"/>
                <wp:wrapNone/>
                <wp:docPr id="4465" name="Freeform 42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2870" cy="1828800"/>
                        </a:xfrm>
                        <a:custGeom>
                          <a:avLst/>
                          <a:gdLst>
                            <a:gd name="T0" fmla="*/ 0 w 320"/>
                            <a:gd name="T1" fmla="*/ 0 h 340"/>
                            <a:gd name="T2" fmla="*/ 320 w 320"/>
                            <a:gd name="T3" fmla="*/ 0 h 340"/>
                            <a:gd name="T4" fmla="*/ 320 w 320"/>
                            <a:gd name="T5" fmla="*/ 340 h 340"/>
                          </a:gdLst>
                          <a:ahLst/>
                          <a:cxnLst>
                            <a:cxn ang="0">
                              <a:pos x="T0" y="T1"/>
                            </a:cxn>
                            <a:cxn ang="0">
                              <a:pos x="T2" y="T3"/>
                            </a:cxn>
                            <a:cxn ang="0">
                              <a:pos x="T4" y="T5"/>
                            </a:cxn>
                          </a:cxnLst>
                          <a:rect l="0" t="0" r="r" b="b"/>
                          <a:pathLst>
                            <a:path w="320" h="340">
                              <a:moveTo>
                                <a:pt x="0" y="0"/>
                              </a:moveTo>
                              <a:lnTo>
                                <a:pt x="320" y="0"/>
                              </a:lnTo>
                              <a:lnTo>
                                <a:pt x="320" y="340"/>
                              </a:lnTo>
                            </a:path>
                          </a:pathLst>
                        </a:custGeom>
                        <a:noFill/>
                        <a:ln w="19050">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26ADB385">
              <v:shape id="Freeform 4229" style="position:absolute;margin-left:180.05pt;margin-top:2.8pt;width:8.1pt;height:2in;rotation:90;z-index:2516583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20,340" o:spid="_x0000_s1026" filled="f" strokeweight="1.5pt" path="m,l320,r,340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" w14:anchorId="746EA84E">
                <v:stroke endarrow="block"/>
                <v:path arrowok="t" o:connecttype="custom" o:connectlocs="0,0;102870,0;102870,1828800" o:connectangles="0,0,0"/>
              </v:shape>
            </w:pict>
          </mc:Fallback>
        </mc:AlternateContent>
      </w:r>
      <w:r>
        <w:rPr>
          <w:noProof/>
        </w:rPr>
        <mc:AlternateContent>
          <mc:Choice Requires="wps">
            <w:drawing>
              <wp:anchor distT="0" distB="0" distL="114300" distR="114300" simplePos="0" relativeHeight="251658314" behindDoc="0" locked="0" layoutInCell="1" allowOverlap="1" wp14:anchorId="33CB3149" wp14:editId="11E2CF4D">
                <wp:simplePos x="0" y="0"/>
                <wp:positionH relativeFrom="column">
                  <wp:posOffset>2690495</wp:posOffset>
                </wp:positionH>
                <wp:positionV relativeFrom="paragraph">
                  <wp:posOffset>358140</wp:posOffset>
                </wp:positionV>
                <wp:extent cx="561975" cy="166370"/>
                <wp:effectExtent l="9525" t="14605" r="57150" b="19050"/>
                <wp:wrapNone/>
                <wp:docPr id="4464" name="Freeform 42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1975" cy="166370"/>
                        </a:xfrm>
                        <a:custGeom>
                          <a:avLst/>
                          <a:gdLst>
                            <a:gd name="T0" fmla="*/ 0 w 320"/>
                            <a:gd name="T1" fmla="*/ 0 h 340"/>
                            <a:gd name="T2" fmla="*/ 320 w 320"/>
                            <a:gd name="T3" fmla="*/ 0 h 340"/>
                            <a:gd name="T4" fmla="*/ 320 w 320"/>
                            <a:gd name="T5" fmla="*/ 340 h 340"/>
                          </a:gdLst>
                          <a:ahLst/>
                          <a:cxnLst>
                            <a:cxn ang="0">
                              <a:pos x="T0" y="T1"/>
                            </a:cxn>
                            <a:cxn ang="0">
                              <a:pos x="T2" y="T3"/>
                            </a:cxn>
                            <a:cxn ang="0">
                              <a:pos x="T4" y="T5"/>
                            </a:cxn>
                          </a:cxnLst>
                          <a:rect l="0" t="0" r="r" b="b"/>
                          <a:pathLst>
                            <a:path w="320" h="340">
                              <a:moveTo>
                                <a:pt x="0" y="0"/>
                              </a:moveTo>
                              <a:lnTo>
                                <a:pt x="320" y="0"/>
                              </a:lnTo>
                              <a:lnTo>
                                <a:pt x="320" y="340"/>
                              </a:lnTo>
                            </a:path>
                          </a:pathLst>
                        </a:custGeom>
                        <a:noFill/>
                        <a:ln w="19050">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5C067EDF">
              <v:shape id="Freeform 4228" style="position:absolute;margin-left:211.85pt;margin-top:28.2pt;width:44.25pt;height:13.1pt;z-index:2516583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20,340" o:spid="_x0000_s1026" filled="f" strokeweight="1.5pt" path="m,l320,r,340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" w14:anchorId="53CF83BC">
                <v:stroke endarrow="block"/>
                <v:path arrowok="t" o:connecttype="custom" o:connectlocs="0,0;561975,0;561975,166370" o:connectangles="0,0,0"/>
              </v:shape>
            </w:pict>
          </mc:Fallback>
        </mc:AlternateContent>
      </w:r>
      <w:r>
        <w:rPr>
          <w:noProof/>
        </w:rPr>
        <mc:AlternateContent>
          <mc:Choice Requires="wps">
            <w:drawing>
              <wp:anchor distT="0" distB="0" distL="114300" distR="114300" simplePos="0" relativeHeight="251658313" behindDoc="0" locked="0" layoutInCell="1" allowOverlap="1" wp14:anchorId="152E9CAE" wp14:editId="4D0756DA">
                <wp:simplePos x="0" y="0"/>
                <wp:positionH relativeFrom="column">
                  <wp:posOffset>3073400</wp:posOffset>
                </wp:positionH>
                <wp:positionV relativeFrom="paragraph">
                  <wp:posOffset>524510</wp:posOffset>
                </wp:positionV>
                <wp:extent cx="360045" cy="360045"/>
                <wp:effectExtent l="0" t="0" r="1905" b="1905"/>
                <wp:wrapNone/>
                <wp:docPr id="4463" name="円/楕円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0045" cy="360045"/>
                        </a:xfrm>
                        <a:prstGeom prst="ellipse">
                          <a:avLst/>
                        </a:prstGeom>
                        <a:solidFill>
                          <a:sysClr val="window" lastClr="FFFFFF"/>
                        </a:solidFill>
                        <a:ln w="25400" cap="flat" cmpd="sng" algn="ctr">
                          <a:solidFill>
                            <a:sysClr val="windowText" lastClr="000000"/>
                          </a:solidFill>
                          <a:prstDash val="solid"/>
                          <a:headEnd type="none" w="sm" len="sm"/>
                          <a:tailEnd type="none" w="sm" len="sm"/>
                        </a:ln>
                        <a:effectLst/>
                      </wps:spPr>
                      <wps:txbx>
                        <w:txbxContent>
                          <w:p w14:paraId="3593A679" w14:textId="77777777" w:rsidR="00EC6B58" w:rsidRDefault="00EC6B58" w:rsidP="00B40935">
                            <w:pPr>
                              <w:pStyle w:val="Web"/>
                              <w:jc w:val="center"/>
                              <w:textAlignment w:val="baseline"/>
                            </w:pPr>
                            <w:r w:rsidRPr="00392CBA">
                              <w:rPr>
                                <w:rFonts w:ascii="Helvetica" w:hAnsi="Helvetica" w:cs="Arial"/>
                                <w:color w:val="000000"/>
                                <w:kern w:val="24"/>
                              </w:rPr>
                              <w:t>0</w:t>
                            </w:r>
                          </w:p>
                        </w:txbxContent>
                      </wps:txbx>
                      <wps:bodyPr vert="horz" wrap="square" lIns="91440" tIns="45720" rIns="91440" bIns="45720" numCol="1" rtlCol="0" anchor="t" anchorCtr="0" compatLnSpc="1">
                        <a:prstTxWarp prst="textNoShape">
                          <a:avLst/>
                        </a:prstTxWarp>
                      </wps:bodyPr>
                    </wps:wsp>
                  </a:graphicData>
                </a:graphic>
                <wp14:sizeRelH relativeFrom="page">
                  <wp14:pctWidth>0</wp14:pctWidth>
                </wp14:sizeRelH>
                <wp14:sizeRelV relativeFrom="page">
                  <wp14:pctHeight>0</wp14:pctHeight>
                </wp14:sizeRelV>
              </wp:anchor>
            </w:drawing>
          </mc:Choice>
          <mc:Fallback>
            <w:pict>
              <v:oval w14:anchorId="152E9CAE" id="_x0000_s1073" style="position:absolute;left:0;text-align:left;margin-left:242pt;margin-top:41.3pt;width:28.35pt;height:28.35pt;z-index:2516583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" fillcolor="window" strokecolor="windowText" strokeweight="2pt">
                <v:stroke startarrowwidth="narrow" startarrowlength="short" endarrowwidth="narrow" endarrowlength="short"/>
                <v:path arrowok="t"/>
                <v:textbox>
                  <w:txbxContent>
                    <w:p w14:paraId="3593A679" w14:textId="77777777" w:rsidR="00EC6B58" w:rsidRDefault="00EC6B58" w:rsidP="00B40935">
                      <w:pPr>
                        <w:pStyle w:val="Web"/>
                        <w:jc w:val="center"/>
                        <w:textAlignment w:val="baseline"/>
                      </w:pPr>
                      <w:r w:rsidRPr="00392CBA">
                        <w:rPr>
                          <w:rFonts w:ascii="Helvetica" w:hAnsi="Helvetica" w:cs="Arial"/>
                          <w:color w:val="000000"/>
                          <w:kern w:val="24"/>
                        </w:rPr>
                        <w:t>0</w:t>
                      </w:r>
                    </w:p>
                  </w:txbxContent>
                </v:textbox>
              </v:oval>
            </w:pict>
          </mc:Fallback>
        </mc:AlternateContent>
      </w:r>
      <w:r>
        <w:rPr>
          <w:noProof/>
        </w:rPr>
        <mc:AlternateContent>
          <mc:Choice Requires="wps">
            <w:drawing>
              <wp:anchor distT="0" distB="0" distL="114300" distR="114300" simplePos="0" relativeHeight="251658317" behindDoc="0" locked="0" layoutInCell="1" allowOverlap="1" wp14:anchorId="383D8CEA" wp14:editId="3C377B3D">
                <wp:simplePos x="0" y="0"/>
                <wp:positionH relativeFrom="column">
                  <wp:posOffset>1423670</wp:posOffset>
                </wp:positionH>
                <wp:positionV relativeFrom="paragraph">
                  <wp:posOffset>696595</wp:posOffset>
                </wp:positionV>
                <wp:extent cx="495300" cy="304800"/>
                <wp:effectExtent l="0" t="635" r="0" b="0"/>
                <wp:wrapNone/>
                <wp:docPr id="4462" name="Text Box 4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CAE189" w14:textId="77777777" w:rsidR="00EC6B58" w:rsidRPr="002933D1" w:rsidRDefault="00EC6B58" w:rsidP="00B40935">
                            <w:pPr>
                              <w:jc w:val="left"/>
                              <w:rPr>
                                <w:rFonts w:ascii="Arial" w:hAnsi="Arial" w:cs="Arial"/>
                                <w:sz w:val="18"/>
                                <w:szCs w:val="18"/>
                              </w:rPr>
                            </w:pPr>
                            <w:r w:rsidRPr="002933D1">
                              <w:rPr>
                                <w:rFonts w:ascii="Arial" w:hAnsi="Arial" w:cs="Arial"/>
                                <w:sz w:val="18"/>
                                <w:szCs w:val="18"/>
                              </w:rPr>
                              <w:t>No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3D8CEA" id="Text Box 4231" o:spid="_x0000_s1074" type="#_x0000_t202" style="position:absolute;left:0;text-align:left;margin-left:112.1pt;margin-top:54.85pt;width:39pt;height:24pt;z-index:2516583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" filled="f" stroked="f">
                <v:textbox>
                  <w:txbxContent>
                    <w:p w14:paraId="7BCAE189" w14:textId="77777777" w:rsidR="00EC6B58" w:rsidRPr="002933D1" w:rsidRDefault="00EC6B58" w:rsidP="00B40935">
                      <w:pPr>
                        <w:jc w:val="left"/>
                        <w:rPr>
                          <w:rFonts w:ascii="Arial" w:hAnsi="Arial" w:cs="Arial"/>
                          <w:sz w:val="18"/>
                          <w:szCs w:val="18"/>
                        </w:rPr>
                      </w:pPr>
                      <w:r w:rsidRPr="002933D1">
                        <w:rPr>
                          <w:rFonts w:ascii="Arial" w:hAnsi="Arial" w:cs="Arial"/>
                          <w:sz w:val="18"/>
                          <w:szCs w:val="18"/>
                        </w:rPr>
                        <w:t>No</w:t>
                      </w:r>
                    </w:p>
                  </w:txbxContent>
                </v:textbox>
              </v:shape>
            </w:pict>
          </mc:Fallback>
        </mc:AlternateContent>
      </w:r>
      <w:r>
        <w:rPr>
          <w:noProof/>
        </w:rPr>
        <mc:AlternateContent>
          <mc:Choice Requires="wps">
            <w:drawing>
              <wp:anchor distT="0" distB="0" distL="114300" distR="114300" simplePos="0" relativeHeight="251658297" behindDoc="0" locked="0" layoutInCell="1" allowOverlap="1" wp14:anchorId="2C53AE59" wp14:editId="0679168A">
                <wp:simplePos x="0" y="0"/>
                <wp:positionH relativeFrom="column">
                  <wp:posOffset>588645</wp:posOffset>
                </wp:positionH>
                <wp:positionV relativeFrom="paragraph">
                  <wp:posOffset>200660</wp:posOffset>
                </wp:positionV>
                <wp:extent cx="1668145" cy="495935"/>
                <wp:effectExtent l="3175" t="0" r="0" b="0"/>
                <wp:wrapNone/>
                <wp:docPr id="4461" name="Text Box 4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8145" cy="495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F57C1" w14:textId="77777777" w:rsidR="00EC6B58" w:rsidRPr="008929D6" w:rsidRDefault="00EC6B58" w:rsidP="00392CBA">
                            <w:pPr>
                              <w:snapToGrid w:val="0"/>
                              <w:ind w:firstLineChars="100" w:firstLine="180"/>
                              <w:jc w:val="center"/>
                              <w:rPr>
                                <w:sz w:val="18"/>
                                <w:szCs w:val="18"/>
                              </w:rPr>
                            </w:pPr>
                            <w:r w:rsidRPr="00392CBA">
                              <w:rPr>
                                <w:rFonts w:ascii="Arial" w:hAnsi="Arial" w:cs="Arial"/>
                                <w:sz w:val="18"/>
                                <w:szCs w:val="18"/>
                              </w:rPr>
                              <w:t xml:space="preserve">Did a problem occur in installation </w:t>
                            </w:r>
                            <w:r>
                              <w:rPr>
                                <w:rFonts w:ascii="Arial" w:hAnsi="Arial" w:cs="Arial" w:hint="eastAsia"/>
                                <w:sz w:val="18"/>
                                <w:szCs w:val="18"/>
                              </w:rPr>
                              <w:t>IAA</w:t>
                            </w:r>
                            <w:r w:rsidRPr="00392CBA">
                              <w:rPr>
                                <w:rFonts w:ascii="Arial" w:hAnsi="Arial" w:cs="Arial"/>
                                <w:sz w:val="18"/>
                                <w:szCs w:val="1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53AE59" id="Text Box 4206" o:spid="_x0000_s1075" type="#_x0000_t202" style="position:absolute;left:0;text-align:left;margin-left:46.35pt;margin-top:15.8pt;width:131.35pt;height:39.05pt;z-index:2516582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" filled="f" stroked="f">
                <v:textbox>
                  <w:txbxContent>
                    <w:p w14:paraId="49AF57C1" w14:textId="77777777" w:rsidR="00EC6B58" w:rsidRPr="008929D6" w:rsidRDefault="00EC6B58" w:rsidP="00392CBA">
                      <w:pPr>
                        <w:snapToGrid w:val="0"/>
                        <w:ind w:firstLineChars="100" w:firstLine="180"/>
                        <w:jc w:val="center"/>
                        <w:rPr>
                          <w:sz w:val="18"/>
                          <w:szCs w:val="18"/>
                        </w:rPr>
                      </w:pPr>
                      <w:r w:rsidRPr="00392CBA">
                        <w:rPr>
                          <w:rFonts w:ascii="Arial" w:hAnsi="Arial" w:cs="Arial"/>
                          <w:sz w:val="18"/>
                          <w:szCs w:val="18"/>
                        </w:rPr>
                        <w:t xml:space="preserve">Did a problem occur in installation </w:t>
                      </w:r>
                      <w:r>
                        <w:rPr>
                          <w:rFonts w:ascii="Arial" w:hAnsi="Arial" w:cs="Arial" w:hint="eastAsia"/>
                          <w:sz w:val="18"/>
                          <w:szCs w:val="18"/>
                        </w:rPr>
                        <w:t>IAA</w:t>
                      </w:r>
                      <w:r w:rsidRPr="00392CBA">
                        <w:rPr>
                          <w:rFonts w:ascii="Arial" w:hAnsi="Arial" w:cs="Arial"/>
                          <w:sz w:val="18"/>
                          <w:szCs w:val="18"/>
                        </w:rPr>
                        <w:t>?</w:t>
                      </w:r>
                    </w:p>
                  </w:txbxContent>
                </v:textbox>
              </v:shape>
            </w:pict>
          </mc:Fallback>
        </mc:AlternateContent>
      </w:r>
    </w:p>
    <w:p w14:paraId="1431931D" w14:textId="77777777" w:rsidR="0029430B" w:rsidRDefault="0029430B" w:rsidP="00867C02">
      <w:pPr>
        <w:ind w:leftChars="100" w:left="210"/>
        <w:jc w:val="left"/>
      </w:pPr>
    </w:p>
    <w:p w14:paraId="4CE583CB" w14:textId="77777777" w:rsidR="0029430B" w:rsidRDefault="0029430B" w:rsidP="00867C02">
      <w:pPr>
        <w:ind w:leftChars="100" w:left="210"/>
        <w:jc w:val="left"/>
      </w:pPr>
    </w:p>
    <w:p w14:paraId="1BFDEECC" w14:textId="306B0F57" w:rsidR="0029430B" w:rsidRDefault="003623BD" w:rsidP="00867C02">
      <w:pPr>
        <w:ind w:leftChars="100" w:left="210"/>
        <w:jc w:val="left"/>
      </w:pPr>
      <w:r>
        <w:rPr>
          <w:noProof/>
        </w:rPr>
        <mc:AlternateContent>
          <mc:Choice Requires="wps">
            <w:drawing>
              <wp:anchor distT="0" distB="0" distL="114300" distR="114300" simplePos="0" relativeHeight="251658303" behindDoc="0" locked="0" layoutInCell="1" allowOverlap="1" wp14:anchorId="21544ECC" wp14:editId="5980773C">
                <wp:simplePos x="0" y="0"/>
                <wp:positionH relativeFrom="column">
                  <wp:posOffset>1423670</wp:posOffset>
                </wp:positionH>
                <wp:positionV relativeFrom="paragraph">
                  <wp:posOffset>76835</wp:posOffset>
                </wp:positionV>
                <wp:extent cx="0" cy="431800"/>
                <wp:effectExtent l="57150" t="9525" r="57150" b="25400"/>
                <wp:wrapNone/>
                <wp:docPr id="4460" name="Line 42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43180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1B3EDC7B">
              <v:line id="Line 4215" style="position:absolute;flip:x;z-index:2516583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weight="1.5pt" from="112.1pt,6.05pt" to="112.1pt,40.05pt" w14:anchorId="0FC15DD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">
                <v:stroke endarrow="block"/>
              </v:line>
            </w:pict>
          </mc:Fallback>
        </mc:AlternateContent>
      </w:r>
    </w:p>
    <w:p w14:paraId="77BEB8BC" w14:textId="77777777" w:rsidR="0029430B" w:rsidRDefault="0029430B" w:rsidP="00867C02">
      <w:pPr>
        <w:ind w:leftChars="100" w:left="210"/>
        <w:jc w:val="left"/>
      </w:pPr>
    </w:p>
    <w:p w14:paraId="6AC20013" w14:textId="741C06AF" w:rsidR="0029430B" w:rsidRDefault="003623BD" w:rsidP="00867C02">
      <w:pPr>
        <w:ind w:leftChars="100" w:left="210"/>
        <w:jc w:val="left"/>
      </w:pPr>
      <w:r>
        <w:rPr>
          <w:noProof/>
        </w:rPr>
        <mc:AlternateContent>
          <mc:Choice Requires="wpg">
            <w:drawing>
              <wp:anchor distT="0" distB="0" distL="114300" distR="114300" simplePos="0" relativeHeight="251658302" behindDoc="0" locked="0" layoutInCell="1" allowOverlap="1" wp14:anchorId="3A5FA002" wp14:editId="1572E731">
                <wp:simplePos x="0" y="0"/>
                <wp:positionH relativeFrom="column">
                  <wp:posOffset>1070610</wp:posOffset>
                </wp:positionH>
                <wp:positionV relativeFrom="paragraph">
                  <wp:posOffset>45085</wp:posOffset>
                </wp:positionV>
                <wp:extent cx="698500" cy="260350"/>
                <wp:effectExtent l="0" t="6350" r="0" b="0"/>
                <wp:wrapNone/>
                <wp:docPr id="4457" name="Group 42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8500" cy="260350"/>
                          <a:chOff x="7071" y="9255"/>
                          <a:chExt cx="1100" cy="410"/>
                        </a:xfrm>
                      </wpg:grpSpPr>
                      <wps:wsp>
                        <wps:cNvPr id="4458" name="Rectangle 4213"/>
                        <wps:cNvSpPr>
                          <a:spLocks noChangeArrowheads="1"/>
                        </wps:cNvSpPr>
                        <wps:spPr bwMode="auto">
                          <a:xfrm>
                            <a:off x="7221" y="9265"/>
                            <a:ext cx="840" cy="385"/>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4459" name="Text Box 4214"/>
                        <wps:cNvSpPr txBox="1">
                          <a:spLocks noChangeArrowheads="1"/>
                        </wps:cNvSpPr>
                        <wps:spPr bwMode="auto">
                          <a:xfrm>
                            <a:off x="7071" y="9255"/>
                            <a:ext cx="110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25C3EB" w14:textId="77777777" w:rsidR="00EC6B58" w:rsidRPr="00172434" w:rsidRDefault="00EC6B58" w:rsidP="00392CBA">
                              <w:pPr>
                                <w:adjustRightInd w:val="0"/>
                                <w:snapToGrid w:val="0"/>
                                <w:jc w:val="center"/>
                                <w:rPr>
                                  <w:rFonts w:ascii="Arial" w:hAnsi="Arial" w:cs="Arial"/>
                                  <w:sz w:val="18"/>
                                  <w:szCs w:val="18"/>
                                </w:rPr>
                              </w:pPr>
                              <w:r w:rsidRPr="00172434">
                                <w:rPr>
                                  <w:rFonts w:ascii="Arial" w:hAnsi="Arial" w:cs="Arial"/>
                                  <w:sz w:val="18"/>
                                  <w:szCs w:val="18"/>
                                </w:rPr>
                                <w:t>END</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A5FA002" id="Group 4212" o:spid="_x0000_s1076" style="position:absolute;left:0;text-align:left;margin-left:84.3pt;margin-top:3.55pt;width:55pt;height:20.5pt;z-index:251658302;mso-position-horizontal-relative:text;mso-position-vertical-relative:text" coordorigin="7071,9255" coordsize="1100,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">
                <v:rect id="Rectangle 4213" o:spid="_x0000_s1077" style="position:absolute;left:7221;top:9265;width:840;height: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" strokeweight="1.5pt"/>
                <v:shape id="Text Box 4214" o:spid="_x0000_s1078" type="#_x0000_t202" style="position:absolute;left:7071;top:9255;width:1100;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" filled="f" stroked="f">
                  <v:textbox>
                    <w:txbxContent>
                      <w:p w14:paraId="6625C3EB" w14:textId="77777777" w:rsidR="00EC6B58" w:rsidRPr="00172434" w:rsidRDefault="00EC6B58" w:rsidP="00392CBA">
                        <w:pPr>
                          <w:adjustRightInd w:val="0"/>
                          <w:snapToGrid w:val="0"/>
                          <w:jc w:val="center"/>
                          <w:rPr>
                            <w:rFonts w:ascii="Arial" w:hAnsi="Arial" w:cs="Arial"/>
                            <w:sz w:val="18"/>
                            <w:szCs w:val="18"/>
                          </w:rPr>
                        </w:pPr>
                        <w:r w:rsidRPr="00172434">
                          <w:rPr>
                            <w:rFonts w:ascii="Arial" w:hAnsi="Arial" w:cs="Arial"/>
                            <w:sz w:val="18"/>
                            <w:szCs w:val="18"/>
                          </w:rPr>
                          <w:t>END</w:t>
                        </w:r>
                      </w:p>
                    </w:txbxContent>
                  </v:textbox>
                </v:shape>
              </v:group>
            </w:pict>
          </mc:Fallback>
        </mc:AlternateContent>
      </w:r>
    </w:p>
    <w:p w14:paraId="2F89DBCE" w14:textId="77777777" w:rsidR="0029430B" w:rsidRDefault="0029430B" w:rsidP="00867C02">
      <w:pPr>
        <w:ind w:leftChars="100" w:left="210"/>
        <w:jc w:val="left"/>
      </w:pPr>
    </w:p>
    <w:p w14:paraId="56C22DD3" w14:textId="77777777" w:rsidR="0029430B" w:rsidRDefault="0029430B" w:rsidP="00867C02">
      <w:pPr>
        <w:ind w:leftChars="100" w:left="210"/>
        <w:jc w:val="left"/>
      </w:pPr>
    </w:p>
    <w:p w14:paraId="7264D622" w14:textId="77777777" w:rsidR="0029430B" w:rsidRDefault="0029430B" w:rsidP="00867C02">
      <w:pPr>
        <w:ind w:leftChars="100" w:left="210"/>
        <w:jc w:val="left"/>
      </w:pPr>
    </w:p>
    <w:p w14:paraId="2177D86E" w14:textId="77777777" w:rsidR="0029430B" w:rsidRDefault="0029430B" w:rsidP="00867C02">
      <w:pPr>
        <w:ind w:leftChars="100" w:left="210"/>
        <w:jc w:val="left"/>
      </w:pPr>
    </w:p>
    <w:p w14:paraId="0DB6B407" w14:textId="77777777" w:rsidR="0029430B" w:rsidRDefault="0029430B" w:rsidP="00867C02">
      <w:pPr>
        <w:ind w:leftChars="100" w:left="210"/>
        <w:jc w:val="left"/>
      </w:pPr>
    </w:p>
    <w:p w14:paraId="35252FA2" w14:textId="77777777" w:rsidR="0029430B" w:rsidRDefault="0029430B" w:rsidP="00867C02">
      <w:pPr>
        <w:ind w:leftChars="100" w:left="210"/>
        <w:jc w:val="left"/>
      </w:pPr>
    </w:p>
    <w:p w14:paraId="6EA13171" w14:textId="77777777" w:rsidR="0029430B" w:rsidRDefault="0029430B" w:rsidP="00867C02">
      <w:pPr>
        <w:ind w:leftChars="100" w:left="210"/>
        <w:jc w:val="left"/>
      </w:pPr>
    </w:p>
    <w:p w14:paraId="38F2A2DA" w14:textId="77777777" w:rsidR="0029430B" w:rsidRDefault="0029430B" w:rsidP="00867C02">
      <w:pPr>
        <w:ind w:leftChars="100" w:left="210"/>
        <w:jc w:val="left"/>
      </w:pPr>
    </w:p>
    <w:p w14:paraId="4F5E6720" w14:textId="77777777" w:rsidR="0029430B" w:rsidRDefault="0029430B" w:rsidP="00867C02">
      <w:pPr>
        <w:ind w:leftChars="100" w:left="210"/>
        <w:jc w:val="left"/>
      </w:pPr>
    </w:p>
    <w:p w14:paraId="73A71FF9" w14:textId="77777777" w:rsidR="0029430B" w:rsidRDefault="0029430B" w:rsidP="00867C02">
      <w:pPr>
        <w:ind w:leftChars="100" w:left="210"/>
        <w:jc w:val="left"/>
      </w:pPr>
    </w:p>
    <w:p w14:paraId="6D827C21" w14:textId="77777777" w:rsidR="0029430B" w:rsidRDefault="0029430B" w:rsidP="00867C02">
      <w:pPr>
        <w:ind w:leftChars="100" w:left="210"/>
        <w:jc w:val="left"/>
      </w:pPr>
    </w:p>
    <w:p w14:paraId="41E0F4C0" w14:textId="77777777" w:rsidR="0029430B" w:rsidRDefault="0029430B" w:rsidP="00867C02">
      <w:pPr>
        <w:ind w:leftChars="100" w:left="210"/>
        <w:jc w:val="left"/>
      </w:pPr>
    </w:p>
    <w:p w14:paraId="6E1A3FD7" w14:textId="77777777" w:rsidR="0029430B" w:rsidRDefault="0029430B" w:rsidP="00867C02">
      <w:pPr>
        <w:ind w:leftChars="100" w:left="210"/>
        <w:jc w:val="left"/>
      </w:pPr>
    </w:p>
    <w:p w14:paraId="00100FFF" w14:textId="4EC851F5" w:rsidR="00FC04C9" w:rsidRPr="00C8323D" w:rsidRDefault="00FC04C9" w:rsidP="00867C02">
      <w:pPr>
        <w:ind w:leftChars="100" w:left="210"/>
        <w:jc w:val="left"/>
      </w:pPr>
    </w:p>
    <w:p w14:paraId="03426AE7" w14:textId="75FCF380" w:rsidR="00FC04C9" w:rsidRPr="00C8323D" w:rsidRDefault="005A5C70" w:rsidP="00867C02">
      <w:pPr>
        <w:ind w:leftChars="100" w:left="210"/>
        <w:jc w:val="left"/>
      </w:pPr>
      <w:r>
        <w:rPr>
          <w:noProof/>
        </w:rPr>
        <w:lastRenderedPageBreak/>
        <mc:AlternateContent>
          <mc:Choice Requires="wps">
            <w:drawing>
              <wp:anchor distT="0" distB="0" distL="114300" distR="114300" simplePos="0" relativeHeight="251658251" behindDoc="0" locked="0" layoutInCell="1" allowOverlap="1" wp14:anchorId="018A338A" wp14:editId="500C7C24">
                <wp:simplePos x="0" y="0"/>
                <wp:positionH relativeFrom="column">
                  <wp:posOffset>3190875</wp:posOffset>
                </wp:positionH>
                <wp:positionV relativeFrom="paragraph">
                  <wp:posOffset>74295</wp:posOffset>
                </wp:positionV>
                <wp:extent cx="2531880" cy="1163320"/>
                <wp:effectExtent l="0" t="0" r="20955" b="17780"/>
                <wp:wrapNone/>
                <wp:docPr id="4456" name="Rectangle 33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31880" cy="1163320"/>
                        </a:xfrm>
                        <a:prstGeom prst="rect">
                          <a:avLst/>
                        </a:prstGeom>
                        <a:solidFill>
                          <a:srgbClr val="FFFFFF"/>
                        </a:solidFill>
                        <a:ln w="19050">
                          <a:solidFill>
                            <a:srgbClr val="000000"/>
                          </a:solidFill>
                          <a:miter lim="800000"/>
                          <a:headEnd/>
                          <a:tailEnd/>
                        </a:ln>
                      </wps:spPr>
                      <wps:txbx>
                        <w:txbxContent>
                          <w:p w14:paraId="33F56004" w14:textId="77777777" w:rsidR="00EC6B58" w:rsidRPr="008929D6" w:rsidRDefault="00EC6B58" w:rsidP="00500A44">
                            <w:pPr>
                              <w:snapToGrid w:val="0"/>
                              <w:jc w:val="left"/>
                              <w:rPr>
                                <w:rFonts w:ascii="Arial" w:hAnsi="Arial" w:cs="Arial"/>
                                <w:sz w:val="18"/>
                                <w:szCs w:val="18"/>
                              </w:rPr>
                            </w:pPr>
                            <w:r w:rsidRPr="008929D6">
                              <w:rPr>
                                <w:rFonts w:ascii="Arial" w:hAnsi="Arial" w:cs="Arial" w:hint="eastAsia"/>
                                <w:sz w:val="18"/>
                                <w:szCs w:val="18"/>
                              </w:rPr>
                              <w:t>#1</w:t>
                            </w:r>
                            <w:r w:rsidRPr="008929D6">
                              <w:rPr>
                                <w:rFonts w:ascii="Arial" w:hAnsi="Arial" w:cs="Arial"/>
                                <w:sz w:val="18"/>
                                <w:szCs w:val="18"/>
                              </w:rPr>
                              <w:t>: Notes on installation</w:t>
                            </w:r>
                          </w:p>
                          <w:p w14:paraId="6771559D" w14:textId="77777777" w:rsidR="00EC6B58" w:rsidRPr="008929D6" w:rsidRDefault="00EC6B58" w:rsidP="00361970">
                            <w:pPr>
                              <w:snapToGrid w:val="0"/>
                              <w:ind w:left="180"/>
                              <w:jc w:val="left"/>
                              <w:rPr>
                                <w:rFonts w:ascii="Arial" w:hAnsi="Arial" w:cs="Arial"/>
                                <w:sz w:val="18"/>
                                <w:szCs w:val="18"/>
                              </w:rPr>
                            </w:pPr>
                          </w:p>
                          <w:p w14:paraId="01EE51EA" w14:textId="77777777" w:rsidR="00EC6B58" w:rsidRPr="008929D6" w:rsidRDefault="00EC6B58" w:rsidP="008034F6">
                            <w:pPr>
                              <w:numPr>
                                <w:ilvl w:val="0"/>
                                <w:numId w:val="13"/>
                              </w:numPr>
                              <w:snapToGrid w:val="0"/>
                              <w:jc w:val="left"/>
                              <w:rPr>
                                <w:rFonts w:ascii="Arial" w:hAnsi="Arial" w:cs="Arial"/>
                                <w:sz w:val="18"/>
                                <w:szCs w:val="18"/>
                              </w:rPr>
                            </w:pPr>
                            <w:r w:rsidRPr="008929D6">
                              <w:rPr>
                                <w:rFonts w:ascii="Arial" w:hAnsi="Arial" w:cs="Arial"/>
                                <w:sz w:val="18"/>
                                <w:szCs w:val="18"/>
                              </w:rPr>
                              <w:t>Make sure that none of the following programs are running:</w:t>
                            </w:r>
                          </w:p>
                          <w:p w14:paraId="2EC9245F" w14:textId="77777777" w:rsidR="00EC6B58" w:rsidRPr="008929D6" w:rsidRDefault="00EC6B58" w:rsidP="00893C9D">
                            <w:pPr>
                              <w:snapToGrid w:val="0"/>
                              <w:ind w:left="216"/>
                              <w:jc w:val="left"/>
                              <w:rPr>
                                <w:rFonts w:ascii="Arial" w:hAnsi="Arial" w:cs="Arial"/>
                                <w:sz w:val="18"/>
                                <w:szCs w:val="18"/>
                              </w:rPr>
                            </w:pPr>
                            <w:r w:rsidRPr="008929D6">
                              <w:rPr>
                                <w:rFonts w:ascii="Arial" w:hAnsi="Arial" w:cs="Arial"/>
                                <w:sz w:val="18"/>
                                <w:szCs w:val="18"/>
                              </w:rPr>
                              <w:t>- Programs that monitor security</w:t>
                            </w:r>
                          </w:p>
                          <w:p w14:paraId="75852A5A" w14:textId="77777777" w:rsidR="00EC6B58" w:rsidRPr="008929D6" w:rsidRDefault="00EC6B58" w:rsidP="00893C9D">
                            <w:pPr>
                              <w:snapToGrid w:val="0"/>
                              <w:ind w:left="216"/>
                              <w:jc w:val="left"/>
                              <w:rPr>
                                <w:rFonts w:ascii="Arial" w:hAnsi="Arial" w:cs="Arial"/>
                                <w:sz w:val="18"/>
                                <w:szCs w:val="18"/>
                              </w:rPr>
                            </w:pPr>
                            <w:r w:rsidRPr="008929D6">
                              <w:rPr>
                                <w:rFonts w:ascii="Arial" w:hAnsi="Arial" w:cs="Arial"/>
                                <w:sz w:val="18"/>
                                <w:szCs w:val="18"/>
                              </w:rPr>
                              <w:t>- Antivirus programs</w:t>
                            </w:r>
                          </w:p>
                          <w:p w14:paraId="10B6A760" w14:textId="77777777" w:rsidR="00EC6B58" w:rsidRPr="008929D6" w:rsidRDefault="00EC6B58" w:rsidP="00893C9D">
                            <w:pPr>
                              <w:snapToGrid w:val="0"/>
                              <w:ind w:left="216"/>
                              <w:jc w:val="left"/>
                              <w:rPr>
                                <w:rFonts w:ascii="Arial" w:hAnsi="Arial" w:cs="Arial"/>
                                <w:sz w:val="18"/>
                                <w:szCs w:val="18"/>
                              </w:rPr>
                            </w:pPr>
                            <w:r w:rsidRPr="008929D6">
                              <w:rPr>
                                <w:rFonts w:ascii="Arial" w:hAnsi="Arial" w:cs="Arial"/>
                                <w:sz w:val="18"/>
                                <w:szCs w:val="18"/>
                              </w:rPr>
                              <w:t>- Process-monitoring programs</w:t>
                            </w:r>
                          </w:p>
                          <w:p w14:paraId="4A3FB7E9" w14:textId="77777777" w:rsidR="00EC6B58" w:rsidRPr="008929D6" w:rsidRDefault="00EC6B58" w:rsidP="00893C9D">
                            <w:pPr>
                              <w:snapToGrid w:val="0"/>
                              <w:ind w:left="216"/>
                              <w:jc w:val="left"/>
                              <w:rPr>
                                <w:rFonts w:ascii="Arial" w:hAnsi="Arial" w:cs="Arial"/>
                                <w:sz w:val="18"/>
                                <w:szCs w:val="18"/>
                              </w:rPr>
                            </w:pPr>
                            <w:r w:rsidRPr="008929D6">
                              <w:rPr>
                                <w:rFonts w:ascii="Arial" w:hAnsi="Arial" w:cs="Arial"/>
                                <w:sz w:val="18"/>
                                <w:szCs w:val="18"/>
                              </w:rPr>
                              <w:t>- Event log monitoring programs</w:t>
                            </w:r>
                          </w:p>
                          <w:p w14:paraId="097F3BAA" w14:textId="77777777" w:rsidR="00EC6B58" w:rsidRPr="008929D6" w:rsidRDefault="00EC6B58" w:rsidP="00361970">
                            <w:pPr>
                              <w:snapToGrid w:val="0"/>
                              <w:ind w:left="160"/>
                              <w:jc w:val="left"/>
                              <w:rPr>
                                <w:rFonts w:ascii="Arial" w:hAnsi="Arial" w:cs="Arial"/>
                                <w:color w:val="000000"/>
                                <w:sz w:val="18"/>
                                <w:szCs w:val="18"/>
                                <w:lang w:val="en-G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8A338A" id="Rectangle 3346" o:spid="_x0000_s1079" style="position:absolute;left:0;text-align:left;margin-left:251.25pt;margin-top:5.85pt;width:199.35pt;height:91.6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" strokeweight="1.5pt">
                <v:textbox>
                  <w:txbxContent>
                    <w:p w14:paraId="33F56004" w14:textId="77777777" w:rsidR="00EC6B58" w:rsidRPr="008929D6" w:rsidRDefault="00EC6B58" w:rsidP="00500A44">
                      <w:pPr>
                        <w:snapToGrid w:val="0"/>
                        <w:jc w:val="left"/>
                        <w:rPr>
                          <w:rFonts w:ascii="Arial" w:hAnsi="Arial" w:cs="Arial"/>
                          <w:sz w:val="18"/>
                          <w:szCs w:val="18"/>
                        </w:rPr>
                      </w:pPr>
                      <w:r w:rsidRPr="008929D6">
                        <w:rPr>
                          <w:rFonts w:ascii="Arial" w:hAnsi="Arial" w:cs="Arial" w:hint="eastAsia"/>
                          <w:sz w:val="18"/>
                          <w:szCs w:val="18"/>
                        </w:rPr>
                        <w:t>#1</w:t>
                      </w:r>
                      <w:r w:rsidRPr="008929D6">
                        <w:rPr>
                          <w:rFonts w:ascii="Arial" w:hAnsi="Arial" w:cs="Arial"/>
                          <w:sz w:val="18"/>
                          <w:szCs w:val="18"/>
                        </w:rPr>
                        <w:t>: Notes on installation</w:t>
                      </w:r>
                    </w:p>
                    <w:p w14:paraId="6771559D" w14:textId="77777777" w:rsidR="00EC6B58" w:rsidRPr="008929D6" w:rsidRDefault="00EC6B58" w:rsidP="00361970">
                      <w:pPr>
                        <w:snapToGrid w:val="0"/>
                        <w:ind w:left="180"/>
                        <w:jc w:val="left"/>
                        <w:rPr>
                          <w:rFonts w:ascii="Arial" w:hAnsi="Arial" w:cs="Arial"/>
                          <w:sz w:val="18"/>
                          <w:szCs w:val="18"/>
                        </w:rPr>
                      </w:pPr>
                    </w:p>
                    <w:p w14:paraId="01EE51EA" w14:textId="77777777" w:rsidR="00EC6B58" w:rsidRPr="008929D6" w:rsidRDefault="00EC6B58" w:rsidP="008034F6">
                      <w:pPr>
                        <w:numPr>
                          <w:ilvl w:val="0"/>
                          <w:numId w:val="13"/>
                        </w:numPr>
                        <w:snapToGrid w:val="0"/>
                        <w:jc w:val="left"/>
                        <w:rPr>
                          <w:rFonts w:ascii="Arial" w:hAnsi="Arial" w:cs="Arial"/>
                          <w:sz w:val="18"/>
                          <w:szCs w:val="18"/>
                        </w:rPr>
                      </w:pPr>
                      <w:r w:rsidRPr="008929D6">
                        <w:rPr>
                          <w:rFonts w:ascii="Arial" w:hAnsi="Arial" w:cs="Arial"/>
                          <w:sz w:val="18"/>
                          <w:szCs w:val="18"/>
                        </w:rPr>
                        <w:t>Make sure that none of the following programs are running:</w:t>
                      </w:r>
                    </w:p>
                    <w:p w14:paraId="2EC9245F" w14:textId="77777777" w:rsidR="00EC6B58" w:rsidRPr="008929D6" w:rsidRDefault="00EC6B58" w:rsidP="00893C9D">
                      <w:pPr>
                        <w:snapToGrid w:val="0"/>
                        <w:ind w:left="216"/>
                        <w:jc w:val="left"/>
                        <w:rPr>
                          <w:rFonts w:ascii="Arial" w:hAnsi="Arial" w:cs="Arial"/>
                          <w:sz w:val="18"/>
                          <w:szCs w:val="18"/>
                        </w:rPr>
                      </w:pPr>
                      <w:r w:rsidRPr="008929D6">
                        <w:rPr>
                          <w:rFonts w:ascii="Arial" w:hAnsi="Arial" w:cs="Arial"/>
                          <w:sz w:val="18"/>
                          <w:szCs w:val="18"/>
                        </w:rPr>
                        <w:t>- Programs that monitor security</w:t>
                      </w:r>
                    </w:p>
                    <w:p w14:paraId="75852A5A" w14:textId="77777777" w:rsidR="00EC6B58" w:rsidRPr="008929D6" w:rsidRDefault="00EC6B58" w:rsidP="00893C9D">
                      <w:pPr>
                        <w:snapToGrid w:val="0"/>
                        <w:ind w:left="216"/>
                        <w:jc w:val="left"/>
                        <w:rPr>
                          <w:rFonts w:ascii="Arial" w:hAnsi="Arial" w:cs="Arial"/>
                          <w:sz w:val="18"/>
                          <w:szCs w:val="18"/>
                        </w:rPr>
                      </w:pPr>
                      <w:r w:rsidRPr="008929D6">
                        <w:rPr>
                          <w:rFonts w:ascii="Arial" w:hAnsi="Arial" w:cs="Arial"/>
                          <w:sz w:val="18"/>
                          <w:szCs w:val="18"/>
                        </w:rPr>
                        <w:t>- Antivirus programs</w:t>
                      </w:r>
                    </w:p>
                    <w:p w14:paraId="10B6A760" w14:textId="77777777" w:rsidR="00EC6B58" w:rsidRPr="008929D6" w:rsidRDefault="00EC6B58" w:rsidP="00893C9D">
                      <w:pPr>
                        <w:snapToGrid w:val="0"/>
                        <w:ind w:left="216"/>
                        <w:jc w:val="left"/>
                        <w:rPr>
                          <w:rFonts w:ascii="Arial" w:hAnsi="Arial" w:cs="Arial"/>
                          <w:sz w:val="18"/>
                          <w:szCs w:val="18"/>
                        </w:rPr>
                      </w:pPr>
                      <w:r w:rsidRPr="008929D6">
                        <w:rPr>
                          <w:rFonts w:ascii="Arial" w:hAnsi="Arial" w:cs="Arial"/>
                          <w:sz w:val="18"/>
                          <w:szCs w:val="18"/>
                        </w:rPr>
                        <w:t>- Process-monitoring programs</w:t>
                      </w:r>
                    </w:p>
                    <w:p w14:paraId="4A3FB7E9" w14:textId="77777777" w:rsidR="00EC6B58" w:rsidRPr="008929D6" w:rsidRDefault="00EC6B58" w:rsidP="00893C9D">
                      <w:pPr>
                        <w:snapToGrid w:val="0"/>
                        <w:ind w:left="216"/>
                        <w:jc w:val="left"/>
                        <w:rPr>
                          <w:rFonts w:ascii="Arial" w:hAnsi="Arial" w:cs="Arial"/>
                          <w:sz w:val="18"/>
                          <w:szCs w:val="18"/>
                        </w:rPr>
                      </w:pPr>
                      <w:r w:rsidRPr="008929D6">
                        <w:rPr>
                          <w:rFonts w:ascii="Arial" w:hAnsi="Arial" w:cs="Arial"/>
                          <w:sz w:val="18"/>
                          <w:szCs w:val="18"/>
                        </w:rPr>
                        <w:t>- Event log monitoring programs</w:t>
                      </w:r>
                    </w:p>
                    <w:p w14:paraId="097F3BAA" w14:textId="77777777" w:rsidR="00EC6B58" w:rsidRPr="008929D6" w:rsidRDefault="00EC6B58" w:rsidP="00361970">
                      <w:pPr>
                        <w:snapToGrid w:val="0"/>
                        <w:ind w:left="160"/>
                        <w:jc w:val="left"/>
                        <w:rPr>
                          <w:rFonts w:ascii="Arial" w:hAnsi="Arial" w:cs="Arial"/>
                          <w:color w:val="000000"/>
                          <w:sz w:val="18"/>
                          <w:szCs w:val="18"/>
                          <w:lang w:val="en-GB"/>
                        </w:rPr>
                      </w:pPr>
                    </w:p>
                  </w:txbxContent>
                </v:textbox>
              </v:rect>
            </w:pict>
          </mc:Fallback>
        </mc:AlternateContent>
      </w:r>
      <w:r w:rsidR="003623BD">
        <w:rPr>
          <w:noProof/>
        </w:rPr>
        <mc:AlternateContent>
          <mc:Choice Requires="wps">
            <w:drawing>
              <wp:anchor distT="0" distB="0" distL="114300" distR="114300" simplePos="0" relativeHeight="251658318" behindDoc="0" locked="0" layoutInCell="1" allowOverlap="1" wp14:anchorId="2DE7DB33" wp14:editId="5DFB0799">
                <wp:simplePos x="0" y="0"/>
                <wp:positionH relativeFrom="column">
                  <wp:posOffset>1267460</wp:posOffset>
                </wp:positionH>
                <wp:positionV relativeFrom="paragraph">
                  <wp:posOffset>82550</wp:posOffset>
                </wp:positionV>
                <wp:extent cx="360045" cy="360045"/>
                <wp:effectExtent l="0" t="0" r="1905" b="1905"/>
                <wp:wrapNone/>
                <wp:docPr id="4455" name="円/楕円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0045" cy="360045"/>
                        </a:xfrm>
                        <a:prstGeom prst="ellipse">
                          <a:avLst/>
                        </a:prstGeom>
                        <a:solidFill>
                          <a:sysClr val="window" lastClr="FFFFFF"/>
                        </a:solidFill>
                        <a:ln w="25400" cap="flat" cmpd="sng" algn="ctr">
                          <a:solidFill>
                            <a:sysClr val="windowText" lastClr="000000"/>
                          </a:solidFill>
                          <a:prstDash val="solid"/>
                          <a:headEnd type="none" w="sm" len="sm"/>
                          <a:tailEnd type="none" w="sm" len="sm"/>
                        </a:ln>
                        <a:effectLst/>
                      </wps:spPr>
                      <wps:txbx>
                        <w:txbxContent>
                          <w:p w14:paraId="0E18D8D0" w14:textId="77777777" w:rsidR="00EC6B58" w:rsidRDefault="00EC6B58" w:rsidP="00B40935">
                            <w:pPr>
                              <w:pStyle w:val="Web"/>
                              <w:jc w:val="center"/>
                              <w:textAlignment w:val="baseline"/>
                            </w:pPr>
                            <w:r w:rsidRPr="00392CBA">
                              <w:rPr>
                                <w:rFonts w:ascii="Helvetica" w:hAnsi="Helvetica" w:cs="Arial"/>
                                <w:color w:val="000000"/>
                                <w:kern w:val="24"/>
                              </w:rPr>
                              <w:t>0</w:t>
                            </w:r>
                          </w:p>
                        </w:txbxContent>
                      </wps:txbx>
                      <wps:bodyPr vert="horz" wrap="square" lIns="91440" tIns="45720" rIns="91440" bIns="45720" numCol="1" rtlCol="0" anchor="t" anchorCtr="0" compatLnSpc="1">
                        <a:prstTxWarp prst="textNoShape">
                          <a:avLst/>
                        </a:prstTxWarp>
                      </wps:bodyPr>
                    </wps:wsp>
                  </a:graphicData>
                </a:graphic>
                <wp14:sizeRelH relativeFrom="page">
                  <wp14:pctWidth>0</wp14:pctWidth>
                </wp14:sizeRelH>
                <wp14:sizeRelV relativeFrom="page">
                  <wp14:pctHeight>0</wp14:pctHeight>
                </wp14:sizeRelV>
              </wp:anchor>
            </w:drawing>
          </mc:Choice>
          <mc:Fallback>
            <w:pict>
              <v:oval w14:anchorId="2DE7DB33" id="_x0000_s1080" style="position:absolute;left:0;text-align:left;margin-left:99.8pt;margin-top:6.5pt;width:28.35pt;height:28.35pt;z-index:2516583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" fillcolor="window" strokecolor="windowText" strokeweight="2pt">
                <v:stroke startarrowwidth="narrow" startarrowlength="short" endarrowwidth="narrow" endarrowlength="short"/>
                <v:path arrowok="t"/>
                <v:textbox>
                  <w:txbxContent>
                    <w:p w14:paraId="0E18D8D0" w14:textId="77777777" w:rsidR="00EC6B58" w:rsidRDefault="00EC6B58" w:rsidP="00B40935">
                      <w:pPr>
                        <w:pStyle w:val="Web"/>
                        <w:jc w:val="center"/>
                        <w:textAlignment w:val="baseline"/>
                      </w:pPr>
                      <w:r w:rsidRPr="00392CBA">
                        <w:rPr>
                          <w:rFonts w:ascii="Helvetica" w:hAnsi="Helvetica" w:cs="Arial"/>
                          <w:color w:val="000000"/>
                          <w:kern w:val="24"/>
                        </w:rPr>
                        <w:t>0</w:t>
                      </w:r>
                    </w:p>
                  </w:txbxContent>
                </v:textbox>
              </v:oval>
            </w:pict>
          </mc:Fallback>
        </mc:AlternateContent>
      </w:r>
    </w:p>
    <w:p w14:paraId="260BDB6A" w14:textId="0C0707FC" w:rsidR="00FC04C9" w:rsidRPr="00C8323D" w:rsidRDefault="003623BD" w:rsidP="00867C02">
      <w:pPr>
        <w:ind w:leftChars="100" w:left="210"/>
        <w:jc w:val="left"/>
      </w:pPr>
      <w:r>
        <w:rPr>
          <w:noProof/>
        </w:rPr>
        <mc:AlternateContent>
          <mc:Choice Requires="wps">
            <w:drawing>
              <wp:anchor distT="0" distB="0" distL="114300" distR="114300" simplePos="0" relativeHeight="251658249" behindDoc="0" locked="0" layoutInCell="1" allowOverlap="1" wp14:anchorId="32D0F17F" wp14:editId="161057DA">
                <wp:simplePos x="0" y="0"/>
                <wp:positionH relativeFrom="column">
                  <wp:posOffset>1450975</wp:posOffset>
                </wp:positionH>
                <wp:positionV relativeFrom="paragraph">
                  <wp:posOffset>213995</wp:posOffset>
                </wp:positionV>
                <wp:extent cx="0" cy="668655"/>
                <wp:effectExtent l="65405" t="13335" r="58420" b="22860"/>
                <wp:wrapNone/>
                <wp:docPr id="4454" name="Line 33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668655"/>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06A015CB">
              <v:line id="Line 3344" style="position:absolute;flip:x;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weight="1.5pt" from="114.25pt,16.85pt" to="114.25pt,69.5pt" w14:anchorId="4F5932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">
                <v:stroke endarrow="block"/>
              </v:line>
            </w:pict>
          </mc:Fallback>
        </mc:AlternateContent>
      </w:r>
    </w:p>
    <w:p w14:paraId="2FED3B2F" w14:textId="77777777" w:rsidR="00FC04C9" w:rsidRPr="00C8323D" w:rsidRDefault="00FC04C9" w:rsidP="00867C02">
      <w:pPr>
        <w:ind w:leftChars="100" w:left="210"/>
        <w:jc w:val="left"/>
      </w:pPr>
    </w:p>
    <w:p w14:paraId="3B043AE3" w14:textId="77777777" w:rsidR="00FC04C9" w:rsidRPr="00C8323D" w:rsidRDefault="00FC04C9" w:rsidP="00867C02">
      <w:pPr>
        <w:ind w:leftChars="100" w:left="210"/>
        <w:jc w:val="left"/>
      </w:pPr>
    </w:p>
    <w:p w14:paraId="2C53F4E0" w14:textId="28251504" w:rsidR="00FC04C9" w:rsidRPr="00C8323D" w:rsidRDefault="003623BD" w:rsidP="00867C02">
      <w:pPr>
        <w:ind w:leftChars="100" w:left="210"/>
        <w:jc w:val="left"/>
        <w:rPr>
          <w:rFonts w:ascii="Arial" w:hAnsi="Arial" w:cs="Arial"/>
          <w:sz w:val="16"/>
          <w:szCs w:val="16"/>
        </w:rPr>
      </w:pPr>
      <w:r>
        <w:rPr>
          <w:noProof/>
        </w:rPr>
        <mc:AlternateContent>
          <mc:Choice Requires="wps">
            <w:drawing>
              <wp:anchor distT="0" distB="0" distL="114300" distR="114300" simplePos="0" relativeHeight="251658261" behindDoc="0" locked="0" layoutInCell="1" allowOverlap="1" wp14:anchorId="14CD5C6F" wp14:editId="4AEE043A">
                <wp:simplePos x="0" y="0"/>
                <wp:positionH relativeFrom="column">
                  <wp:posOffset>176530</wp:posOffset>
                </wp:positionH>
                <wp:positionV relativeFrom="paragraph">
                  <wp:posOffset>196850</wp:posOffset>
                </wp:positionV>
                <wp:extent cx="2544445" cy="796925"/>
                <wp:effectExtent l="48260" t="24765" r="45720" b="16510"/>
                <wp:wrapNone/>
                <wp:docPr id="4452" name="AutoShape 33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4445" cy="796925"/>
                        </a:xfrm>
                        <a:prstGeom prst="flowChartDecision">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4F4395E9">
              <v:shape id="AutoShape 3373" style="position:absolute;margin-left:13.9pt;margin-top:15.5pt;width:200.35pt;height:62.75pt;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strokeweight="1.5pt" type="#_x0000_t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" w14:anchorId="4560E819"/>
            </w:pict>
          </mc:Fallback>
        </mc:AlternateContent>
      </w:r>
      <w:r>
        <w:rPr>
          <w:noProof/>
        </w:rPr>
        <mc:AlternateContent>
          <mc:Choice Requires="wps">
            <w:drawing>
              <wp:anchor distT="0" distB="0" distL="114300" distR="114300" simplePos="0" relativeHeight="251658266" behindDoc="0" locked="0" layoutInCell="1" allowOverlap="1" wp14:anchorId="255FCE81" wp14:editId="4A0FFCD7">
                <wp:simplePos x="0" y="0"/>
                <wp:positionH relativeFrom="column">
                  <wp:posOffset>40640</wp:posOffset>
                </wp:positionH>
                <wp:positionV relativeFrom="paragraph">
                  <wp:posOffset>209550</wp:posOffset>
                </wp:positionV>
                <wp:extent cx="495300" cy="304800"/>
                <wp:effectExtent l="0" t="0" r="1905" b="635"/>
                <wp:wrapNone/>
                <wp:docPr id="4451" name="Text Box 33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3CDEDC" w14:textId="77777777" w:rsidR="00EC6B58" w:rsidRPr="002933D1" w:rsidRDefault="00EC6B58" w:rsidP="00361970">
                            <w:pPr>
                              <w:jc w:val="left"/>
                              <w:rPr>
                                <w:rFonts w:ascii="Arial" w:hAnsi="Arial" w:cs="Arial"/>
                                <w:sz w:val="18"/>
                                <w:szCs w:val="18"/>
                              </w:rPr>
                            </w:pPr>
                            <w:r w:rsidRPr="002933D1">
                              <w:rPr>
                                <w:rFonts w:ascii="Arial" w:hAnsi="Arial" w:cs="Arial"/>
                                <w:sz w:val="18"/>
                                <w:szCs w:val="18"/>
                              </w:rPr>
                              <w:t>No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5FCE81" id="Text Box 3378" o:spid="_x0000_s1081" type="#_x0000_t202" style="position:absolute;left:0;text-align:left;margin-left:3.2pt;margin-top:16.5pt;width:39pt;height:24pt;z-index:2516582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" filled="f" stroked="f">
                <v:textbox>
                  <w:txbxContent>
                    <w:p w14:paraId="0F3CDEDC" w14:textId="77777777" w:rsidR="00EC6B58" w:rsidRPr="002933D1" w:rsidRDefault="00EC6B58" w:rsidP="00361970">
                      <w:pPr>
                        <w:jc w:val="left"/>
                        <w:rPr>
                          <w:rFonts w:ascii="Arial" w:hAnsi="Arial" w:cs="Arial"/>
                          <w:sz w:val="18"/>
                          <w:szCs w:val="18"/>
                        </w:rPr>
                      </w:pPr>
                      <w:r w:rsidRPr="002933D1">
                        <w:rPr>
                          <w:rFonts w:ascii="Arial" w:hAnsi="Arial" w:cs="Arial"/>
                          <w:sz w:val="18"/>
                          <w:szCs w:val="18"/>
                        </w:rPr>
                        <w:t>No</w:t>
                      </w:r>
                    </w:p>
                  </w:txbxContent>
                </v:textbox>
              </v:shape>
            </w:pict>
          </mc:Fallback>
        </mc:AlternateContent>
      </w:r>
    </w:p>
    <w:p w14:paraId="2BE60A1F" w14:textId="5B7AAB7A" w:rsidR="00FC04C9" w:rsidRPr="00C8323D" w:rsidRDefault="003623BD" w:rsidP="00867C02">
      <w:pPr>
        <w:ind w:leftChars="100" w:left="210"/>
        <w:jc w:val="left"/>
      </w:pPr>
      <w:r>
        <w:rPr>
          <w:noProof/>
        </w:rPr>
        <mc:AlternateContent>
          <mc:Choice Requires="wps">
            <w:drawing>
              <wp:anchor distT="0" distB="0" distL="114300" distR="114300" simplePos="0" relativeHeight="251658263" behindDoc="0" locked="0" layoutInCell="1" allowOverlap="1" wp14:anchorId="7CAA2C4B" wp14:editId="3535967A">
                <wp:simplePos x="0" y="0"/>
                <wp:positionH relativeFrom="column">
                  <wp:posOffset>609600</wp:posOffset>
                </wp:positionH>
                <wp:positionV relativeFrom="paragraph">
                  <wp:posOffset>127000</wp:posOffset>
                </wp:positionV>
                <wp:extent cx="1668145" cy="495935"/>
                <wp:effectExtent l="0" t="2540" r="3175" b="0"/>
                <wp:wrapNone/>
                <wp:docPr id="4449" name="Text Box 33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8145" cy="495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6B4CB1" w14:textId="77777777" w:rsidR="00EC6B58" w:rsidRPr="008929D6" w:rsidRDefault="00EC6B58" w:rsidP="008929D6">
                            <w:pPr>
                              <w:snapToGrid w:val="0"/>
                              <w:ind w:firstLineChars="100" w:firstLine="180"/>
                              <w:jc w:val="center"/>
                              <w:rPr>
                                <w:sz w:val="18"/>
                                <w:szCs w:val="18"/>
                              </w:rPr>
                            </w:pPr>
                            <w:r w:rsidRPr="008929D6">
                              <w:rPr>
                                <w:rFonts w:ascii="Arial" w:hAnsi="Arial" w:cs="Arial"/>
                                <w:sz w:val="18"/>
                                <w:szCs w:val="18"/>
                              </w:rPr>
                              <w:t>Does an on-screen message describe how to resolve the issue?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AA2C4B" id="Text Box 3375" o:spid="_x0000_s1082" type="#_x0000_t202" style="position:absolute;left:0;text-align:left;margin-left:48pt;margin-top:10pt;width:131.35pt;height:39.05pt;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" filled="f" stroked="f">
                <v:textbox>
                  <w:txbxContent>
                    <w:p w14:paraId="196B4CB1" w14:textId="77777777" w:rsidR="00EC6B58" w:rsidRPr="008929D6" w:rsidRDefault="00EC6B58" w:rsidP="008929D6">
                      <w:pPr>
                        <w:snapToGrid w:val="0"/>
                        <w:ind w:firstLineChars="100" w:firstLine="180"/>
                        <w:jc w:val="center"/>
                        <w:rPr>
                          <w:sz w:val="18"/>
                          <w:szCs w:val="18"/>
                        </w:rPr>
                      </w:pPr>
                      <w:r w:rsidRPr="008929D6">
                        <w:rPr>
                          <w:rFonts w:ascii="Arial" w:hAnsi="Arial" w:cs="Arial"/>
                          <w:sz w:val="18"/>
                          <w:szCs w:val="18"/>
                        </w:rPr>
                        <w:t>Does an on-screen message describe how to resolve the issue?</w:t>
                      </w:r>
                    </w:p>
                  </w:txbxContent>
                </v:textbox>
              </v:shape>
            </w:pict>
          </mc:Fallback>
        </mc:AlternateContent>
      </w:r>
    </w:p>
    <w:p w14:paraId="331F0B73" w14:textId="0C115073" w:rsidR="00FC04C9" w:rsidRPr="00C8323D" w:rsidRDefault="005A5C70" w:rsidP="00867C02">
      <w:pPr>
        <w:ind w:leftChars="100" w:left="210"/>
        <w:jc w:val="left"/>
      </w:pPr>
      <w:r>
        <w:rPr>
          <w:noProof/>
        </w:rPr>
        <mc:AlternateContent>
          <mc:Choice Requires="wps">
            <w:drawing>
              <wp:anchor distT="0" distB="0" distL="114300" distR="114300" simplePos="0" relativeHeight="251658250" behindDoc="0" locked="0" layoutInCell="1" allowOverlap="1" wp14:anchorId="6781E139" wp14:editId="1EA0BD09">
                <wp:simplePos x="0" y="0"/>
                <wp:positionH relativeFrom="column">
                  <wp:posOffset>3190240</wp:posOffset>
                </wp:positionH>
                <wp:positionV relativeFrom="paragraph">
                  <wp:posOffset>33020</wp:posOffset>
                </wp:positionV>
                <wp:extent cx="2531745" cy="685165"/>
                <wp:effectExtent l="13970" t="13335" r="16510" b="15875"/>
                <wp:wrapNone/>
                <wp:docPr id="4450" name="Rectangle 33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31745" cy="685165"/>
                        </a:xfrm>
                        <a:prstGeom prst="rect">
                          <a:avLst/>
                        </a:prstGeom>
                        <a:solidFill>
                          <a:srgbClr val="FFFFFF"/>
                        </a:solidFill>
                        <a:ln w="19050">
                          <a:solidFill>
                            <a:srgbClr val="000000"/>
                          </a:solidFill>
                          <a:miter lim="800000"/>
                          <a:headEnd/>
                          <a:tailEnd/>
                        </a:ln>
                      </wps:spPr>
                      <wps:txbx>
                        <w:txbxContent>
                          <w:p w14:paraId="49B753E2" w14:textId="77777777" w:rsidR="00EC6B58" w:rsidRPr="008929D6" w:rsidRDefault="00EC6B58" w:rsidP="00500A44">
                            <w:pPr>
                              <w:snapToGrid w:val="0"/>
                              <w:jc w:val="left"/>
                              <w:rPr>
                                <w:rFonts w:ascii="Arial" w:hAnsi="Arial" w:cs="Arial"/>
                                <w:sz w:val="18"/>
                                <w:szCs w:val="18"/>
                              </w:rPr>
                            </w:pPr>
                            <w:r w:rsidRPr="008929D6">
                              <w:rPr>
                                <w:rFonts w:ascii="Arial" w:hAnsi="Arial" w:cs="Arial" w:hint="eastAsia"/>
                                <w:sz w:val="18"/>
                                <w:szCs w:val="18"/>
                              </w:rPr>
                              <w:t>#</w:t>
                            </w:r>
                            <w:r w:rsidRPr="008929D6">
                              <w:rPr>
                                <w:rFonts w:ascii="Arial" w:hAnsi="Arial" w:cs="Arial"/>
                                <w:sz w:val="18"/>
                                <w:szCs w:val="18"/>
                              </w:rPr>
                              <w:t>2: Notes on reinstallation</w:t>
                            </w:r>
                          </w:p>
                          <w:p w14:paraId="1919E23D" w14:textId="77777777" w:rsidR="00EC6B58" w:rsidRPr="008929D6" w:rsidRDefault="00EC6B58" w:rsidP="0095613F">
                            <w:pPr>
                              <w:snapToGrid w:val="0"/>
                              <w:jc w:val="left"/>
                              <w:rPr>
                                <w:rFonts w:ascii="Arial" w:hAnsi="Arial" w:cs="Arial"/>
                                <w:sz w:val="18"/>
                                <w:szCs w:val="18"/>
                              </w:rPr>
                            </w:pPr>
                          </w:p>
                          <w:p w14:paraId="11090F89" w14:textId="77777777" w:rsidR="00EC6B58" w:rsidRPr="008929D6" w:rsidRDefault="00EC6B58" w:rsidP="008034F6">
                            <w:pPr>
                              <w:numPr>
                                <w:ilvl w:val="0"/>
                                <w:numId w:val="13"/>
                              </w:numPr>
                              <w:snapToGrid w:val="0"/>
                              <w:jc w:val="left"/>
                              <w:rPr>
                                <w:rFonts w:ascii="Arial" w:hAnsi="Arial" w:cs="Arial"/>
                                <w:sz w:val="18"/>
                                <w:szCs w:val="18"/>
                              </w:rPr>
                            </w:pPr>
                            <w:r w:rsidRPr="008929D6">
                              <w:rPr>
                                <w:rFonts w:ascii="Arial" w:hAnsi="Arial" w:cs="Arial"/>
                                <w:sz w:val="18"/>
                                <w:szCs w:val="18"/>
                              </w:rPr>
                              <w:t xml:space="preserve">To reinstall </w:t>
                            </w:r>
                            <w:r>
                              <w:rPr>
                                <w:rFonts w:ascii="Arial" w:hAnsi="Arial" w:cs="Arial" w:hint="eastAsia"/>
                                <w:sz w:val="18"/>
                                <w:szCs w:val="18"/>
                              </w:rPr>
                              <w:t>HIAA</w:t>
                            </w:r>
                            <w:r w:rsidRPr="008929D6">
                              <w:rPr>
                                <w:rFonts w:ascii="Arial" w:hAnsi="Arial" w:cs="Arial"/>
                                <w:sz w:val="18"/>
                                <w:szCs w:val="18"/>
                              </w:rPr>
                              <w:t>, uninstall the program before installing it again.</w:t>
                            </w:r>
                          </w:p>
                          <w:p w14:paraId="23A5B84A" w14:textId="77777777" w:rsidR="00EC6B58" w:rsidRPr="008929D6" w:rsidRDefault="00EC6B58" w:rsidP="0095613F">
                            <w:pPr>
                              <w:snapToGrid w:val="0"/>
                              <w:jc w:val="left"/>
                              <w:rPr>
                                <w:rFonts w:ascii="Arial" w:hAnsi="Arial" w:cs="Arial"/>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81E139" id="Rectangle 3345" o:spid="_x0000_s1083" style="position:absolute;left:0;text-align:left;margin-left:251.2pt;margin-top:2.6pt;width:199.35pt;height:53.9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" strokeweight="1.5pt">
                <v:textbox>
                  <w:txbxContent>
                    <w:p w14:paraId="49B753E2" w14:textId="77777777" w:rsidR="00EC6B58" w:rsidRPr="008929D6" w:rsidRDefault="00EC6B58" w:rsidP="00500A44">
                      <w:pPr>
                        <w:snapToGrid w:val="0"/>
                        <w:jc w:val="left"/>
                        <w:rPr>
                          <w:rFonts w:ascii="Arial" w:hAnsi="Arial" w:cs="Arial"/>
                          <w:sz w:val="18"/>
                          <w:szCs w:val="18"/>
                        </w:rPr>
                      </w:pPr>
                      <w:r w:rsidRPr="008929D6">
                        <w:rPr>
                          <w:rFonts w:ascii="Arial" w:hAnsi="Arial" w:cs="Arial" w:hint="eastAsia"/>
                          <w:sz w:val="18"/>
                          <w:szCs w:val="18"/>
                        </w:rPr>
                        <w:t>#</w:t>
                      </w:r>
                      <w:r w:rsidRPr="008929D6">
                        <w:rPr>
                          <w:rFonts w:ascii="Arial" w:hAnsi="Arial" w:cs="Arial"/>
                          <w:sz w:val="18"/>
                          <w:szCs w:val="18"/>
                        </w:rPr>
                        <w:t>2: Notes on reinstallation</w:t>
                      </w:r>
                    </w:p>
                    <w:p w14:paraId="1919E23D" w14:textId="77777777" w:rsidR="00EC6B58" w:rsidRPr="008929D6" w:rsidRDefault="00EC6B58" w:rsidP="0095613F">
                      <w:pPr>
                        <w:snapToGrid w:val="0"/>
                        <w:jc w:val="left"/>
                        <w:rPr>
                          <w:rFonts w:ascii="Arial" w:hAnsi="Arial" w:cs="Arial"/>
                          <w:sz w:val="18"/>
                          <w:szCs w:val="18"/>
                        </w:rPr>
                      </w:pPr>
                    </w:p>
                    <w:p w14:paraId="11090F89" w14:textId="77777777" w:rsidR="00EC6B58" w:rsidRPr="008929D6" w:rsidRDefault="00EC6B58" w:rsidP="008034F6">
                      <w:pPr>
                        <w:numPr>
                          <w:ilvl w:val="0"/>
                          <w:numId w:val="13"/>
                        </w:numPr>
                        <w:snapToGrid w:val="0"/>
                        <w:jc w:val="left"/>
                        <w:rPr>
                          <w:rFonts w:ascii="Arial" w:hAnsi="Arial" w:cs="Arial"/>
                          <w:sz w:val="18"/>
                          <w:szCs w:val="18"/>
                        </w:rPr>
                      </w:pPr>
                      <w:r w:rsidRPr="008929D6">
                        <w:rPr>
                          <w:rFonts w:ascii="Arial" w:hAnsi="Arial" w:cs="Arial"/>
                          <w:sz w:val="18"/>
                          <w:szCs w:val="18"/>
                        </w:rPr>
                        <w:t xml:space="preserve">To reinstall </w:t>
                      </w:r>
                      <w:r>
                        <w:rPr>
                          <w:rFonts w:ascii="Arial" w:hAnsi="Arial" w:cs="Arial" w:hint="eastAsia"/>
                          <w:sz w:val="18"/>
                          <w:szCs w:val="18"/>
                        </w:rPr>
                        <w:t>HIAA</w:t>
                      </w:r>
                      <w:r w:rsidRPr="008929D6">
                        <w:rPr>
                          <w:rFonts w:ascii="Arial" w:hAnsi="Arial" w:cs="Arial"/>
                          <w:sz w:val="18"/>
                          <w:szCs w:val="18"/>
                        </w:rPr>
                        <w:t>, uninstall the program before installing it again.</w:t>
                      </w:r>
                    </w:p>
                    <w:p w14:paraId="23A5B84A" w14:textId="77777777" w:rsidR="00EC6B58" w:rsidRPr="008929D6" w:rsidRDefault="00EC6B58" w:rsidP="0095613F">
                      <w:pPr>
                        <w:snapToGrid w:val="0"/>
                        <w:jc w:val="left"/>
                        <w:rPr>
                          <w:rFonts w:ascii="Arial" w:hAnsi="Arial" w:cs="Arial"/>
                          <w:sz w:val="18"/>
                          <w:szCs w:val="18"/>
                        </w:rPr>
                      </w:pPr>
                    </w:p>
                  </w:txbxContent>
                </v:textbox>
              </v:rect>
            </w:pict>
          </mc:Fallback>
        </mc:AlternateContent>
      </w:r>
      <w:r w:rsidR="003623BD">
        <w:rPr>
          <w:noProof/>
        </w:rPr>
        <mc:AlternateContent>
          <mc:Choice Requires="wps">
            <w:drawing>
              <wp:anchor distT="0" distB="0" distL="114300" distR="114300" simplePos="0" relativeHeight="251658243" behindDoc="0" locked="0" layoutInCell="1" allowOverlap="1" wp14:anchorId="27724703" wp14:editId="08152434">
                <wp:simplePos x="0" y="0"/>
                <wp:positionH relativeFrom="column">
                  <wp:posOffset>41275</wp:posOffset>
                </wp:positionH>
                <wp:positionV relativeFrom="paragraph">
                  <wp:posOffset>139700</wp:posOffset>
                </wp:positionV>
                <wp:extent cx="399415" cy="0"/>
                <wp:effectExtent l="17780" t="15240" r="11430" b="13335"/>
                <wp:wrapNone/>
                <wp:docPr id="4448" name="Line 33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9415"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371158E1">
              <v:line id="Line 3337" style="position:absolute;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weight="1.5pt" from="3.25pt,11pt" to="34.7pt,11pt" w14:anchorId="4C00C6E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"/>
            </w:pict>
          </mc:Fallback>
        </mc:AlternateContent>
      </w:r>
      <w:r w:rsidR="003623BD">
        <w:rPr>
          <w:noProof/>
        </w:rPr>
        <mc:AlternateContent>
          <mc:Choice Requires="wps">
            <w:drawing>
              <wp:anchor distT="0" distB="0" distL="114300" distR="114300" simplePos="0" relativeHeight="251658264" behindDoc="0" locked="0" layoutInCell="1" allowOverlap="1" wp14:anchorId="661B0B0A" wp14:editId="45061530">
                <wp:simplePos x="0" y="0"/>
                <wp:positionH relativeFrom="column">
                  <wp:posOffset>27305</wp:posOffset>
                </wp:positionH>
                <wp:positionV relativeFrom="paragraph">
                  <wp:posOffset>139700</wp:posOffset>
                </wp:positionV>
                <wp:extent cx="13335" cy="3909060"/>
                <wp:effectExtent l="13335" t="15240" r="11430" b="9525"/>
                <wp:wrapNone/>
                <wp:docPr id="4447" name="Line 33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3335" cy="390906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6F14BEC4">
              <v:line id="Line 3376" style="position:absolute;flip:y;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weight="1.5pt" from="2.15pt,11pt" to="3.2pt,318.8pt" w14:anchorId="6700F85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"/>
            </w:pict>
          </mc:Fallback>
        </mc:AlternateContent>
      </w:r>
    </w:p>
    <w:p w14:paraId="4906F97E" w14:textId="77777777" w:rsidR="00FC04C9" w:rsidRPr="00C8323D" w:rsidRDefault="00FC04C9" w:rsidP="00867C02">
      <w:pPr>
        <w:ind w:leftChars="100" w:left="210"/>
        <w:jc w:val="left"/>
      </w:pPr>
    </w:p>
    <w:p w14:paraId="2B9E31E3" w14:textId="5AB0D6A4" w:rsidR="00FC04C9" w:rsidRPr="00C8323D" w:rsidRDefault="003623BD" w:rsidP="00867C02">
      <w:pPr>
        <w:ind w:leftChars="100" w:left="210"/>
        <w:jc w:val="left"/>
      </w:pPr>
      <w:r>
        <w:rPr>
          <w:noProof/>
        </w:rPr>
        <mc:AlternateContent>
          <mc:Choice Requires="wps">
            <w:drawing>
              <wp:anchor distT="0" distB="0" distL="114300" distR="114300" simplePos="0" relativeHeight="251658262" behindDoc="0" locked="0" layoutInCell="1" allowOverlap="1" wp14:anchorId="36836D61" wp14:editId="0426AC68">
                <wp:simplePos x="0" y="0"/>
                <wp:positionH relativeFrom="column">
                  <wp:posOffset>1450340</wp:posOffset>
                </wp:positionH>
                <wp:positionV relativeFrom="paragraph">
                  <wp:posOffset>27940</wp:posOffset>
                </wp:positionV>
                <wp:extent cx="495300" cy="304800"/>
                <wp:effectExtent l="0" t="0" r="1905" b="1270"/>
                <wp:wrapNone/>
                <wp:docPr id="4446" name="Text Box 3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43A494" w14:textId="77777777" w:rsidR="00EC6B58" w:rsidRPr="002933D1" w:rsidRDefault="00EC6B58" w:rsidP="00361970">
                            <w:pPr>
                              <w:jc w:val="left"/>
                              <w:rPr>
                                <w:rFonts w:ascii="Arial" w:hAnsi="Arial" w:cs="Arial"/>
                                <w:sz w:val="18"/>
                                <w:szCs w:val="18"/>
                              </w:rPr>
                            </w:pPr>
                            <w:r w:rsidRPr="002933D1">
                              <w:rPr>
                                <w:rFonts w:ascii="Arial" w:hAnsi="Arial" w:cs="Arial"/>
                                <w:sz w:val="18"/>
                                <w:szCs w:val="18"/>
                              </w:rPr>
                              <w:t>Yes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836D61" id="Text Box 3374" o:spid="_x0000_s1084" type="#_x0000_t202" style="position:absolute;left:0;text-align:left;margin-left:114.2pt;margin-top:2.2pt;width:39pt;height:24pt;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" filled="f" stroked="f">
                <v:textbox>
                  <w:txbxContent>
                    <w:p w14:paraId="2B43A494" w14:textId="77777777" w:rsidR="00EC6B58" w:rsidRPr="002933D1" w:rsidRDefault="00EC6B58" w:rsidP="00361970">
                      <w:pPr>
                        <w:jc w:val="left"/>
                        <w:rPr>
                          <w:rFonts w:ascii="Arial" w:hAnsi="Arial" w:cs="Arial"/>
                          <w:sz w:val="18"/>
                          <w:szCs w:val="18"/>
                        </w:rPr>
                      </w:pPr>
                      <w:r w:rsidRPr="002933D1">
                        <w:rPr>
                          <w:rFonts w:ascii="Arial" w:hAnsi="Arial" w:cs="Arial"/>
                          <w:sz w:val="18"/>
                          <w:szCs w:val="18"/>
                        </w:rPr>
                        <w:t>Yes</w:t>
                      </w:r>
                    </w:p>
                  </w:txbxContent>
                </v:textbox>
              </v:shape>
            </w:pict>
          </mc:Fallback>
        </mc:AlternateContent>
      </w:r>
      <w:r>
        <w:rPr>
          <w:noProof/>
        </w:rPr>
        <mc:AlternateContent>
          <mc:Choice Requires="wps">
            <w:drawing>
              <wp:anchor distT="0" distB="0" distL="114300" distR="114300" simplePos="0" relativeHeight="251658246" behindDoc="0" locked="0" layoutInCell="1" allowOverlap="1" wp14:anchorId="6B07E78B" wp14:editId="4AAEF77B">
                <wp:simplePos x="0" y="0"/>
                <wp:positionH relativeFrom="column">
                  <wp:posOffset>1447800</wp:posOffset>
                </wp:positionH>
                <wp:positionV relativeFrom="paragraph">
                  <wp:posOffset>27940</wp:posOffset>
                </wp:positionV>
                <wp:extent cx="0" cy="381000"/>
                <wp:effectExtent l="62230" t="17780" r="61595" b="20320"/>
                <wp:wrapNone/>
                <wp:docPr id="4445" name="Line 33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38100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239BD51E">
              <v:line id="Line 3340" style="position:absolute;flip:x;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weight="1.5pt" from="114pt,2.2pt" to="114pt,32.2pt" w14:anchorId="56912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">
                <v:stroke endarrow="block"/>
              </v:line>
            </w:pict>
          </mc:Fallback>
        </mc:AlternateContent>
      </w:r>
    </w:p>
    <w:p w14:paraId="6EECA682" w14:textId="71D18912" w:rsidR="00FC04C9" w:rsidRPr="00C8323D" w:rsidRDefault="003623BD" w:rsidP="00867C02">
      <w:pPr>
        <w:ind w:leftChars="100" w:left="210"/>
        <w:jc w:val="left"/>
      </w:pPr>
      <w:r>
        <w:rPr>
          <w:noProof/>
        </w:rPr>
        <mc:AlternateContent>
          <mc:Choice Requires="wps">
            <w:drawing>
              <wp:anchor distT="0" distB="0" distL="114300" distR="114300" simplePos="0" relativeHeight="251658242" behindDoc="0" locked="0" layoutInCell="1" allowOverlap="1" wp14:anchorId="294AC060" wp14:editId="6C577287">
                <wp:simplePos x="0" y="0"/>
                <wp:positionH relativeFrom="column">
                  <wp:posOffset>3190240</wp:posOffset>
                </wp:positionH>
                <wp:positionV relativeFrom="paragraph">
                  <wp:posOffset>180340</wp:posOffset>
                </wp:positionV>
                <wp:extent cx="2531745" cy="5636895"/>
                <wp:effectExtent l="13970" t="17780" r="16510" b="12700"/>
                <wp:wrapNone/>
                <wp:docPr id="4444" name="Rectangle 27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31745" cy="5636895"/>
                        </a:xfrm>
                        <a:prstGeom prst="rect">
                          <a:avLst/>
                        </a:prstGeom>
                        <a:solidFill>
                          <a:srgbClr val="FFFFFF"/>
                        </a:solidFill>
                        <a:ln w="19050">
                          <a:solidFill>
                            <a:srgbClr val="000000"/>
                          </a:solidFill>
                          <a:miter lim="800000"/>
                          <a:headEnd/>
                          <a:tailEnd/>
                        </a:ln>
                      </wps:spPr>
                      <wps:txbx>
                        <w:txbxContent>
                          <w:p w14:paraId="6C2BD118" w14:textId="77777777" w:rsidR="00EC6B58" w:rsidRPr="008929D6" w:rsidRDefault="00EC6B58" w:rsidP="002933D1">
                            <w:pPr>
                              <w:snapToGrid w:val="0"/>
                              <w:jc w:val="left"/>
                              <w:rPr>
                                <w:rFonts w:ascii="Arial" w:hAnsi="Arial" w:cs="Arial"/>
                                <w:sz w:val="18"/>
                                <w:szCs w:val="18"/>
                              </w:rPr>
                            </w:pPr>
                            <w:r w:rsidRPr="008929D6">
                              <w:rPr>
                                <w:rFonts w:ascii="Arial" w:hAnsi="Arial" w:cs="Arial" w:hint="eastAsia"/>
                                <w:sz w:val="18"/>
                                <w:szCs w:val="18"/>
                              </w:rPr>
                              <w:t>#</w:t>
                            </w:r>
                            <w:r w:rsidRPr="008929D6">
                              <w:rPr>
                                <w:rFonts w:ascii="Arial" w:hAnsi="Arial" w:cs="Arial"/>
                                <w:sz w:val="18"/>
                                <w:szCs w:val="18"/>
                              </w:rPr>
                              <w:t>3: About installation logs</w:t>
                            </w:r>
                          </w:p>
                          <w:p w14:paraId="68016D44" w14:textId="77777777" w:rsidR="00EC6B58" w:rsidRPr="008929D6" w:rsidRDefault="00EC6B58" w:rsidP="00361970">
                            <w:pPr>
                              <w:snapToGrid w:val="0"/>
                              <w:jc w:val="left"/>
                              <w:rPr>
                                <w:rFonts w:ascii="Arial" w:hAnsi="Arial" w:cs="Arial"/>
                                <w:sz w:val="18"/>
                                <w:szCs w:val="18"/>
                              </w:rPr>
                            </w:pPr>
                            <w:r w:rsidRPr="008929D6">
                              <w:rPr>
                                <w:rFonts w:ascii="Arial" w:hAnsi="Arial" w:cs="Arial"/>
                                <w:sz w:val="18"/>
                                <w:szCs w:val="18"/>
                              </w:rPr>
                              <w:t xml:space="preserve">If you are able to execute the log file collection command, use the command </w:t>
                            </w:r>
                            <w:r>
                              <w:rPr>
                                <w:rFonts w:ascii="Arial" w:hAnsi="Arial" w:cs="Arial" w:hint="eastAsia"/>
                                <w:sz w:val="18"/>
                                <w:szCs w:val="18"/>
                              </w:rPr>
                              <w:t>for</w:t>
                            </w:r>
                            <w:r w:rsidRPr="008929D6">
                              <w:rPr>
                                <w:rFonts w:ascii="Arial" w:hAnsi="Arial" w:cs="Arial"/>
                                <w:sz w:val="18"/>
                                <w:szCs w:val="18"/>
                              </w:rPr>
                              <w:t xml:space="preserve"> gather</w:t>
                            </w:r>
                            <w:r>
                              <w:rPr>
                                <w:rFonts w:ascii="Arial" w:hAnsi="Arial" w:cs="Arial" w:hint="eastAsia"/>
                                <w:sz w:val="18"/>
                                <w:szCs w:val="18"/>
                              </w:rPr>
                              <w:t>ing</w:t>
                            </w:r>
                            <w:r w:rsidRPr="008929D6">
                              <w:rPr>
                                <w:rFonts w:ascii="Arial" w:hAnsi="Arial" w:cs="Arial"/>
                                <w:sz w:val="18"/>
                                <w:szCs w:val="18"/>
                              </w:rPr>
                              <w:t xml:space="preserve"> data.</w:t>
                            </w:r>
                            <w:r>
                              <w:rPr>
                                <w:rFonts w:ascii="Arial" w:hAnsi="Arial" w:cs="Arial" w:hint="eastAsia"/>
                                <w:sz w:val="18"/>
                                <w:szCs w:val="18"/>
                              </w:rPr>
                              <w:t xml:space="preserve"> </w:t>
                            </w:r>
                            <w:r w:rsidRPr="008929D6">
                              <w:rPr>
                                <w:rFonts w:ascii="Arial" w:hAnsi="Arial" w:cs="Arial"/>
                                <w:sz w:val="18"/>
                                <w:szCs w:val="18"/>
                              </w:rPr>
                              <w:t>If you are unable to execute the command, collect the following data manually:</w:t>
                            </w:r>
                          </w:p>
                          <w:p w14:paraId="19C9CB1B" w14:textId="77777777" w:rsidR="00EC6B58" w:rsidRDefault="00EC6B58" w:rsidP="00361970">
                            <w:pPr>
                              <w:snapToGrid w:val="0"/>
                              <w:jc w:val="left"/>
                              <w:rPr>
                                <w:rFonts w:ascii="Arial" w:hAnsi="Arial" w:cs="Arial"/>
                                <w:sz w:val="18"/>
                                <w:szCs w:val="18"/>
                              </w:rPr>
                            </w:pPr>
                          </w:p>
                          <w:p w14:paraId="6D8198E2" w14:textId="77777777" w:rsidR="00EC6B58" w:rsidRDefault="00EC6B58" w:rsidP="00F80612">
                            <w:pPr>
                              <w:snapToGrid w:val="0"/>
                              <w:jc w:val="left"/>
                              <w:rPr>
                                <w:rFonts w:ascii="Arial" w:hAnsi="Arial" w:cs="Arial"/>
                                <w:sz w:val="18"/>
                                <w:szCs w:val="18"/>
                              </w:rPr>
                            </w:pPr>
                            <w:r>
                              <w:rPr>
                                <w:rFonts w:ascii="Arial" w:hAnsi="Arial" w:cs="Arial" w:hint="eastAsia"/>
                                <w:sz w:val="18"/>
                                <w:szCs w:val="18"/>
                              </w:rPr>
                              <w:t>(1)</w:t>
                            </w:r>
                            <w:r w:rsidRPr="00011DFC">
                              <w:rPr>
                                <w:rFonts w:ascii="Arial" w:hAnsi="Arial" w:cs="Arial"/>
                                <w:sz w:val="18"/>
                                <w:szCs w:val="18"/>
                              </w:rPr>
                              <w:t>Data Center Analytics</w:t>
                            </w:r>
                          </w:p>
                          <w:p w14:paraId="1FD2FA48" w14:textId="77777777" w:rsidR="00EC6B58" w:rsidRDefault="00EC6B58" w:rsidP="00934A99">
                            <w:pPr>
                              <w:snapToGrid w:val="0"/>
                              <w:jc w:val="left"/>
                              <w:rPr>
                                <w:rFonts w:ascii="Arial" w:hAnsi="Arial" w:cs="Arial"/>
                                <w:sz w:val="18"/>
                                <w:szCs w:val="18"/>
                              </w:rPr>
                            </w:pPr>
                            <w:r w:rsidRPr="00011DFC">
                              <w:rPr>
                                <w:rFonts w:ascii="Arial" w:hAnsi="Arial" w:cs="Arial" w:hint="eastAsia"/>
                                <w:sz w:val="18"/>
                                <w:szCs w:val="18"/>
                              </w:rPr>
                              <w:t>・</w:t>
                            </w:r>
                            <w:r w:rsidRPr="00011DFC">
                              <w:rPr>
                                <w:rFonts w:ascii="Arial" w:hAnsi="Arial" w:cs="Arial" w:hint="eastAsia"/>
                                <w:sz w:val="18"/>
                                <w:szCs w:val="18"/>
                              </w:rPr>
                              <w:t>All files in /usr/local/megha/logs</w:t>
                            </w:r>
                          </w:p>
                          <w:p w14:paraId="7BD87072" w14:textId="77777777" w:rsidR="00EC6B58" w:rsidRDefault="00EC6B58" w:rsidP="006B1B6B">
                            <w:pPr>
                              <w:snapToGrid w:val="0"/>
                              <w:jc w:val="left"/>
                              <w:rPr>
                                <w:rFonts w:ascii="Arial" w:hAnsi="Arial" w:cs="Arial"/>
                                <w:sz w:val="18"/>
                                <w:szCs w:val="18"/>
                              </w:rPr>
                            </w:pPr>
                            <w:r w:rsidRPr="00011DFC">
                              <w:rPr>
                                <w:rFonts w:ascii="Arial" w:hAnsi="Arial" w:cs="Arial" w:hint="eastAsia"/>
                                <w:sz w:val="18"/>
                                <w:szCs w:val="18"/>
                              </w:rPr>
                              <w:t>・</w:t>
                            </w:r>
                            <w:r w:rsidRPr="00011DFC">
                              <w:rPr>
                                <w:rFonts w:ascii="Arial" w:hAnsi="Arial" w:cs="Arial" w:hint="eastAsia"/>
                                <w:sz w:val="18"/>
                                <w:szCs w:val="18"/>
                              </w:rPr>
                              <w:t>Syslog : /var/log/messages/*</w:t>
                            </w:r>
                          </w:p>
                          <w:p w14:paraId="395ED2E1" w14:textId="77777777" w:rsidR="00EC6B58" w:rsidRDefault="00EC6B58" w:rsidP="00011DFC">
                            <w:pPr>
                              <w:snapToGrid w:val="0"/>
                              <w:jc w:val="left"/>
                              <w:rPr>
                                <w:rFonts w:ascii="Arial" w:hAnsi="Arial" w:cs="Arial"/>
                                <w:sz w:val="18"/>
                                <w:szCs w:val="18"/>
                              </w:rPr>
                            </w:pPr>
                            <w:r w:rsidRPr="00011DFC">
                              <w:rPr>
                                <w:rFonts w:ascii="Arial" w:hAnsi="Arial" w:cs="Arial" w:hint="eastAsia"/>
                                <w:sz w:val="18"/>
                                <w:szCs w:val="18"/>
                              </w:rPr>
                              <w:t>・</w:t>
                            </w:r>
                            <w:r w:rsidRPr="00011DFC">
                              <w:rPr>
                                <w:rFonts w:ascii="Arial" w:hAnsi="Arial" w:cs="Arial" w:hint="eastAsia"/>
                                <w:sz w:val="18"/>
                                <w:szCs w:val="18"/>
                              </w:rPr>
                              <w:t>In addition, collect the following fil</w:t>
                            </w:r>
                            <w:r>
                              <w:rPr>
                                <w:rFonts w:ascii="Arial" w:hAnsi="Arial" w:cs="Arial" w:hint="eastAsia"/>
                                <w:sz w:val="18"/>
                                <w:szCs w:val="18"/>
                              </w:rPr>
                              <w:t>e if it exists in your system.</w:t>
                            </w:r>
                          </w:p>
                          <w:p w14:paraId="05CCD92F" w14:textId="77777777" w:rsidR="00EC6B58" w:rsidRDefault="00EC6B58" w:rsidP="00011DFC">
                            <w:pPr>
                              <w:snapToGrid w:val="0"/>
                              <w:jc w:val="left"/>
                              <w:rPr>
                                <w:rFonts w:ascii="Arial" w:hAnsi="Arial" w:cs="Arial"/>
                                <w:sz w:val="18"/>
                                <w:szCs w:val="18"/>
                              </w:rPr>
                            </w:pPr>
                            <w:r w:rsidRPr="00011DFC">
                              <w:rPr>
                                <w:rFonts w:ascii="Arial" w:hAnsi="Arial" w:cs="Arial"/>
                                <w:sz w:val="18"/>
                                <w:szCs w:val="18"/>
                              </w:rPr>
                              <w:t xml:space="preserve"> - All files in /tmp/log/SERVER_*.log</w:t>
                            </w:r>
                          </w:p>
                          <w:p w14:paraId="1EB49294" w14:textId="77777777" w:rsidR="00EC6B58" w:rsidRDefault="00EC6B58" w:rsidP="00011DFC">
                            <w:pPr>
                              <w:snapToGrid w:val="0"/>
                              <w:jc w:val="left"/>
                              <w:rPr>
                                <w:rFonts w:ascii="Arial" w:hAnsi="Arial" w:cs="Arial"/>
                                <w:sz w:val="18"/>
                                <w:szCs w:val="18"/>
                              </w:rPr>
                            </w:pPr>
                            <w:r w:rsidRPr="00011DFC">
                              <w:rPr>
                                <w:rFonts w:ascii="Arial" w:hAnsi="Arial" w:cs="Arial"/>
                                <w:sz w:val="18"/>
                                <w:szCs w:val="18"/>
                              </w:rPr>
                              <w:t xml:space="preserve"> - All files in /tmp/HIAA/log/*.log</w:t>
                            </w:r>
                          </w:p>
                          <w:p w14:paraId="1067FB94" w14:textId="77777777" w:rsidR="00EC6B58" w:rsidRDefault="00EC6B58" w:rsidP="00011DFC">
                            <w:pPr>
                              <w:snapToGrid w:val="0"/>
                              <w:jc w:val="left"/>
                              <w:rPr>
                                <w:rFonts w:ascii="Arial" w:hAnsi="Arial" w:cs="Arial"/>
                                <w:sz w:val="18"/>
                                <w:szCs w:val="18"/>
                              </w:rPr>
                            </w:pPr>
                            <w:r>
                              <w:rPr>
                                <w:rFonts w:ascii="Arial" w:hAnsi="Arial" w:cs="Arial" w:hint="eastAsia"/>
                                <w:sz w:val="18"/>
                                <w:szCs w:val="18"/>
                              </w:rPr>
                              <w:t>(2)</w:t>
                            </w:r>
                            <w:r w:rsidRPr="00011DFC">
                              <w:rPr>
                                <w:rFonts w:ascii="Arial" w:hAnsi="Arial" w:cs="Arial"/>
                                <w:sz w:val="18"/>
                                <w:szCs w:val="18"/>
                              </w:rPr>
                              <w:t>Analytics Probe</w:t>
                            </w:r>
                          </w:p>
                          <w:p w14:paraId="002B1F02" w14:textId="77777777" w:rsidR="00EC6B58" w:rsidRDefault="00EC6B58" w:rsidP="00011DFC">
                            <w:pPr>
                              <w:snapToGrid w:val="0"/>
                              <w:jc w:val="left"/>
                              <w:rPr>
                                <w:rFonts w:ascii="Arial" w:hAnsi="Arial" w:cs="Arial"/>
                                <w:sz w:val="18"/>
                                <w:szCs w:val="18"/>
                              </w:rPr>
                            </w:pPr>
                            <w:r w:rsidRPr="00011DFC">
                              <w:rPr>
                                <w:rFonts w:ascii="Arial" w:hAnsi="Arial" w:cs="Arial" w:hint="eastAsia"/>
                                <w:sz w:val="18"/>
                                <w:szCs w:val="18"/>
                              </w:rPr>
                              <w:t>・</w:t>
                            </w:r>
                            <w:r w:rsidRPr="00011DFC">
                              <w:rPr>
                                <w:rFonts w:ascii="Arial" w:hAnsi="Arial" w:cs="Arial" w:hint="eastAsia"/>
                                <w:sz w:val="18"/>
                                <w:szCs w:val="18"/>
                              </w:rPr>
                              <w:t>All files in /usr/local/megha/logs</w:t>
                            </w:r>
                          </w:p>
                          <w:p w14:paraId="115132B9" w14:textId="77777777" w:rsidR="00EC6B58" w:rsidRDefault="00EC6B58" w:rsidP="00011DFC">
                            <w:pPr>
                              <w:snapToGrid w:val="0"/>
                              <w:jc w:val="left"/>
                              <w:rPr>
                                <w:rFonts w:ascii="Arial" w:hAnsi="Arial" w:cs="Arial"/>
                                <w:sz w:val="18"/>
                                <w:szCs w:val="18"/>
                              </w:rPr>
                            </w:pPr>
                            <w:r w:rsidRPr="00011DFC">
                              <w:rPr>
                                <w:rFonts w:ascii="Arial" w:hAnsi="Arial" w:cs="Arial" w:hint="eastAsia"/>
                                <w:sz w:val="18"/>
                                <w:szCs w:val="18"/>
                              </w:rPr>
                              <w:t>・</w:t>
                            </w:r>
                            <w:r w:rsidRPr="00011DFC">
                              <w:rPr>
                                <w:rFonts w:ascii="Arial" w:hAnsi="Arial" w:cs="Arial" w:hint="eastAsia"/>
                                <w:sz w:val="18"/>
                                <w:szCs w:val="18"/>
                              </w:rPr>
                              <w:t>Syslog : /var/log/messages/*</w:t>
                            </w:r>
                          </w:p>
                          <w:p w14:paraId="73139003" w14:textId="77777777" w:rsidR="00EC6B58" w:rsidRDefault="00EC6B58" w:rsidP="00011DFC">
                            <w:pPr>
                              <w:snapToGrid w:val="0"/>
                              <w:jc w:val="left"/>
                              <w:rPr>
                                <w:rFonts w:ascii="Arial" w:hAnsi="Arial" w:cs="Arial"/>
                                <w:sz w:val="18"/>
                                <w:szCs w:val="18"/>
                              </w:rPr>
                            </w:pPr>
                            <w:r w:rsidRPr="00011DFC">
                              <w:rPr>
                                <w:rFonts w:ascii="Arial" w:hAnsi="Arial" w:cs="Arial" w:hint="eastAsia"/>
                                <w:sz w:val="18"/>
                                <w:szCs w:val="18"/>
                              </w:rPr>
                              <w:t>・</w:t>
                            </w:r>
                            <w:r w:rsidRPr="00011DFC">
                              <w:rPr>
                                <w:rFonts w:ascii="Arial" w:hAnsi="Arial" w:cs="Arial" w:hint="eastAsia"/>
                                <w:sz w:val="18"/>
                                <w:szCs w:val="18"/>
                              </w:rPr>
                              <w:t>In addition, collect the following file if it exists in your system.</w:t>
                            </w:r>
                          </w:p>
                          <w:p w14:paraId="5088C31F" w14:textId="77777777" w:rsidR="00EC6B58" w:rsidRDefault="00EC6B58" w:rsidP="00011DFC">
                            <w:pPr>
                              <w:snapToGrid w:val="0"/>
                              <w:jc w:val="left"/>
                              <w:rPr>
                                <w:rFonts w:ascii="Arial" w:hAnsi="Arial" w:cs="Arial"/>
                                <w:sz w:val="18"/>
                                <w:szCs w:val="18"/>
                              </w:rPr>
                            </w:pPr>
                            <w:r w:rsidRPr="00011DFC">
                              <w:rPr>
                                <w:rFonts w:ascii="Arial" w:hAnsi="Arial" w:cs="Arial"/>
                                <w:sz w:val="18"/>
                                <w:szCs w:val="18"/>
                              </w:rPr>
                              <w:t xml:space="preserve"> - All files in /tmp/log/PROBE_*.log</w:t>
                            </w:r>
                          </w:p>
                          <w:p w14:paraId="29B26E3B" w14:textId="77777777" w:rsidR="00EC6B58" w:rsidRDefault="00EC6B58" w:rsidP="00011DFC">
                            <w:pPr>
                              <w:snapToGrid w:val="0"/>
                              <w:jc w:val="left"/>
                              <w:rPr>
                                <w:rFonts w:ascii="Arial" w:hAnsi="Arial" w:cs="Arial"/>
                                <w:sz w:val="18"/>
                                <w:szCs w:val="18"/>
                              </w:rPr>
                            </w:pPr>
                            <w:r w:rsidRPr="00011DFC">
                              <w:rPr>
                                <w:rFonts w:ascii="Arial" w:hAnsi="Arial" w:cs="Arial"/>
                                <w:sz w:val="18"/>
                                <w:szCs w:val="18"/>
                              </w:rPr>
                              <w:t xml:space="preserve"> - All files in /tmp/HIAA/log/</w:t>
                            </w:r>
                          </w:p>
                          <w:p w14:paraId="3D3B8B7A" w14:textId="77777777" w:rsidR="00EC6B58" w:rsidRPr="00011DFC" w:rsidRDefault="00EC6B58" w:rsidP="00011DFC">
                            <w:pPr>
                              <w:snapToGrid w:val="0"/>
                              <w:jc w:val="left"/>
                              <w:rPr>
                                <w:rFonts w:ascii="Arial" w:hAnsi="Arial" w:cs="Arial"/>
                                <w:sz w:val="18"/>
                                <w:szCs w:val="18"/>
                              </w:rPr>
                            </w:pPr>
                            <w:r w:rsidRPr="00011DFC">
                              <w:rPr>
                                <w:rFonts w:ascii="Arial" w:hAnsi="Arial" w:cs="Arial"/>
                                <w:sz w:val="18"/>
                                <w:szCs w:val="18"/>
                              </w:rPr>
                              <w:t xml:space="preserve"> - All files in</w:t>
                            </w:r>
                            <w:r>
                              <w:rPr>
                                <w:rFonts w:ascii="Arial" w:hAnsi="Arial" w:cs="Arial" w:hint="eastAsia"/>
                                <w:sz w:val="18"/>
                                <w:szCs w:val="18"/>
                              </w:rPr>
                              <w:t xml:space="preserve"> </w:t>
                            </w:r>
                            <w:r w:rsidRPr="00011DFC">
                              <w:rPr>
                                <w:rFonts w:ascii="Arial" w:hAnsi="Arial" w:cs="Arial"/>
                                <w:sz w:val="18"/>
                                <w:szCs w:val="18"/>
                              </w:rPr>
                              <w:t>/var/opt/HiCommand/TuningManager/logs</w:t>
                            </w:r>
                          </w:p>
                          <w:p w14:paraId="30628A15" w14:textId="77777777" w:rsidR="00EC6B58" w:rsidRDefault="00EC6B58" w:rsidP="00011DFC">
                            <w:pPr>
                              <w:snapToGrid w:val="0"/>
                              <w:jc w:val="left"/>
                              <w:rPr>
                                <w:rFonts w:ascii="Arial" w:hAnsi="Arial" w:cs="Arial"/>
                                <w:sz w:val="18"/>
                                <w:szCs w:val="18"/>
                              </w:rPr>
                            </w:pPr>
                            <w:r w:rsidRPr="00011DFC">
                              <w:rPr>
                                <w:rFonts w:ascii="Arial" w:hAnsi="Arial" w:cs="Arial"/>
                                <w:sz w:val="18"/>
                                <w:szCs w:val="18"/>
                              </w:rPr>
                              <w:t>(3)IAA</w:t>
                            </w:r>
                          </w:p>
                          <w:p w14:paraId="4F581B66" w14:textId="77777777" w:rsidR="00EC6B58" w:rsidRPr="00CA7770" w:rsidRDefault="00EC6B58" w:rsidP="00B07F17">
                            <w:pPr>
                              <w:snapToGrid w:val="0"/>
                              <w:ind w:firstLineChars="50" w:firstLine="90"/>
                              <w:jc w:val="left"/>
                              <w:rPr>
                                <w:rFonts w:ascii="Arial" w:hAnsi="Arial" w:cs="Arial"/>
                                <w:sz w:val="18"/>
                                <w:szCs w:val="18"/>
                              </w:rPr>
                            </w:pPr>
                            <w:r w:rsidRPr="00CA7770">
                              <w:rPr>
                                <w:rFonts w:ascii="Arial" w:hAnsi="Arial" w:cs="Arial" w:hint="eastAsia"/>
                                <w:sz w:val="18"/>
                                <w:szCs w:val="18"/>
                              </w:rPr>
                              <w:t>(a)</w:t>
                            </w:r>
                            <w:r w:rsidRPr="00ED2DF8">
                              <w:rPr>
                                <w:rFonts w:ascii="Arial" w:hAnsi="Arial" w:cs="Arial" w:hint="eastAsia"/>
                                <w:sz w:val="18"/>
                                <w:szCs w:val="18"/>
                              </w:rPr>
                              <w:t xml:space="preserve"> Windows</w:t>
                            </w:r>
                          </w:p>
                          <w:p w14:paraId="021FF4BF" w14:textId="77777777" w:rsidR="00EC6B58" w:rsidRPr="00CA7770" w:rsidRDefault="00EC6B58" w:rsidP="00B07F17">
                            <w:pPr>
                              <w:snapToGrid w:val="0"/>
                              <w:ind w:firstLineChars="50" w:firstLine="90"/>
                              <w:jc w:val="left"/>
                              <w:rPr>
                                <w:rFonts w:ascii="Arial" w:hAnsi="Arial" w:cs="Arial"/>
                                <w:sz w:val="18"/>
                                <w:szCs w:val="18"/>
                              </w:rPr>
                            </w:pPr>
                            <w:r w:rsidRPr="00CA7770">
                              <w:rPr>
                                <w:rFonts w:ascii="Arial" w:hAnsi="Arial" w:cs="Arial" w:hint="eastAsia"/>
                                <w:sz w:val="18"/>
                                <w:szCs w:val="18"/>
                              </w:rPr>
                              <w:t>・</w:t>
                            </w:r>
                            <w:r w:rsidRPr="00CA7770">
                              <w:rPr>
                                <w:rFonts w:ascii="Arial" w:hAnsi="Arial" w:cs="Arial" w:hint="eastAsia"/>
                                <w:sz w:val="18"/>
                                <w:szCs w:val="18"/>
                              </w:rPr>
                              <w:t>All files in &lt;IAA-install-dir&gt;\log</w:t>
                            </w:r>
                          </w:p>
                          <w:p w14:paraId="1EFCEAF4" w14:textId="77777777" w:rsidR="00EC6B58" w:rsidRPr="00CA7770" w:rsidRDefault="00EC6B58" w:rsidP="00B07F17">
                            <w:pPr>
                              <w:snapToGrid w:val="0"/>
                              <w:ind w:firstLineChars="50" w:firstLine="90"/>
                              <w:jc w:val="left"/>
                              <w:rPr>
                                <w:rFonts w:ascii="Arial" w:hAnsi="Arial" w:cs="Arial"/>
                                <w:sz w:val="18"/>
                                <w:szCs w:val="18"/>
                              </w:rPr>
                            </w:pPr>
                            <w:r w:rsidRPr="00CA7770">
                              <w:rPr>
                                <w:rFonts w:ascii="Arial" w:hAnsi="Arial" w:cs="Arial" w:hint="eastAsia"/>
                                <w:sz w:val="18"/>
                                <w:szCs w:val="18"/>
                              </w:rPr>
                              <w:t>・</w:t>
                            </w:r>
                            <w:r w:rsidRPr="00CA7770">
                              <w:rPr>
                                <w:rFonts w:ascii="Arial" w:hAnsi="Arial" w:cs="Arial" w:hint="eastAsia"/>
                                <w:sz w:val="18"/>
                                <w:szCs w:val="18"/>
                              </w:rPr>
                              <w:t>In addition, collect the following file if it exists in your system.</w:t>
                            </w:r>
                          </w:p>
                          <w:p w14:paraId="67CE4285" w14:textId="77777777" w:rsidR="00EC6B58" w:rsidRPr="00CA7770" w:rsidRDefault="00EC6B58" w:rsidP="00B07F17">
                            <w:pPr>
                              <w:snapToGrid w:val="0"/>
                              <w:ind w:firstLineChars="100" w:firstLine="180"/>
                              <w:jc w:val="left"/>
                              <w:rPr>
                                <w:rFonts w:ascii="Arial" w:hAnsi="Arial" w:cs="Arial"/>
                                <w:sz w:val="18"/>
                                <w:szCs w:val="18"/>
                              </w:rPr>
                            </w:pPr>
                            <w:r w:rsidRPr="00CA7770">
                              <w:rPr>
                                <w:rFonts w:ascii="Arial" w:hAnsi="Arial" w:cs="Arial"/>
                                <w:sz w:val="18"/>
                                <w:szCs w:val="18"/>
                              </w:rPr>
                              <w:t>- All files in %windir%\Temp\HITACHI_HICOMMAND_INST_LOG</w:t>
                            </w:r>
                          </w:p>
                          <w:p w14:paraId="6EDADBC7" w14:textId="77777777" w:rsidR="00EC6B58" w:rsidRPr="00ED2DF8" w:rsidRDefault="00EC6B58" w:rsidP="00B07F17">
                            <w:pPr>
                              <w:snapToGrid w:val="0"/>
                              <w:ind w:firstLineChars="50" w:firstLine="90"/>
                              <w:jc w:val="left"/>
                              <w:rPr>
                                <w:rFonts w:ascii="Arial" w:hAnsi="Arial" w:cs="Arial"/>
                                <w:sz w:val="18"/>
                                <w:szCs w:val="18"/>
                              </w:rPr>
                            </w:pPr>
                            <w:r w:rsidRPr="00CA7770">
                              <w:rPr>
                                <w:rFonts w:ascii="Arial" w:hAnsi="Arial" w:cs="Arial" w:hint="eastAsia"/>
                                <w:sz w:val="18"/>
                                <w:szCs w:val="18"/>
                              </w:rPr>
                              <w:t>(b)</w:t>
                            </w:r>
                            <w:r w:rsidRPr="00ED2DF8">
                              <w:rPr>
                                <w:rFonts w:ascii="Arial" w:hAnsi="Arial" w:cs="Arial" w:hint="eastAsia"/>
                                <w:sz w:val="18"/>
                                <w:szCs w:val="18"/>
                              </w:rPr>
                              <w:t xml:space="preserve"> Linux</w:t>
                            </w:r>
                          </w:p>
                          <w:p w14:paraId="5D2E5DF9" w14:textId="77777777" w:rsidR="00EC6B58" w:rsidRPr="00DA37B8" w:rsidRDefault="00EC6B58" w:rsidP="00B07F17">
                            <w:pPr>
                              <w:snapToGrid w:val="0"/>
                              <w:ind w:firstLineChars="50" w:firstLine="90"/>
                              <w:jc w:val="left"/>
                              <w:rPr>
                                <w:rFonts w:ascii="Arial" w:hAnsi="Arial" w:cs="Arial"/>
                                <w:sz w:val="18"/>
                                <w:szCs w:val="18"/>
                              </w:rPr>
                            </w:pPr>
                            <w:r w:rsidRPr="00DA37B8">
                              <w:rPr>
                                <w:rFonts w:ascii="Arial" w:hAnsi="Arial" w:cs="Arial" w:hint="eastAsia"/>
                                <w:sz w:val="18"/>
                                <w:szCs w:val="18"/>
                              </w:rPr>
                              <w:t>・</w:t>
                            </w:r>
                            <w:r w:rsidRPr="00DA37B8">
                              <w:rPr>
                                <w:rFonts w:ascii="Arial" w:hAnsi="Arial" w:cs="Arial" w:hint="eastAsia"/>
                                <w:sz w:val="18"/>
                                <w:szCs w:val="18"/>
                              </w:rPr>
                              <w:t>All files in &lt;IAA-install-dir&gt;\log</w:t>
                            </w:r>
                          </w:p>
                          <w:p w14:paraId="56D7FCE3" w14:textId="77777777" w:rsidR="00EC6B58" w:rsidRPr="00DA37B8" w:rsidRDefault="00EC6B58" w:rsidP="00B07F17">
                            <w:pPr>
                              <w:snapToGrid w:val="0"/>
                              <w:ind w:firstLineChars="50" w:firstLine="90"/>
                              <w:jc w:val="left"/>
                              <w:rPr>
                                <w:rFonts w:ascii="Arial" w:hAnsi="Arial" w:cs="Arial"/>
                                <w:sz w:val="18"/>
                                <w:szCs w:val="18"/>
                              </w:rPr>
                            </w:pPr>
                            <w:r w:rsidRPr="00DA37B8">
                              <w:rPr>
                                <w:rFonts w:ascii="Arial" w:hAnsi="Arial" w:cs="Arial" w:hint="eastAsia"/>
                                <w:sz w:val="18"/>
                                <w:szCs w:val="18"/>
                              </w:rPr>
                              <w:t>・</w:t>
                            </w:r>
                            <w:r w:rsidRPr="00DA37B8">
                              <w:rPr>
                                <w:rFonts w:ascii="Arial" w:hAnsi="Arial" w:cs="Arial" w:hint="eastAsia"/>
                                <w:sz w:val="18"/>
                                <w:szCs w:val="18"/>
                              </w:rPr>
                              <w:t>In addition, collect the following file if it exists in your system.</w:t>
                            </w:r>
                          </w:p>
                          <w:p w14:paraId="370D6BBA" w14:textId="77777777" w:rsidR="00EC6B58" w:rsidRPr="00066F79" w:rsidRDefault="00EC6B58" w:rsidP="00B07F17">
                            <w:pPr>
                              <w:snapToGrid w:val="0"/>
                              <w:ind w:firstLineChars="100" w:firstLine="180"/>
                              <w:jc w:val="left"/>
                              <w:rPr>
                                <w:rFonts w:ascii="Arial" w:hAnsi="Arial" w:cs="Arial"/>
                                <w:sz w:val="18"/>
                                <w:szCs w:val="18"/>
                              </w:rPr>
                            </w:pPr>
                            <w:r w:rsidRPr="00DA37B8">
                              <w:rPr>
                                <w:rFonts w:ascii="Arial" w:hAnsi="Arial" w:cs="Arial"/>
                                <w:sz w:val="18"/>
                                <w:szCs w:val="18"/>
                              </w:rPr>
                              <w:t>- All files</w:t>
                            </w:r>
                            <w:r w:rsidRPr="00C15F06">
                              <w:rPr>
                                <w:rFonts w:ascii="Arial" w:hAnsi="Arial" w:cs="Arial" w:hint="eastAsia"/>
                                <w:sz w:val="18"/>
                                <w:szCs w:val="18"/>
                              </w:rPr>
                              <w:t xml:space="preserve"> in </w:t>
                            </w:r>
                            <w:r w:rsidRPr="00A5783A">
                              <w:rPr>
                                <w:rFonts w:ascii="Arial" w:hAnsi="Arial" w:cs="Arial" w:hint="eastAsia"/>
                                <w:sz w:val="18"/>
                                <w:szCs w:val="18"/>
                              </w:rPr>
                              <w:t>/</w:t>
                            </w:r>
                            <w:r w:rsidRPr="00BB44DE">
                              <w:rPr>
                                <w:rFonts w:ascii="Arial" w:hAnsi="Arial" w:cs="Arial"/>
                                <w:sz w:val="18"/>
                                <w:szCs w:val="18"/>
                              </w:rPr>
                              <w:t>tmp/HIAA</w:t>
                            </w:r>
                            <w:r w:rsidRPr="00CD5637">
                              <w:rPr>
                                <w:rFonts w:ascii="Arial" w:hAnsi="Arial" w:cs="Arial" w:hint="eastAsia"/>
                                <w:sz w:val="18"/>
                                <w:szCs w:val="18"/>
                              </w:rPr>
                              <w:t>/log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4AC060" id="Rectangle 2774" o:spid="_x0000_s1085" style="position:absolute;left:0;text-align:left;margin-left:251.2pt;margin-top:14.2pt;width:199.35pt;height:443.8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" strokeweight="1.5pt">
                <v:textbox>
                  <w:txbxContent>
                    <w:p w14:paraId="6C2BD118" w14:textId="77777777" w:rsidR="00EC6B58" w:rsidRPr="008929D6" w:rsidRDefault="00EC6B58" w:rsidP="002933D1">
                      <w:pPr>
                        <w:snapToGrid w:val="0"/>
                        <w:jc w:val="left"/>
                        <w:rPr>
                          <w:rFonts w:ascii="Arial" w:hAnsi="Arial" w:cs="Arial"/>
                          <w:sz w:val="18"/>
                          <w:szCs w:val="18"/>
                        </w:rPr>
                      </w:pPr>
                      <w:r w:rsidRPr="008929D6">
                        <w:rPr>
                          <w:rFonts w:ascii="Arial" w:hAnsi="Arial" w:cs="Arial" w:hint="eastAsia"/>
                          <w:sz w:val="18"/>
                          <w:szCs w:val="18"/>
                        </w:rPr>
                        <w:t>#</w:t>
                      </w:r>
                      <w:r w:rsidRPr="008929D6">
                        <w:rPr>
                          <w:rFonts w:ascii="Arial" w:hAnsi="Arial" w:cs="Arial"/>
                          <w:sz w:val="18"/>
                          <w:szCs w:val="18"/>
                        </w:rPr>
                        <w:t>3: About installation logs</w:t>
                      </w:r>
                    </w:p>
                    <w:p w14:paraId="68016D44" w14:textId="77777777" w:rsidR="00EC6B58" w:rsidRPr="008929D6" w:rsidRDefault="00EC6B58" w:rsidP="00361970">
                      <w:pPr>
                        <w:snapToGrid w:val="0"/>
                        <w:jc w:val="left"/>
                        <w:rPr>
                          <w:rFonts w:ascii="Arial" w:hAnsi="Arial" w:cs="Arial"/>
                          <w:sz w:val="18"/>
                          <w:szCs w:val="18"/>
                        </w:rPr>
                      </w:pPr>
                      <w:r w:rsidRPr="008929D6">
                        <w:rPr>
                          <w:rFonts w:ascii="Arial" w:hAnsi="Arial" w:cs="Arial"/>
                          <w:sz w:val="18"/>
                          <w:szCs w:val="18"/>
                        </w:rPr>
                        <w:t xml:space="preserve">If you are able to execute the log file collection command, use the command </w:t>
                      </w:r>
                      <w:r>
                        <w:rPr>
                          <w:rFonts w:ascii="Arial" w:hAnsi="Arial" w:cs="Arial" w:hint="eastAsia"/>
                          <w:sz w:val="18"/>
                          <w:szCs w:val="18"/>
                        </w:rPr>
                        <w:t>for</w:t>
                      </w:r>
                      <w:r w:rsidRPr="008929D6">
                        <w:rPr>
                          <w:rFonts w:ascii="Arial" w:hAnsi="Arial" w:cs="Arial"/>
                          <w:sz w:val="18"/>
                          <w:szCs w:val="18"/>
                        </w:rPr>
                        <w:t xml:space="preserve"> gather</w:t>
                      </w:r>
                      <w:r>
                        <w:rPr>
                          <w:rFonts w:ascii="Arial" w:hAnsi="Arial" w:cs="Arial" w:hint="eastAsia"/>
                          <w:sz w:val="18"/>
                          <w:szCs w:val="18"/>
                        </w:rPr>
                        <w:t>ing</w:t>
                      </w:r>
                      <w:r w:rsidRPr="008929D6">
                        <w:rPr>
                          <w:rFonts w:ascii="Arial" w:hAnsi="Arial" w:cs="Arial"/>
                          <w:sz w:val="18"/>
                          <w:szCs w:val="18"/>
                        </w:rPr>
                        <w:t xml:space="preserve"> data.</w:t>
                      </w:r>
                      <w:r>
                        <w:rPr>
                          <w:rFonts w:ascii="Arial" w:hAnsi="Arial" w:cs="Arial" w:hint="eastAsia"/>
                          <w:sz w:val="18"/>
                          <w:szCs w:val="18"/>
                        </w:rPr>
                        <w:t xml:space="preserve"> </w:t>
                      </w:r>
                      <w:r w:rsidRPr="008929D6">
                        <w:rPr>
                          <w:rFonts w:ascii="Arial" w:hAnsi="Arial" w:cs="Arial"/>
                          <w:sz w:val="18"/>
                          <w:szCs w:val="18"/>
                        </w:rPr>
                        <w:t>If you are unable to execute the command, collect the following data manually:</w:t>
                      </w:r>
                    </w:p>
                    <w:p w14:paraId="19C9CB1B" w14:textId="77777777" w:rsidR="00EC6B58" w:rsidRDefault="00EC6B58" w:rsidP="00361970">
                      <w:pPr>
                        <w:snapToGrid w:val="0"/>
                        <w:jc w:val="left"/>
                        <w:rPr>
                          <w:rFonts w:ascii="Arial" w:hAnsi="Arial" w:cs="Arial"/>
                          <w:sz w:val="18"/>
                          <w:szCs w:val="18"/>
                        </w:rPr>
                      </w:pPr>
                    </w:p>
                    <w:p w14:paraId="6D8198E2" w14:textId="77777777" w:rsidR="00EC6B58" w:rsidRDefault="00EC6B58" w:rsidP="00F80612">
                      <w:pPr>
                        <w:snapToGrid w:val="0"/>
                        <w:jc w:val="left"/>
                        <w:rPr>
                          <w:rFonts w:ascii="Arial" w:hAnsi="Arial" w:cs="Arial"/>
                          <w:sz w:val="18"/>
                          <w:szCs w:val="18"/>
                        </w:rPr>
                      </w:pPr>
                      <w:r>
                        <w:rPr>
                          <w:rFonts w:ascii="Arial" w:hAnsi="Arial" w:cs="Arial" w:hint="eastAsia"/>
                          <w:sz w:val="18"/>
                          <w:szCs w:val="18"/>
                        </w:rPr>
                        <w:t>(1)</w:t>
                      </w:r>
                      <w:r w:rsidRPr="00011DFC">
                        <w:rPr>
                          <w:rFonts w:ascii="Arial" w:hAnsi="Arial" w:cs="Arial"/>
                          <w:sz w:val="18"/>
                          <w:szCs w:val="18"/>
                        </w:rPr>
                        <w:t>Data Center Analytics</w:t>
                      </w:r>
                    </w:p>
                    <w:p w14:paraId="1FD2FA48" w14:textId="77777777" w:rsidR="00EC6B58" w:rsidRDefault="00EC6B58" w:rsidP="00934A99">
                      <w:pPr>
                        <w:snapToGrid w:val="0"/>
                        <w:jc w:val="left"/>
                        <w:rPr>
                          <w:rFonts w:ascii="Arial" w:hAnsi="Arial" w:cs="Arial"/>
                          <w:sz w:val="18"/>
                          <w:szCs w:val="18"/>
                        </w:rPr>
                      </w:pPr>
                      <w:r w:rsidRPr="00011DFC">
                        <w:rPr>
                          <w:rFonts w:ascii="Arial" w:hAnsi="Arial" w:cs="Arial" w:hint="eastAsia"/>
                          <w:sz w:val="18"/>
                          <w:szCs w:val="18"/>
                        </w:rPr>
                        <w:t>・</w:t>
                      </w:r>
                      <w:r w:rsidRPr="00011DFC">
                        <w:rPr>
                          <w:rFonts w:ascii="Arial" w:hAnsi="Arial" w:cs="Arial" w:hint="eastAsia"/>
                          <w:sz w:val="18"/>
                          <w:szCs w:val="18"/>
                        </w:rPr>
                        <w:t>All files in /usr/local/megha/logs</w:t>
                      </w:r>
                    </w:p>
                    <w:p w14:paraId="7BD87072" w14:textId="77777777" w:rsidR="00EC6B58" w:rsidRDefault="00EC6B58" w:rsidP="006B1B6B">
                      <w:pPr>
                        <w:snapToGrid w:val="0"/>
                        <w:jc w:val="left"/>
                        <w:rPr>
                          <w:rFonts w:ascii="Arial" w:hAnsi="Arial" w:cs="Arial"/>
                          <w:sz w:val="18"/>
                          <w:szCs w:val="18"/>
                        </w:rPr>
                      </w:pPr>
                      <w:r w:rsidRPr="00011DFC">
                        <w:rPr>
                          <w:rFonts w:ascii="Arial" w:hAnsi="Arial" w:cs="Arial" w:hint="eastAsia"/>
                          <w:sz w:val="18"/>
                          <w:szCs w:val="18"/>
                        </w:rPr>
                        <w:t>・</w:t>
                      </w:r>
                      <w:r w:rsidRPr="00011DFC">
                        <w:rPr>
                          <w:rFonts w:ascii="Arial" w:hAnsi="Arial" w:cs="Arial" w:hint="eastAsia"/>
                          <w:sz w:val="18"/>
                          <w:szCs w:val="18"/>
                        </w:rPr>
                        <w:t>Syslog : /var/log/messages/*</w:t>
                      </w:r>
                    </w:p>
                    <w:p w14:paraId="395ED2E1" w14:textId="77777777" w:rsidR="00EC6B58" w:rsidRDefault="00EC6B58" w:rsidP="00011DFC">
                      <w:pPr>
                        <w:snapToGrid w:val="0"/>
                        <w:jc w:val="left"/>
                        <w:rPr>
                          <w:rFonts w:ascii="Arial" w:hAnsi="Arial" w:cs="Arial"/>
                          <w:sz w:val="18"/>
                          <w:szCs w:val="18"/>
                        </w:rPr>
                      </w:pPr>
                      <w:r w:rsidRPr="00011DFC">
                        <w:rPr>
                          <w:rFonts w:ascii="Arial" w:hAnsi="Arial" w:cs="Arial" w:hint="eastAsia"/>
                          <w:sz w:val="18"/>
                          <w:szCs w:val="18"/>
                        </w:rPr>
                        <w:t>・</w:t>
                      </w:r>
                      <w:r w:rsidRPr="00011DFC">
                        <w:rPr>
                          <w:rFonts w:ascii="Arial" w:hAnsi="Arial" w:cs="Arial" w:hint="eastAsia"/>
                          <w:sz w:val="18"/>
                          <w:szCs w:val="18"/>
                        </w:rPr>
                        <w:t>In addition, collect the following fil</w:t>
                      </w:r>
                      <w:r>
                        <w:rPr>
                          <w:rFonts w:ascii="Arial" w:hAnsi="Arial" w:cs="Arial" w:hint="eastAsia"/>
                          <w:sz w:val="18"/>
                          <w:szCs w:val="18"/>
                        </w:rPr>
                        <w:t>e if it exists in your system.</w:t>
                      </w:r>
                    </w:p>
                    <w:p w14:paraId="05CCD92F" w14:textId="77777777" w:rsidR="00EC6B58" w:rsidRDefault="00EC6B58" w:rsidP="00011DFC">
                      <w:pPr>
                        <w:snapToGrid w:val="0"/>
                        <w:jc w:val="left"/>
                        <w:rPr>
                          <w:rFonts w:ascii="Arial" w:hAnsi="Arial" w:cs="Arial"/>
                          <w:sz w:val="18"/>
                          <w:szCs w:val="18"/>
                        </w:rPr>
                      </w:pPr>
                      <w:r w:rsidRPr="00011DFC">
                        <w:rPr>
                          <w:rFonts w:ascii="Arial" w:hAnsi="Arial" w:cs="Arial"/>
                          <w:sz w:val="18"/>
                          <w:szCs w:val="18"/>
                        </w:rPr>
                        <w:t xml:space="preserve"> - All files in /tmp/log/SERVER_*.log</w:t>
                      </w:r>
                    </w:p>
                    <w:p w14:paraId="1EB49294" w14:textId="77777777" w:rsidR="00EC6B58" w:rsidRDefault="00EC6B58" w:rsidP="00011DFC">
                      <w:pPr>
                        <w:snapToGrid w:val="0"/>
                        <w:jc w:val="left"/>
                        <w:rPr>
                          <w:rFonts w:ascii="Arial" w:hAnsi="Arial" w:cs="Arial"/>
                          <w:sz w:val="18"/>
                          <w:szCs w:val="18"/>
                        </w:rPr>
                      </w:pPr>
                      <w:r w:rsidRPr="00011DFC">
                        <w:rPr>
                          <w:rFonts w:ascii="Arial" w:hAnsi="Arial" w:cs="Arial"/>
                          <w:sz w:val="18"/>
                          <w:szCs w:val="18"/>
                        </w:rPr>
                        <w:t xml:space="preserve"> - All files in /tmp/HIAA/log/*.log</w:t>
                      </w:r>
                    </w:p>
                    <w:p w14:paraId="1067FB94" w14:textId="77777777" w:rsidR="00EC6B58" w:rsidRDefault="00EC6B58" w:rsidP="00011DFC">
                      <w:pPr>
                        <w:snapToGrid w:val="0"/>
                        <w:jc w:val="left"/>
                        <w:rPr>
                          <w:rFonts w:ascii="Arial" w:hAnsi="Arial" w:cs="Arial"/>
                          <w:sz w:val="18"/>
                          <w:szCs w:val="18"/>
                        </w:rPr>
                      </w:pPr>
                      <w:r>
                        <w:rPr>
                          <w:rFonts w:ascii="Arial" w:hAnsi="Arial" w:cs="Arial" w:hint="eastAsia"/>
                          <w:sz w:val="18"/>
                          <w:szCs w:val="18"/>
                        </w:rPr>
                        <w:t>(2)</w:t>
                      </w:r>
                      <w:r w:rsidRPr="00011DFC">
                        <w:rPr>
                          <w:rFonts w:ascii="Arial" w:hAnsi="Arial" w:cs="Arial"/>
                          <w:sz w:val="18"/>
                          <w:szCs w:val="18"/>
                        </w:rPr>
                        <w:t>Analytics Probe</w:t>
                      </w:r>
                    </w:p>
                    <w:p w14:paraId="002B1F02" w14:textId="77777777" w:rsidR="00EC6B58" w:rsidRDefault="00EC6B58" w:rsidP="00011DFC">
                      <w:pPr>
                        <w:snapToGrid w:val="0"/>
                        <w:jc w:val="left"/>
                        <w:rPr>
                          <w:rFonts w:ascii="Arial" w:hAnsi="Arial" w:cs="Arial"/>
                          <w:sz w:val="18"/>
                          <w:szCs w:val="18"/>
                        </w:rPr>
                      </w:pPr>
                      <w:r w:rsidRPr="00011DFC">
                        <w:rPr>
                          <w:rFonts w:ascii="Arial" w:hAnsi="Arial" w:cs="Arial" w:hint="eastAsia"/>
                          <w:sz w:val="18"/>
                          <w:szCs w:val="18"/>
                        </w:rPr>
                        <w:t>・</w:t>
                      </w:r>
                      <w:r w:rsidRPr="00011DFC">
                        <w:rPr>
                          <w:rFonts w:ascii="Arial" w:hAnsi="Arial" w:cs="Arial" w:hint="eastAsia"/>
                          <w:sz w:val="18"/>
                          <w:szCs w:val="18"/>
                        </w:rPr>
                        <w:t>All files in /usr/local/megha/logs</w:t>
                      </w:r>
                    </w:p>
                    <w:p w14:paraId="115132B9" w14:textId="77777777" w:rsidR="00EC6B58" w:rsidRDefault="00EC6B58" w:rsidP="00011DFC">
                      <w:pPr>
                        <w:snapToGrid w:val="0"/>
                        <w:jc w:val="left"/>
                        <w:rPr>
                          <w:rFonts w:ascii="Arial" w:hAnsi="Arial" w:cs="Arial"/>
                          <w:sz w:val="18"/>
                          <w:szCs w:val="18"/>
                        </w:rPr>
                      </w:pPr>
                      <w:r w:rsidRPr="00011DFC">
                        <w:rPr>
                          <w:rFonts w:ascii="Arial" w:hAnsi="Arial" w:cs="Arial" w:hint="eastAsia"/>
                          <w:sz w:val="18"/>
                          <w:szCs w:val="18"/>
                        </w:rPr>
                        <w:t>・</w:t>
                      </w:r>
                      <w:r w:rsidRPr="00011DFC">
                        <w:rPr>
                          <w:rFonts w:ascii="Arial" w:hAnsi="Arial" w:cs="Arial" w:hint="eastAsia"/>
                          <w:sz w:val="18"/>
                          <w:szCs w:val="18"/>
                        </w:rPr>
                        <w:t>Syslog : /var/log/messages/*</w:t>
                      </w:r>
                    </w:p>
                    <w:p w14:paraId="73139003" w14:textId="77777777" w:rsidR="00EC6B58" w:rsidRDefault="00EC6B58" w:rsidP="00011DFC">
                      <w:pPr>
                        <w:snapToGrid w:val="0"/>
                        <w:jc w:val="left"/>
                        <w:rPr>
                          <w:rFonts w:ascii="Arial" w:hAnsi="Arial" w:cs="Arial"/>
                          <w:sz w:val="18"/>
                          <w:szCs w:val="18"/>
                        </w:rPr>
                      </w:pPr>
                      <w:r w:rsidRPr="00011DFC">
                        <w:rPr>
                          <w:rFonts w:ascii="Arial" w:hAnsi="Arial" w:cs="Arial" w:hint="eastAsia"/>
                          <w:sz w:val="18"/>
                          <w:szCs w:val="18"/>
                        </w:rPr>
                        <w:t>・</w:t>
                      </w:r>
                      <w:r w:rsidRPr="00011DFC">
                        <w:rPr>
                          <w:rFonts w:ascii="Arial" w:hAnsi="Arial" w:cs="Arial" w:hint="eastAsia"/>
                          <w:sz w:val="18"/>
                          <w:szCs w:val="18"/>
                        </w:rPr>
                        <w:t>In addition, collect the following file if it exists in your system.</w:t>
                      </w:r>
                    </w:p>
                    <w:p w14:paraId="5088C31F" w14:textId="77777777" w:rsidR="00EC6B58" w:rsidRDefault="00EC6B58" w:rsidP="00011DFC">
                      <w:pPr>
                        <w:snapToGrid w:val="0"/>
                        <w:jc w:val="left"/>
                        <w:rPr>
                          <w:rFonts w:ascii="Arial" w:hAnsi="Arial" w:cs="Arial"/>
                          <w:sz w:val="18"/>
                          <w:szCs w:val="18"/>
                        </w:rPr>
                      </w:pPr>
                      <w:r w:rsidRPr="00011DFC">
                        <w:rPr>
                          <w:rFonts w:ascii="Arial" w:hAnsi="Arial" w:cs="Arial"/>
                          <w:sz w:val="18"/>
                          <w:szCs w:val="18"/>
                        </w:rPr>
                        <w:t xml:space="preserve"> - All files in /tmp/log/PROBE_*.log</w:t>
                      </w:r>
                    </w:p>
                    <w:p w14:paraId="29B26E3B" w14:textId="77777777" w:rsidR="00EC6B58" w:rsidRDefault="00EC6B58" w:rsidP="00011DFC">
                      <w:pPr>
                        <w:snapToGrid w:val="0"/>
                        <w:jc w:val="left"/>
                        <w:rPr>
                          <w:rFonts w:ascii="Arial" w:hAnsi="Arial" w:cs="Arial"/>
                          <w:sz w:val="18"/>
                          <w:szCs w:val="18"/>
                        </w:rPr>
                      </w:pPr>
                      <w:r w:rsidRPr="00011DFC">
                        <w:rPr>
                          <w:rFonts w:ascii="Arial" w:hAnsi="Arial" w:cs="Arial"/>
                          <w:sz w:val="18"/>
                          <w:szCs w:val="18"/>
                        </w:rPr>
                        <w:t xml:space="preserve"> - All files in /tmp/HIAA/log/</w:t>
                      </w:r>
                    </w:p>
                    <w:p w14:paraId="3D3B8B7A" w14:textId="77777777" w:rsidR="00EC6B58" w:rsidRPr="00011DFC" w:rsidRDefault="00EC6B58" w:rsidP="00011DFC">
                      <w:pPr>
                        <w:snapToGrid w:val="0"/>
                        <w:jc w:val="left"/>
                        <w:rPr>
                          <w:rFonts w:ascii="Arial" w:hAnsi="Arial" w:cs="Arial"/>
                          <w:sz w:val="18"/>
                          <w:szCs w:val="18"/>
                        </w:rPr>
                      </w:pPr>
                      <w:r w:rsidRPr="00011DFC">
                        <w:rPr>
                          <w:rFonts w:ascii="Arial" w:hAnsi="Arial" w:cs="Arial"/>
                          <w:sz w:val="18"/>
                          <w:szCs w:val="18"/>
                        </w:rPr>
                        <w:t xml:space="preserve"> - All files in</w:t>
                      </w:r>
                      <w:r>
                        <w:rPr>
                          <w:rFonts w:ascii="Arial" w:hAnsi="Arial" w:cs="Arial" w:hint="eastAsia"/>
                          <w:sz w:val="18"/>
                          <w:szCs w:val="18"/>
                        </w:rPr>
                        <w:t xml:space="preserve"> </w:t>
                      </w:r>
                      <w:r w:rsidRPr="00011DFC">
                        <w:rPr>
                          <w:rFonts w:ascii="Arial" w:hAnsi="Arial" w:cs="Arial"/>
                          <w:sz w:val="18"/>
                          <w:szCs w:val="18"/>
                        </w:rPr>
                        <w:t>/var/opt/HiCommand/TuningManager/logs</w:t>
                      </w:r>
                    </w:p>
                    <w:p w14:paraId="30628A15" w14:textId="77777777" w:rsidR="00EC6B58" w:rsidRDefault="00EC6B58" w:rsidP="00011DFC">
                      <w:pPr>
                        <w:snapToGrid w:val="0"/>
                        <w:jc w:val="left"/>
                        <w:rPr>
                          <w:rFonts w:ascii="Arial" w:hAnsi="Arial" w:cs="Arial"/>
                          <w:sz w:val="18"/>
                          <w:szCs w:val="18"/>
                        </w:rPr>
                      </w:pPr>
                      <w:r w:rsidRPr="00011DFC">
                        <w:rPr>
                          <w:rFonts w:ascii="Arial" w:hAnsi="Arial" w:cs="Arial"/>
                          <w:sz w:val="18"/>
                          <w:szCs w:val="18"/>
                        </w:rPr>
                        <w:t>(3)IAA</w:t>
                      </w:r>
                    </w:p>
                    <w:p w14:paraId="4F581B66" w14:textId="77777777" w:rsidR="00EC6B58" w:rsidRPr="00CA7770" w:rsidRDefault="00EC6B58" w:rsidP="00B07F17">
                      <w:pPr>
                        <w:snapToGrid w:val="0"/>
                        <w:ind w:firstLineChars="50" w:firstLine="90"/>
                        <w:jc w:val="left"/>
                        <w:rPr>
                          <w:rFonts w:ascii="Arial" w:hAnsi="Arial" w:cs="Arial"/>
                          <w:sz w:val="18"/>
                          <w:szCs w:val="18"/>
                        </w:rPr>
                      </w:pPr>
                      <w:r w:rsidRPr="00CA7770">
                        <w:rPr>
                          <w:rFonts w:ascii="Arial" w:hAnsi="Arial" w:cs="Arial" w:hint="eastAsia"/>
                          <w:sz w:val="18"/>
                          <w:szCs w:val="18"/>
                        </w:rPr>
                        <w:t>(a)</w:t>
                      </w:r>
                      <w:r w:rsidRPr="00ED2DF8">
                        <w:rPr>
                          <w:rFonts w:ascii="Arial" w:hAnsi="Arial" w:cs="Arial" w:hint="eastAsia"/>
                          <w:sz w:val="18"/>
                          <w:szCs w:val="18"/>
                        </w:rPr>
                        <w:t xml:space="preserve"> Windows</w:t>
                      </w:r>
                    </w:p>
                    <w:p w14:paraId="021FF4BF" w14:textId="77777777" w:rsidR="00EC6B58" w:rsidRPr="00CA7770" w:rsidRDefault="00EC6B58" w:rsidP="00B07F17">
                      <w:pPr>
                        <w:snapToGrid w:val="0"/>
                        <w:ind w:firstLineChars="50" w:firstLine="90"/>
                        <w:jc w:val="left"/>
                        <w:rPr>
                          <w:rFonts w:ascii="Arial" w:hAnsi="Arial" w:cs="Arial"/>
                          <w:sz w:val="18"/>
                          <w:szCs w:val="18"/>
                        </w:rPr>
                      </w:pPr>
                      <w:r w:rsidRPr="00CA7770">
                        <w:rPr>
                          <w:rFonts w:ascii="Arial" w:hAnsi="Arial" w:cs="Arial" w:hint="eastAsia"/>
                          <w:sz w:val="18"/>
                          <w:szCs w:val="18"/>
                        </w:rPr>
                        <w:t>・</w:t>
                      </w:r>
                      <w:r w:rsidRPr="00CA7770">
                        <w:rPr>
                          <w:rFonts w:ascii="Arial" w:hAnsi="Arial" w:cs="Arial" w:hint="eastAsia"/>
                          <w:sz w:val="18"/>
                          <w:szCs w:val="18"/>
                        </w:rPr>
                        <w:t>All files in &lt;IAA-install-dir&gt;\log</w:t>
                      </w:r>
                    </w:p>
                    <w:p w14:paraId="1EFCEAF4" w14:textId="77777777" w:rsidR="00EC6B58" w:rsidRPr="00CA7770" w:rsidRDefault="00EC6B58" w:rsidP="00B07F17">
                      <w:pPr>
                        <w:snapToGrid w:val="0"/>
                        <w:ind w:firstLineChars="50" w:firstLine="90"/>
                        <w:jc w:val="left"/>
                        <w:rPr>
                          <w:rFonts w:ascii="Arial" w:hAnsi="Arial" w:cs="Arial"/>
                          <w:sz w:val="18"/>
                          <w:szCs w:val="18"/>
                        </w:rPr>
                      </w:pPr>
                      <w:r w:rsidRPr="00CA7770">
                        <w:rPr>
                          <w:rFonts w:ascii="Arial" w:hAnsi="Arial" w:cs="Arial" w:hint="eastAsia"/>
                          <w:sz w:val="18"/>
                          <w:szCs w:val="18"/>
                        </w:rPr>
                        <w:t>・</w:t>
                      </w:r>
                      <w:r w:rsidRPr="00CA7770">
                        <w:rPr>
                          <w:rFonts w:ascii="Arial" w:hAnsi="Arial" w:cs="Arial" w:hint="eastAsia"/>
                          <w:sz w:val="18"/>
                          <w:szCs w:val="18"/>
                        </w:rPr>
                        <w:t>In addition, collect the following file if it exists in your system.</w:t>
                      </w:r>
                    </w:p>
                    <w:p w14:paraId="67CE4285" w14:textId="77777777" w:rsidR="00EC6B58" w:rsidRPr="00CA7770" w:rsidRDefault="00EC6B58" w:rsidP="00B07F17">
                      <w:pPr>
                        <w:snapToGrid w:val="0"/>
                        <w:ind w:firstLineChars="100" w:firstLine="180"/>
                        <w:jc w:val="left"/>
                        <w:rPr>
                          <w:rFonts w:ascii="Arial" w:hAnsi="Arial" w:cs="Arial"/>
                          <w:sz w:val="18"/>
                          <w:szCs w:val="18"/>
                        </w:rPr>
                      </w:pPr>
                      <w:r w:rsidRPr="00CA7770">
                        <w:rPr>
                          <w:rFonts w:ascii="Arial" w:hAnsi="Arial" w:cs="Arial"/>
                          <w:sz w:val="18"/>
                          <w:szCs w:val="18"/>
                        </w:rPr>
                        <w:t>- All files in %windir%\Temp\HITACHI_HICOMMAND_INST_LOG</w:t>
                      </w:r>
                    </w:p>
                    <w:p w14:paraId="6EDADBC7" w14:textId="77777777" w:rsidR="00EC6B58" w:rsidRPr="00ED2DF8" w:rsidRDefault="00EC6B58" w:rsidP="00B07F17">
                      <w:pPr>
                        <w:snapToGrid w:val="0"/>
                        <w:ind w:firstLineChars="50" w:firstLine="90"/>
                        <w:jc w:val="left"/>
                        <w:rPr>
                          <w:rFonts w:ascii="Arial" w:hAnsi="Arial" w:cs="Arial"/>
                          <w:sz w:val="18"/>
                          <w:szCs w:val="18"/>
                        </w:rPr>
                      </w:pPr>
                      <w:r w:rsidRPr="00CA7770">
                        <w:rPr>
                          <w:rFonts w:ascii="Arial" w:hAnsi="Arial" w:cs="Arial" w:hint="eastAsia"/>
                          <w:sz w:val="18"/>
                          <w:szCs w:val="18"/>
                        </w:rPr>
                        <w:t>(b)</w:t>
                      </w:r>
                      <w:r w:rsidRPr="00ED2DF8">
                        <w:rPr>
                          <w:rFonts w:ascii="Arial" w:hAnsi="Arial" w:cs="Arial" w:hint="eastAsia"/>
                          <w:sz w:val="18"/>
                          <w:szCs w:val="18"/>
                        </w:rPr>
                        <w:t xml:space="preserve"> Linux</w:t>
                      </w:r>
                    </w:p>
                    <w:p w14:paraId="5D2E5DF9" w14:textId="77777777" w:rsidR="00EC6B58" w:rsidRPr="00DA37B8" w:rsidRDefault="00EC6B58" w:rsidP="00B07F17">
                      <w:pPr>
                        <w:snapToGrid w:val="0"/>
                        <w:ind w:firstLineChars="50" w:firstLine="90"/>
                        <w:jc w:val="left"/>
                        <w:rPr>
                          <w:rFonts w:ascii="Arial" w:hAnsi="Arial" w:cs="Arial"/>
                          <w:sz w:val="18"/>
                          <w:szCs w:val="18"/>
                        </w:rPr>
                      </w:pPr>
                      <w:r w:rsidRPr="00DA37B8">
                        <w:rPr>
                          <w:rFonts w:ascii="Arial" w:hAnsi="Arial" w:cs="Arial" w:hint="eastAsia"/>
                          <w:sz w:val="18"/>
                          <w:szCs w:val="18"/>
                        </w:rPr>
                        <w:t>・</w:t>
                      </w:r>
                      <w:r w:rsidRPr="00DA37B8">
                        <w:rPr>
                          <w:rFonts w:ascii="Arial" w:hAnsi="Arial" w:cs="Arial" w:hint="eastAsia"/>
                          <w:sz w:val="18"/>
                          <w:szCs w:val="18"/>
                        </w:rPr>
                        <w:t>All files in &lt;IAA-install-dir&gt;\log</w:t>
                      </w:r>
                    </w:p>
                    <w:p w14:paraId="56D7FCE3" w14:textId="77777777" w:rsidR="00EC6B58" w:rsidRPr="00DA37B8" w:rsidRDefault="00EC6B58" w:rsidP="00B07F17">
                      <w:pPr>
                        <w:snapToGrid w:val="0"/>
                        <w:ind w:firstLineChars="50" w:firstLine="90"/>
                        <w:jc w:val="left"/>
                        <w:rPr>
                          <w:rFonts w:ascii="Arial" w:hAnsi="Arial" w:cs="Arial"/>
                          <w:sz w:val="18"/>
                          <w:szCs w:val="18"/>
                        </w:rPr>
                      </w:pPr>
                      <w:r w:rsidRPr="00DA37B8">
                        <w:rPr>
                          <w:rFonts w:ascii="Arial" w:hAnsi="Arial" w:cs="Arial" w:hint="eastAsia"/>
                          <w:sz w:val="18"/>
                          <w:szCs w:val="18"/>
                        </w:rPr>
                        <w:t>・</w:t>
                      </w:r>
                      <w:r w:rsidRPr="00DA37B8">
                        <w:rPr>
                          <w:rFonts w:ascii="Arial" w:hAnsi="Arial" w:cs="Arial" w:hint="eastAsia"/>
                          <w:sz w:val="18"/>
                          <w:szCs w:val="18"/>
                        </w:rPr>
                        <w:t>In addition, collect the following file if it exists in your system.</w:t>
                      </w:r>
                    </w:p>
                    <w:p w14:paraId="370D6BBA" w14:textId="77777777" w:rsidR="00EC6B58" w:rsidRPr="00066F79" w:rsidRDefault="00EC6B58" w:rsidP="00B07F17">
                      <w:pPr>
                        <w:snapToGrid w:val="0"/>
                        <w:ind w:firstLineChars="100" w:firstLine="180"/>
                        <w:jc w:val="left"/>
                        <w:rPr>
                          <w:rFonts w:ascii="Arial" w:hAnsi="Arial" w:cs="Arial"/>
                          <w:sz w:val="18"/>
                          <w:szCs w:val="18"/>
                        </w:rPr>
                      </w:pPr>
                      <w:r w:rsidRPr="00DA37B8">
                        <w:rPr>
                          <w:rFonts w:ascii="Arial" w:hAnsi="Arial" w:cs="Arial"/>
                          <w:sz w:val="18"/>
                          <w:szCs w:val="18"/>
                        </w:rPr>
                        <w:t>- All files</w:t>
                      </w:r>
                      <w:r w:rsidRPr="00C15F06">
                        <w:rPr>
                          <w:rFonts w:ascii="Arial" w:hAnsi="Arial" w:cs="Arial" w:hint="eastAsia"/>
                          <w:sz w:val="18"/>
                          <w:szCs w:val="18"/>
                        </w:rPr>
                        <w:t xml:space="preserve"> in </w:t>
                      </w:r>
                      <w:r w:rsidRPr="00A5783A">
                        <w:rPr>
                          <w:rFonts w:ascii="Arial" w:hAnsi="Arial" w:cs="Arial" w:hint="eastAsia"/>
                          <w:sz w:val="18"/>
                          <w:szCs w:val="18"/>
                        </w:rPr>
                        <w:t>/</w:t>
                      </w:r>
                      <w:r w:rsidRPr="00BB44DE">
                        <w:rPr>
                          <w:rFonts w:ascii="Arial" w:hAnsi="Arial" w:cs="Arial"/>
                          <w:sz w:val="18"/>
                          <w:szCs w:val="18"/>
                        </w:rPr>
                        <w:t>tmp/HIAA</w:t>
                      </w:r>
                      <w:r w:rsidRPr="00CD5637">
                        <w:rPr>
                          <w:rFonts w:ascii="Arial" w:hAnsi="Arial" w:cs="Arial" w:hint="eastAsia"/>
                          <w:sz w:val="18"/>
                          <w:szCs w:val="18"/>
                        </w:rPr>
                        <w:t>/log</w:t>
                      </w:r>
                    </w:p>
                  </w:txbxContent>
                </v:textbox>
              </v:rect>
            </w:pict>
          </mc:Fallback>
        </mc:AlternateContent>
      </w:r>
      <w:r>
        <w:rPr>
          <w:noProof/>
        </w:rPr>
        <mc:AlternateContent>
          <mc:Choice Requires="wps">
            <w:drawing>
              <wp:anchor distT="0" distB="0" distL="114300" distR="114300" simplePos="0" relativeHeight="251658275" behindDoc="0" locked="0" layoutInCell="1" allowOverlap="1" wp14:anchorId="33C2E689" wp14:editId="6FF65101">
                <wp:simplePos x="0" y="0"/>
                <wp:positionH relativeFrom="column">
                  <wp:posOffset>367665</wp:posOffset>
                </wp:positionH>
                <wp:positionV relativeFrom="paragraph">
                  <wp:posOffset>180340</wp:posOffset>
                </wp:positionV>
                <wp:extent cx="2235200" cy="321945"/>
                <wp:effectExtent l="10795" t="17780" r="11430" b="12700"/>
                <wp:wrapNone/>
                <wp:docPr id="4443" name="Rectangle 38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35200" cy="321945"/>
                        </a:xfrm>
                        <a:prstGeom prst="rect">
                          <a:avLst/>
                        </a:prstGeom>
                        <a:solidFill>
                          <a:srgbClr val="FFFFFF"/>
                        </a:solidFill>
                        <a:ln w="19050">
                          <a:solidFill>
                            <a:srgbClr val="000000"/>
                          </a:solidFill>
                          <a:miter lim="800000"/>
                          <a:headEnd/>
                          <a:tailEnd/>
                        </a:ln>
                      </wps:spPr>
                      <wps:txbx>
                        <w:txbxContent>
                          <w:p w14:paraId="7C447609" w14:textId="77777777" w:rsidR="00EC6B58" w:rsidRPr="008929D6" w:rsidRDefault="00EC6B58" w:rsidP="008929D6">
                            <w:pPr>
                              <w:snapToGrid w:val="0"/>
                              <w:spacing w:line="180" w:lineRule="exact"/>
                              <w:jc w:val="center"/>
                              <w:rPr>
                                <w:rFonts w:ascii="Arial" w:hAnsi="Arial" w:cs="Arial"/>
                                <w:dstrike/>
                                <w:sz w:val="18"/>
                                <w:szCs w:val="18"/>
                              </w:rPr>
                            </w:pPr>
                            <w:r w:rsidRPr="008929D6">
                              <w:rPr>
                                <w:rFonts w:ascii="Arial" w:hAnsi="Arial" w:cs="Arial"/>
                                <w:sz w:val="18"/>
                                <w:szCs w:val="18"/>
                              </w:rPr>
                              <w:t>Perform the action described in the message</w:t>
                            </w:r>
                            <w:r>
                              <w:rPr>
                                <w:rFonts w:ascii="Arial" w:hAnsi="Arial" w:cs="Arial" w:hint="eastAsia"/>
                                <w:sz w:val="18"/>
                                <w:szCs w:val="1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C2E689" id="Rectangle 3855" o:spid="_x0000_s1086" style="position:absolute;left:0;text-align:left;margin-left:28.95pt;margin-top:14.2pt;width:176pt;height:25.35pt;z-index:2516582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" strokeweight="1.5pt">
                <v:textbox>
                  <w:txbxContent>
                    <w:p w14:paraId="7C447609" w14:textId="77777777" w:rsidR="00EC6B58" w:rsidRPr="008929D6" w:rsidRDefault="00EC6B58" w:rsidP="008929D6">
                      <w:pPr>
                        <w:snapToGrid w:val="0"/>
                        <w:spacing w:line="180" w:lineRule="exact"/>
                        <w:jc w:val="center"/>
                        <w:rPr>
                          <w:rFonts w:ascii="Arial" w:hAnsi="Arial" w:cs="Arial"/>
                          <w:dstrike/>
                          <w:sz w:val="18"/>
                          <w:szCs w:val="18"/>
                        </w:rPr>
                      </w:pPr>
                      <w:r w:rsidRPr="008929D6">
                        <w:rPr>
                          <w:rFonts w:ascii="Arial" w:hAnsi="Arial" w:cs="Arial"/>
                          <w:sz w:val="18"/>
                          <w:szCs w:val="18"/>
                        </w:rPr>
                        <w:t>Perform the action described in the message</w:t>
                      </w:r>
                      <w:r>
                        <w:rPr>
                          <w:rFonts w:ascii="Arial" w:hAnsi="Arial" w:cs="Arial" w:hint="eastAsia"/>
                          <w:sz w:val="18"/>
                          <w:szCs w:val="18"/>
                        </w:rPr>
                        <w:t>.</w:t>
                      </w:r>
                    </w:p>
                  </w:txbxContent>
                </v:textbox>
              </v:rect>
            </w:pict>
          </mc:Fallback>
        </mc:AlternateContent>
      </w:r>
    </w:p>
    <w:p w14:paraId="07BCA94A" w14:textId="77777777" w:rsidR="00FC04C9" w:rsidRPr="00C8323D" w:rsidRDefault="00FC04C9" w:rsidP="00867C02">
      <w:pPr>
        <w:ind w:leftChars="100" w:left="210"/>
        <w:jc w:val="left"/>
      </w:pPr>
    </w:p>
    <w:p w14:paraId="6BB72A43" w14:textId="171EC9FA" w:rsidR="00FC04C9" w:rsidRPr="00C8323D" w:rsidRDefault="003623BD" w:rsidP="00867C02">
      <w:pPr>
        <w:ind w:leftChars="100" w:left="210"/>
        <w:jc w:val="left"/>
      </w:pPr>
      <w:r>
        <w:rPr>
          <w:noProof/>
        </w:rPr>
        <mc:AlternateContent>
          <mc:Choice Requires="wps">
            <w:drawing>
              <wp:anchor distT="0" distB="0" distL="114300" distR="114300" simplePos="0" relativeHeight="251658276" behindDoc="0" locked="0" layoutInCell="1" allowOverlap="1" wp14:anchorId="5712F06F" wp14:editId="516B295E">
                <wp:simplePos x="0" y="0"/>
                <wp:positionH relativeFrom="column">
                  <wp:posOffset>1445895</wp:posOffset>
                </wp:positionH>
                <wp:positionV relativeFrom="paragraph">
                  <wp:posOffset>37465</wp:posOffset>
                </wp:positionV>
                <wp:extent cx="4445" cy="935990"/>
                <wp:effectExtent l="60325" t="17780" r="59055" b="27305"/>
                <wp:wrapNone/>
                <wp:docPr id="4442" name="Line 38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445" cy="93599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4DEFEFF8">
              <v:line id="Line 3856" style="position:absolute;flip:x;z-index:2516582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weight="1.5pt" from="113.85pt,2.95pt" to="114.2pt,76.65pt" w14:anchorId="742814C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">
                <v:stroke endarrow="block"/>
              </v:line>
            </w:pict>
          </mc:Fallback>
        </mc:AlternateContent>
      </w:r>
    </w:p>
    <w:p w14:paraId="6CDD36E3" w14:textId="77777777" w:rsidR="00FC04C9" w:rsidRPr="00C8323D" w:rsidRDefault="00FC04C9" w:rsidP="00867C02">
      <w:pPr>
        <w:ind w:leftChars="100" w:left="210"/>
        <w:jc w:val="left"/>
      </w:pPr>
    </w:p>
    <w:p w14:paraId="7D8F87B1" w14:textId="77777777" w:rsidR="00FC04C9" w:rsidRPr="00C8323D" w:rsidRDefault="00FC04C9" w:rsidP="00867C02">
      <w:pPr>
        <w:ind w:leftChars="100" w:left="210"/>
        <w:jc w:val="left"/>
      </w:pPr>
    </w:p>
    <w:p w14:paraId="06557A6E" w14:textId="77777777" w:rsidR="00FC04C9" w:rsidRPr="00C8323D" w:rsidRDefault="00FC04C9" w:rsidP="00867C02">
      <w:pPr>
        <w:ind w:leftChars="100" w:left="210"/>
        <w:jc w:val="left"/>
      </w:pPr>
    </w:p>
    <w:p w14:paraId="18467B72" w14:textId="33528D72" w:rsidR="00FC04C9" w:rsidRPr="00C8323D" w:rsidRDefault="003623BD" w:rsidP="00867C02">
      <w:pPr>
        <w:ind w:leftChars="100" w:left="210"/>
        <w:jc w:val="left"/>
      </w:pPr>
      <w:r>
        <w:rPr>
          <w:noProof/>
        </w:rPr>
        <mc:AlternateContent>
          <mc:Choice Requires="wps">
            <w:drawing>
              <wp:anchor distT="0" distB="0" distL="114300" distR="114300" simplePos="0" relativeHeight="251658256" behindDoc="0" locked="0" layoutInCell="1" allowOverlap="1" wp14:anchorId="0C9EA3ED" wp14:editId="059B5683">
                <wp:simplePos x="0" y="0"/>
                <wp:positionH relativeFrom="column">
                  <wp:posOffset>1009015</wp:posOffset>
                </wp:positionH>
                <wp:positionV relativeFrom="paragraph">
                  <wp:posOffset>1237615</wp:posOffset>
                </wp:positionV>
                <wp:extent cx="495300" cy="304800"/>
                <wp:effectExtent l="4445" t="0" r="0" b="1270"/>
                <wp:wrapNone/>
                <wp:docPr id="4441" name="Text Box 3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BD7677" w14:textId="77777777" w:rsidR="00EC6B58" w:rsidRPr="00172434" w:rsidRDefault="00EC6B58" w:rsidP="00361970">
                            <w:pPr>
                              <w:jc w:val="left"/>
                              <w:rPr>
                                <w:sz w:val="18"/>
                                <w:szCs w:val="18"/>
                              </w:rPr>
                            </w:pPr>
                            <w:r w:rsidRPr="00172434">
                              <w:rPr>
                                <w:rFonts w:ascii="Arial" w:hAnsi="Arial" w:cs="Arial"/>
                                <w:sz w:val="18"/>
                                <w:szCs w:val="18"/>
                              </w:rPr>
                              <w:t>Yes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9EA3ED" id="Text Box 3364" o:spid="_x0000_s1087" type="#_x0000_t202" style="position:absolute;left:0;text-align:left;margin-left:79.45pt;margin-top:97.45pt;width:39pt;height:24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" filled="f" stroked="f">
                <v:textbox>
                  <w:txbxContent>
                    <w:p w14:paraId="36BD7677" w14:textId="77777777" w:rsidR="00EC6B58" w:rsidRPr="00172434" w:rsidRDefault="00EC6B58" w:rsidP="00361970">
                      <w:pPr>
                        <w:jc w:val="left"/>
                        <w:rPr>
                          <w:sz w:val="18"/>
                          <w:szCs w:val="18"/>
                        </w:rPr>
                      </w:pPr>
                      <w:r w:rsidRPr="00172434">
                        <w:rPr>
                          <w:rFonts w:ascii="Arial" w:hAnsi="Arial" w:cs="Arial"/>
                          <w:sz w:val="18"/>
                          <w:szCs w:val="18"/>
                        </w:rPr>
                        <w:t>Yes</w:t>
                      </w:r>
                    </w:p>
                  </w:txbxContent>
                </v:textbox>
              </v:shape>
            </w:pict>
          </mc:Fallback>
        </mc:AlternateContent>
      </w:r>
      <w:r>
        <w:rPr>
          <w:noProof/>
        </w:rPr>
        <mc:AlternateContent>
          <mc:Choice Requires="wpg">
            <w:drawing>
              <wp:anchor distT="0" distB="0" distL="114300" distR="114300" simplePos="0" relativeHeight="251658255" behindDoc="0" locked="0" layoutInCell="1" allowOverlap="1" wp14:anchorId="3D036728" wp14:editId="01EE84D0">
                <wp:simplePos x="0" y="0"/>
                <wp:positionH relativeFrom="column">
                  <wp:posOffset>2317115</wp:posOffset>
                </wp:positionH>
                <wp:positionV relativeFrom="paragraph">
                  <wp:posOffset>1161415</wp:posOffset>
                </wp:positionV>
                <wp:extent cx="698500" cy="260350"/>
                <wp:effectExtent l="0" t="8255" r="0" b="7620"/>
                <wp:wrapNone/>
                <wp:docPr id="4437" name="Group 33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8500" cy="260350"/>
                          <a:chOff x="7071" y="9255"/>
                          <a:chExt cx="1100" cy="410"/>
                        </a:xfrm>
                      </wpg:grpSpPr>
                      <wps:wsp>
                        <wps:cNvPr id="4438" name="Rectangle 3362"/>
                        <wps:cNvSpPr>
                          <a:spLocks noChangeArrowheads="1"/>
                        </wps:cNvSpPr>
                        <wps:spPr bwMode="auto">
                          <a:xfrm>
                            <a:off x="7221" y="9265"/>
                            <a:ext cx="840" cy="385"/>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4439" name="Text Box 3363"/>
                        <wps:cNvSpPr txBox="1">
                          <a:spLocks noChangeArrowheads="1"/>
                        </wps:cNvSpPr>
                        <wps:spPr bwMode="auto">
                          <a:xfrm>
                            <a:off x="7071" y="9255"/>
                            <a:ext cx="110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876B0" w14:textId="77777777" w:rsidR="00EC6B58" w:rsidRPr="00172434" w:rsidRDefault="00EC6B58" w:rsidP="00FC04C9">
                              <w:pPr>
                                <w:adjustRightInd w:val="0"/>
                                <w:snapToGrid w:val="0"/>
                                <w:jc w:val="center"/>
                                <w:rPr>
                                  <w:rFonts w:ascii="Arial" w:hAnsi="Arial" w:cs="Arial"/>
                                  <w:sz w:val="18"/>
                                  <w:szCs w:val="18"/>
                                </w:rPr>
                              </w:pPr>
                              <w:r w:rsidRPr="00172434">
                                <w:rPr>
                                  <w:rFonts w:ascii="Arial" w:hAnsi="Arial" w:cs="Arial"/>
                                  <w:sz w:val="18"/>
                                  <w:szCs w:val="18"/>
                                </w:rPr>
                                <w:t>END</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036728" id="Group 3361" o:spid="_x0000_s1088" style="position:absolute;left:0;text-align:left;margin-left:182.45pt;margin-top:91.45pt;width:55pt;height:20.5pt;z-index:251658255;mso-position-horizontal-relative:text;mso-position-vertical-relative:text" coordorigin="7071,9255" coordsize="1100,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">
                <v:rect id="Rectangle 3362" o:spid="_x0000_s1089" style="position:absolute;left:7221;top:9265;width:840;height: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" strokeweight="1.5pt"/>
                <v:shape id="Text Box 3363" o:spid="_x0000_s1090" type="#_x0000_t202" style="position:absolute;left:7071;top:9255;width:1100;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" filled="f" stroked="f">
                  <v:textbox>
                    <w:txbxContent>
                      <w:p w14:paraId="65D876B0" w14:textId="77777777" w:rsidR="00EC6B58" w:rsidRPr="00172434" w:rsidRDefault="00EC6B58" w:rsidP="00FC04C9">
                        <w:pPr>
                          <w:adjustRightInd w:val="0"/>
                          <w:snapToGrid w:val="0"/>
                          <w:jc w:val="center"/>
                          <w:rPr>
                            <w:rFonts w:ascii="Arial" w:hAnsi="Arial" w:cs="Arial"/>
                            <w:sz w:val="18"/>
                            <w:szCs w:val="18"/>
                          </w:rPr>
                        </w:pPr>
                        <w:r w:rsidRPr="00172434">
                          <w:rPr>
                            <w:rFonts w:ascii="Arial" w:hAnsi="Arial" w:cs="Arial"/>
                            <w:sz w:val="18"/>
                            <w:szCs w:val="18"/>
                          </w:rPr>
                          <w:t>END</w:t>
                        </w:r>
                      </w:p>
                    </w:txbxContent>
                  </v:textbox>
                </v:shape>
              </v:group>
            </w:pict>
          </mc:Fallback>
        </mc:AlternateContent>
      </w:r>
      <w:r>
        <w:rPr>
          <w:noProof/>
        </w:rPr>
        <mc:AlternateContent>
          <mc:Choice Requires="wps">
            <w:drawing>
              <wp:anchor distT="0" distB="0" distL="114300" distR="114300" simplePos="0" relativeHeight="251658254" behindDoc="0" locked="0" layoutInCell="1" allowOverlap="1" wp14:anchorId="46993BE1" wp14:editId="3214FB4B">
                <wp:simplePos x="0" y="0"/>
                <wp:positionH relativeFrom="column">
                  <wp:posOffset>2240915</wp:posOffset>
                </wp:positionH>
                <wp:positionV relativeFrom="paragraph">
                  <wp:posOffset>974090</wp:posOffset>
                </wp:positionV>
                <wp:extent cx="438150" cy="173355"/>
                <wp:effectExtent l="17145" t="11430" r="59055" b="24765"/>
                <wp:wrapNone/>
                <wp:docPr id="4436" name="Freeform 33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8150" cy="173355"/>
                        </a:xfrm>
                        <a:custGeom>
                          <a:avLst/>
                          <a:gdLst>
                            <a:gd name="T0" fmla="*/ 0 w 320"/>
                            <a:gd name="T1" fmla="*/ 0 h 340"/>
                            <a:gd name="T2" fmla="*/ 320 w 320"/>
                            <a:gd name="T3" fmla="*/ 0 h 340"/>
                            <a:gd name="T4" fmla="*/ 320 w 320"/>
                            <a:gd name="T5" fmla="*/ 340 h 340"/>
                          </a:gdLst>
                          <a:ahLst/>
                          <a:cxnLst>
                            <a:cxn ang="0">
                              <a:pos x="T0" y="T1"/>
                            </a:cxn>
                            <a:cxn ang="0">
                              <a:pos x="T2" y="T3"/>
                            </a:cxn>
                            <a:cxn ang="0">
                              <a:pos x="T4" y="T5"/>
                            </a:cxn>
                          </a:cxnLst>
                          <a:rect l="0" t="0" r="r" b="b"/>
                          <a:pathLst>
                            <a:path w="320" h="340">
                              <a:moveTo>
                                <a:pt x="0" y="0"/>
                              </a:moveTo>
                              <a:lnTo>
                                <a:pt x="320" y="0"/>
                              </a:lnTo>
                              <a:lnTo>
                                <a:pt x="320" y="340"/>
                              </a:lnTo>
                            </a:path>
                          </a:pathLst>
                        </a:custGeom>
                        <a:noFill/>
                        <a:ln w="19050">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6219B9AA">
              <v:shape id="Freeform 3360" style="position:absolute;margin-left:176.45pt;margin-top:76.7pt;width:34.5pt;height:13.6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20,340" o:spid="_x0000_s1026" filled="f" strokeweight="1.5pt" path="m,l320,r,340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" w14:anchorId="6AA16397">
                <v:stroke endarrow="block"/>
                <v:path arrowok="t" o:connecttype="custom" o:connectlocs="0,0;438150,0;438150,173355" o:connectangles="0,0,0"/>
              </v:shape>
            </w:pict>
          </mc:Fallback>
        </mc:AlternateContent>
      </w:r>
      <w:r>
        <w:rPr>
          <w:noProof/>
        </w:rPr>
        <mc:AlternateContent>
          <mc:Choice Requires="wps">
            <w:drawing>
              <wp:anchor distT="0" distB="0" distL="114300" distR="114300" simplePos="0" relativeHeight="251658253" behindDoc="0" locked="0" layoutInCell="1" allowOverlap="1" wp14:anchorId="7F9AF21D" wp14:editId="19FAC1D7">
                <wp:simplePos x="0" y="0"/>
                <wp:positionH relativeFrom="column">
                  <wp:posOffset>620395</wp:posOffset>
                </wp:positionH>
                <wp:positionV relativeFrom="paragraph">
                  <wp:posOffset>647065</wp:posOffset>
                </wp:positionV>
                <wp:extent cx="1638300" cy="666750"/>
                <wp:effectExtent l="34925" t="27305" r="41275" b="20320"/>
                <wp:wrapNone/>
                <wp:docPr id="4435" name="AutoShape 33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8300" cy="666750"/>
                        </a:xfrm>
                        <a:prstGeom prst="flowChartDecision">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7D6A7316">
              <v:shape id="AutoShape 3359" style="position:absolute;margin-left:48.85pt;margin-top:50.95pt;width:129pt;height:52.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strokeweight="1.5pt" type="#_x0000_t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" w14:anchorId="7C389C2E"/>
            </w:pict>
          </mc:Fallback>
        </mc:AlternateContent>
      </w:r>
      <w:r>
        <w:rPr>
          <w:noProof/>
        </w:rPr>
        <mc:AlternateContent>
          <mc:Choice Requires="wps">
            <w:drawing>
              <wp:anchor distT="0" distB="0" distL="114300" distR="114300" simplePos="0" relativeHeight="251658248" behindDoc="0" locked="0" layoutInCell="1" allowOverlap="1" wp14:anchorId="76473865" wp14:editId="1C9EF15C">
                <wp:simplePos x="0" y="0"/>
                <wp:positionH relativeFrom="column">
                  <wp:posOffset>1437005</wp:posOffset>
                </wp:positionH>
                <wp:positionV relativeFrom="paragraph">
                  <wp:posOffset>1283335</wp:posOffset>
                </wp:positionV>
                <wp:extent cx="0" cy="342900"/>
                <wp:effectExtent l="60960" t="15875" r="62865" b="22225"/>
                <wp:wrapNone/>
                <wp:docPr id="4434" name="Line 33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34290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100E6276">
              <v:line id="Line 3343" style="position:absolute;flip:x;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weight="1.5pt" from="113.15pt,101.05pt" to="113.15pt,128.05pt" w14:anchorId="5C734A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">
                <v:stroke endarrow="block"/>
              </v:line>
            </w:pict>
          </mc:Fallback>
        </mc:AlternateContent>
      </w:r>
      <w:r>
        <w:rPr>
          <w:noProof/>
        </w:rPr>
        <mc:AlternateContent>
          <mc:Choice Requires="wps">
            <w:drawing>
              <wp:anchor distT="0" distB="0" distL="114300" distR="114300" simplePos="0" relativeHeight="251658265" behindDoc="0" locked="0" layoutInCell="1" allowOverlap="1" wp14:anchorId="254B7041" wp14:editId="78DF49D1">
                <wp:simplePos x="0" y="0"/>
                <wp:positionH relativeFrom="column">
                  <wp:posOffset>32385</wp:posOffset>
                </wp:positionH>
                <wp:positionV relativeFrom="paragraph">
                  <wp:posOffset>1986280</wp:posOffset>
                </wp:positionV>
                <wp:extent cx="298450" cy="5080"/>
                <wp:effectExtent l="18415" t="61595" r="26035" b="57150"/>
                <wp:wrapNone/>
                <wp:docPr id="4433" name="Line 33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98450" cy="508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7F43AB94">
              <v:line id="Line 3377" style="position:absolute;flip:y;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weight="1.5pt" from="2.55pt,156.4pt" to="26.05pt,156.8pt" w14:anchorId="1FD04F0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">
                <v:stroke endarrow="block"/>
              </v:line>
            </w:pict>
          </mc:Fallback>
        </mc:AlternateContent>
      </w:r>
      <w:r>
        <w:rPr>
          <w:noProof/>
        </w:rPr>
        <mc:AlternateContent>
          <mc:Choice Requires="wps">
            <w:drawing>
              <wp:anchor distT="0" distB="0" distL="114300" distR="114300" simplePos="0" relativeHeight="251658247" behindDoc="0" locked="0" layoutInCell="1" allowOverlap="1" wp14:anchorId="5A1E474D" wp14:editId="29734BC2">
                <wp:simplePos x="0" y="0"/>
                <wp:positionH relativeFrom="column">
                  <wp:posOffset>1442720</wp:posOffset>
                </wp:positionH>
                <wp:positionV relativeFrom="paragraph">
                  <wp:posOffset>88265</wp:posOffset>
                </wp:positionV>
                <wp:extent cx="0" cy="571500"/>
                <wp:effectExtent l="57150" t="11430" r="57150" b="26670"/>
                <wp:wrapNone/>
                <wp:docPr id="4432" name="Line 33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150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7CDDDA67">
              <v:line id="Line 3341"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weight="1.5pt" from="113.6pt,6.95pt" to="113.6pt,51.95pt" w14:anchorId="7B461D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">
                <v:stroke endarrow="block"/>
              </v:line>
            </w:pict>
          </mc:Fallback>
        </mc:AlternateContent>
      </w:r>
      <w:r>
        <w:rPr>
          <w:noProof/>
        </w:rPr>
        <mc:AlternateContent>
          <mc:Choice Requires="wps">
            <w:drawing>
              <wp:anchor distT="0" distB="0" distL="114300" distR="114300" simplePos="0" relativeHeight="251658260" behindDoc="0" locked="0" layoutInCell="1" allowOverlap="1" wp14:anchorId="56A23F12" wp14:editId="23B5D9FA">
                <wp:simplePos x="0" y="0"/>
                <wp:positionH relativeFrom="column">
                  <wp:posOffset>345440</wp:posOffset>
                </wp:positionH>
                <wp:positionV relativeFrom="paragraph">
                  <wp:posOffset>60325</wp:posOffset>
                </wp:positionV>
                <wp:extent cx="2235200" cy="312420"/>
                <wp:effectExtent l="17145" t="12065" r="14605" b="18415"/>
                <wp:wrapNone/>
                <wp:docPr id="4431" name="Rectangle 33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35200" cy="312420"/>
                        </a:xfrm>
                        <a:prstGeom prst="rect">
                          <a:avLst/>
                        </a:prstGeom>
                        <a:solidFill>
                          <a:srgbClr val="FFFFFF"/>
                        </a:solidFill>
                        <a:ln w="19050">
                          <a:solidFill>
                            <a:srgbClr val="000000"/>
                          </a:solidFill>
                          <a:miter lim="800000"/>
                          <a:headEnd/>
                          <a:tailEnd/>
                        </a:ln>
                      </wps:spPr>
                      <wps:txbx>
                        <w:txbxContent>
                          <w:p w14:paraId="1BD05502" w14:textId="77777777" w:rsidR="00EC6B58" w:rsidRPr="008929D6" w:rsidRDefault="00EC6B58" w:rsidP="00432B54">
                            <w:pPr>
                              <w:pStyle w:val="afa"/>
                              <w:adjustRightInd/>
                              <w:jc w:val="center"/>
                              <w:textAlignment w:val="auto"/>
                              <w:rPr>
                                <w:rFonts w:ascii="Arial" w:eastAsia="ＭＳ 明朝" w:hAnsi="Arial" w:cs="Arial"/>
                                <w:kern w:val="2"/>
                                <w:szCs w:val="18"/>
                              </w:rPr>
                            </w:pPr>
                            <w:r w:rsidRPr="008929D6">
                              <w:rPr>
                                <w:rFonts w:ascii="Arial" w:eastAsia="ＭＳ 明朝" w:hAnsi="Arial" w:cs="Arial"/>
                                <w:kern w:val="2"/>
                                <w:szCs w:val="18"/>
                              </w:rPr>
                              <w:t xml:space="preserve">Reinstall </w:t>
                            </w:r>
                            <w:r w:rsidRPr="008929D6">
                              <w:rPr>
                                <w:rFonts w:ascii="Arial" w:eastAsia="ＭＳ ゴシック" w:hAnsi="Arial" w:cs="Arial"/>
                                <w:szCs w:val="18"/>
                                <w:vertAlign w:val="superscript"/>
                              </w:rPr>
                              <w:t>#</w:t>
                            </w:r>
                            <w:r w:rsidRPr="008929D6">
                              <w:rPr>
                                <w:rFonts w:ascii="Arial" w:eastAsia="ＭＳ 明朝" w:hAnsi="Arial" w:cs="Arial"/>
                                <w:szCs w:val="18"/>
                                <w:vertAlign w:val="superscript"/>
                              </w:rPr>
                              <w:t>1</w:t>
                            </w:r>
                            <w:r w:rsidRPr="008929D6">
                              <w:rPr>
                                <w:rFonts w:ascii="Arial" w:eastAsia="ＭＳ ゴシック" w:hAnsi="Arial" w:cs="Arial"/>
                                <w:szCs w:val="18"/>
                                <w:vertAlign w:val="superscript"/>
                              </w:rPr>
                              <w:t>,</w:t>
                            </w:r>
                            <w:r>
                              <w:rPr>
                                <w:rFonts w:ascii="Arial" w:eastAsia="ＭＳ ゴシック" w:hAnsi="Arial" w:cs="Arial" w:hint="eastAsia"/>
                                <w:szCs w:val="18"/>
                                <w:vertAlign w:val="superscript"/>
                              </w:rPr>
                              <w:t xml:space="preserve"> </w:t>
                            </w:r>
                            <w:r w:rsidRPr="008929D6">
                              <w:rPr>
                                <w:rFonts w:ascii="Arial" w:eastAsia="ＭＳ ゴシック" w:hAnsi="Arial" w:cs="Arial"/>
                                <w:szCs w:val="18"/>
                                <w:vertAlign w:val="superscript"/>
                              </w:rPr>
                              <w:t>#</w:t>
                            </w:r>
                            <w:r w:rsidRPr="008929D6">
                              <w:rPr>
                                <w:rFonts w:ascii="Arial" w:eastAsia="ＭＳ 明朝" w:hAnsi="Arial" w:cs="Arial"/>
                                <w:szCs w:val="18"/>
                                <w:vertAlign w:val="superscript"/>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A23F12" id="Rectangle 3372" o:spid="_x0000_s1091" style="position:absolute;left:0;text-align:left;margin-left:27.2pt;margin-top:4.75pt;width:176pt;height:24.6pt;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" strokeweight="1.5pt">
                <v:textbox>
                  <w:txbxContent>
                    <w:p w14:paraId="1BD05502" w14:textId="77777777" w:rsidR="00EC6B58" w:rsidRPr="008929D6" w:rsidRDefault="00EC6B58" w:rsidP="00432B54">
                      <w:pPr>
                        <w:pStyle w:val="afa"/>
                        <w:adjustRightInd/>
                        <w:jc w:val="center"/>
                        <w:textAlignment w:val="auto"/>
                        <w:rPr>
                          <w:rFonts w:ascii="Arial" w:eastAsia="ＭＳ 明朝" w:hAnsi="Arial" w:cs="Arial"/>
                          <w:kern w:val="2"/>
                          <w:szCs w:val="18"/>
                        </w:rPr>
                      </w:pPr>
                      <w:r w:rsidRPr="008929D6">
                        <w:rPr>
                          <w:rFonts w:ascii="Arial" w:eastAsia="ＭＳ 明朝" w:hAnsi="Arial" w:cs="Arial"/>
                          <w:kern w:val="2"/>
                          <w:szCs w:val="18"/>
                        </w:rPr>
                        <w:t xml:space="preserve">Reinstall </w:t>
                      </w:r>
                      <w:r w:rsidRPr="008929D6">
                        <w:rPr>
                          <w:rFonts w:ascii="Arial" w:eastAsia="ＭＳ ゴシック" w:hAnsi="Arial" w:cs="Arial"/>
                          <w:szCs w:val="18"/>
                          <w:vertAlign w:val="superscript"/>
                        </w:rPr>
                        <w:t>#</w:t>
                      </w:r>
                      <w:r w:rsidRPr="008929D6">
                        <w:rPr>
                          <w:rFonts w:ascii="Arial" w:eastAsia="ＭＳ 明朝" w:hAnsi="Arial" w:cs="Arial"/>
                          <w:szCs w:val="18"/>
                          <w:vertAlign w:val="superscript"/>
                        </w:rPr>
                        <w:t>1</w:t>
                      </w:r>
                      <w:r w:rsidRPr="008929D6">
                        <w:rPr>
                          <w:rFonts w:ascii="Arial" w:eastAsia="ＭＳ ゴシック" w:hAnsi="Arial" w:cs="Arial"/>
                          <w:szCs w:val="18"/>
                          <w:vertAlign w:val="superscript"/>
                        </w:rPr>
                        <w:t>,</w:t>
                      </w:r>
                      <w:r>
                        <w:rPr>
                          <w:rFonts w:ascii="Arial" w:eastAsia="ＭＳ ゴシック" w:hAnsi="Arial" w:cs="Arial" w:hint="eastAsia"/>
                          <w:szCs w:val="18"/>
                          <w:vertAlign w:val="superscript"/>
                        </w:rPr>
                        <w:t xml:space="preserve"> </w:t>
                      </w:r>
                      <w:r w:rsidRPr="008929D6">
                        <w:rPr>
                          <w:rFonts w:ascii="Arial" w:eastAsia="ＭＳ ゴシック" w:hAnsi="Arial" w:cs="Arial"/>
                          <w:szCs w:val="18"/>
                          <w:vertAlign w:val="superscript"/>
                        </w:rPr>
                        <w:t>#</w:t>
                      </w:r>
                      <w:r w:rsidRPr="008929D6">
                        <w:rPr>
                          <w:rFonts w:ascii="Arial" w:eastAsia="ＭＳ 明朝" w:hAnsi="Arial" w:cs="Arial"/>
                          <w:szCs w:val="18"/>
                          <w:vertAlign w:val="superscript"/>
                        </w:rPr>
                        <w:t>2</w:t>
                      </w:r>
                    </w:p>
                  </w:txbxContent>
                </v:textbox>
              </v:rect>
            </w:pict>
          </mc:Fallback>
        </mc:AlternateContent>
      </w:r>
      <w:r>
        <w:rPr>
          <w:noProof/>
        </w:rPr>
        <mc:AlternateContent>
          <mc:Choice Requires="wps">
            <w:drawing>
              <wp:anchor distT="0" distB="0" distL="114300" distR="114300" simplePos="0" relativeHeight="251658319" behindDoc="0" locked="0" layoutInCell="1" allowOverlap="1" wp14:anchorId="295A772C" wp14:editId="24475E37">
                <wp:simplePos x="0" y="0"/>
                <wp:positionH relativeFrom="column">
                  <wp:posOffset>639445</wp:posOffset>
                </wp:positionH>
                <wp:positionV relativeFrom="paragraph">
                  <wp:posOffset>3255010</wp:posOffset>
                </wp:positionV>
                <wp:extent cx="1638300" cy="666750"/>
                <wp:effectExtent l="34925" t="25400" r="41275" b="22225"/>
                <wp:wrapNone/>
                <wp:docPr id="4430" name="AutoShape 42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8300" cy="666750"/>
                        </a:xfrm>
                        <a:prstGeom prst="flowChartDecision">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2AB43322">
              <v:shape id="AutoShape 4233" style="position:absolute;margin-left:50.35pt;margin-top:256.3pt;width:129pt;height:52.5pt;z-index:2516583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strokeweight="1.5pt" type="#_x0000_t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" w14:anchorId="1107172B"/>
            </w:pict>
          </mc:Fallback>
        </mc:AlternateContent>
      </w:r>
      <w:r>
        <w:rPr>
          <w:noProof/>
        </w:rPr>
        <mc:AlternateContent>
          <mc:Choice Requires="wpg">
            <w:drawing>
              <wp:anchor distT="0" distB="0" distL="114300" distR="114300" simplePos="0" relativeHeight="251658322" behindDoc="0" locked="0" layoutInCell="1" allowOverlap="1" wp14:anchorId="0E9AA077" wp14:editId="635F1776">
                <wp:simplePos x="0" y="0"/>
                <wp:positionH relativeFrom="column">
                  <wp:posOffset>2353945</wp:posOffset>
                </wp:positionH>
                <wp:positionV relativeFrom="paragraph">
                  <wp:posOffset>3780155</wp:posOffset>
                </wp:positionV>
                <wp:extent cx="698500" cy="260350"/>
                <wp:effectExtent l="0" t="7620" r="0" b="8255"/>
                <wp:wrapNone/>
                <wp:docPr id="4427" name="Group 42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8500" cy="260350"/>
                          <a:chOff x="7071" y="9255"/>
                          <a:chExt cx="1100" cy="410"/>
                        </a:xfrm>
                      </wpg:grpSpPr>
                      <wps:wsp>
                        <wps:cNvPr id="4428" name="Rectangle 4237"/>
                        <wps:cNvSpPr>
                          <a:spLocks noChangeArrowheads="1"/>
                        </wps:cNvSpPr>
                        <wps:spPr bwMode="auto">
                          <a:xfrm>
                            <a:off x="7221" y="9265"/>
                            <a:ext cx="840" cy="385"/>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4429" name="Text Box 4238"/>
                        <wps:cNvSpPr txBox="1">
                          <a:spLocks noChangeArrowheads="1"/>
                        </wps:cNvSpPr>
                        <wps:spPr bwMode="auto">
                          <a:xfrm>
                            <a:off x="7071" y="9255"/>
                            <a:ext cx="110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404A19" w14:textId="77777777" w:rsidR="00EC6B58" w:rsidRPr="00172434" w:rsidRDefault="00EC6B58" w:rsidP="00B40935">
                              <w:pPr>
                                <w:adjustRightInd w:val="0"/>
                                <w:snapToGrid w:val="0"/>
                                <w:jc w:val="center"/>
                                <w:rPr>
                                  <w:rFonts w:ascii="Arial" w:hAnsi="Arial" w:cs="Arial"/>
                                  <w:sz w:val="18"/>
                                  <w:szCs w:val="18"/>
                                </w:rPr>
                              </w:pPr>
                              <w:r w:rsidRPr="00172434">
                                <w:rPr>
                                  <w:rFonts w:ascii="Arial" w:hAnsi="Arial" w:cs="Arial"/>
                                  <w:sz w:val="18"/>
                                  <w:szCs w:val="18"/>
                                </w:rPr>
                                <w:t>END</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9AA077" id="Group 4236" o:spid="_x0000_s1092" style="position:absolute;left:0;text-align:left;margin-left:185.35pt;margin-top:297.65pt;width:55pt;height:20.5pt;z-index:251658322;mso-position-horizontal-relative:text;mso-position-vertical-relative:text" coordorigin="7071,9255" coordsize="1100,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">
                <v:rect id="Rectangle 4237" o:spid="_x0000_s1093" style="position:absolute;left:7221;top:9265;width:840;height: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" strokeweight="1.5pt"/>
                <v:shape id="Text Box 4238" o:spid="_x0000_s1094" type="#_x0000_t202" style="position:absolute;left:7071;top:9255;width:1100;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" filled="f" stroked="f">
                  <v:textbox>
                    <w:txbxContent>
                      <w:p w14:paraId="71404A19" w14:textId="77777777" w:rsidR="00EC6B58" w:rsidRPr="00172434" w:rsidRDefault="00EC6B58" w:rsidP="00B40935">
                        <w:pPr>
                          <w:adjustRightInd w:val="0"/>
                          <w:snapToGrid w:val="0"/>
                          <w:jc w:val="center"/>
                          <w:rPr>
                            <w:rFonts w:ascii="Arial" w:hAnsi="Arial" w:cs="Arial"/>
                            <w:sz w:val="18"/>
                            <w:szCs w:val="18"/>
                          </w:rPr>
                        </w:pPr>
                        <w:r w:rsidRPr="00172434">
                          <w:rPr>
                            <w:rFonts w:ascii="Arial" w:hAnsi="Arial" w:cs="Arial"/>
                            <w:sz w:val="18"/>
                            <w:szCs w:val="18"/>
                          </w:rPr>
                          <w:t>END</w:t>
                        </w:r>
                      </w:p>
                    </w:txbxContent>
                  </v:textbox>
                </v:shape>
              </v:group>
            </w:pict>
          </mc:Fallback>
        </mc:AlternateContent>
      </w:r>
      <w:r>
        <w:rPr>
          <w:noProof/>
          <w:lang w:bidi="th-TH"/>
        </w:rPr>
        <mc:AlternateContent>
          <mc:Choice Requires="wpg">
            <w:drawing>
              <wp:anchor distT="0" distB="0" distL="114300" distR="114300" simplePos="0" relativeHeight="251658278" behindDoc="0" locked="0" layoutInCell="1" allowOverlap="1" wp14:anchorId="5D0AA1A9" wp14:editId="657B28FE">
                <wp:simplePos x="0" y="0"/>
                <wp:positionH relativeFrom="column">
                  <wp:posOffset>639445</wp:posOffset>
                </wp:positionH>
                <wp:positionV relativeFrom="paragraph">
                  <wp:posOffset>4138930</wp:posOffset>
                </wp:positionV>
                <wp:extent cx="1622425" cy="441960"/>
                <wp:effectExtent l="15875" t="13970" r="9525" b="10795"/>
                <wp:wrapNone/>
                <wp:docPr id="4424" name="Group 40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22425" cy="441960"/>
                          <a:chOff x="1454" y="13870"/>
                          <a:chExt cx="2555" cy="696"/>
                        </a:xfrm>
                      </wpg:grpSpPr>
                      <wps:wsp>
                        <wps:cNvPr id="4425" name="Rectangle 3367"/>
                        <wps:cNvSpPr>
                          <a:spLocks noChangeArrowheads="1"/>
                        </wps:cNvSpPr>
                        <wps:spPr bwMode="auto">
                          <a:xfrm>
                            <a:off x="1454" y="13870"/>
                            <a:ext cx="2550" cy="690"/>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4426" name="Text Box 3368"/>
                        <wps:cNvSpPr txBox="1">
                          <a:spLocks noChangeArrowheads="1"/>
                        </wps:cNvSpPr>
                        <wps:spPr bwMode="auto">
                          <a:xfrm>
                            <a:off x="1489" y="13944"/>
                            <a:ext cx="2520" cy="6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223C09" w14:textId="77777777" w:rsidR="00EC6B58" w:rsidRPr="008929D6" w:rsidRDefault="00EC6B58" w:rsidP="00432B54">
                              <w:pPr>
                                <w:spacing w:line="0" w:lineRule="atLeast"/>
                                <w:jc w:val="center"/>
                                <w:rPr>
                                  <w:rFonts w:ascii="Arial" w:hAnsi="Arial" w:cs="Arial"/>
                                  <w:sz w:val="18"/>
                                  <w:szCs w:val="18"/>
                                </w:rPr>
                              </w:pPr>
                              <w:r w:rsidRPr="008929D6">
                                <w:rPr>
                                  <w:rFonts w:ascii="Arial" w:hAnsi="Arial" w:cs="Arial"/>
                                  <w:sz w:val="18"/>
                                  <w:szCs w:val="18"/>
                                </w:rPr>
                                <w:t>Ask the support department to investigate.</w:t>
                              </w:r>
                            </w:p>
                            <w:p w14:paraId="7665D692" w14:textId="77777777" w:rsidR="00EC6B58" w:rsidRPr="008929D6" w:rsidRDefault="00EC6B58" w:rsidP="00432B54">
                              <w:pPr>
                                <w:adjustRightInd w:val="0"/>
                                <w:snapToGrid w:val="0"/>
                                <w:jc w:val="center"/>
                                <w:rPr>
                                  <w:sz w:val="18"/>
                                  <w:szCs w:val="18"/>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0AA1A9" id="Group 4098" o:spid="_x0000_s1095" style="position:absolute;left:0;text-align:left;margin-left:50.35pt;margin-top:325.9pt;width:127.75pt;height:34.8pt;z-index:251658278;mso-position-horizontal-relative:text;mso-position-vertical-relative:text" coordorigin="1454,13870" coordsize="2555,6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">
                <v:rect id="Rectangle 3367" o:spid="_x0000_s1096" style="position:absolute;left:1454;top:13870;width:2550;height: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" strokeweight="1.5pt"/>
                <v:shape id="Text Box 3368" o:spid="_x0000_s1097" type="#_x0000_t202" style="position:absolute;left:1489;top:13944;width:2520;height: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" filled="f" stroked="f">
                  <v:textbox>
                    <w:txbxContent>
                      <w:p w14:paraId="02223C09" w14:textId="77777777" w:rsidR="00EC6B58" w:rsidRPr="008929D6" w:rsidRDefault="00EC6B58" w:rsidP="00432B54">
                        <w:pPr>
                          <w:spacing w:line="0" w:lineRule="atLeast"/>
                          <w:jc w:val="center"/>
                          <w:rPr>
                            <w:rFonts w:ascii="Arial" w:hAnsi="Arial" w:cs="Arial"/>
                            <w:sz w:val="18"/>
                            <w:szCs w:val="18"/>
                          </w:rPr>
                        </w:pPr>
                        <w:r w:rsidRPr="008929D6">
                          <w:rPr>
                            <w:rFonts w:ascii="Arial" w:hAnsi="Arial" w:cs="Arial"/>
                            <w:sz w:val="18"/>
                            <w:szCs w:val="18"/>
                          </w:rPr>
                          <w:t>Ask the support department to investigate.</w:t>
                        </w:r>
                      </w:p>
                      <w:p w14:paraId="7665D692" w14:textId="77777777" w:rsidR="00EC6B58" w:rsidRPr="008929D6" w:rsidRDefault="00EC6B58" w:rsidP="00432B54">
                        <w:pPr>
                          <w:adjustRightInd w:val="0"/>
                          <w:snapToGrid w:val="0"/>
                          <w:jc w:val="center"/>
                          <w:rPr>
                            <w:sz w:val="18"/>
                            <w:szCs w:val="18"/>
                          </w:rPr>
                        </w:pPr>
                      </w:p>
                    </w:txbxContent>
                  </v:textbox>
                </v:shape>
              </v:group>
            </w:pict>
          </mc:Fallback>
        </mc:AlternateContent>
      </w:r>
      <w:r>
        <w:rPr>
          <w:noProof/>
        </w:rPr>
        <mc:AlternateContent>
          <mc:Choice Requires="wps">
            <w:drawing>
              <wp:anchor distT="0" distB="0" distL="114300" distR="114300" simplePos="0" relativeHeight="251658259" behindDoc="0" locked="0" layoutInCell="1" allowOverlap="1" wp14:anchorId="7BE8C594" wp14:editId="547B2064">
                <wp:simplePos x="0" y="0"/>
                <wp:positionH relativeFrom="column">
                  <wp:posOffset>326390</wp:posOffset>
                </wp:positionH>
                <wp:positionV relativeFrom="paragraph">
                  <wp:posOffset>1636395</wp:posOffset>
                </wp:positionV>
                <wp:extent cx="2235200" cy="642620"/>
                <wp:effectExtent l="17145" t="16510" r="14605" b="17145"/>
                <wp:wrapNone/>
                <wp:docPr id="4423" name="Rectangle 33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35200" cy="642620"/>
                        </a:xfrm>
                        <a:prstGeom prst="rect">
                          <a:avLst/>
                        </a:prstGeom>
                        <a:solidFill>
                          <a:srgbClr val="FFFFFF"/>
                        </a:solidFill>
                        <a:ln w="19050">
                          <a:solidFill>
                            <a:srgbClr val="000000"/>
                          </a:solidFill>
                          <a:miter lim="800000"/>
                          <a:headEnd/>
                          <a:tailEnd/>
                        </a:ln>
                      </wps:spPr>
                      <wps:txbx>
                        <w:txbxContent>
                          <w:p w14:paraId="7057D603" w14:textId="77777777" w:rsidR="00EC6B58" w:rsidRPr="00E111F8" w:rsidRDefault="00EC6B58" w:rsidP="00361970">
                            <w:pPr>
                              <w:pStyle w:val="af7"/>
                              <w:tabs>
                                <w:tab w:val="clear" w:pos="4252"/>
                                <w:tab w:val="clear" w:pos="8504"/>
                              </w:tabs>
                              <w:jc w:val="left"/>
                              <w:rPr>
                                <w:rFonts w:ascii="Arial" w:hAnsi="Arial" w:cs="Arial"/>
                                <w:szCs w:val="21"/>
                                <w:lang w:eastAsia="ja-JP"/>
                              </w:rPr>
                            </w:pPr>
                            <w:r w:rsidRPr="00E111F8">
                              <w:rPr>
                                <w:rFonts w:ascii="Arial" w:hAnsi="Arial" w:cs="Arial"/>
                                <w:szCs w:val="21"/>
                              </w:rPr>
                              <w:t>Acquire log data</w:t>
                            </w:r>
                            <w:r>
                              <w:rPr>
                                <w:rFonts w:ascii="Arial" w:hAnsi="Arial" w:cs="Arial" w:hint="eastAsia"/>
                                <w:szCs w:val="21"/>
                                <w:lang w:eastAsia="ja-JP"/>
                              </w:rPr>
                              <w:t>.</w:t>
                            </w:r>
                          </w:p>
                          <w:p w14:paraId="74BA11BF" w14:textId="77777777" w:rsidR="00EC6B58" w:rsidRPr="00432B54" w:rsidRDefault="00EC6B58" w:rsidP="00361970">
                            <w:pPr>
                              <w:snapToGrid w:val="0"/>
                              <w:jc w:val="left"/>
                              <w:rPr>
                                <w:rFonts w:ascii="Arial" w:hAnsi="Arial" w:cs="Arial"/>
                                <w:sz w:val="18"/>
                              </w:rPr>
                            </w:pPr>
                            <w:r>
                              <w:rPr>
                                <w:rFonts w:ascii="Arial" w:hAnsi="Arial" w:cs="Arial"/>
                                <w:sz w:val="18"/>
                              </w:rPr>
                              <w:t>- Acquire installation logs</w:t>
                            </w:r>
                            <w:r>
                              <w:rPr>
                                <w:rFonts w:ascii="Arial" w:hAnsi="Arial" w:cs="Arial" w:hint="eastAsia"/>
                                <w:sz w:val="18"/>
                              </w:rPr>
                              <w:t xml:space="preserve">.of the server which problem produced. </w:t>
                            </w:r>
                            <w:r w:rsidRPr="00AE78B1">
                              <w:rPr>
                                <w:rFonts w:ascii="Arial" w:eastAsia="ＭＳ ゴシック" w:hAnsi="Arial" w:cs="Arial"/>
                                <w:sz w:val="20"/>
                                <w:vertAlign w:val="superscript"/>
                              </w:rPr>
                              <w:t>#</w:t>
                            </w:r>
                            <w:r w:rsidRPr="00AE78B1">
                              <w:rPr>
                                <w:rFonts w:ascii="Arial" w:hAnsi="Arial" w:cs="Arial"/>
                                <w:sz w:val="20"/>
                                <w:vertAlign w:val="superscript"/>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E8C594" id="Rectangle 3370" o:spid="_x0000_s1098" style="position:absolute;left:0;text-align:left;margin-left:25.7pt;margin-top:128.85pt;width:176pt;height:50.6pt;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" strokeweight="1.5pt">
                <v:textbox>
                  <w:txbxContent>
                    <w:p w14:paraId="7057D603" w14:textId="77777777" w:rsidR="00EC6B58" w:rsidRPr="00E111F8" w:rsidRDefault="00EC6B58" w:rsidP="00361970">
                      <w:pPr>
                        <w:pStyle w:val="af7"/>
                        <w:tabs>
                          <w:tab w:val="clear" w:pos="4252"/>
                          <w:tab w:val="clear" w:pos="8504"/>
                        </w:tabs>
                        <w:jc w:val="left"/>
                        <w:rPr>
                          <w:rFonts w:ascii="Arial" w:hAnsi="Arial" w:cs="Arial"/>
                          <w:szCs w:val="21"/>
                          <w:lang w:eastAsia="ja-JP"/>
                        </w:rPr>
                      </w:pPr>
                      <w:r w:rsidRPr="00E111F8">
                        <w:rPr>
                          <w:rFonts w:ascii="Arial" w:hAnsi="Arial" w:cs="Arial"/>
                          <w:szCs w:val="21"/>
                        </w:rPr>
                        <w:t>Acquire log data</w:t>
                      </w:r>
                      <w:r>
                        <w:rPr>
                          <w:rFonts w:ascii="Arial" w:hAnsi="Arial" w:cs="Arial" w:hint="eastAsia"/>
                          <w:szCs w:val="21"/>
                          <w:lang w:eastAsia="ja-JP"/>
                        </w:rPr>
                        <w:t>.</w:t>
                      </w:r>
                    </w:p>
                    <w:p w14:paraId="74BA11BF" w14:textId="77777777" w:rsidR="00EC6B58" w:rsidRPr="00432B54" w:rsidRDefault="00EC6B58" w:rsidP="00361970">
                      <w:pPr>
                        <w:snapToGrid w:val="0"/>
                        <w:jc w:val="left"/>
                        <w:rPr>
                          <w:rFonts w:ascii="Arial" w:hAnsi="Arial" w:cs="Arial"/>
                          <w:sz w:val="18"/>
                        </w:rPr>
                      </w:pPr>
                      <w:r>
                        <w:rPr>
                          <w:rFonts w:ascii="Arial" w:hAnsi="Arial" w:cs="Arial"/>
                          <w:sz w:val="18"/>
                        </w:rPr>
                        <w:t>- Acquire installation logs</w:t>
                      </w:r>
                      <w:r>
                        <w:rPr>
                          <w:rFonts w:ascii="Arial" w:hAnsi="Arial" w:cs="Arial" w:hint="eastAsia"/>
                          <w:sz w:val="18"/>
                        </w:rPr>
                        <w:t xml:space="preserve">.of the server which problem produced. </w:t>
                      </w:r>
                      <w:r w:rsidRPr="00AE78B1">
                        <w:rPr>
                          <w:rFonts w:ascii="Arial" w:eastAsia="ＭＳ ゴシック" w:hAnsi="Arial" w:cs="Arial"/>
                          <w:sz w:val="20"/>
                          <w:vertAlign w:val="superscript"/>
                        </w:rPr>
                        <w:t>#</w:t>
                      </w:r>
                      <w:r w:rsidRPr="00AE78B1">
                        <w:rPr>
                          <w:rFonts w:ascii="Arial" w:hAnsi="Arial" w:cs="Arial"/>
                          <w:sz w:val="20"/>
                          <w:vertAlign w:val="superscript"/>
                        </w:rPr>
                        <w:t>3</w:t>
                      </w:r>
                    </w:p>
                  </w:txbxContent>
                </v:textbox>
              </v:rect>
            </w:pict>
          </mc:Fallback>
        </mc:AlternateContent>
      </w:r>
    </w:p>
    <w:p w14:paraId="62FA81B4" w14:textId="77777777" w:rsidR="00FC04C9" w:rsidRPr="00C8323D" w:rsidRDefault="00FC04C9" w:rsidP="00867C02">
      <w:pPr>
        <w:ind w:leftChars="100" w:left="210"/>
        <w:jc w:val="left"/>
      </w:pPr>
    </w:p>
    <w:p w14:paraId="3F4EC68F" w14:textId="77777777" w:rsidR="00FC04C9" w:rsidRPr="00C8323D" w:rsidRDefault="00FC04C9" w:rsidP="00867C02">
      <w:pPr>
        <w:ind w:leftChars="100" w:left="210"/>
        <w:jc w:val="left"/>
        <w:rPr>
          <w:rFonts w:ascii="Arial" w:hAnsi="Arial" w:cs="Arial"/>
        </w:rPr>
      </w:pPr>
    </w:p>
    <w:p w14:paraId="4C243291" w14:textId="42A7A1A4" w:rsidR="00FC04C9" w:rsidRPr="00C8323D" w:rsidRDefault="003623BD" w:rsidP="00867C02">
      <w:pPr>
        <w:ind w:leftChars="100" w:left="210"/>
        <w:jc w:val="left"/>
      </w:pPr>
      <w:r>
        <w:rPr>
          <w:noProof/>
        </w:rPr>
        <mc:AlternateContent>
          <mc:Choice Requires="wps">
            <w:drawing>
              <wp:anchor distT="0" distB="0" distL="114300" distR="114300" simplePos="0" relativeHeight="251658258" behindDoc="0" locked="0" layoutInCell="1" allowOverlap="1" wp14:anchorId="2BF0C244" wp14:editId="7B95F367">
                <wp:simplePos x="0" y="0"/>
                <wp:positionH relativeFrom="column">
                  <wp:posOffset>2281555</wp:posOffset>
                </wp:positionH>
                <wp:positionV relativeFrom="paragraph">
                  <wp:posOffset>43815</wp:posOffset>
                </wp:positionV>
                <wp:extent cx="495300" cy="304800"/>
                <wp:effectExtent l="635" t="0" r="0" b="4445"/>
                <wp:wrapNone/>
                <wp:docPr id="4422" name="Text Box 33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983B9B" w14:textId="77777777" w:rsidR="00EC6B58" w:rsidRPr="00172434" w:rsidRDefault="00EC6B58" w:rsidP="00361970">
                            <w:pPr>
                              <w:jc w:val="left"/>
                              <w:rPr>
                                <w:rFonts w:ascii="Arial" w:hAnsi="Arial" w:cs="Arial"/>
                                <w:sz w:val="18"/>
                                <w:szCs w:val="18"/>
                              </w:rPr>
                            </w:pPr>
                            <w:r w:rsidRPr="00172434">
                              <w:rPr>
                                <w:rFonts w:ascii="Arial" w:hAnsi="Arial" w:cs="Arial"/>
                                <w:sz w:val="18"/>
                                <w:szCs w:val="18"/>
                              </w:rPr>
                              <w:t>No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F0C244" id="Text Box 3369" o:spid="_x0000_s1099" type="#_x0000_t202" style="position:absolute;left:0;text-align:left;margin-left:179.65pt;margin-top:3.45pt;width:39pt;height:24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" filled="f" stroked="f">
                <v:textbox>
                  <w:txbxContent>
                    <w:p w14:paraId="56983B9B" w14:textId="77777777" w:rsidR="00EC6B58" w:rsidRPr="00172434" w:rsidRDefault="00EC6B58" w:rsidP="00361970">
                      <w:pPr>
                        <w:jc w:val="left"/>
                        <w:rPr>
                          <w:rFonts w:ascii="Arial" w:hAnsi="Arial" w:cs="Arial"/>
                          <w:sz w:val="18"/>
                          <w:szCs w:val="18"/>
                        </w:rPr>
                      </w:pPr>
                      <w:r w:rsidRPr="00172434">
                        <w:rPr>
                          <w:rFonts w:ascii="Arial" w:hAnsi="Arial" w:cs="Arial"/>
                          <w:sz w:val="18"/>
                          <w:szCs w:val="18"/>
                        </w:rPr>
                        <w:t>No</w:t>
                      </w:r>
                    </w:p>
                  </w:txbxContent>
                </v:textbox>
              </v:shape>
            </w:pict>
          </mc:Fallback>
        </mc:AlternateContent>
      </w:r>
      <w:r>
        <w:rPr>
          <w:noProof/>
        </w:rPr>
        <mc:AlternateContent>
          <mc:Choice Requires="wps">
            <w:drawing>
              <wp:anchor distT="0" distB="0" distL="114300" distR="114300" simplePos="0" relativeHeight="251658257" behindDoc="0" locked="0" layoutInCell="1" allowOverlap="1" wp14:anchorId="4E597C26" wp14:editId="05370499">
                <wp:simplePos x="0" y="0"/>
                <wp:positionH relativeFrom="column">
                  <wp:posOffset>800100</wp:posOffset>
                </wp:positionH>
                <wp:positionV relativeFrom="paragraph">
                  <wp:posOffset>113665</wp:posOffset>
                </wp:positionV>
                <wp:extent cx="1276350" cy="438150"/>
                <wp:effectExtent l="0" t="0" r="4445" b="1270"/>
                <wp:wrapNone/>
                <wp:docPr id="4420" name="Text Box 3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350" cy="438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895E1" w14:textId="77777777" w:rsidR="00EC6B58" w:rsidRPr="008929D6" w:rsidRDefault="00EC6B58" w:rsidP="00FC04C9">
                            <w:pPr>
                              <w:adjustRightInd w:val="0"/>
                              <w:snapToGrid w:val="0"/>
                              <w:jc w:val="center"/>
                              <w:rPr>
                                <w:rFonts w:ascii="Arial" w:hAnsi="Arial" w:cs="Arial"/>
                                <w:sz w:val="18"/>
                                <w:szCs w:val="18"/>
                              </w:rPr>
                            </w:pPr>
                            <w:r w:rsidRPr="008929D6">
                              <w:rPr>
                                <w:rFonts w:ascii="Arial" w:hAnsi="Arial" w:cs="Arial"/>
                                <w:sz w:val="18"/>
                                <w:szCs w:val="18"/>
                              </w:rPr>
                              <w:t>Does the error occur after reinstallation?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597C26" id="Text Box 3365" o:spid="_x0000_s1100" type="#_x0000_t202" style="position:absolute;left:0;text-align:left;margin-left:63pt;margin-top:8.95pt;width:100.5pt;height:34.5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" filled="f" stroked="f">
                <v:textbox>
                  <w:txbxContent>
                    <w:p w14:paraId="3B6895E1" w14:textId="77777777" w:rsidR="00EC6B58" w:rsidRPr="008929D6" w:rsidRDefault="00EC6B58" w:rsidP="00FC04C9">
                      <w:pPr>
                        <w:adjustRightInd w:val="0"/>
                        <w:snapToGrid w:val="0"/>
                        <w:jc w:val="center"/>
                        <w:rPr>
                          <w:rFonts w:ascii="Arial" w:hAnsi="Arial" w:cs="Arial"/>
                          <w:sz w:val="18"/>
                          <w:szCs w:val="18"/>
                        </w:rPr>
                      </w:pPr>
                      <w:r w:rsidRPr="008929D6">
                        <w:rPr>
                          <w:rFonts w:ascii="Arial" w:hAnsi="Arial" w:cs="Arial"/>
                          <w:sz w:val="18"/>
                          <w:szCs w:val="18"/>
                        </w:rPr>
                        <w:t>Does the error occur after reinstallation?</w:t>
                      </w:r>
                    </w:p>
                  </w:txbxContent>
                </v:textbox>
              </v:shape>
            </w:pict>
          </mc:Fallback>
        </mc:AlternateContent>
      </w:r>
    </w:p>
    <w:p w14:paraId="23B4BD9E" w14:textId="77777777" w:rsidR="00FC04C9" w:rsidRPr="00C8323D" w:rsidRDefault="00FC04C9" w:rsidP="00867C02">
      <w:pPr>
        <w:ind w:leftChars="100" w:left="210"/>
        <w:jc w:val="left"/>
      </w:pPr>
    </w:p>
    <w:p w14:paraId="67DB212D" w14:textId="77777777" w:rsidR="00FC04C9" w:rsidRPr="00C8323D" w:rsidRDefault="00FC04C9" w:rsidP="00867C02">
      <w:pPr>
        <w:ind w:leftChars="100" w:left="210"/>
        <w:jc w:val="left"/>
      </w:pPr>
    </w:p>
    <w:p w14:paraId="5C949FD3" w14:textId="77777777" w:rsidR="00FC04C9" w:rsidRPr="00C8323D" w:rsidRDefault="00FC04C9" w:rsidP="00867C02">
      <w:pPr>
        <w:ind w:leftChars="100" w:left="210"/>
        <w:jc w:val="left"/>
      </w:pPr>
    </w:p>
    <w:p w14:paraId="4CC451BF" w14:textId="77777777" w:rsidR="00FC04C9" w:rsidRPr="00C8323D" w:rsidRDefault="00FC04C9" w:rsidP="00867C02">
      <w:pPr>
        <w:ind w:leftChars="100" w:left="210"/>
        <w:jc w:val="left"/>
      </w:pPr>
    </w:p>
    <w:p w14:paraId="2280DC0A" w14:textId="19B6AF1D" w:rsidR="00FC04C9" w:rsidRPr="00C8323D" w:rsidRDefault="003623BD" w:rsidP="00867C02">
      <w:pPr>
        <w:ind w:leftChars="100" w:left="210"/>
        <w:jc w:val="left"/>
      </w:pPr>
      <w:r>
        <w:rPr>
          <w:noProof/>
        </w:rPr>
        <mc:AlternateContent>
          <mc:Choice Requires="wps">
            <w:drawing>
              <wp:anchor distT="0" distB="0" distL="114300" distR="114300" simplePos="0" relativeHeight="251658252" behindDoc="0" locked="0" layoutInCell="1" allowOverlap="1" wp14:anchorId="59FCA8A7" wp14:editId="28BA9A1A">
                <wp:simplePos x="0" y="0"/>
                <wp:positionH relativeFrom="column">
                  <wp:posOffset>1442720</wp:posOffset>
                </wp:positionH>
                <wp:positionV relativeFrom="paragraph">
                  <wp:posOffset>18415</wp:posOffset>
                </wp:positionV>
                <wp:extent cx="0" cy="723900"/>
                <wp:effectExtent l="57150" t="17780" r="57150" b="20320"/>
                <wp:wrapNone/>
                <wp:docPr id="4419" name="Line 33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72390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2799A42D">
              <v:line id="Line 3349" style="position:absolute;flip:x;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weight="1.5pt" from="113.6pt,1.45pt" to="113.6pt,58.45pt" w14:anchorId="51BC1C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">
                <v:stroke endarrow="block"/>
              </v:line>
            </w:pict>
          </mc:Fallback>
        </mc:AlternateContent>
      </w:r>
    </w:p>
    <w:p w14:paraId="44862255" w14:textId="77777777" w:rsidR="00FC04C9" w:rsidRPr="00C8323D" w:rsidRDefault="00FC04C9" w:rsidP="00867C02">
      <w:pPr>
        <w:ind w:leftChars="100" w:left="210"/>
        <w:jc w:val="left"/>
      </w:pPr>
    </w:p>
    <w:p w14:paraId="68DFE148" w14:textId="77777777" w:rsidR="00FC04C9" w:rsidRPr="00C8323D" w:rsidRDefault="00FC04C9" w:rsidP="00867C02">
      <w:pPr>
        <w:ind w:leftChars="100" w:left="210"/>
        <w:jc w:val="left"/>
      </w:pPr>
    </w:p>
    <w:p w14:paraId="6FD26F27" w14:textId="60F40873" w:rsidR="00FC04C9" w:rsidRPr="00C8323D" w:rsidRDefault="003623BD" w:rsidP="00867C02">
      <w:pPr>
        <w:ind w:leftChars="100" w:left="210"/>
        <w:jc w:val="left"/>
      </w:pPr>
      <w:r>
        <w:rPr>
          <w:noProof/>
        </w:rPr>
        <mc:AlternateContent>
          <mc:Choice Requires="wps">
            <w:drawing>
              <wp:anchor distT="0" distB="0" distL="114300" distR="114300" simplePos="0" relativeHeight="251658245" behindDoc="0" locked="0" layoutInCell="1" allowOverlap="1" wp14:anchorId="4CDEE941" wp14:editId="669443A5">
                <wp:simplePos x="0" y="0"/>
                <wp:positionH relativeFrom="column">
                  <wp:posOffset>212090</wp:posOffset>
                </wp:positionH>
                <wp:positionV relativeFrom="paragraph">
                  <wp:posOffset>66040</wp:posOffset>
                </wp:positionV>
                <wp:extent cx="2466975" cy="429895"/>
                <wp:effectExtent l="17145" t="17780" r="11430" b="9525"/>
                <wp:wrapNone/>
                <wp:docPr id="4418" name="Text Box 33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6975" cy="429895"/>
                        </a:xfrm>
                        <a:prstGeom prst="rect">
                          <a:avLst/>
                        </a:prstGeom>
                        <a:solidFill>
                          <a:srgbClr val="FFFFFF"/>
                        </a:solidFill>
                        <a:ln w="19050">
                          <a:solidFill>
                            <a:srgbClr val="000000"/>
                          </a:solidFill>
                          <a:miter lim="800000"/>
                          <a:headEnd/>
                          <a:tailEnd/>
                        </a:ln>
                      </wps:spPr>
                      <wps:txbx>
                        <w:txbxContent>
                          <w:p w14:paraId="685324B9" w14:textId="77777777" w:rsidR="00EC6B58" w:rsidRDefault="00EC6B58" w:rsidP="00867C02">
                            <w:pPr>
                              <w:jc w:val="center"/>
                            </w:pPr>
                            <w:r w:rsidRPr="00E111F8">
                              <w:rPr>
                                <w:rFonts w:ascii="Arial" w:hAnsi="Arial" w:cs="Arial"/>
                                <w:szCs w:val="21"/>
                              </w:rPr>
                              <w:t>Analyze log data</w:t>
                            </w:r>
                            <w:r>
                              <w:rPr>
                                <w:rFonts w:ascii="Arial" w:hAnsi="Arial" w:cs="Arial" w:hint="eastAsia"/>
                                <w:szCs w:val="21"/>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DEE941" id="Text Box 3339" o:spid="_x0000_s1101" type="#_x0000_t202" style="position:absolute;left:0;text-align:left;margin-left:16.7pt;margin-top:5.2pt;width:194.25pt;height:33.8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" strokeweight="1.5pt">
                <v:textbox>
                  <w:txbxContent>
                    <w:p w14:paraId="685324B9" w14:textId="77777777" w:rsidR="00EC6B58" w:rsidRDefault="00EC6B58" w:rsidP="00867C02">
                      <w:pPr>
                        <w:jc w:val="center"/>
                      </w:pPr>
                      <w:r w:rsidRPr="00E111F8">
                        <w:rPr>
                          <w:rFonts w:ascii="Arial" w:hAnsi="Arial" w:cs="Arial"/>
                          <w:szCs w:val="21"/>
                        </w:rPr>
                        <w:t>Analyze log data</w:t>
                      </w:r>
                      <w:r>
                        <w:rPr>
                          <w:rFonts w:ascii="Arial" w:hAnsi="Arial" w:cs="Arial" w:hint="eastAsia"/>
                          <w:szCs w:val="21"/>
                        </w:rPr>
                        <w:t>.</w:t>
                      </w:r>
                    </w:p>
                  </w:txbxContent>
                </v:textbox>
              </v:shape>
            </w:pict>
          </mc:Fallback>
        </mc:AlternateContent>
      </w:r>
    </w:p>
    <w:p w14:paraId="76FF2FDD" w14:textId="77777777" w:rsidR="00FC04C9" w:rsidRPr="00C8323D" w:rsidRDefault="00FC04C9" w:rsidP="00867C02">
      <w:pPr>
        <w:ind w:leftChars="100" w:left="210"/>
        <w:jc w:val="left"/>
      </w:pPr>
    </w:p>
    <w:p w14:paraId="36DC2580" w14:textId="3F3AB7F4" w:rsidR="00FC04C9" w:rsidRPr="00C8323D" w:rsidRDefault="003623BD" w:rsidP="00867C02">
      <w:pPr>
        <w:ind w:leftChars="100" w:left="210"/>
        <w:jc w:val="left"/>
      </w:pPr>
      <w:r>
        <w:rPr>
          <w:noProof/>
        </w:rPr>
        <mc:AlternateContent>
          <mc:Choice Requires="wps">
            <w:drawing>
              <wp:anchor distT="0" distB="0" distL="114300" distR="114300" simplePos="0" relativeHeight="251658323" behindDoc="0" locked="0" layoutInCell="1" allowOverlap="1" wp14:anchorId="1EA7539C" wp14:editId="7BA68B4B">
                <wp:simplePos x="0" y="0"/>
                <wp:positionH relativeFrom="column">
                  <wp:posOffset>1461770</wp:posOffset>
                </wp:positionH>
                <wp:positionV relativeFrom="paragraph">
                  <wp:posOffset>37465</wp:posOffset>
                </wp:positionV>
                <wp:extent cx="0" cy="252095"/>
                <wp:effectExtent l="57150" t="17780" r="57150" b="25400"/>
                <wp:wrapNone/>
                <wp:docPr id="4417" name="Line 42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252095"/>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20D75163">
              <v:line id="Line 4239" style="position:absolute;flip:x;z-index:2516583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weight="1.5pt" from="115.1pt,2.95pt" to="115.1pt,22.8pt" w14:anchorId="1F0D24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">
                <v:stroke endarrow="block"/>
              </v:line>
            </w:pict>
          </mc:Fallback>
        </mc:AlternateContent>
      </w:r>
    </w:p>
    <w:p w14:paraId="36976EDA" w14:textId="4974519B" w:rsidR="00FC04C9" w:rsidRPr="00C8323D" w:rsidRDefault="003623BD" w:rsidP="00867C02">
      <w:pPr>
        <w:ind w:leftChars="100" w:left="210"/>
        <w:jc w:val="left"/>
      </w:pPr>
      <w:r>
        <w:rPr>
          <w:noProof/>
        </w:rPr>
        <mc:AlternateContent>
          <mc:Choice Requires="wps">
            <w:drawing>
              <wp:anchor distT="0" distB="0" distL="114300" distR="114300" simplePos="0" relativeHeight="251658320" behindDoc="0" locked="0" layoutInCell="1" allowOverlap="1" wp14:anchorId="143F37DB" wp14:editId="7557EEE2">
                <wp:simplePos x="0" y="0"/>
                <wp:positionH relativeFrom="column">
                  <wp:posOffset>822960</wp:posOffset>
                </wp:positionH>
                <wp:positionV relativeFrom="paragraph">
                  <wp:posOffset>207010</wp:posOffset>
                </wp:positionV>
                <wp:extent cx="1276350" cy="438150"/>
                <wp:effectExtent l="0" t="0" r="635" b="3175"/>
                <wp:wrapNone/>
                <wp:docPr id="4416" name="Text Box 4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350" cy="438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4C025" w14:textId="77777777" w:rsidR="00EC6B58" w:rsidRPr="008929D6" w:rsidRDefault="00EC6B58" w:rsidP="00B40935">
                            <w:pPr>
                              <w:adjustRightInd w:val="0"/>
                              <w:snapToGrid w:val="0"/>
                              <w:jc w:val="center"/>
                              <w:rPr>
                                <w:rFonts w:ascii="Arial" w:hAnsi="Arial" w:cs="Arial"/>
                                <w:sz w:val="18"/>
                                <w:szCs w:val="18"/>
                              </w:rPr>
                            </w:pPr>
                            <w:r>
                              <w:rPr>
                                <w:rFonts w:ascii="Arial" w:hAnsi="Arial" w:cs="Arial" w:hint="eastAsia"/>
                                <w:sz w:val="18"/>
                                <w:szCs w:val="18"/>
                              </w:rPr>
                              <w:t>Is</w:t>
                            </w:r>
                            <w:r w:rsidRPr="008929D6">
                              <w:rPr>
                                <w:rFonts w:ascii="Arial" w:hAnsi="Arial" w:cs="Arial"/>
                                <w:sz w:val="18"/>
                                <w:szCs w:val="18"/>
                              </w:rPr>
                              <w:t xml:space="preserve"> the</w:t>
                            </w:r>
                            <w:r>
                              <w:rPr>
                                <w:rFonts w:ascii="Arial" w:hAnsi="Arial" w:cs="Arial" w:hint="eastAsia"/>
                                <w:sz w:val="18"/>
                                <w:szCs w:val="18"/>
                              </w:rPr>
                              <w:t xml:space="preserve"> problem resolved</w:t>
                            </w:r>
                            <w:r w:rsidRPr="008929D6">
                              <w:rPr>
                                <w:rFonts w:ascii="Arial" w:hAnsi="Arial" w:cs="Arial"/>
                                <w:sz w:val="18"/>
                                <w:szCs w:val="1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3F37DB" id="Text Box 4234" o:spid="_x0000_s1102" type="#_x0000_t202" style="position:absolute;left:0;text-align:left;margin-left:64.8pt;margin-top:16.3pt;width:100.5pt;height:34.5pt;z-index:25165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" filled="f" stroked="f">
                <v:textbox>
                  <w:txbxContent>
                    <w:p w14:paraId="58B4C025" w14:textId="77777777" w:rsidR="00EC6B58" w:rsidRPr="008929D6" w:rsidRDefault="00EC6B58" w:rsidP="00B40935">
                      <w:pPr>
                        <w:adjustRightInd w:val="0"/>
                        <w:snapToGrid w:val="0"/>
                        <w:jc w:val="center"/>
                        <w:rPr>
                          <w:rFonts w:ascii="Arial" w:hAnsi="Arial" w:cs="Arial"/>
                          <w:sz w:val="18"/>
                          <w:szCs w:val="18"/>
                        </w:rPr>
                      </w:pPr>
                      <w:r>
                        <w:rPr>
                          <w:rFonts w:ascii="Arial" w:hAnsi="Arial" w:cs="Arial" w:hint="eastAsia"/>
                          <w:sz w:val="18"/>
                          <w:szCs w:val="18"/>
                        </w:rPr>
                        <w:t>Is</w:t>
                      </w:r>
                      <w:r w:rsidRPr="008929D6">
                        <w:rPr>
                          <w:rFonts w:ascii="Arial" w:hAnsi="Arial" w:cs="Arial"/>
                          <w:sz w:val="18"/>
                          <w:szCs w:val="18"/>
                        </w:rPr>
                        <w:t xml:space="preserve"> the</w:t>
                      </w:r>
                      <w:r>
                        <w:rPr>
                          <w:rFonts w:ascii="Arial" w:hAnsi="Arial" w:cs="Arial" w:hint="eastAsia"/>
                          <w:sz w:val="18"/>
                          <w:szCs w:val="18"/>
                        </w:rPr>
                        <w:t xml:space="preserve"> problem resolved</w:t>
                      </w:r>
                      <w:r w:rsidRPr="008929D6">
                        <w:rPr>
                          <w:rFonts w:ascii="Arial" w:hAnsi="Arial" w:cs="Arial"/>
                          <w:sz w:val="18"/>
                          <w:szCs w:val="18"/>
                        </w:rPr>
                        <w:t>?</w:t>
                      </w:r>
                    </w:p>
                  </w:txbxContent>
                </v:textbox>
              </v:shape>
            </w:pict>
          </mc:Fallback>
        </mc:AlternateContent>
      </w:r>
      <w:r>
        <w:rPr>
          <w:noProof/>
        </w:rPr>
        <mc:AlternateContent>
          <mc:Choice Requires="wps">
            <w:drawing>
              <wp:anchor distT="0" distB="0" distL="114300" distR="114300" simplePos="0" relativeHeight="251658324" behindDoc="0" locked="0" layoutInCell="1" allowOverlap="1" wp14:anchorId="584E782A" wp14:editId="7B1D0100">
                <wp:simplePos x="0" y="0"/>
                <wp:positionH relativeFrom="column">
                  <wp:posOffset>2240915</wp:posOffset>
                </wp:positionH>
                <wp:positionV relativeFrom="paragraph">
                  <wp:posOffset>87630</wp:posOffset>
                </wp:positionV>
                <wp:extent cx="495300" cy="304800"/>
                <wp:effectExtent l="0" t="1270" r="1905" b="0"/>
                <wp:wrapNone/>
                <wp:docPr id="4382" name="Text Box 4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1822AC" w14:textId="77777777" w:rsidR="00EC6B58" w:rsidRPr="00172434" w:rsidRDefault="00EC6B58" w:rsidP="00B40935">
                            <w:pPr>
                              <w:jc w:val="left"/>
                              <w:rPr>
                                <w:sz w:val="18"/>
                                <w:szCs w:val="18"/>
                              </w:rPr>
                            </w:pPr>
                            <w:r w:rsidRPr="00172434">
                              <w:rPr>
                                <w:rFonts w:ascii="Arial" w:hAnsi="Arial" w:cs="Arial"/>
                                <w:sz w:val="18"/>
                                <w:szCs w:val="18"/>
                              </w:rPr>
                              <w:t>Yes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4E782A" id="Text Box 4240" o:spid="_x0000_s1103" type="#_x0000_t202" style="position:absolute;left:0;text-align:left;margin-left:176.45pt;margin-top:6.9pt;width:39pt;height:24pt;z-index:2516583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" filled="f" stroked="f">
                <v:textbox>
                  <w:txbxContent>
                    <w:p w14:paraId="071822AC" w14:textId="77777777" w:rsidR="00EC6B58" w:rsidRPr="00172434" w:rsidRDefault="00EC6B58" w:rsidP="00B40935">
                      <w:pPr>
                        <w:jc w:val="left"/>
                        <w:rPr>
                          <w:sz w:val="18"/>
                          <w:szCs w:val="18"/>
                        </w:rPr>
                      </w:pPr>
                      <w:r w:rsidRPr="00172434">
                        <w:rPr>
                          <w:rFonts w:ascii="Arial" w:hAnsi="Arial" w:cs="Arial"/>
                          <w:sz w:val="18"/>
                          <w:szCs w:val="18"/>
                        </w:rPr>
                        <w:t>Yes</w:t>
                      </w:r>
                    </w:p>
                  </w:txbxContent>
                </v:textbox>
              </v:shape>
            </w:pict>
          </mc:Fallback>
        </mc:AlternateContent>
      </w:r>
    </w:p>
    <w:p w14:paraId="6A846261" w14:textId="4845647D" w:rsidR="00FC04C9" w:rsidRPr="00C8323D" w:rsidRDefault="003623BD" w:rsidP="00867C02">
      <w:pPr>
        <w:ind w:leftChars="100" w:left="210"/>
        <w:jc w:val="left"/>
      </w:pPr>
      <w:r>
        <w:rPr>
          <w:noProof/>
        </w:rPr>
        <mc:AlternateContent>
          <mc:Choice Requires="wps">
            <w:drawing>
              <wp:anchor distT="0" distB="0" distL="114300" distR="114300" simplePos="0" relativeHeight="251658321" behindDoc="0" locked="0" layoutInCell="1" allowOverlap="1" wp14:anchorId="5564D885" wp14:editId="1A1F9289">
                <wp:simplePos x="0" y="0"/>
                <wp:positionH relativeFrom="column">
                  <wp:posOffset>2277745</wp:posOffset>
                </wp:positionH>
                <wp:positionV relativeFrom="paragraph">
                  <wp:posOffset>163830</wp:posOffset>
                </wp:positionV>
                <wp:extent cx="438150" cy="173355"/>
                <wp:effectExtent l="15875" t="10795" r="60325" b="25400"/>
                <wp:wrapNone/>
                <wp:docPr id="4381" name="Freeform 42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8150" cy="173355"/>
                        </a:xfrm>
                        <a:custGeom>
                          <a:avLst/>
                          <a:gdLst>
                            <a:gd name="T0" fmla="*/ 0 w 320"/>
                            <a:gd name="T1" fmla="*/ 0 h 340"/>
                            <a:gd name="T2" fmla="*/ 320 w 320"/>
                            <a:gd name="T3" fmla="*/ 0 h 340"/>
                            <a:gd name="T4" fmla="*/ 320 w 320"/>
                            <a:gd name="T5" fmla="*/ 340 h 340"/>
                          </a:gdLst>
                          <a:ahLst/>
                          <a:cxnLst>
                            <a:cxn ang="0">
                              <a:pos x="T0" y="T1"/>
                            </a:cxn>
                            <a:cxn ang="0">
                              <a:pos x="T2" y="T3"/>
                            </a:cxn>
                            <a:cxn ang="0">
                              <a:pos x="T4" y="T5"/>
                            </a:cxn>
                          </a:cxnLst>
                          <a:rect l="0" t="0" r="r" b="b"/>
                          <a:pathLst>
                            <a:path w="320" h="340">
                              <a:moveTo>
                                <a:pt x="0" y="0"/>
                              </a:moveTo>
                              <a:lnTo>
                                <a:pt x="320" y="0"/>
                              </a:lnTo>
                              <a:lnTo>
                                <a:pt x="320" y="340"/>
                              </a:lnTo>
                            </a:path>
                          </a:pathLst>
                        </a:custGeom>
                        <a:noFill/>
                        <a:ln w="19050">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6FF7454A">
              <v:shape id="Freeform 4235" style="position:absolute;margin-left:179.35pt;margin-top:12.9pt;width:34.5pt;height:13.65pt;z-index:2516583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20,340" o:spid="_x0000_s1026" filled="f" strokeweight="1.5pt" path="m,l320,r,340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" w14:anchorId="268E83FA">
                <v:stroke endarrow="block"/>
                <v:path arrowok="t" o:connecttype="custom" o:connectlocs="0,0;438150,0;438150,173355" o:connectangles="0,0,0"/>
              </v:shape>
            </w:pict>
          </mc:Fallback>
        </mc:AlternateContent>
      </w:r>
    </w:p>
    <w:p w14:paraId="73BF247D" w14:textId="69202658" w:rsidR="00FC04C9" w:rsidRPr="00C8323D" w:rsidRDefault="003623BD" w:rsidP="00867C02">
      <w:pPr>
        <w:ind w:leftChars="100" w:left="210"/>
        <w:jc w:val="left"/>
      </w:pPr>
      <w:r>
        <w:rPr>
          <w:noProof/>
        </w:rPr>
        <mc:AlternateContent>
          <mc:Choice Requires="wps">
            <w:drawing>
              <wp:anchor distT="0" distB="0" distL="114300" distR="114300" simplePos="0" relativeHeight="251658325" behindDoc="0" locked="0" layoutInCell="1" allowOverlap="1" wp14:anchorId="18D34A6C" wp14:editId="784E264C">
                <wp:simplePos x="0" y="0"/>
                <wp:positionH relativeFrom="column">
                  <wp:posOffset>1450340</wp:posOffset>
                </wp:positionH>
                <wp:positionV relativeFrom="paragraph">
                  <wp:posOffset>178435</wp:posOffset>
                </wp:positionV>
                <wp:extent cx="495300" cy="304800"/>
                <wp:effectExtent l="0" t="0" r="1905" b="3175"/>
                <wp:wrapNone/>
                <wp:docPr id="4380" name="Text Box 4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00581B" w14:textId="77777777" w:rsidR="00EC6B58" w:rsidRPr="00172434" w:rsidRDefault="00EC6B58" w:rsidP="006D11E1">
                            <w:pPr>
                              <w:jc w:val="left"/>
                              <w:rPr>
                                <w:rFonts w:ascii="Arial" w:hAnsi="Arial" w:cs="Arial"/>
                                <w:sz w:val="18"/>
                                <w:szCs w:val="18"/>
                              </w:rPr>
                            </w:pPr>
                            <w:r w:rsidRPr="00172434">
                              <w:rPr>
                                <w:rFonts w:ascii="Arial" w:hAnsi="Arial" w:cs="Arial"/>
                                <w:sz w:val="18"/>
                                <w:szCs w:val="18"/>
                              </w:rPr>
                              <w:t>No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D34A6C" id="Text Box 4241" o:spid="_x0000_s1104" type="#_x0000_t202" style="position:absolute;left:0;text-align:left;margin-left:114.2pt;margin-top:14.05pt;width:39pt;height:24pt;z-index:25165832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" filled="f" stroked="f">
                <v:textbox>
                  <w:txbxContent>
                    <w:p w14:paraId="6F00581B" w14:textId="77777777" w:rsidR="00EC6B58" w:rsidRPr="00172434" w:rsidRDefault="00EC6B58" w:rsidP="006D11E1">
                      <w:pPr>
                        <w:jc w:val="left"/>
                        <w:rPr>
                          <w:rFonts w:ascii="Arial" w:hAnsi="Arial" w:cs="Arial"/>
                          <w:sz w:val="18"/>
                          <w:szCs w:val="18"/>
                        </w:rPr>
                      </w:pPr>
                      <w:r w:rsidRPr="00172434">
                        <w:rPr>
                          <w:rFonts w:ascii="Arial" w:hAnsi="Arial" w:cs="Arial"/>
                          <w:sz w:val="18"/>
                          <w:szCs w:val="18"/>
                        </w:rPr>
                        <w:t>No</w:t>
                      </w:r>
                    </w:p>
                  </w:txbxContent>
                </v:textbox>
              </v:shape>
            </w:pict>
          </mc:Fallback>
        </mc:AlternateContent>
      </w:r>
    </w:p>
    <w:p w14:paraId="06E7B5EA" w14:textId="14E8338E" w:rsidR="00FC04C9" w:rsidRPr="00C8323D" w:rsidRDefault="003623BD" w:rsidP="00867C02">
      <w:pPr>
        <w:ind w:leftChars="100" w:left="210"/>
        <w:jc w:val="left"/>
      </w:pPr>
      <w:r>
        <w:rPr>
          <w:noProof/>
        </w:rPr>
        <mc:AlternateContent>
          <mc:Choice Requires="wps">
            <w:drawing>
              <wp:anchor distT="0" distB="0" distL="114300" distR="114300" simplePos="0" relativeHeight="251658244" behindDoc="0" locked="0" layoutInCell="1" allowOverlap="1" wp14:anchorId="7CDADE7B" wp14:editId="4D280F85">
                <wp:simplePos x="0" y="0"/>
                <wp:positionH relativeFrom="column">
                  <wp:posOffset>1455420</wp:posOffset>
                </wp:positionH>
                <wp:positionV relativeFrom="paragraph">
                  <wp:posOffset>8890</wp:posOffset>
                </wp:positionV>
                <wp:extent cx="0" cy="252095"/>
                <wp:effectExtent l="60325" t="17780" r="63500" b="25400"/>
                <wp:wrapNone/>
                <wp:docPr id="4379" name="Line 33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2A87708D">
              <v:line id="Line 3338" style="position:absolute;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weight="1.5pt" from="114.6pt,.7pt" to="114.6pt,20.55pt" w14:anchorId="3EC59F2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">
                <v:stroke endarrow="block"/>
              </v:line>
            </w:pict>
          </mc:Fallback>
        </mc:AlternateContent>
      </w:r>
    </w:p>
    <w:p w14:paraId="023A9812" w14:textId="77777777" w:rsidR="00FC04C9" w:rsidRPr="00C8323D" w:rsidRDefault="00FC04C9" w:rsidP="00867C02">
      <w:pPr>
        <w:ind w:leftChars="100" w:left="210"/>
        <w:jc w:val="left"/>
      </w:pPr>
    </w:p>
    <w:p w14:paraId="1CE897A6" w14:textId="77777777" w:rsidR="00917A31" w:rsidRPr="00C8323D" w:rsidRDefault="00917A31" w:rsidP="00867C02">
      <w:pPr>
        <w:ind w:leftChars="100" w:left="210"/>
        <w:jc w:val="left"/>
      </w:pPr>
    </w:p>
    <w:p w14:paraId="220E7C1F" w14:textId="77777777" w:rsidR="00917A31" w:rsidRPr="00C8323D" w:rsidRDefault="00917A31" w:rsidP="00867C02">
      <w:pPr>
        <w:ind w:leftChars="100" w:left="210"/>
        <w:jc w:val="left"/>
      </w:pPr>
    </w:p>
    <w:p w14:paraId="20BC8050" w14:textId="21760997" w:rsidR="00241CA1" w:rsidRPr="00C8323D" w:rsidRDefault="00DD1E6E" w:rsidP="004A4D86">
      <w:pPr>
        <w:pStyle w:val="a6"/>
      </w:pPr>
      <w:r w:rsidRPr="00C8323D">
        <w:t>Figure</w:t>
      </w:r>
      <w:r w:rsidR="00241CA1" w:rsidRPr="00C8323D">
        <w:t xml:space="preserve"> </w:t>
      </w:r>
      <w:r>
        <w:fldChar w:fldCharType="begin"/>
      </w:r>
      <w:r>
        <w:instrText>STYLEREF 1 \s</w:instrText>
      </w:r>
      <w:r>
        <w:fldChar w:fldCharType="separate"/>
      </w:r>
      <w:r w:rsidR="00855E7B">
        <w:rPr>
          <w:noProof/>
        </w:rPr>
        <w:t>2</w:t>
      </w:r>
      <w:r>
        <w:fldChar w:fldCharType="end"/>
      </w:r>
      <w:r w:rsidRPr="00C8323D">
        <w:t>-</w:t>
      </w:r>
      <w:r w:rsidR="00241CA1" w:rsidRPr="00C8323D">
        <w:fldChar w:fldCharType="begin"/>
      </w:r>
      <w:r w:rsidR="00241CA1" w:rsidRPr="00C8323D">
        <w:instrText xml:space="preserve"> SEQ </w:instrText>
      </w:r>
      <w:r w:rsidR="00241CA1" w:rsidRPr="00C8323D">
        <w:instrText>図</w:instrText>
      </w:r>
      <w:r w:rsidR="00241CA1" w:rsidRPr="00C8323D">
        <w:instrText xml:space="preserve"> \* ARABIC \s 1 </w:instrText>
      </w:r>
      <w:r w:rsidR="00241CA1" w:rsidRPr="00C8323D">
        <w:fldChar w:fldCharType="separate"/>
      </w:r>
      <w:r w:rsidR="00855E7B">
        <w:rPr>
          <w:noProof/>
        </w:rPr>
        <w:t>2</w:t>
      </w:r>
      <w:r w:rsidR="00241CA1" w:rsidRPr="00C8323D">
        <w:fldChar w:fldCharType="end"/>
      </w:r>
      <w:r w:rsidR="00241CA1" w:rsidRPr="00C8323D">
        <w:t xml:space="preserve"> </w:t>
      </w:r>
      <w:r w:rsidRPr="00C8323D">
        <w:t xml:space="preserve">Flow of response to </w:t>
      </w:r>
      <w:r w:rsidR="00E6456C" w:rsidRPr="00C8323D">
        <w:rPr>
          <w:rFonts w:hint="eastAsia"/>
          <w:lang w:eastAsia="ja-JP"/>
        </w:rPr>
        <w:t xml:space="preserve">an </w:t>
      </w:r>
      <w:r w:rsidRPr="00C8323D">
        <w:t>installation error</w:t>
      </w:r>
    </w:p>
    <w:p w14:paraId="7A9348BD" w14:textId="77777777" w:rsidR="00917A31" w:rsidRPr="00C8323D" w:rsidRDefault="00917A31" w:rsidP="00867C02">
      <w:pPr>
        <w:ind w:leftChars="100" w:left="210"/>
        <w:jc w:val="left"/>
      </w:pPr>
    </w:p>
    <w:p w14:paraId="7F5A6607" w14:textId="77777777" w:rsidR="00724728" w:rsidRPr="00C8323D" w:rsidRDefault="00724728" w:rsidP="00867C02">
      <w:pPr>
        <w:ind w:leftChars="100" w:left="210"/>
        <w:jc w:val="left"/>
      </w:pPr>
    </w:p>
    <w:p w14:paraId="4A0925FC" w14:textId="77777777" w:rsidR="00FC04C9" w:rsidRPr="00C8323D" w:rsidRDefault="00DD1E6E" w:rsidP="00566A76">
      <w:pPr>
        <w:pStyle w:val="3"/>
      </w:pPr>
      <w:bookmarkStart w:id="59" w:name="_Ref268705416"/>
      <w:bookmarkStart w:id="60" w:name="_Ref268705419"/>
      <w:bookmarkStart w:id="61" w:name="_Ref268705712"/>
      <w:bookmarkStart w:id="62" w:name="_Ref268705715"/>
      <w:bookmarkStart w:id="63" w:name="_Toc354574532"/>
      <w:bookmarkStart w:id="64" w:name="_Toc105404924"/>
      <w:bookmarkStart w:id="65" w:name="_Toc167466150"/>
      <w:bookmarkStart w:id="66" w:name="_Toc191387365"/>
      <w:bookmarkStart w:id="67" w:name="_Toc1981339404"/>
      <w:bookmarkStart w:id="68" w:name="_Toc193724436"/>
      <w:r w:rsidRPr="00C8323D">
        <w:lastRenderedPageBreak/>
        <w:t>Failure during upgrade installation</w:t>
      </w:r>
      <w:bookmarkEnd w:id="59"/>
      <w:bookmarkEnd w:id="60"/>
      <w:bookmarkEnd w:id="61"/>
      <w:bookmarkEnd w:id="62"/>
      <w:bookmarkEnd w:id="63"/>
      <w:bookmarkEnd w:id="64"/>
      <w:bookmarkEnd w:id="65"/>
      <w:bookmarkEnd w:id="66"/>
      <w:bookmarkEnd w:id="67"/>
      <w:bookmarkEnd w:id="68"/>
    </w:p>
    <w:p w14:paraId="5C030FBC" w14:textId="6AA286FF" w:rsidR="00FC04C9" w:rsidRPr="00C8323D" w:rsidRDefault="008575AA" w:rsidP="00867C02">
      <w:pPr>
        <w:ind w:leftChars="100" w:left="210" w:firstLine="210"/>
        <w:jc w:val="left"/>
      </w:pPr>
      <w:r w:rsidRPr="00F107BA">
        <w:rPr>
          <w:rFonts w:hint="eastAsia"/>
        </w:rPr>
        <w:t xml:space="preserve">Refer to the procedure in </w:t>
      </w:r>
      <w:r w:rsidR="00AC20C5" w:rsidRPr="0097592F">
        <w:rPr>
          <w:i/>
        </w:rPr>
        <w:fldChar w:fldCharType="begin"/>
      </w:r>
      <w:r w:rsidR="00AC20C5" w:rsidRPr="0097592F">
        <w:rPr>
          <w:i/>
        </w:rPr>
        <w:instrText xml:space="preserve"> REF _Ref485740178 \w \h </w:instrText>
      </w:r>
      <w:r w:rsidR="00523A00" w:rsidRPr="0097592F">
        <w:rPr>
          <w:i/>
        </w:rPr>
        <w:instrText xml:space="preserve"> \* MERGEFORMAT </w:instrText>
      </w:r>
      <w:r w:rsidR="00AC20C5" w:rsidRPr="0097592F">
        <w:rPr>
          <w:i/>
        </w:rPr>
      </w:r>
      <w:r w:rsidR="00AC20C5" w:rsidRPr="0097592F">
        <w:rPr>
          <w:i/>
        </w:rPr>
        <w:fldChar w:fldCharType="separate"/>
      </w:r>
      <w:r w:rsidR="00855E7B">
        <w:rPr>
          <w:i/>
        </w:rPr>
        <w:t>2.2.1</w:t>
      </w:r>
      <w:r w:rsidR="00AC20C5" w:rsidRPr="0097592F">
        <w:rPr>
          <w:i/>
        </w:rPr>
        <w:fldChar w:fldCharType="end"/>
      </w:r>
      <w:r w:rsidR="00523A00" w:rsidRPr="0097592F">
        <w:rPr>
          <w:rFonts w:hint="eastAsia"/>
          <w:i/>
        </w:rPr>
        <w:t xml:space="preserve"> </w:t>
      </w:r>
      <w:r w:rsidR="00AC20C5" w:rsidRPr="0097592F">
        <w:rPr>
          <w:i/>
        </w:rPr>
        <w:fldChar w:fldCharType="begin"/>
      </w:r>
      <w:r w:rsidR="00AC20C5" w:rsidRPr="0097592F">
        <w:rPr>
          <w:i/>
        </w:rPr>
        <w:instrText xml:space="preserve"> REF _Ref485740178 \h </w:instrText>
      </w:r>
      <w:r w:rsidR="00523A00" w:rsidRPr="0097592F">
        <w:rPr>
          <w:i/>
        </w:rPr>
        <w:instrText xml:space="preserve"> \* MERGEFORMAT </w:instrText>
      </w:r>
      <w:r w:rsidR="00AC20C5" w:rsidRPr="0097592F">
        <w:rPr>
          <w:i/>
        </w:rPr>
      </w:r>
      <w:r w:rsidR="00AC20C5" w:rsidRPr="0097592F">
        <w:rPr>
          <w:i/>
        </w:rPr>
        <w:fldChar w:fldCharType="separate"/>
      </w:r>
      <w:r w:rsidR="00855E7B" w:rsidRPr="00855E7B">
        <w:rPr>
          <w:i/>
        </w:rPr>
        <w:t>Installation failure</w:t>
      </w:r>
      <w:r w:rsidR="00AC20C5" w:rsidRPr="0097592F">
        <w:rPr>
          <w:i/>
        </w:rPr>
        <w:fldChar w:fldCharType="end"/>
      </w:r>
    </w:p>
    <w:p w14:paraId="7C7F7B4E" w14:textId="77777777" w:rsidR="008575AA" w:rsidRPr="00745133" w:rsidRDefault="008575AA" w:rsidP="00867C02">
      <w:pPr>
        <w:ind w:leftChars="100" w:left="210"/>
        <w:rPr>
          <w:lang w:val="en-GB"/>
        </w:rPr>
      </w:pPr>
    </w:p>
    <w:p w14:paraId="41AA61A3" w14:textId="77777777" w:rsidR="00FC04C9" w:rsidRPr="00C8323D" w:rsidRDefault="00DD1E6E" w:rsidP="00566A76">
      <w:pPr>
        <w:pStyle w:val="3"/>
      </w:pPr>
      <w:bookmarkStart w:id="69" w:name="_Toc422847918"/>
      <w:bookmarkStart w:id="70" w:name="_Toc422930708"/>
      <w:bookmarkStart w:id="71" w:name="_Toc423012792"/>
      <w:bookmarkStart w:id="72" w:name="_Ref355857124"/>
      <w:bookmarkStart w:id="73" w:name="_Ref355857127"/>
      <w:bookmarkStart w:id="74" w:name="_Toc105404925"/>
      <w:bookmarkStart w:id="75" w:name="_Toc167466151"/>
      <w:bookmarkStart w:id="76" w:name="_Toc191387366"/>
      <w:bookmarkStart w:id="77" w:name="_Toc399355465"/>
      <w:bookmarkStart w:id="78" w:name="_Toc193724437"/>
      <w:bookmarkEnd w:id="69"/>
      <w:bookmarkEnd w:id="70"/>
      <w:bookmarkEnd w:id="71"/>
      <w:r w:rsidRPr="00C8323D">
        <w:t>Failure during uninstallation</w:t>
      </w:r>
      <w:bookmarkEnd w:id="72"/>
      <w:bookmarkEnd w:id="73"/>
      <w:bookmarkEnd w:id="74"/>
      <w:bookmarkEnd w:id="75"/>
      <w:bookmarkEnd w:id="76"/>
      <w:bookmarkEnd w:id="77"/>
      <w:bookmarkEnd w:id="78"/>
    </w:p>
    <w:p w14:paraId="40707F42" w14:textId="77777777" w:rsidR="00FC04C9" w:rsidRDefault="00DD1E6E" w:rsidP="00566A76">
      <w:pPr>
        <w:pStyle w:val="4"/>
        <w:rPr>
          <w:lang w:eastAsia="ja-JP"/>
        </w:rPr>
      </w:pPr>
      <w:r w:rsidRPr="00C8323D">
        <w:t>Failure during uninstallation</w:t>
      </w:r>
    </w:p>
    <w:p w14:paraId="36CEE709" w14:textId="77777777" w:rsidR="002B36CA" w:rsidRPr="00F80612" w:rsidRDefault="002B36CA" w:rsidP="00867C02">
      <w:pPr>
        <w:ind w:leftChars="100" w:left="210"/>
      </w:pPr>
    </w:p>
    <w:p w14:paraId="3A8218DD" w14:textId="0AA1ECF0" w:rsidR="002B36CA" w:rsidRDefault="003623BD" w:rsidP="00867C02">
      <w:pPr>
        <w:ind w:leftChars="100" w:left="210"/>
        <w:jc w:val="left"/>
      </w:pPr>
      <w:r>
        <w:rPr>
          <w:noProof/>
        </w:rPr>
        <mc:AlternateContent>
          <mc:Choice Requires="wps">
            <w:drawing>
              <wp:anchor distT="0" distB="0" distL="114300" distR="114300" simplePos="0" relativeHeight="251658326" behindDoc="0" locked="0" layoutInCell="1" allowOverlap="1" wp14:anchorId="73961F4C" wp14:editId="52D68465">
                <wp:simplePos x="0" y="0"/>
                <wp:positionH relativeFrom="column">
                  <wp:posOffset>292100</wp:posOffset>
                </wp:positionH>
                <wp:positionV relativeFrom="paragraph">
                  <wp:posOffset>143510</wp:posOffset>
                </wp:positionV>
                <wp:extent cx="2322195" cy="323850"/>
                <wp:effectExtent l="11430" t="9525" r="9525" b="9525"/>
                <wp:wrapNone/>
                <wp:docPr id="4378" name="Rectangle 42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22195" cy="323850"/>
                        </a:xfrm>
                        <a:prstGeom prst="rect">
                          <a:avLst/>
                        </a:prstGeom>
                        <a:solidFill>
                          <a:srgbClr val="FFFFFF"/>
                        </a:solidFill>
                        <a:ln w="19050">
                          <a:solidFill>
                            <a:srgbClr val="000000"/>
                          </a:solidFill>
                          <a:miter lim="800000"/>
                          <a:headEnd/>
                          <a:tailEnd/>
                        </a:ln>
                      </wps:spPr>
                      <wps:txbx>
                        <w:txbxContent>
                          <w:p w14:paraId="06948C3D" w14:textId="77777777" w:rsidR="00EC6B58" w:rsidRPr="00DB2049" w:rsidRDefault="00EC6B58" w:rsidP="002B36CA">
                            <w:pPr>
                              <w:jc w:val="center"/>
                              <w:rPr>
                                <w:rFonts w:ascii="Arial" w:hAnsi="Arial" w:cs="Arial"/>
                              </w:rPr>
                            </w:pPr>
                            <w:r w:rsidRPr="00DB2049">
                              <w:rPr>
                                <w:rFonts w:ascii="Arial" w:hAnsi="Arial" w:cs="Arial"/>
                              </w:rPr>
                              <w:t>Check the operation of the user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961F4C" id="Rectangle 4242" o:spid="_x0000_s1105" style="position:absolute;left:0;text-align:left;margin-left:23pt;margin-top:11.3pt;width:182.85pt;height:25.5pt;z-index:2516583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" strokeweight="1.5pt">
                <v:textbox>
                  <w:txbxContent>
                    <w:p w14:paraId="06948C3D" w14:textId="77777777" w:rsidR="00EC6B58" w:rsidRPr="00DB2049" w:rsidRDefault="00EC6B58" w:rsidP="002B36CA">
                      <w:pPr>
                        <w:jc w:val="center"/>
                        <w:rPr>
                          <w:rFonts w:ascii="Arial" w:hAnsi="Arial" w:cs="Arial"/>
                        </w:rPr>
                      </w:pPr>
                      <w:r w:rsidRPr="00DB2049">
                        <w:rPr>
                          <w:rFonts w:ascii="Arial" w:hAnsi="Arial" w:cs="Arial"/>
                        </w:rPr>
                        <w:t>Check the operation of the user</w:t>
                      </w:r>
                    </w:p>
                  </w:txbxContent>
                </v:textbox>
              </v:rect>
            </w:pict>
          </mc:Fallback>
        </mc:AlternateContent>
      </w:r>
    </w:p>
    <w:p w14:paraId="2C00B2E6" w14:textId="77777777" w:rsidR="002B36CA" w:rsidRDefault="002B36CA" w:rsidP="00867C02">
      <w:pPr>
        <w:ind w:leftChars="100" w:left="210"/>
        <w:jc w:val="left"/>
      </w:pPr>
    </w:p>
    <w:p w14:paraId="31DBE883" w14:textId="02625782" w:rsidR="002B36CA" w:rsidRDefault="003623BD" w:rsidP="00867C02">
      <w:pPr>
        <w:ind w:leftChars="100" w:left="210"/>
        <w:jc w:val="left"/>
      </w:pPr>
      <w:r>
        <w:rPr>
          <w:noProof/>
        </w:rPr>
        <mc:AlternateContent>
          <mc:Choice Requires="wps">
            <w:drawing>
              <wp:anchor distT="0" distB="0" distL="114300" distR="114300" simplePos="0" relativeHeight="251658333" behindDoc="0" locked="0" layoutInCell="1" allowOverlap="1" wp14:anchorId="613BA84F" wp14:editId="61A141B3">
                <wp:simplePos x="0" y="0"/>
                <wp:positionH relativeFrom="column">
                  <wp:posOffset>1423670</wp:posOffset>
                </wp:positionH>
                <wp:positionV relativeFrom="paragraph">
                  <wp:posOffset>3175</wp:posOffset>
                </wp:positionV>
                <wp:extent cx="0" cy="431800"/>
                <wp:effectExtent l="57150" t="12065" r="57150" b="22860"/>
                <wp:wrapNone/>
                <wp:docPr id="4377" name="Line 42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43180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7D7B0ACC">
              <v:line id="Line 4249" style="position:absolute;flip:x;z-index:25165833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weight="1.5pt" from="112.1pt,.25pt" to="112.1pt,34.25pt" w14:anchorId="6F8D538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">
                <v:stroke endarrow="block"/>
              </v:line>
            </w:pict>
          </mc:Fallback>
        </mc:AlternateContent>
      </w:r>
    </w:p>
    <w:p w14:paraId="5C73C3F4" w14:textId="3DD763B3" w:rsidR="002B36CA" w:rsidRDefault="003623BD" w:rsidP="00867C02">
      <w:pPr>
        <w:ind w:leftChars="100" w:left="210"/>
        <w:jc w:val="left"/>
      </w:pPr>
      <w:r>
        <w:rPr>
          <w:noProof/>
        </w:rPr>
        <mc:AlternateContent>
          <mc:Choice Requires="wps">
            <w:drawing>
              <wp:anchor distT="0" distB="0" distL="114300" distR="114300" simplePos="0" relativeHeight="251658327" behindDoc="0" locked="0" layoutInCell="1" allowOverlap="1" wp14:anchorId="48B4C8B9" wp14:editId="7D6C4671">
                <wp:simplePos x="0" y="0"/>
                <wp:positionH relativeFrom="column">
                  <wp:posOffset>146050</wp:posOffset>
                </wp:positionH>
                <wp:positionV relativeFrom="paragraph">
                  <wp:posOffset>215900</wp:posOffset>
                </wp:positionV>
                <wp:extent cx="2544445" cy="796925"/>
                <wp:effectExtent l="46355" t="24765" r="47625" b="26035"/>
                <wp:wrapNone/>
                <wp:docPr id="4376" name="AutoShape 42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4445" cy="796925"/>
                        </a:xfrm>
                        <a:prstGeom prst="flowChartDecision">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04E031BE">
              <v:shape id="AutoShape 4243" style="position:absolute;margin-left:11.5pt;margin-top:17pt;width:200.35pt;height:62.75pt;z-index:2516583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strokeweight="1.5pt" type="#_x0000_t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" w14:anchorId="73765A81"/>
            </w:pict>
          </mc:Fallback>
        </mc:AlternateContent>
      </w:r>
    </w:p>
    <w:p w14:paraId="603143BA" w14:textId="69401C08" w:rsidR="002B36CA" w:rsidRDefault="003623BD" w:rsidP="00867C02">
      <w:pPr>
        <w:ind w:leftChars="100" w:left="210"/>
        <w:jc w:val="left"/>
      </w:pPr>
      <w:r>
        <w:rPr>
          <w:noProof/>
        </w:rPr>
        <mc:AlternateContent>
          <mc:Choice Requires="wps">
            <w:drawing>
              <wp:anchor distT="0" distB="0" distL="114300" distR="114300" simplePos="0" relativeHeight="251658341" behindDoc="0" locked="0" layoutInCell="1" allowOverlap="1" wp14:anchorId="5A853BDE" wp14:editId="48CC8611">
                <wp:simplePos x="0" y="0"/>
                <wp:positionH relativeFrom="column">
                  <wp:posOffset>2700020</wp:posOffset>
                </wp:positionH>
                <wp:positionV relativeFrom="paragraph">
                  <wp:posOffset>74930</wp:posOffset>
                </wp:positionV>
                <wp:extent cx="495300" cy="304800"/>
                <wp:effectExtent l="0" t="0" r="0" b="1905"/>
                <wp:wrapNone/>
                <wp:docPr id="4375" name="Text Box 42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9FF300" w14:textId="77777777" w:rsidR="00EC6B58" w:rsidRPr="002933D1" w:rsidRDefault="00EC6B58" w:rsidP="002B36CA">
                            <w:pPr>
                              <w:jc w:val="left"/>
                              <w:rPr>
                                <w:rFonts w:ascii="Arial" w:hAnsi="Arial" w:cs="Arial"/>
                                <w:sz w:val="18"/>
                                <w:szCs w:val="18"/>
                              </w:rPr>
                            </w:pPr>
                            <w:r w:rsidRPr="002933D1">
                              <w:rPr>
                                <w:rFonts w:ascii="Arial" w:hAnsi="Arial" w:cs="Arial"/>
                                <w:sz w:val="18"/>
                                <w:szCs w:val="18"/>
                              </w:rPr>
                              <w:t>Yes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853BDE" id="Text Box 4259" o:spid="_x0000_s1106" type="#_x0000_t202" style="position:absolute;left:0;text-align:left;margin-left:212.6pt;margin-top:5.9pt;width:39pt;height:24pt;z-index:2516583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" filled="f" stroked="f">
                <v:textbox>
                  <w:txbxContent>
                    <w:p w14:paraId="7B9FF300" w14:textId="77777777" w:rsidR="00EC6B58" w:rsidRPr="002933D1" w:rsidRDefault="00EC6B58" w:rsidP="002B36CA">
                      <w:pPr>
                        <w:jc w:val="left"/>
                        <w:rPr>
                          <w:rFonts w:ascii="Arial" w:hAnsi="Arial" w:cs="Arial"/>
                          <w:sz w:val="18"/>
                          <w:szCs w:val="18"/>
                        </w:rPr>
                      </w:pPr>
                      <w:r w:rsidRPr="002933D1">
                        <w:rPr>
                          <w:rFonts w:ascii="Arial" w:hAnsi="Arial" w:cs="Arial"/>
                          <w:sz w:val="18"/>
                          <w:szCs w:val="18"/>
                        </w:rPr>
                        <w:t>Yes</w:t>
                      </w:r>
                    </w:p>
                  </w:txbxContent>
                </v:textbox>
              </v:shape>
            </w:pict>
          </mc:Fallback>
        </mc:AlternateContent>
      </w:r>
      <w:r>
        <w:rPr>
          <w:noProof/>
        </w:rPr>
        <mc:AlternateContent>
          <mc:Choice Requires="wps">
            <w:drawing>
              <wp:anchor distT="0" distB="0" distL="114300" distR="114300" simplePos="0" relativeHeight="251658328" behindDoc="0" locked="0" layoutInCell="1" allowOverlap="1" wp14:anchorId="4456AB9C" wp14:editId="4505EBD6">
                <wp:simplePos x="0" y="0"/>
                <wp:positionH relativeFrom="column">
                  <wp:posOffset>579120</wp:posOffset>
                </wp:positionH>
                <wp:positionV relativeFrom="paragraph">
                  <wp:posOffset>222250</wp:posOffset>
                </wp:positionV>
                <wp:extent cx="1668145" cy="495935"/>
                <wp:effectExtent l="3175" t="2540" r="0" b="0"/>
                <wp:wrapNone/>
                <wp:docPr id="4374" name="Text Box 4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8145" cy="495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AD376" w14:textId="77777777" w:rsidR="00EC6B58" w:rsidRPr="008929D6" w:rsidRDefault="00EC6B58" w:rsidP="002B36CA">
                            <w:pPr>
                              <w:snapToGrid w:val="0"/>
                              <w:ind w:firstLineChars="100" w:firstLine="180"/>
                              <w:jc w:val="center"/>
                              <w:rPr>
                                <w:sz w:val="18"/>
                                <w:szCs w:val="18"/>
                              </w:rPr>
                            </w:pPr>
                            <w:r w:rsidRPr="00392CBA">
                              <w:rPr>
                                <w:rFonts w:ascii="Arial" w:hAnsi="Arial" w:cs="Arial"/>
                                <w:sz w:val="18"/>
                                <w:szCs w:val="18"/>
                              </w:rPr>
                              <w:t xml:space="preserve">Did a problem occur in </w:t>
                            </w:r>
                            <w:r>
                              <w:rPr>
                                <w:rFonts w:ascii="Arial" w:hAnsi="Arial" w:cs="Arial" w:hint="eastAsia"/>
                                <w:sz w:val="18"/>
                                <w:szCs w:val="18"/>
                              </w:rPr>
                              <w:t>un</w:t>
                            </w:r>
                            <w:r w:rsidRPr="00392CBA">
                              <w:rPr>
                                <w:rFonts w:ascii="Arial" w:hAnsi="Arial" w:cs="Arial"/>
                                <w:sz w:val="18"/>
                                <w:szCs w:val="18"/>
                              </w:rPr>
                              <w:t>installation DCA?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56AB9C" id="Text Box 4244" o:spid="_x0000_s1107" type="#_x0000_t202" style="position:absolute;left:0;text-align:left;margin-left:45.6pt;margin-top:17.5pt;width:131.35pt;height:39.05pt;z-index:251658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" filled="f" stroked="f">
                <v:textbox>
                  <w:txbxContent>
                    <w:p w14:paraId="528AD376" w14:textId="77777777" w:rsidR="00EC6B58" w:rsidRPr="008929D6" w:rsidRDefault="00EC6B58" w:rsidP="002B36CA">
                      <w:pPr>
                        <w:snapToGrid w:val="0"/>
                        <w:ind w:firstLineChars="100" w:firstLine="180"/>
                        <w:jc w:val="center"/>
                        <w:rPr>
                          <w:sz w:val="18"/>
                          <w:szCs w:val="18"/>
                        </w:rPr>
                      </w:pPr>
                      <w:r w:rsidRPr="00392CBA">
                        <w:rPr>
                          <w:rFonts w:ascii="Arial" w:hAnsi="Arial" w:cs="Arial"/>
                          <w:sz w:val="18"/>
                          <w:szCs w:val="18"/>
                        </w:rPr>
                        <w:t xml:space="preserve">Did a problem occur in </w:t>
                      </w:r>
                      <w:r>
                        <w:rPr>
                          <w:rFonts w:ascii="Arial" w:hAnsi="Arial" w:cs="Arial" w:hint="eastAsia"/>
                          <w:sz w:val="18"/>
                          <w:szCs w:val="18"/>
                        </w:rPr>
                        <w:t>un</w:t>
                      </w:r>
                      <w:r w:rsidRPr="00392CBA">
                        <w:rPr>
                          <w:rFonts w:ascii="Arial" w:hAnsi="Arial" w:cs="Arial"/>
                          <w:sz w:val="18"/>
                          <w:szCs w:val="18"/>
                        </w:rPr>
                        <w:t>installation DCA?</w:t>
                      </w:r>
                    </w:p>
                  </w:txbxContent>
                </v:textbox>
              </v:shape>
            </w:pict>
          </mc:Fallback>
        </mc:AlternateContent>
      </w:r>
    </w:p>
    <w:p w14:paraId="5D001979" w14:textId="0D32F9BA" w:rsidR="002B36CA" w:rsidRDefault="003623BD" w:rsidP="00867C02">
      <w:pPr>
        <w:ind w:leftChars="100" w:left="210"/>
        <w:jc w:val="left"/>
      </w:pPr>
      <w:r>
        <w:rPr>
          <w:noProof/>
        </w:rPr>
        <mc:AlternateContent>
          <mc:Choice Requires="wps">
            <w:drawing>
              <wp:anchor distT="0" distB="0" distL="114300" distR="114300" simplePos="0" relativeHeight="251658339" behindDoc="0" locked="0" layoutInCell="1" allowOverlap="1" wp14:anchorId="4C025218" wp14:editId="44FF3221">
                <wp:simplePos x="0" y="0"/>
                <wp:positionH relativeFrom="column">
                  <wp:posOffset>2690495</wp:posOffset>
                </wp:positionH>
                <wp:positionV relativeFrom="paragraph">
                  <wp:posOffset>151130</wp:posOffset>
                </wp:positionV>
                <wp:extent cx="561975" cy="166370"/>
                <wp:effectExtent l="9525" t="17145" r="57150" b="26035"/>
                <wp:wrapNone/>
                <wp:docPr id="4373" name="Freeform 42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1975" cy="166370"/>
                        </a:xfrm>
                        <a:custGeom>
                          <a:avLst/>
                          <a:gdLst>
                            <a:gd name="T0" fmla="*/ 0 w 320"/>
                            <a:gd name="T1" fmla="*/ 0 h 340"/>
                            <a:gd name="T2" fmla="*/ 320 w 320"/>
                            <a:gd name="T3" fmla="*/ 0 h 340"/>
                            <a:gd name="T4" fmla="*/ 320 w 320"/>
                            <a:gd name="T5" fmla="*/ 340 h 340"/>
                          </a:gdLst>
                          <a:ahLst/>
                          <a:cxnLst>
                            <a:cxn ang="0">
                              <a:pos x="T0" y="T1"/>
                            </a:cxn>
                            <a:cxn ang="0">
                              <a:pos x="T2" y="T3"/>
                            </a:cxn>
                            <a:cxn ang="0">
                              <a:pos x="T4" y="T5"/>
                            </a:cxn>
                          </a:cxnLst>
                          <a:rect l="0" t="0" r="r" b="b"/>
                          <a:pathLst>
                            <a:path w="320" h="340">
                              <a:moveTo>
                                <a:pt x="0" y="0"/>
                              </a:moveTo>
                              <a:lnTo>
                                <a:pt x="320" y="0"/>
                              </a:lnTo>
                              <a:lnTo>
                                <a:pt x="320" y="340"/>
                              </a:lnTo>
                            </a:path>
                          </a:pathLst>
                        </a:custGeom>
                        <a:noFill/>
                        <a:ln w="19050">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4AB94535">
              <v:shape id="Freeform 4257" style="position:absolute;margin-left:211.85pt;margin-top:11.9pt;width:44.25pt;height:13.1pt;z-index:2516583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20,340" o:spid="_x0000_s1026" filled="f" strokeweight="1.5pt" path="m,l320,r,340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" w14:anchorId="2E8AC76C">
                <v:stroke endarrow="block"/>
                <v:path arrowok="t" o:connecttype="custom" o:connectlocs="0,0;561975,0;561975,166370" o:connectangles="0,0,0"/>
              </v:shape>
            </w:pict>
          </mc:Fallback>
        </mc:AlternateContent>
      </w:r>
    </w:p>
    <w:p w14:paraId="67DE2E2A" w14:textId="356CDD7B" w:rsidR="002B36CA" w:rsidRDefault="003623BD" w:rsidP="00867C02">
      <w:pPr>
        <w:ind w:leftChars="100" w:left="210"/>
        <w:jc w:val="left"/>
      </w:pPr>
      <w:r>
        <w:rPr>
          <w:noProof/>
        </w:rPr>
        <mc:AlternateContent>
          <mc:Choice Requires="wps">
            <w:drawing>
              <wp:anchor distT="0" distB="0" distL="114300" distR="114300" simplePos="0" relativeHeight="251658336" behindDoc="0" locked="0" layoutInCell="1" allowOverlap="1" wp14:anchorId="10143511" wp14:editId="61708A0C">
                <wp:simplePos x="0" y="0"/>
                <wp:positionH relativeFrom="column">
                  <wp:posOffset>3073400</wp:posOffset>
                </wp:positionH>
                <wp:positionV relativeFrom="paragraph">
                  <wp:posOffset>88900</wp:posOffset>
                </wp:positionV>
                <wp:extent cx="360045" cy="360045"/>
                <wp:effectExtent l="0" t="0" r="1905" b="1905"/>
                <wp:wrapNone/>
                <wp:docPr id="4372" name="円/楕円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0045" cy="360045"/>
                        </a:xfrm>
                        <a:prstGeom prst="ellipse">
                          <a:avLst/>
                        </a:prstGeom>
                        <a:solidFill>
                          <a:sysClr val="window" lastClr="FFFFFF"/>
                        </a:solidFill>
                        <a:ln w="25400" cap="flat" cmpd="sng" algn="ctr">
                          <a:solidFill>
                            <a:sysClr val="windowText" lastClr="000000"/>
                          </a:solidFill>
                          <a:prstDash val="solid"/>
                          <a:headEnd type="none" w="sm" len="sm"/>
                          <a:tailEnd type="none" w="sm" len="sm"/>
                        </a:ln>
                        <a:effectLst/>
                      </wps:spPr>
                      <wps:txbx>
                        <w:txbxContent>
                          <w:p w14:paraId="39948924" w14:textId="77777777" w:rsidR="00EC6B58" w:rsidRDefault="00EC6B58" w:rsidP="002B36CA">
                            <w:pPr>
                              <w:pStyle w:val="Web"/>
                              <w:spacing w:before="0" w:beforeAutospacing="0" w:after="0" w:afterAutospacing="0"/>
                              <w:jc w:val="center"/>
                              <w:textAlignment w:val="baseline"/>
                            </w:pPr>
                            <w:r w:rsidRPr="00392CBA">
                              <w:rPr>
                                <w:rFonts w:ascii="Helvetica" w:hAnsi="Helvetica" w:cs="Arial"/>
                                <w:color w:val="000000"/>
                                <w:kern w:val="24"/>
                              </w:rPr>
                              <w:t>0</w:t>
                            </w:r>
                          </w:p>
                        </w:txbxContent>
                      </wps:txbx>
                      <wps:bodyPr vert="horz" wrap="square" lIns="91440" tIns="45720" rIns="91440" bIns="45720" numCol="1" rtlCol="0" anchor="t" anchorCtr="0" compatLnSpc="1">
                        <a:prstTxWarp prst="textNoShape">
                          <a:avLst/>
                        </a:prstTxWarp>
                      </wps:bodyPr>
                    </wps:wsp>
                  </a:graphicData>
                </a:graphic>
                <wp14:sizeRelH relativeFrom="page">
                  <wp14:pctWidth>0</wp14:pctWidth>
                </wp14:sizeRelH>
                <wp14:sizeRelV relativeFrom="page">
                  <wp14:pctHeight>0</wp14:pctHeight>
                </wp14:sizeRelV>
              </wp:anchor>
            </w:drawing>
          </mc:Choice>
          <mc:Fallback>
            <w:pict>
              <v:oval w14:anchorId="10143511" id="_x0000_s1108" style="position:absolute;left:0;text-align:left;margin-left:242pt;margin-top:7pt;width:28.35pt;height:28.35pt;z-index:25165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" fillcolor="window" strokecolor="windowText" strokeweight="2pt">
                <v:stroke startarrowwidth="narrow" startarrowlength="short" endarrowwidth="narrow" endarrowlength="short"/>
                <v:path arrowok="t"/>
                <v:textbox>
                  <w:txbxContent>
                    <w:p w14:paraId="39948924" w14:textId="77777777" w:rsidR="00EC6B58" w:rsidRDefault="00EC6B58" w:rsidP="002B36CA">
                      <w:pPr>
                        <w:pStyle w:val="Web"/>
                        <w:spacing w:before="0" w:beforeAutospacing="0" w:after="0" w:afterAutospacing="0"/>
                        <w:jc w:val="center"/>
                        <w:textAlignment w:val="baseline"/>
                      </w:pPr>
                      <w:r w:rsidRPr="00392CBA">
                        <w:rPr>
                          <w:rFonts w:ascii="Helvetica" w:hAnsi="Helvetica" w:cs="Arial"/>
                          <w:color w:val="000000"/>
                          <w:kern w:val="24"/>
                        </w:rPr>
                        <w:t>0</w:t>
                      </w:r>
                    </w:p>
                  </w:txbxContent>
                </v:textbox>
              </v:oval>
            </w:pict>
          </mc:Fallback>
        </mc:AlternateContent>
      </w:r>
    </w:p>
    <w:p w14:paraId="519E0116" w14:textId="7C199082" w:rsidR="002B36CA" w:rsidRDefault="003623BD" w:rsidP="00867C02">
      <w:pPr>
        <w:ind w:leftChars="100" w:left="210"/>
        <w:jc w:val="left"/>
      </w:pPr>
      <w:r>
        <w:rPr>
          <w:noProof/>
        </w:rPr>
        <mc:AlternateContent>
          <mc:Choice Requires="wps">
            <w:drawing>
              <wp:anchor distT="0" distB="0" distL="114300" distR="114300" simplePos="0" relativeHeight="251658342" behindDoc="0" locked="0" layoutInCell="1" allowOverlap="1" wp14:anchorId="7244988D" wp14:editId="7C203EE3">
                <wp:simplePos x="0" y="0"/>
                <wp:positionH relativeFrom="column">
                  <wp:posOffset>1423670</wp:posOffset>
                </wp:positionH>
                <wp:positionV relativeFrom="paragraph">
                  <wp:posOffset>32385</wp:posOffset>
                </wp:positionV>
                <wp:extent cx="495300" cy="304800"/>
                <wp:effectExtent l="0" t="3175" r="0" b="0"/>
                <wp:wrapNone/>
                <wp:docPr id="4371" name="Text Box 42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E3ACEB" w14:textId="77777777" w:rsidR="00EC6B58" w:rsidRPr="002933D1" w:rsidRDefault="00EC6B58" w:rsidP="002B36CA">
                            <w:pPr>
                              <w:jc w:val="left"/>
                              <w:rPr>
                                <w:rFonts w:ascii="Arial" w:hAnsi="Arial" w:cs="Arial"/>
                                <w:sz w:val="18"/>
                                <w:szCs w:val="18"/>
                              </w:rPr>
                            </w:pPr>
                            <w:r w:rsidRPr="002933D1">
                              <w:rPr>
                                <w:rFonts w:ascii="Arial" w:hAnsi="Arial" w:cs="Arial"/>
                                <w:sz w:val="18"/>
                                <w:szCs w:val="18"/>
                              </w:rPr>
                              <w:t>No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44988D" id="Text Box 4260" o:spid="_x0000_s1109" type="#_x0000_t202" style="position:absolute;left:0;text-align:left;margin-left:112.1pt;margin-top:2.55pt;width:39pt;height:24pt;z-index:2516583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" filled="f" stroked="f">
                <v:textbox>
                  <w:txbxContent>
                    <w:p w14:paraId="37E3ACEB" w14:textId="77777777" w:rsidR="00EC6B58" w:rsidRPr="002933D1" w:rsidRDefault="00EC6B58" w:rsidP="002B36CA">
                      <w:pPr>
                        <w:jc w:val="left"/>
                        <w:rPr>
                          <w:rFonts w:ascii="Arial" w:hAnsi="Arial" w:cs="Arial"/>
                          <w:sz w:val="18"/>
                          <w:szCs w:val="18"/>
                        </w:rPr>
                      </w:pPr>
                      <w:r w:rsidRPr="002933D1">
                        <w:rPr>
                          <w:rFonts w:ascii="Arial" w:hAnsi="Arial" w:cs="Arial"/>
                          <w:sz w:val="18"/>
                          <w:szCs w:val="18"/>
                        </w:rPr>
                        <w:t>No</w:t>
                      </w:r>
                    </w:p>
                  </w:txbxContent>
                </v:textbox>
              </v:shape>
            </w:pict>
          </mc:Fallback>
        </mc:AlternateContent>
      </w:r>
      <w:r>
        <w:rPr>
          <w:noProof/>
        </w:rPr>
        <mc:AlternateContent>
          <mc:Choice Requires="wps">
            <w:drawing>
              <wp:anchor distT="0" distB="0" distL="114300" distR="114300" simplePos="0" relativeHeight="251658334" behindDoc="0" locked="0" layoutInCell="1" allowOverlap="1" wp14:anchorId="4C9D4F16" wp14:editId="01EFCB3E">
                <wp:simplePos x="0" y="0"/>
                <wp:positionH relativeFrom="column">
                  <wp:posOffset>1423670</wp:posOffset>
                </wp:positionH>
                <wp:positionV relativeFrom="paragraph">
                  <wp:posOffset>98425</wp:posOffset>
                </wp:positionV>
                <wp:extent cx="0" cy="431800"/>
                <wp:effectExtent l="57150" t="12065" r="57150" b="22860"/>
                <wp:wrapNone/>
                <wp:docPr id="4370" name="Line 42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43180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042CBABA">
              <v:line id="Line 4250" style="position:absolute;flip:x;z-index:2516583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weight="1.5pt" from="112.1pt,7.75pt" to="112.1pt,41.75pt" w14:anchorId="58F9C4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">
                <v:stroke endarrow="block"/>
              </v:line>
            </w:pict>
          </mc:Fallback>
        </mc:AlternateContent>
      </w:r>
    </w:p>
    <w:p w14:paraId="359C7E30" w14:textId="3DBA7598" w:rsidR="002B36CA" w:rsidRDefault="003623BD" w:rsidP="00867C02">
      <w:pPr>
        <w:ind w:leftChars="100" w:left="210"/>
        <w:jc w:val="left"/>
      </w:pPr>
      <w:r>
        <w:rPr>
          <w:noProof/>
        </w:rPr>
        <mc:AlternateContent>
          <mc:Choice Requires="wps">
            <w:drawing>
              <wp:anchor distT="0" distB="0" distL="114300" distR="114300" simplePos="0" relativeHeight="251658340" behindDoc="0" locked="0" layoutInCell="1" allowOverlap="1" wp14:anchorId="49EFCE31" wp14:editId="5D05AC93">
                <wp:simplePos x="0" y="0"/>
                <wp:positionH relativeFrom="column">
                  <wp:posOffset>2286635</wp:posOffset>
                </wp:positionH>
                <wp:positionV relativeFrom="paragraph">
                  <wp:posOffset>-857250</wp:posOffset>
                </wp:positionV>
                <wp:extent cx="102870" cy="1828800"/>
                <wp:effectExtent l="28575" t="14605" r="9525" b="63500"/>
                <wp:wrapNone/>
                <wp:docPr id="4369" name="Freeform 42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2870" cy="1828800"/>
                        </a:xfrm>
                        <a:custGeom>
                          <a:avLst/>
                          <a:gdLst>
                            <a:gd name="T0" fmla="*/ 0 w 320"/>
                            <a:gd name="T1" fmla="*/ 0 h 340"/>
                            <a:gd name="T2" fmla="*/ 320 w 320"/>
                            <a:gd name="T3" fmla="*/ 0 h 340"/>
                            <a:gd name="T4" fmla="*/ 320 w 320"/>
                            <a:gd name="T5" fmla="*/ 340 h 340"/>
                          </a:gdLst>
                          <a:ahLst/>
                          <a:cxnLst>
                            <a:cxn ang="0">
                              <a:pos x="T0" y="T1"/>
                            </a:cxn>
                            <a:cxn ang="0">
                              <a:pos x="T2" y="T3"/>
                            </a:cxn>
                            <a:cxn ang="0">
                              <a:pos x="T4" y="T5"/>
                            </a:cxn>
                          </a:cxnLst>
                          <a:rect l="0" t="0" r="r" b="b"/>
                          <a:pathLst>
                            <a:path w="320" h="340">
                              <a:moveTo>
                                <a:pt x="0" y="0"/>
                              </a:moveTo>
                              <a:lnTo>
                                <a:pt x="320" y="0"/>
                              </a:lnTo>
                              <a:lnTo>
                                <a:pt x="320" y="340"/>
                              </a:lnTo>
                            </a:path>
                          </a:pathLst>
                        </a:custGeom>
                        <a:noFill/>
                        <a:ln w="19050">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072E2F66">
              <v:shape id="Freeform 4258" style="position:absolute;margin-left:180.05pt;margin-top:-67.5pt;width:8.1pt;height:2in;rotation:90;z-index:2516583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20,340" o:spid="_x0000_s1026" filled="f" strokeweight="1.5pt" path="m,l320,r,340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" w14:anchorId="6E1164A5">
                <v:stroke endarrow="block"/>
                <v:path arrowok="t" o:connecttype="custom" o:connectlocs="0,0;102870,0;102870,1828800" o:connectangles="0,0,0"/>
              </v:shape>
            </w:pict>
          </mc:Fallback>
        </mc:AlternateContent>
      </w:r>
    </w:p>
    <w:p w14:paraId="4FA1BF11" w14:textId="5E4925BF" w:rsidR="002B36CA" w:rsidRDefault="003623BD" w:rsidP="00867C02">
      <w:pPr>
        <w:ind w:leftChars="100" w:left="210"/>
        <w:jc w:val="left"/>
      </w:pPr>
      <w:r>
        <w:rPr>
          <w:noProof/>
        </w:rPr>
        <mc:AlternateContent>
          <mc:Choice Requires="wps">
            <w:drawing>
              <wp:anchor distT="0" distB="0" distL="114300" distR="114300" simplePos="0" relativeHeight="251658346" behindDoc="0" locked="0" layoutInCell="1" allowOverlap="1" wp14:anchorId="0FC6076B" wp14:editId="32F78F81">
                <wp:simplePos x="0" y="0"/>
                <wp:positionH relativeFrom="column">
                  <wp:posOffset>2700020</wp:posOffset>
                </wp:positionH>
                <wp:positionV relativeFrom="paragraph">
                  <wp:posOffset>177165</wp:posOffset>
                </wp:positionV>
                <wp:extent cx="495300" cy="304800"/>
                <wp:effectExtent l="0" t="0" r="0" b="4445"/>
                <wp:wrapNone/>
                <wp:docPr id="4368" name="Text Box 42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330D4" w14:textId="77777777" w:rsidR="00EC6B58" w:rsidRPr="002933D1" w:rsidRDefault="00EC6B58" w:rsidP="002B36CA">
                            <w:pPr>
                              <w:jc w:val="left"/>
                              <w:rPr>
                                <w:rFonts w:ascii="Arial" w:hAnsi="Arial" w:cs="Arial"/>
                                <w:sz w:val="18"/>
                                <w:szCs w:val="18"/>
                              </w:rPr>
                            </w:pPr>
                            <w:r w:rsidRPr="002933D1">
                              <w:rPr>
                                <w:rFonts w:ascii="Arial" w:hAnsi="Arial" w:cs="Arial"/>
                                <w:sz w:val="18"/>
                                <w:szCs w:val="18"/>
                              </w:rPr>
                              <w:t>Yes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C6076B" id="Text Box 4264" o:spid="_x0000_s1110" type="#_x0000_t202" style="position:absolute;left:0;text-align:left;margin-left:212.6pt;margin-top:13.95pt;width:39pt;height:24pt;z-index:2516583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" filled="f" stroked="f">
                <v:textbox>
                  <w:txbxContent>
                    <w:p w14:paraId="6B5330D4" w14:textId="77777777" w:rsidR="00EC6B58" w:rsidRPr="002933D1" w:rsidRDefault="00EC6B58" w:rsidP="002B36CA">
                      <w:pPr>
                        <w:jc w:val="left"/>
                        <w:rPr>
                          <w:rFonts w:ascii="Arial" w:hAnsi="Arial" w:cs="Arial"/>
                          <w:sz w:val="18"/>
                          <w:szCs w:val="18"/>
                        </w:rPr>
                      </w:pPr>
                      <w:r w:rsidRPr="002933D1">
                        <w:rPr>
                          <w:rFonts w:ascii="Arial" w:hAnsi="Arial" w:cs="Arial"/>
                          <w:sz w:val="18"/>
                          <w:szCs w:val="18"/>
                        </w:rPr>
                        <w:t>Yes</w:t>
                      </w:r>
                    </w:p>
                  </w:txbxContent>
                </v:textbox>
              </v:shape>
            </w:pict>
          </mc:Fallback>
        </mc:AlternateContent>
      </w:r>
      <w:r>
        <w:rPr>
          <w:noProof/>
        </w:rPr>
        <mc:AlternateContent>
          <mc:Choice Requires="wps">
            <w:drawing>
              <wp:anchor distT="0" distB="0" distL="114300" distR="114300" simplePos="0" relativeHeight="251658345" behindDoc="0" locked="0" layoutInCell="1" allowOverlap="1" wp14:anchorId="3B1750A3" wp14:editId="384A4AC8">
                <wp:simplePos x="0" y="0"/>
                <wp:positionH relativeFrom="column">
                  <wp:posOffset>2286635</wp:posOffset>
                </wp:positionH>
                <wp:positionV relativeFrom="paragraph">
                  <wp:posOffset>159385</wp:posOffset>
                </wp:positionV>
                <wp:extent cx="102870" cy="1828800"/>
                <wp:effectExtent l="28575" t="12065" r="9525" b="66040"/>
                <wp:wrapNone/>
                <wp:docPr id="4367" name="Freeform 42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2870" cy="1828800"/>
                        </a:xfrm>
                        <a:custGeom>
                          <a:avLst/>
                          <a:gdLst>
                            <a:gd name="T0" fmla="*/ 0 w 320"/>
                            <a:gd name="T1" fmla="*/ 0 h 340"/>
                            <a:gd name="T2" fmla="*/ 320 w 320"/>
                            <a:gd name="T3" fmla="*/ 0 h 340"/>
                            <a:gd name="T4" fmla="*/ 320 w 320"/>
                            <a:gd name="T5" fmla="*/ 340 h 340"/>
                          </a:gdLst>
                          <a:ahLst/>
                          <a:cxnLst>
                            <a:cxn ang="0">
                              <a:pos x="T0" y="T1"/>
                            </a:cxn>
                            <a:cxn ang="0">
                              <a:pos x="T2" y="T3"/>
                            </a:cxn>
                            <a:cxn ang="0">
                              <a:pos x="T4" y="T5"/>
                            </a:cxn>
                          </a:cxnLst>
                          <a:rect l="0" t="0" r="r" b="b"/>
                          <a:pathLst>
                            <a:path w="320" h="340">
                              <a:moveTo>
                                <a:pt x="0" y="0"/>
                              </a:moveTo>
                              <a:lnTo>
                                <a:pt x="320" y="0"/>
                              </a:lnTo>
                              <a:lnTo>
                                <a:pt x="320" y="340"/>
                              </a:lnTo>
                            </a:path>
                          </a:pathLst>
                        </a:custGeom>
                        <a:noFill/>
                        <a:ln w="19050">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56573956">
              <v:shape id="Freeform 4263" style="position:absolute;margin-left:180.05pt;margin-top:12.55pt;width:8.1pt;height:2in;rotation:90;z-index:2516583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20,340" o:spid="_x0000_s1026" filled="f" strokeweight="1.5pt" path="m,l320,r,340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" w14:anchorId="2175D811">
                <v:stroke endarrow="block"/>
                <v:path arrowok="t" o:connecttype="custom" o:connectlocs="0,0;102870,0;102870,1828800" o:connectangles="0,0,0"/>
              </v:shape>
            </w:pict>
          </mc:Fallback>
        </mc:AlternateContent>
      </w:r>
      <w:r>
        <w:rPr>
          <w:noProof/>
        </w:rPr>
        <mc:AlternateContent>
          <mc:Choice Requires="wps">
            <w:drawing>
              <wp:anchor distT="0" distB="0" distL="114300" distR="114300" simplePos="0" relativeHeight="251658344" behindDoc="0" locked="0" layoutInCell="1" allowOverlap="1" wp14:anchorId="087D62F9" wp14:editId="0F75D0E1">
                <wp:simplePos x="0" y="0"/>
                <wp:positionH relativeFrom="column">
                  <wp:posOffset>2690495</wp:posOffset>
                </wp:positionH>
                <wp:positionV relativeFrom="paragraph">
                  <wp:posOffset>481965</wp:posOffset>
                </wp:positionV>
                <wp:extent cx="561975" cy="166370"/>
                <wp:effectExtent l="9525" t="14605" r="57150" b="19050"/>
                <wp:wrapNone/>
                <wp:docPr id="4366" name="Freeform 42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1975" cy="166370"/>
                        </a:xfrm>
                        <a:custGeom>
                          <a:avLst/>
                          <a:gdLst>
                            <a:gd name="T0" fmla="*/ 0 w 320"/>
                            <a:gd name="T1" fmla="*/ 0 h 340"/>
                            <a:gd name="T2" fmla="*/ 320 w 320"/>
                            <a:gd name="T3" fmla="*/ 0 h 340"/>
                            <a:gd name="T4" fmla="*/ 320 w 320"/>
                            <a:gd name="T5" fmla="*/ 340 h 340"/>
                          </a:gdLst>
                          <a:ahLst/>
                          <a:cxnLst>
                            <a:cxn ang="0">
                              <a:pos x="T0" y="T1"/>
                            </a:cxn>
                            <a:cxn ang="0">
                              <a:pos x="T2" y="T3"/>
                            </a:cxn>
                            <a:cxn ang="0">
                              <a:pos x="T4" y="T5"/>
                            </a:cxn>
                          </a:cxnLst>
                          <a:rect l="0" t="0" r="r" b="b"/>
                          <a:pathLst>
                            <a:path w="320" h="340">
                              <a:moveTo>
                                <a:pt x="0" y="0"/>
                              </a:moveTo>
                              <a:lnTo>
                                <a:pt x="320" y="0"/>
                              </a:lnTo>
                              <a:lnTo>
                                <a:pt x="320" y="340"/>
                              </a:lnTo>
                            </a:path>
                          </a:pathLst>
                        </a:custGeom>
                        <a:noFill/>
                        <a:ln w="19050">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7F3BC151">
              <v:shape id="Freeform 4262" style="position:absolute;margin-left:211.85pt;margin-top:37.95pt;width:44.25pt;height:13.1pt;z-index:251658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20,340" o:spid="_x0000_s1026" filled="f" strokeweight="1.5pt" path="m,l320,r,340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" w14:anchorId="5EB8F6BD">
                <v:stroke endarrow="block"/>
                <v:path arrowok="t" o:connecttype="custom" o:connectlocs="0,0;561975,0;561975,166370" o:connectangles="0,0,0"/>
              </v:shape>
            </w:pict>
          </mc:Fallback>
        </mc:AlternateContent>
      </w:r>
      <w:r>
        <w:rPr>
          <w:noProof/>
        </w:rPr>
        <mc:AlternateContent>
          <mc:Choice Requires="wps">
            <w:drawing>
              <wp:anchor distT="0" distB="0" distL="114300" distR="114300" simplePos="0" relativeHeight="251658343" behindDoc="0" locked="0" layoutInCell="1" allowOverlap="1" wp14:anchorId="4D4A9132" wp14:editId="65408DDF">
                <wp:simplePos x="0" y="0"/>
                <wp:positionH relativeFrom="column">
                  <wp:posOffset>3073400</wp:posOffset>
                </wp:positionH>
                <wp:positionV relativeFrom="paragraph">
                  <wp:posOffset>648335</wp:posOffset>
                </wp:positionV>
                <wp:extent cx="360045" cy="360045"/>
                <wp:effectExtent l="0" t="0" r="1905" b="1905"/>
                <wp:wrapNone/>
                <wp:docPr id="4365" name="円/楕円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0045" cy="360045"/>
                        </a:xfrm>
                        <a:prstGeom prst="ellipse">
                          <a:avLst/>
                        </a:prstGeom>
                        <a:solidFill>
                          <a:sysClr val="window" lastClr="FFFFFF"/>
                        </a:solidFill>
                        <a:ln w="25400" cap="flat" cmpd="sng" algn="ctr">
                          <a:solidFill>
                            <a:sysClr val="windowText" lastClr="000000"/>
                          </a:solidFill>
                          <a:prstDash val="solid"/>
                          <a:headEnd type="none" w="sm" len="sm"/>
                          <a:tailEnd type="none" w="sm" len="sm"/>
                        </a:ln>
                        <a:effectLst/>
                      </wps:spPr>
                      <wps:txbx>
                        <w:txbxContent>
                          <w:p w14:paraId="1B637908" w14:textId="77777777" w:rsidR="00EC6B58" w:rsidRDefault="00EC6B58" w:rsidP="002B36CA">
                            <w:pPr>
                              <w:pStyle w:val="Web"/>
                              <w:spacing w:before="0" w:beforeAutospacing="0" w:after="0" w:afterAutospacing="0"/>
                              <w:jc w:val="center"/>
                              <w:textAlignment w:val="baseline"/>
                            </w:pPr>
                            <w:r w:rsidRPr="00392CBA">
                              <w:rPr>
                                <w:rFonts w:ascii="Helvetica" w:hAnsi="Helvetica" w:cs="Arial"/>
                                <w:color w:val="000000"/>
                                <w:kern w:val="24"/>
                              </w:rPr>
                              <w:t>0</w:t>
                            </w:r>
                          </w:p>
                        </w:txbxContent>
                      </wps:txbx>
                      <wps:bodyPr vert="horz" wrap="square" lIns="91440" tIns="45720" rIns="91440" bIns="45720" numCol="1" rtlCol="0" anchor="t" anchorCtr="0" compatLnSpc="1">
                        <a:prstTxWarp prst="textNoShape">
                          <a:avLst/>
                        </a:prstTxWarp>
                      </wps:bodyPr>
                    </wps:wsp>
                  </a:graphicData>
                </a:graphic>
                <wp14:sizeRelH relativeFrom="page">
                  <wp14:pctWidth>0</wp14:pctWidth>
                </wp14:sizeRelH>
                <wp14:sizeRelV relativeFrom="page">
                  <wp14:pctHeight>0</wp14:pctHeight>
                </wp14:sizeRelV>
              </wp:anchor>
            </w:drawing>
          </mc:Choice>
          <mc:Fallback>
            <w:pict>
              <v:oval w14:anchorId="4D4A9132" id="_x0000_s1111" style="position:absolute;left:0;text-align:left;margin-left:242pt;margin-top:51.05pt;width:28.35pt;height:28.35pt;z-index:2516583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" fillcolor="window" strokecolor="windowText" strokeweight="2pt">
                <v:stroke startarrowwidth="narrow" startarrowlength="short" endarrowwidth="narrow" endarrowlength="short"/>
                <v:path arrowok="t"/>
                <v:textbox>
                  <w:txbxContent>
                    <w:p w14:paraId="1B637908" w14:textId="77777777" w:rsidR="00EC6B58" w:rsidRDefault="00EC6B58" w:rsidP="002B36CA">
                      <w:pPr>
                        <w:pStyle w:val="Web"/>
                        <w:spacing w:before="0" w:beforeAutospacing="0" w:after="0" w:afterAutospacing="0"/>
                        <w:jc w:val="center"/>
                        <w:textAlignment w:val="baseline"/>
                      </w:pPr>
                      <w:r w:rsidRPr="00392CBA">
                        <w:rPr>
                          <w:rFonts w:ascii="Helvetica" w:hAnsi="Helvetica" w:cs="Arial"/>
                          <w:color w:val="000000"/>
                          <w:kern w:val="24"/>
                        </w:rPr>
                        <w:t>0</w:t>
                      </w:r>
                    </w:p>
                  </w:txbxContent>
                </v:textbox>
              </v:oval>
            </w:pict>
          </mc:Fallback>
        </mc:AlternateContent>
      </w:r>
      <w:r>
        <w:rPr>
          <w:noProof/>
        </w:rPr>
        <mc:AlternateContent>
          <mc:Choice Requires="wps">
            <w:drawing>
              <wp:anchor distT="0" distB="0" distL="114300" distR="114300" simplePos="0" relativeHeight="251658347" behindDoc="0" locked="0" layoutInCell="1" allowOverlap="1" wp14:anchorId="40B1017B" wp14:editId="61B5F8DF">
                <wp:simplePos x="0" y="0"/>
                <wp:positionH relativeFrom="column">
                  <wp:posOffset>1423670</wp:posOffset>
                </wp:positionH>
                <wp:positionV relativeFrom="paragraph">
                  <wp:posOffset>820420</wp:posOffset>
                </wp:positionV>
                <wp:extent cx="495300" cy="304800"/>
                <wp:effectExtent l="0" t="635" r="0" b="0"/>
                <wp:wrapNone/>
                <wp:docPr id="4364" name="Text Box 42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1F803D" w14:textId="77777777" w:rsidR="00EC6B58" w:rsidRPr="002933D1" w:rsidRDefault="00EC6B58" w:rsidP="002B36CA">
                            <w:pPr>
                              <w:jc w:val="left"/>
                              <w:rPr>
                                <w:rFonts w:ascii="Arial" w:hAnsi="Arial" w:cs="Arial"/>
                                <w:sz w:val="18"/>
                                <w:szCs w:val="18"/>
                              </w:rPr>
                            </w:pPr>
                            <w:r w:rsidRPr="002933D1">
                              <w:rPr>
                                <w:rFonts w:ascii="Arial" w:hAnsi="Arial" w:cs="Arial"/>
                                <w:sz w:val="18"/>
                                <w:szCs w:val="18"/>
                              </w:rPr>
                              <w:t>No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B1017B" id="Text Box 4265" o:spid="_x0000_s1112" type="#_x0000_t202" style="position:absolute;left:0;text-align:left;margin-left:112.1pt;margin-top:64.6pt;width:39pt;height:24pt;z-index:2516583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" filled="f" stroked="f">
                <v:textbox>
                  <w:txbxContent>
                    <w:p w14:paraId="391F803D" w14:textId="77777777" w:rsidR="00EC6B58" w:rsidRPr="002933D1" w:rsidRDefault="00EC6B58" w:rsidP="002B36CA">
                      <w:pPr>
                        <w:jc w:val="left"/>
                        <w:rPr>
                          <w:rFonts w:ascii="Arial" w:hAnsi="Arial" w:cs="Arial"/>
                          <w:sz w:val="18"/>
                          <w:szCs w:val="18"/>
                        </w:rPr>
                      </w:pPr>
                      <w:r w:rsidRPr="002933D1">
                        <w:rPr>
                          <w:rFonts w:ascii="Arial" w:hAnsi="Arial" w:cs="Arial"/>
                          <w:sz w:val="18"/>
                          <w:szCs w:val="18"/>
                        </w:rPr>
                        <w:t>No</w:t>
                      </w:r>
                    </w:p>
                  </w:txbxContent>
                </v:textbox>
              </v:shape>
            </w:pict>
          </mc:Fallback>
        </mc:AlternateContent>
      </w:r>
      <w:r>
        <w:rPr>
          <w:noProof/>
        </w:rPr>
        <mc:AlternateContent>
          <mc:Choice Requires="wps">
            <w:drawing>
              <wp:anchor distT="0" distB="0" distL="114300" distR="114300" simplePos="0" relativeHeight="251658329" behindDoc="0" locked="0" layoutInCell="1" allowOverlap="1" wp14:anchorId="6192AF1D" wp14:editId="50D1A40B">
                <wp:simplePos x="0" y="0"/>
                <wp:positionH relativeFrom="column">
                  <wp:posOffset>146050</wp:posOffset>
                </wp:positionH>
                <wp:positionV relativeFrom="paragraph">
                  <wp:posOffset>89535</wp:posOffset>
                </wp:positionV>
                <wp:extent cx="2544445" cy="796925"/>
                <wp:effectExtent l="46355" t="22225" r="47625" b="28575"/>
                <wp:wrapNone/>
                <wp:docPr id="4363" name="AutoShape 42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4445" cy="796925"/>
                        </a:xfrm>
                        <a:prstGeom prst="flowChartDecision">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60C68B65">
              <v:shape id="AutoShape 4245" style="position:absolute;margin-left:11.5pt;margin-top:7.05pt;width:200.35pt;height:62.75pt;z-index:2516583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strokeweight="1.5pt" type="#_x0000_t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" w14:anchorId="098FB9CA"/>
            </w:pict>
          </mc:Fallback>
        </mc:AlternateContent>
      </w:r>
    </w:p>
    <w:p w14:paraId="0B2BE1E5" w14:textId="75D80AE1" w:rsidR="002B36CA" w:rsidRDefault="003623BD" w:rsidP="00867C02">
      <w:pPr>
        <w:ind w:leftChars="100" w:left="210"/>
        <w:jc w:val="left"/>
      </w:pPr>
      <w:r>
        <w:rPr>
          <w:noProof/>
        </w:rPr>
        <mc:AlternateContent>
          <mc:Choice Requires="wps">
            <w:drawing>
              <wp:anchor distT="0" distB="0" distL="114300" distR="114300" simplePos="0" relativeHeight="251658330" behindDoc="0" locked="0" layoutInCell="1" allowOverlap="1" wp14:anchorId="5354C6CC" wp14:editId="7C8AD9F2">
                <wp:simplePos x="0" y="0"/>
                <wp:positionH relativeFrom="column">
                  <wp:posOffset>579120</wp:posOffset>
                </wp:positionH>
                <wp:positionV relativeFrom="paragraph">
                  <wp:posOffset>95885</wp:posOffset>
                </wp:positionV>
                <wp:extent cx="1668145" cy="495935"/>
                <wp:effectExtent l="3175" t="0" r="0" b="0"/>
                <wp:wrapNone/>
                <wp:docPr id="4362" name="Text Box 4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8145" cy="495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10EDA8" w14:textId="77777777" w:rsidR="00EC6B58" w:rsidRPr="008929D6" w:rsidRDefault="00EC6B58" w:rsidP="002B36CA">
                            <w:pPr>
                              <w:snapToGrid w:val="0"/>
                              <w:ind w:firstLineChars="100" w:firstLine="180"/>
                              <w:jc w:val="center"/>
                              <w:rPr>
                                <w:sz w:val="18"/>
                                <w:szCs w:val="18"/>
                              </w:rPr>
                            </w:pPr>
                            <w:r w:rsidRPr="00392CBA">
                              <w:rPr>
                                <w:rFonts w:ascii="Arial" w:hAnsi="Arial" w:cs="Arial"/>
                                <w:sz w:val="18"/>
                                <w:szCs w:val="18"/>
                              </w:rPr>
                              <w:t xml:space="preserve">Did a problem occur in </w:t>
                            </w:r>
                            <w:r>
                              <w:rPr>
                                <w:rFonts w:ascii="Arial" w:hAnsi="Arial" w:cs="Arial" w:hint="eastAsia"/>
                                <w:sz w:val="18"/>
                                <w:szCs w:val="18"/>
                              </w:rPr>
                              <w:t>un</w:t>
                            </w:r>
                            <w:r w:rsidRPr="00392CBA">
                              <w:rPr>
                                <w:rFonts w:ascii="Arial" w:hAnsi="Arial" w:cs="Arial"/>
                                <w:sz w:val="18"/>
                                <w:szCs w:val="18"/>
                              </w:rPr>
                              <w:t xml:space="preserve">installation </w:t>
                            </w:r>
                            <w:r>
                              <w:rPr>
                                <w:rFonts w:ascii="Arial" w:hAnsi="Arial" w:cs="Arial" w:hint="eastAsia"/>
                                <w:sz w:val="18"/>
                                <w:szCs w:val="18"/>
                              </w:rPr>
                              <w:t>Analitics Probe</w:t>
                            </w:r>
                            <w:r w:rsidRPr="00392CBA">
                              <w:rPr>
                                <w:rFonts w:ascii="Arial" w:hAnsi="Arial" w:cs="Arial"/>
                                <w:sz w:val="18"/>
                                <w:szCs w:val="1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54C6CC" id="Text Box 4246" o:spid="_x0000_s1113" type="#_x0000_t202" style="position:absolute;left:0;text-align:left;margin-left:45.6pt;margin-top:7.55pt;width:131.35pt;height:39.05pt;z-index:25165833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" filled="f" stroked="f">
                <v:textbox>
                  <w:txbxContent>
                    <w:p w14:paraId="4F10EDA8" w14:textId="77777777" w:rsidR="00EC6B58" w:rsidRPr="008929D6" w:rsidRDefault="00EC6B58" w:rsidP="002B36CA">
                      <w:pPr>
                        <w:snapToGrid w:val="0"/>
                        <w:ind w:firstLineChars="100" w:firstLine="180"/>
                        <w:jc w:val="center"/>
                        <w:rPr>
                          <w:sz w:val="18"/>
                          <w:szCs w:val="18"/>
                        </w:rPr>
                      </w:pPr>
                      <w:r w:rsidRPr="00392CBA">
                        <w:rPr>
                          <w:rFonts w:ascii="Arial" w:hAnsi="Arial" w:cs="Arial"/>
                          <w:sz w:val="18"/>
                          <w:szCs w:val="18"/>
                        </w:rPr>
                        <w:t xml:space="preserve">Did a problem occur in </w:t>
                      </w:r>
                      <w:r>
                        <w:rPr>
                          <w:rFonts w:ascii="Arial" w:hAnsi="Arial" w:cs="Arial" w:hint="eastAsia"/>
                          <w:sz w:val="18"/>
                          <w:szCs w:val="18"/>
                        </w:rPr>
                        <w:t>un</w:t>
                      </w:r>
                      <w:r w:rsidRPr="00392CBA">
                        <w:rPr>
                          <w:rFonts w:ascii="Arial" w:hAnsi="Arial" w:cs="Arial"/>
                          <w:sz w:val="18"/>
                          <w:szCs w:val="18"/>
                        </w:rPr>
                        <w:t xml:space="preserve">installation </w:t>
                      </w:r>
                      <w:r>
                        <w:rPr>
                          <w:rFonts w:ascii="Arial" w:hAnsi="Arial" w:cs="Arial" w:hint="eastAsia"/>
                          <w:sz w:val="18"/>
                          <w:szCs w:val="18"/>
                        </w:rPr>
                        <w:t>Analitics Probe</w:t>
                      </w:r>
                      <w:r w:rsidRPr="00392CBA">
                        <w:rPr>
                          <w:rFonts w:ascii="Arial" w:hAnsi="Arial" w:cs="Arial"/>
                          <w:sz w:val="18"/>
                          <w:szCs w:val="18"/>
                        </w:rPr>
                        <w:t>?</w:t>
                      </w:r>
                    </w:p>
                  </w:txbxContent>
                </v:textbox>
              </v:shape>
            </w:pict>
          </mc:Fallback>
        </mc:AlternateContent>
      </w:r>
    </w:p>
    <w:p w14:paraId="2D85C531" w14:textId="77777777" w:rsidR="002B36CA" w:rsidRDefault="002B36CA" w:rsidP="00867C02">
      <w:pPr>
        <w:ind w:leftChars="100" w:left="210"/>
        <w:jc w:val="left"/>
      </w:pPr>
    </w:p>
    <w:p w14:paraId="7FEAA8B6" w14:textId="3F3CDD4C" w:rsidR="002B36CA" w:rsidRDefault="003623BD" w:rsidP="00867C02">
      <w:pPr>
        <w:ind w:leftChars="100" w:left="210"/>
        <w:jc w:val="left"/>
      </w:pPr>
      <w:r>
        <w:rPr>
          <w:noProof/>
        </w:rPr>
        <mc:AlternateContent>
          <mc:Choice Requires="wps">
            <w:drawing>
              <wp:anchor distT="0" distB="0" distL="114300" distR="114300" simplePos="0" relativeHeight="251658335" behindDoc="0" locked="0" layoutInCell="1" allowOverlap="1" wp14:anchorId="765B6316" wp14:editId="542F8CE4">
                <wp:simplePos x="0" y="0"/>
                <wp:positionH relativeFrom="column">
                  <wp:posOffset>1423670</wp:posOffset>
                </wp:positionH>
                <wp:positionV relativeFrom="paragraph">
                  <wp:posOffset>200660</wp:posOffset>
                </wp:positionV>
                <wp:extent cx="0" cy="431800"/>
                <wp:effectExtent l="57150" t="9525" r="57150" b="25400"/>
                <wp:wrapNone/>
                <wp:docPr id="4361" name="Line 42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43180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1BFB30E6">
              <v:line id="Line 4251" style="position:absolute;flip:x;z-index:2516583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weight="1.5pt" from="112.1pt,15.8pt" to="112.1pt,49.8pt" w14:anchorId="3ED5D6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">
                <v:stroke endarrow="block"/>
              </v:line>
            </w:pict>
          </mc:Fallback>
        </mc:AlternateContent>
      </w:r>
    </w:p>
    <w:p w14:paraId="68574BFF" w14:textId="77777777" w:rsidR="002B36CA" w:rsidRDefault="002B36CA" w:rsidP="00867C02">
      <w:pPr>
        <w:ind w:leftChars="100" w:left="210"/>
        <w:jc w:val="left"/>
      </w:pPr>
    </w:p>
    <w:p w14:paraId="780B5578" w14:textId="0D7E5095" w:rsidR="002B36CA" w:rsidRDefault="003623BD" w:rsidP="00867C02">
      <w:pPr>
        <w:ind w:leftChars="100" w:left="210"/>
        <w:jc w:val="left"/>
      </w:pPr>
      <w:r>
        <w:rPr>
          <w:noProof/>
        </w:rPr>
        <mc:AlternateContent>
          <mc:Choice Requires="wps">
            <w:drawing>
              <wp:anchor distT="0" distB="0" distL="114300" distR="114300" simplePos="0" relativeHeight="251658331" behindDoc="0" locked="0" layoutInCell="1" allowOverlap="1" wp14:anchorId="2AF5412C" wp14:editId="22A0CA51">
                <wp:simplePos x="0" y="0"/>
                <wp:positionH relativeFrom="column">
                  <wp:posOffset>155575</wp:posOffset>
                </wp:positionH>
                <wp:positionV relativeFrom="paragraph">
                  <wp:posOffset>194310</wp:posOffset>
                </wp:positionV>
                <wp:extent cx="2544445" cy="796925"/>
                <wp:effectExtent l="46355" t="22225" r="47625" b="28575"/>
                <wp:wrapNone/>
                <wp:docPr id="4360" name="AutoShape 42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4445" cy="796925"/>
                        </a:xfrm>
                        <a:prstGeom prst="flowChartDecision">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12F75735">
              <v:shape id="AutoShape 4247" style="position:absolute;margin-left:12.25pt;margin-top:15.3pt;width:200.35pt;height:62.75pt;z-index:2516583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strokeweight="1.5pt" type="#_x0000_t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" w14:anchorId="4E6A1B48"/>
            </w:pict>
          </mc:Fallback>
        </mc:AlternateContent>
      </w:r>
    </w:p>
    <w:p w14:paraId="65DAC2A5" w14:textId="6CF997D0" w:rsidR="002B36CA" w:rsidRDefault="003623BD" w:rsidP="00867C02">
      <w:pPr>
        <w:ind w:leftChars="100" w:left="210"/>
        <w:jc w:val="left"/>
      </w:pPr>
      <w:r>
        <w:rPr>
          <w:noProof/>
        </w:rPr>
        <mc:AlternateContent>
          <mc:Choice Requires="wps">
            <w:drawing>
              <wp:anchor distT="0" distB="0" distL="114300" distR="114300" simplePos="0" relativeHeight="251658351" behindDoc="0" locked="0" layoutInCell="1" allowOverlap="1" wp14:anchorId="1DD20A55" wp14:editId="4FEDB305">
                <wp:simplePos x="0" y="0"/>
                <wp:positionH relativeFrom="column">
                  <wp:posOffset>2700020</wp:posOffset>
                </wp:positionH>
                <wp:positionV relativeFrom="paragraph">
                  <wp:posOffset>53340</wp:posOffset>
                </wp:positionV>
                <wp:extent cx="495300" cy="304800"/>
                <wp:effectExtent l="0" t="0" r="0" b="4445"/>
                <wp:wrapNone/>
                <wp:docPr id="4359" name="Text Box 42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956F22" w14:textId="77777777" w:rsidR="00EC6B58" w:rsidRPr="002933D1" w:rsidRDefault="00EC6B58" w:rsidP="002B36CA">
                            <w:pPr>
                              <w:jc w:val="left"/>
                              <w:rPr>
                                <w:rFonts w:ascii="Arial" w:hAnsi="Arial" w:cs="Arial"/>
                                <w:sz w:val="18"/>
                                <w:szCs w:val="18"/>
                              </w:rPr>
                            </w:pPr>
                            <w:r w:rsidRPr="002933D1">
                              <w:rPr>
                                <w:rFonts w:ascii="Arial" w:hAnsi="Arial" w:cs="Arial"/>
                                <w:sz w:val="18"/>
                                <w:szCs w:val="18"/>
                              </w:rPr>
                              <w:t>Yes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D20A55" id="Text Box 4269" o:spid="_x0000_s1114" type="#_x0000_t202" style="position:absolute;left:0;text-align:left;margin-left:212.6pt;margin-top:4.2pt;width:39pt;height:24pt;z-index:2516583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" filled="f" stroked="f">
                <v:textbox>
                  <w:txbxContent>
                    <w:p w14:paraId="04956F22" w14:textId="77777777" w:rsidR="00EC6B58" w:rsidRPr="002933D1" w:rsidRDefault="00EC6B58" w:rsidP="002B36CA">
                      <w:pPr>
                        <w:jc w:val="left"/>
                        <w:rPr>
                          <w:rFonts w:ascii="Arial" w:hAnsi="Arial" w:cs="Arial"/>
                          <w:sz w:val="18"/>
                          <w:szCs w:val="18"/>
                        </w:rPr>
                      </w:pPr>
                      <w:r w:rsidRPr="002933D1">
                        <w:rPr>
                          <w:rFonts w:ascii="Arial" w:hAnsi="Arial" w:cs="Arial"/>
                          <w:sz w:val="18"/>
                          <w:szCs w:val="18"/>
                        </w:rPr>
                        <w:t>Yes</w:t>
                      </w:r>
                    </w:p>
                  </w:txbxContent>
                </v:textbox>
              </v:shape>
            </w:pict>
          </mc:Fallback>
        </mc:AlternateContent>
      </w:r>
      <w:r>
        <w:rPr>
          <w:noProof/>
        </w:rPr>
        <mc:AlternateContent>
          <mc:Choice Requires="wps">
            <w:drawing>
              <wp:anchor distT="0" distB="0" distL="114300" distR="114300" simplePos="0" relativeHeight="251658350" behindDoc="0" locked="0" layoutInCell="1" allowOverlap="1" wp14:anchorId="1DE30E16" wp14:editId="1359A653">
                <wp:simplePos x="0" y="0"/>
                <wp:positionH relativeFrom="column">
                  <wp:posOffset>2286635</wp:posOffset>
                </wp:positionH>
                <wp:positionV relativeFrom="paragraph">
                  <wp:posOffset>35560</wp:posOffset>
                </wp:positionV>
                <wp:extent cx="102870" cy="1828800"/>
                <wp:effectExtent l="28575" t="12065" r="9525" b="66040"/>
                <wp:wrapNone/>
                <wp:docPr id="4358" name="Freeform 42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2870" cy="1828800"/>
                        </a:xfrm>
                        <a:custGeom>
                          <a:avLst/>
                          <a:gdLst>
                            <a:gd name="T0" fmla="*/ 0 w 320"/>
                            <a:gd name="T1" fmla="*/ 0 h 340"/>
                            <a:gd name="T2" fmla="*/ 320 w 320"/>
                            <a:gd name="T3" fmla="*/ 0 h 340"/>
                            <a:gd name="T4" fmla="*/ 320 w 320"/>
                            <a:gd name="T5" fmla="*/ 340 h 340"/>
                          </a:gdLst>
                          <a:ahLst/>
                          <a:cxnLst>
                            <a:cxn ang="0">
                              <a:pos x="T0" y="T1"/>
                            </a:cxn>
                            <a:cxn ang="0">
                              <a:pos x="T2" y="T3"/>
                            </a:cxn>
                            <a:cxn ang="0">
                              <a:pos x="T4" y="T5"/>
                            </a:cxn>
                          </a:cxnLst>
                          <a:rect l="0" t="0" r="r" b="b"/>
                          <a:pathLst>
                            <a:path w="320" h="340">
                              <a:moveTo>
                                <a:pt x="0" y="0"/>
                              </a:moveTo>
                              <a:lnTo>
                                <a:pt x="320" y="0"/>
                              </a:lnTo>
                              <a:lnTo>
                                <a:pt x="320" y="340"/>
                              </a:lnTo>
                            </a:path>
                          </a:pathLst>
                        </a:custGeom>
                        <a:noFill/>
                        <a:ln w="19050">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63A2E5D4">
              <v:shape id="Freeform 4268" style="position:absolute;margin-left:180.05pt;margin-top:2.8pt;width:8.1pt;height:2in;rotation:90;z-index:2516583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20,340" o:spid="_x0000_s1026" filled="f" strokeweight="1.5pt" path="m,l320,r,340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" w14:anchorId="4544B4D6">
                <v:stroke endarrow="block"/>
                <v:path arrowok="t" o:connecttype="custom" o:connectlocs="0,0;102870,0;102870,1828800" o:connectangles="0,0,0"/>
              </v:shape>
            </w:pict>
          </mc:Fallback>
        </mc:AlternateContent>
      </w:r>
      <w:r>
        <w:rPr>
          <w:noProof/>
        </w:rPr>
        <mc:AlternateContent>
          <mc:Choice Requires="wps">
            <w:drawing>
              <wp:anchor distT="0" distB="0" distL="114300" distR="114300" simplePos="0" relativeHeight="251658349" behindDoc="0" locked="0" layoutInCell="1" allowOverlap="1" wp14:anchorId="2AA0261B" wp14:editId="499D27CC">
                <wp:simplePos x="0" y="0"/>
                <wp:positionH relativeFrom="column">
                  <wp:posOffset>2690495</wp:posOffset>
                </wp:positionH>
                <wp:positionV relativeFrom="paragraph">
                  <wp:posOffset>358140</wp:posOffset>
                </wp:positionV>
                <wp:extent cx="561975" cy="166370"/>
                <wp:effectExtent l="9525" t="14605" r="57150" b="19050"/>
                <wp:wrapNone/>
                <wp:docPr id="4357" name="Freeform 42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1975" cy="166370"/>
                        </a:xfrm>
                        <a:custGeom>
                          <a:avLst/>
                          <a:gdLst>
                            <a:gd name="T0" fmla="*/ 0 w 320"/>
                            <a:gd name="T1" fmla="*/ 0 h 340"/>
                            <a:gd name="T2" fmla="*/ 320 w 320"/>
                            <a:gd name="T3" fmla="*/ 0 h 340"/>
                            <a:gd name="T4" fmla="*/ 320 w 320"/>
                            <a:gd name="T5" fmla="*/ 340 h 340"/>
                          </a:gdLst>
                          <a:ahLst/>
                          <a:cxnLst>
                            <a:cxn ang="0">
                              <a:pos x="T0" y="T1"/>
                            </a:cxn>
                            <a:cxn ang="0">
                              <a:pos x="T2" y="T3"/>
                            </a:cxn>
                            <a:cxn ang="0">
                              <a:pos x="T4" y="T5"/>
                            </a:cxn>
                          </a:cxnLst>
                          <a:rect l="0" t="0" r="r" b="b"/>
                          <a:pathLst>
                            <a:path w="320" h="340">
                              <a:moveTo>
                                <a:pt x="0" y="0"/>
                              </a:moveTo>
                              <a:lnTo>
                                <a:pt x="320" y="0"/>
                              </a:lnTo>
                              <a:lnTo>
                                <a:pt x="320" y="340"/>
                              </a:lnTo>
                            </a:path>
                          </a:pathLst>
                        </a:custGeom>
                        <a:noFill/>
                        <a:ln w="19050">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0A25766F">
              <v:shape id="Freeform 4267" style="position:absolute;margin-left:211.85pt;margin-top:28.2pt;width:44.25pt;height:13.1pt;z-index:2516583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20,340" o:spid="_x0000_s1026" filled="f" strokeweight="1.5pt" path="m,l320,r,340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" w14:anchorId="0945D57A">
                <v:stroke endarrow="block"/>
                <v:path arrowok="t" o:connecttype="custom" o:connectlocs="0,0;561975,0;561975,166370" o:connectangles="0,0,0"/>
              </v:shape>
            </w:pict>
          </mc:Fallback>
        </mc:AlternateContent>
      </w:r>
      <w:r>
        <w:rPr>
          <w:noProof/>
        </w:rPr>
        <mc:AlternateContent>
          <mc:Choice Requires="wps">
            <w:drawing>
              <wp:anchor distT="0" distB="0" distL="114300" distR="114300" simplePos="0" relativeHeight="251658348" behindDoc="0" locked="0" layoutInCell="1" allowOverlap="1" wp14:anchorId="5CE2918E" wp14:editId="31AA2E54">
                <wp:simplePos x="0" y="0"/>
                <wp:positionH relativeFrom="column">
                  <wp:posOffset>3073400</wp:posOffset>
                </wp:positionH>
                <wp:positionV relativeFrom="paragraph">
                  <wp:posOffset>524510</wp:posOffset>
                </wp:positionV>
                <wp:extent cx="360045" cy="360045"/>
                <wp:effectExtent l="0" t="0" r="1905" b="1905"/>
                <wp:wrapNone/>
                <wp:docPr id="4356" name="円/楕円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0045" cy="360045"/>
                        </a:xfrm>
                        <a:prstGeom prst="ellipse">
                          <a:avLst/>
                        </a:prstGeom>
                        <a:solidFill>
                          <a:sysClr val="window" lastClr="FFFFFF"/>
                        </a:solidFill>
                        <a:ln w="25400" cap="flat" cmpd="sng" algn="ctr">
                          <a:solidFill>
                            <a:sysClr val="windowText" lastClr="000000"/>
                          </a:solidFill>
                          <a:prstDash val="solid"/>
                          <a:headEnd type="none" w="sm" len="sm"/>
                          <a:tailEnd type="none" w="sm" len="sm"/>
                        </a:ln>
                        <a:effectLst/>
                      </wps:spPr>
                      <wps:txbx>
                        <w:txbxContent>
                          <w:p w14:paraId="536B2CE9" w14:textId="77777777" w:rsidR="00EC6B58" w:rsidRDefault="00EC6B58" w:rsidP="002B36CA">
                            <w:pPr>
                              <w:pStyle w:val="Web"/>
                              <w:jc w:val="center"/>
                              <w:textAlignment w:val="baseline"/>
                            </w:pPr>
                            <w:r w:rsidRPr="00392CBA">
                              <w:rPr>
                                <w:rFonts w:ascii="Helvetica" w:hAnsi="Helvetica" w:cs="Arial"/>
                                <w:color w:val="000000"/>
                                <w:kern w:val="24"/>
                              </w:rPr>
                              <w:t>0</w:t>
                            </w:r>
                          </w:p>
                        </w:txbxContent>
                      </wps:txbx>
                      <wps:bodyPr vert="horz" wrap="square" lIns="91440" tIns="45720" rIns="91440" bIns="45720" numCol="1" rtlCol="0" anchor="t" anchorCtr="0" compatLnSpc="1">
                        <a:prstTxWarp prst="textNoShape">
                          <a:avLst/>
                        </a:prstTxWarp>
                      </wps:bodyPr>
                    </wps:wsp>
                  </a:graphicData>
                </a:graphic>
                <wp14:sizeRelH relativeFrom="page">
                  <wp14:pctWidth>0</wp14:pctWidth>
                </wp14:sizeRelH>
                <wp14:sizeRelV relativeFrom="page">
                  <wp14:pctHeight>0</wp14:pctHeight>
                </wp14:sizeRelV>
              </wp:anchor>
            </w:drawing>
          </mc:Choice>
          <mc:Fallback>
            <w:pict>
              <v:oval w14:anchorId="5CE2918E" id="_x0000_s1115" style="position:absolute;left:0;text-align:left;margin-left:242pt;margin-top:41.3pt;width:28.35pt;height:28.35pt;z-index:2516583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" fillcolor="window" strokecolor="windowText" strokeweight="2pt">
                <v:stroke startarrowwidth="narrow" startarrowlength="short" endarrowwidth="narrow" endarrowlength="short"/>
                <v:path arrowok="t"/>
                <v:textbox>
                  <w:txbxContent>
                    <w:p w14:paraId="536B2CE9" w14:textId="77777777" w:rsidR="00EC6B58" w:rsidRDefault="00EC6B58" w:rsidP="002B36CA">
                      <w:pPr>
                        <w:pStyle w:val="Web"/>
                        <w:jc w:val="center"/>
                        <w:textAlignment w:val="baseline"/>
                      </w:pPr>
                      <w:r w:rsidRPr="00392CBA">
                        <w:rPr>
                          <w:rFonts w:ascii="Helvetica" w:hAnsi="Helvetica" w:cs="Arial"/>
                          <w:color w:val="000000"/>
                          <w:kern w:val="24"/>
                        </w:rPr>
                        <w:t>0</w:t>
                      </w:r>
                    </w:p>
                  </w:txbxContent>
                </v:textbox>
              </v:oval>
            </w:pict>
          </mc:Fallback>
        </mc:AlternateContent>
      </w:r>
      <w:r>
        <w:rPr>
          <w:noProof/>
        </w:rPr>
        <mc:AlternateContent>
          <mc:Choice Requires="wps">
            <w:drawing>
              <wp:anchor distT="0" distB="0" distL="114300" distR="114300" simplePos="0" relativeHeight="251658352" behindDoc="0" locked="0" layoutInCell="1" allowOverlap="1" wp14:anchorId="7AF6D3D1" wp14:editId="66C04DCA">
                <wp:simplePos x="0" y="0"/>
                <wp:positionH relativeFrom="column">
                  <wp:posOffset>1423670</wp:posOffset>
                </wp:positionH>
                <wp:positionV relativeFrom="paragraph">
                  <wp:posOffset>696595</wp:posOffset>
                </wp:positionV>
                <wp:extent cx="495300" cy="304800"/>
                <wp:effectExtent l="0" t="635" r="0" b="0"/>
                <wp:wrapNone/>
                <wp:docPr id="4355" name="Text Box 42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86AE7B" w14:textId="77777777" w:rsidR="00EC6B58" w:rsidRPr="002933D1" w:rsidRDefault="00EC6B58" w:rsidP="002B36CA">
                            <w:pPr>
                              <w:jc w:val="left"/>
                              <w:rPr>
                                <w:rFonts w:ascii="Arial" w:hAnsi="Arial" w:cs="Arial"/>
                                <w:sz w:val="18"/>
                                <w:szCs w:val="18"/>
                              </w:rPr>
                            </w:pPr>
                            <w:r w:rsidRPr="002933D1">
                              <w:rPr>
                                <w:rFonts w:ascii="Arial" w:hAnsi="Arial" w:cs="Arial"/>
                                <w:sz w:val="18"/>
                                <w:szCs w:val="18"/>
                              </w:rPr>
                              <w:t>No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F6D3D1" id="Text Box 4270" o:spid="_x0000_s1116" type="#_x0000_t202" style="position:absolute;left:0;text-align:left;margin-left:112.1pt;margin-top:54.85pt;width:39pt;height:24pt;z-index:25165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" filled="f" stroked="f">
                <v:textbox>
                  <w:txbxContent>
                    <w:p w14:paraId="0486AE7B" w14:textId="77777777" w:rsidR="00EC6B58" w:rsidRPr="002933D1" w:rsidRDefault="00EC6B58" w:rsidP="002B36CA">
                      <w:pPr>
                        <w:jc w:val="left"/>
                        <w:rPr>
                          <w:rFonts w:ascii="Arial" w:hAnsi="Arial" w:cs="Arial"/>
                          <w:sz w:val="18"/>
                          <w:szCs w:val="18"/>
                        </w:rPr>
                      </w:pPr>
                      <w:r w:rsidRPr="002933D1">
                        <w:rPr>
                          <w:rFonts w:ascii="Arial" w:hAnsi="Arial" w:cs="Arial"/>
                          <w:sz w:val="18"/>
                          <w:szCs w:val="18"/>
                        </w:rPr>
                        <w:t>No</w:t>
                      </w:r>
                    </w:p>
                  </w:txbxContent>
                </v:textbox>
              </v:shape>
            </w:pict>
          </mc:Fallback>
        </mc:AlternateContent>
      </w:r>
      <w:r>
        <w:rPr>
          <w:noProof/>
        </w:rPr>
        <mc:AlternateContent>
          <mc:Choice Requires="wps">
            <w:drawing>
              <wp:anchor distT="0" distB="0" distL="114300" distR="114300" simplePos="0" relativeHeight="251658332" behindDoc="0" locked="0" layoutInCell="1" allowOverlap="1" wp14:anchorId="6A28F3F5" wp14:editId="02EB5C11">
                <wp:simplePos x="0" y="0"/>
                <wp:positionH relativeFrom="column">
                  <wp:posOffset>588645</wp:posOffset>
                </wp:positionH>
                <wp:positionV relativeFrom="paragraph">
                  <wp:posOffset>200660</wp:posOffset>
                </wp:positionV>
                <wp:extent cx="1668145" cy="495935"/>
                <wp:effectExtent l="3175" t="0" r="0" b="0"/>
                <wp:wrapNone/>
                <wp:docPr id="4354" name="Text Box 42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8145" cy="495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2111DB" w14:textId="77777777" w:rsidR="00EC6B58" w:rsidRPr="008929D6" w:rsidRDefault="00EC6B58" w:rsidP="002B36CA">
                            <w:pPr>
                              <w:snapToGrid w:val="0"/>
                              <w:ind w:firstLineChars="100" w:firstLine="180"/>
                              <w:jc w:val="center"/>
                              <w:rPr>
                                <w:sz w:val="18"/>
                                <w:szCs w:val="18"/>
                              </w:rPr>
                            </w:pPr>
                            <w:r w:rsidRPr="00392CBA">
                              <w:rPr>
                                <w:rFonts w:ascii="Arial" w:hAnsi="Arial" w:cs="Arial"/>
                                <w:sz w:val="18"/>
                                <w:szCs w:val="18"/>
                              </w:rPr>
                              <w:t xml:space="preserve">Did a problem occur in </w:t>
                            </w:r>
                            <w:r>
                              <w:rPr>
                                <w:rFonts w:ascii="Arial" w:hAnsi="Arial" w:cs="Arial" w:hint="eastAsia"/>
                                <w:sz w:val="18"/>
                                <w:szCs w:val="18"/>
                              </w:rPr>
                              <w:t>un</w:t>
                            </w:r>
                            <w:r w:rsidRPr="00392CBA">
                              <w:rPr>
                                <w:rFonts w:ascii="Arial" w:hAnsi="Arial" w:cs="Arial"/>
                                <w:sz w:val="18"/>
                                <w:szCs w:val="18"/>
                              </w:rPr>
                              <w:t xml:space="preserve">installation </w:t>
                            </w:r>
                            <w:r>
                              <w:rPr>
                                <w:rFonts w:ascii="Arial" w:hAnsi="Arial" w:cs="Arial" w:hint="eastAsia"/>
                                <w:sz w:val="18"/>
                                <w:szCs w:val="18"/>
                              </w:rPr>
                              <w:t>IAA</w:t>
                            </w:r>
                            <w:r w:rsidRPr="00392CBA">
                              <w:rPr>
                                <w:rFonts w:ascii="Arial" w:hAnsi="Arial" w:cs="Arial"/>
                                <w:sz w:val="18"/>
                                <w:szCs w:val="1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28F3F5" id="Text Box 4248" o:spid="_x0000_s1117" type="#_x0000_t202" style="position:absolute;left:0;text-align:left;margin-left:46.35pt;margin-top:15.8pt;width:131.35pt;height:39.05pt;z-index:2516583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" filled="f" stroked="f">
                <v:textbox>
                  <w:txbxContent>
                    <w:p w14:paraId="652111DB" w14:textId="77777777" w:rsidR="00EC6B58" w:rsidRPr="008929D6" w:rsidRDefault="00EC6B58" w:rsidP="002B36CA">
                      <w:pPr>
                        <w:snapToGrid w:val="0"/>
                        <w:ind w:firstLineChars="100" w:firstLine="180"/>
                        <w:jc w:val="center"/>
                        <w:rPr>
                          <w:sz w:val="18"/>
                          <w:szCs w:val="18"/>
                        </w:rPr>
                      </w:pPr>
                      <w:r w:rsidRPr="00392CBA">
                        <w:rPr>
                          <w:rFonts w:ascii="Arial" w:hAnsi="Arial" w:cs="Arial"/>
                          <w:sz w:val="18"/>
                          <w:szCs w:val="18"/>
                        </w:rPr>
                        <w:t xml:space="preserve">Did a problem occur in </w:t>
                      </w:r>
                      <w:r>
                        <w:rPr>
                          <w:rFonts w:ascii="Arial" w:hAnsi="Arial" w:cs="Arial" w:hint="eastAsia"/>
                          <w:sz w:val="18"/>
                          <w:szCs w:val="18"/>
                        </w:rPr>
                        <w:t>un</w:t>
                      </w:r>
                      <w:r w:rsidRPr="00392CBA">
                        <w:rPr>
                          <w:rFonts w:ascii="Arial" w:hAnsi="Arial" w:cs="Arial"/>
                          <w:sz w:val="18"/>
                          <w:szCs w:val="18"/>
                        </w:rPr>
                        <w:t xml:space="preserve">installation </w:t>
                      </w:r>
                      <w:r>
                        <w:rPr>
                          <w:rFonts w:ascii="Arial" w:hAnsi="Arial" w:cs="Arial" w:hint="eastAsia"/>
                          <w:sz w:val="18"/>
                          <w:szCs w:val="18"/>
                        </w:rPr>
                        <w:t>IAA</w:t>
                      </w:r>
                      <w:r w:rsidRPr="00392CBA">
                        <w:rPr>
                          <w:rFonts w:ascii="Arial" w:hAnsi="Arial" w:cs="Arial"/>
                          <w:sz w:val="18"/>
                          <w:szCs w:val="18"/>
                        </w:rPr>
                        <w:t>?</w:t>
                      </w:r>
                    </w:p>
                  </w:txbxContent>
                </v:textbox>
              </v:shape>
            </w:pict>
          </mc:Fallback>
        </mc:AlternateContent>
      </w:r>
    </w:p>
    <w:p w14:paraId="146A1D12" w14:textId="77777777" w:rsidR="002B36CA" w:rsidRDefault="002B36CA" w:rsidP="00867C02">
      <w:pPr>
        <w:ind w:leftChars="100" w:left="210"/>
        <w:jc w:val="left"/>
      </w:pPr>
    </w:p>
    <w:p w14:paraId="45E9E8F2" w14:textId="77777777" w:rsidR="002B36CA" w:rsidRDefault="002B36CA" w:rsidP="00867C02">
      <w:pPr>
        <w:ind w:leftChars="100" w:left="210"/>
        <w:jc w:val="left"/>
      </w:pPr>
    </w:p>
    <w:p w14:paraId="399A689A" w14:textId="09D9E0FA" w:rsidR="002B36CA" w:rsidRDefault="003623BD" w:rsidP="00867C02">
      <w:pPr>
        <w:ind w:leftChars="100" w:left="210"/>
        <w:jc w:val="left"/>
      </w:pPr>
      <w:r>
        <w:rPr>
          <w:noProof/>
        </w:rPr>
        <mc:AlternateContent>
          <mc:Choice Requires="wps">
            <w:drawing>
              <wp:anchor distT="0" distB="0" distL="114300" distR="114300" simplePos="0" relativeHeight="251658338" behindDoc="0" locked="0" layoutInCell="1" allowOverlap="1" wp14:anchorId="4023E1BC" wp14:editId="74700E1A">
                <wp:simplePos x="0" y="0"/>
                <wp:positionH relativeFrom="column">
                  <wp:posOffset>1423670</wp:posOffset>
                </wp:positionH>
                <wp:positionV relativeFrom="paragraph">
                  <wp:posOffset>76835</wp:posOffset>
                </wp:positionV>
                <wp:extent cx="0" cy="431800"/>
                <wp:effectExtent l="57150" t="9525" r="57150" b="25400"/>
                <wp:wrapNone/>
                <wp:docPr id="4353" name="Line 42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43180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5B2EB8A5">
              <v:line id="Line 4256" style="position:absolute;flip:x;z-index:25165833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weight="1.5pt" from="112.1pt,6.05pt" to="112.1pt,40.05pt" w14:anchorId="426768D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">
                <v:stroke endarrow="block"/>
              </v:line>
            </w:pict>
          </mc:Fallback>
        </mc:AlternateContent>
      </w:r>
    </w:p>
    <w:p w14:paraId="73ABA9DE" w14:textId="77777777" w:rsidR="002B36CA" w:rsidRDefault="002B36CA" w:rsidP="00867C02">
      <w:pPr>
        <w:ind w:leftChars="100" w:left="210"/>
        <w:jc w:val="left"/>
      </w:pPr>
    </w:p>
    <w:p w14:paraId="1BA0A642" w14:textId="2B693144" w:rsidR="002B36CA" w:rsidRDefault="003623BD" w:rsidP="00867C02">
      <w:pPr>
        <w:ind w:leftChars="100" w:left="210"/>
        <w:jc w:val="left"/>
      </w:pPr>
      <w:r>
        <w:rPr>
          <w:noProof/>
        </w:rPr>
        <mc:AlternateContent>
          <mc:Choice Requires="wpg">
            <w:drawing>
              <wp:anchor distT="0" distB="0" distL="114300" distR="114300" simplePos="0" relativeHeight="251658337" behindDoc="0" locked="0" layoutInCell="1" allowOverlap="1" wp14:anchorId="3B97BA12" wp14:editId="01155BA3">
                <wp:simplePos x="0" y="0"/>
                <wp:positionH relativeFrom="column">
                  <wp:posOffset>1070610</wp:posOffset>
                </wp:positionH>
                <wp:positionV relativeFrom="paragraph">
                  <wp:posOffset>45085</wp:posOffset>
                </wp:positionV>
                <wp:extent cx="698500" cy="260350"/>
                <wp:effectExtent l="0" t="6350" r="0" b="0"/>
                <wp:wrapNone/>
                <wp:docPr id="4318" name="Group 42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8500" cy="260350"/>
                          <a:chOff x="7071" y="9255"/>
                          <a:chExt cx="1100" cy="410"/>
                        </a:xfrm>
                      </wpg:grpSpPr>
                      <wps:wsp>
                        <wps:cNvPr id="4319" name="Rectangle 4254"/>
                        <wps:cNvSpPr>
                          <a:spLocks noChangeArrowheads="1"/>
                        </wps:cNvSpPr>
                        <wps:spPr bwMode="auto">
                          <a:xfrm>
                            <a:off x="7221" y="9265"/>
                            <a:ext cx="840" cy="385"/>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4352" name="Text Box 4255"/>
                        <wps:cNvSpPr txBox="1">
                          <a:spLocks noChangeArrowheads="1"/>
                        </wps:cNvSpPr>
                        <wps:spPr bwMode="auto">
                          <a:xfrm>
                            <a:off x="7071" y="9255"/>
                            <a:ext cx="110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67896A" w14:textId="77777777" w:rsidR="00EC6B58" w:rsidRPr="00172434" w:rsidRDefault="00EC6B58" w:rsidP="002B36CA">
                              <w:pPr>
                                <w:adjustRightInd w:val="0"/>
                                <w:snapToGrid w:val="0"/>
                                <w:jc w:val="center"/>
                                <w:rPr>
                                  <w:rFonts w:ascii="Arial" w:hAnsi="Arial" w:cs="Arial"/>
                                  <w:sz w:val="18"/>
                                  <w:szCs w:val="18"/>
                                </w:rPr>
                              </w:pPr>
                              <w:r w:rsidRPr="00172434">
                                <w:rPr>
                                  <w:rFonts w:ascii="Arial" w:hAnsi="Arial" w:cs="Arial"/>
                                  <w:sz w:val="18"/>
                                  <w:szCs w:val="18"/>
                                </w:rPr>
                                <w:t>END</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B97BA12" id="Group 4253" o:spid="_x0000_s1118" style="position:absolute;left:0;text-align:left;margin-left:84.3pt;margin-top:3.55pt;width:55pt;height:20.5pt;z-index:251658337;mso-position-horizontal-relative:text;mso-position-vertical-relative:text" coordorigin="7071,9255" coordsize="1100,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">
                <v:rect id="Rectangle 4254" o:spid="_x0000_s1119" style="position:absolute;left:7221;top:9265;width:840;height: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" strokeweight="1.5pt"/>
                <v:shape id="Text Box 4255" o:spid="_x0000_s1120" type="#_x0000_t202" style="position:absolute;left:7071;top:9255;width:1100;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" filled="f" stroked="f">
                  <v:textbox>
                    <w:txbxContent>
                      <w:p w14:paraId="4267896A" w14:textId="77777777" w:rsidR="00EC6B58" w:rsidRPr="00172434" w:rsidRDefault="00EC6B58" w:rsidP="002B36CA">
                        <w:pPr>
                          <w:adjustRightInd w:val="0"/>
                          <w:snapToGrid w:val="0"/>
                          <w:jc w:val="center"/>
                          <w:rPr>
                            <w:rFonts w:ascii="Arial" w:hAnsi="Arial" w:cs="Arial"/>
                            <w:sz w:val="18"/>
                            <w:szCs w:val="18"/>
                          </w:rPr>
                        </w:pPr>
                        <w:r w:rsidRPr="00172434">
                          <w:rPr>
                            <w:rFonts w:ascii="Arial" w:hAnsi="Arial" w:cs="Arial"/>
                            <w:sz w:val="18"/>
                            <w:szCs w:val="18"/>
                          </w:rPr>
                          <w:t>END</w:t>
                        </w:r>
                      </w:p>
                    </w:txbxContent>
                  </v:textbox>
                </v:shape>
              </v:group>
            </w:pict>
          </mc:Fallback>
        </mc:AlternateContent>
      </w:r>
    </w:p>
    <w:p w14:paraId="7D16E825" w14:textId="77777777" w:rsidR="002B36CA" w:rsidRDefault="002B36CA" w:rsidP="00867C02">
      <w:pPr>
        <w:ind w:leftChars="100" w:left="210"/>
        <w:jc w:val="left"/>
      </w:pPr>
    </w:p>
    <w:p w14:paraId="72D4E027" w14:textId="77777777" w:rsidR="002B36CA" w:rsidRDefault="002B36CA" w:rsidP="00867C02">
      <w:pPr>
        <w:ind w:leftChars="100" w:left="210"/>
        <w:jc w:val="left"/>
      </w:pPr>
    </w:p>
    <w:p w14:paraId="6BA83D2A" w14:textId="77777777" w:rsidR="002B36CA" w:rsidRDefault="002B36CA" w:rsidP="00867C02">
      <w:pPr>
        <w:ind w:leftChars="100" w:left="210"/>
        <w:jc w:val="left"/>
      </w:pPr>
    </w:p>
    <w:p w14:paraId="303F5DFC" w14:textId="77777777" w:rsidR="002B36CA" w:rsidRDefault="002B36CA" w:rsidP="00867C02">
      <w:pPr>
        <w:ind w:leftChars="100" w:left="210"/>
        <w:jc w:val="left"/>
      </w:pPr>
    </w:p>
    <w:p w14:paraId="0A054B6A" w14:textId="77777777" w:rsidR="002B36CA" w:rsidRDefault="002B36CA" w:rsidP="00867C02">
      <w:pPr>
        <w:ind w:leftChars="100" w:left="210"/>
        <w:jc w:val="left"/>
      </w:pPr>
    </w:p>
    <w:p w14:paraId="082AE433" w14:textId="77777777" w:rsidR="002B36CA" w:rsidRDefault="002B36CA" w:rsidP="00867C02">
      <w:pPr>
        <w:ind w:leftChars="100" w:left="210"/>
        <w:jc w:val="left"/>
      </w:pPr>
    </w:p>
    <w:p w14:paraId="70811EF7" w14:textId="77777777" w:rsidR="002B36CA" w:rsidRDefault="002B36CA" w:rsidP="00867C02">
      <w:pPr>
        <w:ind w:leftChars="100" w:left="210"/>
        <w:jc w:val="left"/>
      </w:pPr>
    </w:p>
    <w:p w14:paraId="248DCA8A" w14:textId="77777777" w:rsidR="002B36CA" w:rsidRDefault="002B36CA" w:rsidP="00867C02">
      <w:pPr>
        <w:ind w:leftChars="100" w:left="210"/>
        <w:jc w:val="left"/>
      </w:pPr>
    </w:p>
    <w:p w14:paraId="6E9FDDAE" w14:textId="77777777" w:rsidR="002B36CA" w:rsidRDefault="002B36CA" w:rsidP="00867C02">
      <w:pPr>
        <w:ind w:leftChars="100" w:left="210"/>
        <w:jc w:val="left"/>
      </w:pPr>
    </w:p>
    <w:p w14:paraId="06085C58" w14:textId="77777777" w:rsidR="002B36CA" w:rsidRDefault="002B36CA" w:rsidP="00867C02">
      <w:pPr>
        <w:ind w:leftChars="100" w:left="210"/>
        <w:jc w:val="left"/>
      </w:pPr>
    </w:p>
    <w:p w14:paraId="09CB4076" w14:textId="77777777" w:rsidR="002B36CA" w:rsidRDefault="002B36CA" w:rsidP="00867C02">
      <w:pPr>
        <w:ind w:leftChars="100" w:left="210"/>
        <w:jc w:val="left"/>
      </w:pPr>
    </w:p>
    <w:p w14:paraId="5574B3F3" w14:textId="77777777" w:rsidR="002B36CA" w:rsidRDefault="002B36CA" w:rsidP="00867C02">
      <w:pPr>
        <w:ind w:leftChars="100" w:left="210"/>
        <w:jc w:val="left"/>
      </w:pPr>
    </w:p>
    <w:p w14:paraId="79285D3F" w14:textId="7F406E69" w:rsidR="00FC04C9" w:rsidRPr="00C8323D" w:rsidRDefault="003623BD" w:rsidP="00867C02">
      <w:pPr>
        <w:ind w:leftChars="100" w:left="210"/>
        <w:jc w:val="left"/>
      </w:pPr>
      <w:r>
        <w:rPr>
          <w:noProof/>
        </w:rPr>
        <w:lastRenderedPageBreak/>
        <mc:AlternateContent>
          <mc:Choice Requires="wps">
            <w:drawing>
              <wp:anchor distT="0" distB="0" distL="114300" distR="114300" simplePos="0" relativeHeight="251658267" behindDoc="0" locked="0" layoutInCell="1" allowOverlap="1" wp14:anchorId="46CA1709" wp14:editId="1CE7AF65">
                <wp:simplePos x="0" y="0"/>
                <wp:positionH relativeFrom="column">
                  <wp:posOffset>2940050</wp:posOffset>
                </wp:positionH>
                <wp:positionV relativeFrom="paragraph">
                  <wp:posOffset>1925320</wp:posOffset>
                </wp:positionV>
                <wp:extent cx="3222625" cy="882015"/>
                <wp:effectExtent l="1905" t="635" r="4445" b="3175"/>
                <wp:wrapNone/>
                <wp:docPr id="4315" name="Rectangle 33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22625" cy="882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bodyPr rot="0" vert="horz" wrap="square" lIns="5040" tIns="45720" rIns="50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57FA2379">
              <v:rect id="Rectangle 3398" style="position:absolute;margin-left:231.5pt;margin-top:151.6pt;width:253.75pt;height:69.45pt;z-index:2516582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ed="f" stroked="f" strokeweight="1.5pt" w14:anchorId="5184883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">
                <v:textbox inset=".14mm,,.14mm"/>
              </v:rect>
            </w:pict>
          </mc:Fallback>
        </mc:AlternateContent>
      </w:r>
    </w:p>
    <w:p w14:paraId="1C8E3047" w14:textId="60E1A9D0" w:rsidR="00FC04C9" w:rsidRPr="00C8323D" w:rsidRDefault="003623BD" w:rsidP="00867C02">
      <w:pPr>
        <w:ind w:leftChars="100" w:left="210"/>
        <w:jc w:val="left"/>
      </w:pPr>
      <w:r>
        <w:rPr>
          <w:noProof/>
        </w:rPr>
        <mc:AlternateContent>
          <mc:Choice Requires="wps">
            <w:drawing>
              <wp:anchor distT="0" distB="0" distL="114300" distR="114300" simplePos="0" relativeHeight="251658353" behindDoc="0" locked="0" layoutInCell="1" allowOverlap="1" wp14:anchorId="51E28D95" wp14:editId="29E8BE84">
                <wp:simplePos x="0" y="0"/>
                <wp:positionH relativeFrom="column">
                  <wp:posOffset>2242185</wp:posOffset>
                </wp:positionH>
                <wp:positionV relativeFrom="paragraph">
                  <wp:posOffset>185420</wp:posOffset>
                </wp:positionV>
                <wp:extent cx="360045" cy="360045"/>
                <wp:effectExtent l="0" t="0" r="1905" b="1905"/>
                <wp:wrapNone/>
                <wp:docPr id="4314" name="円/楕円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0045" cy="360045"/>
                        </a:xfrm>
                        <a:prstGeom prst="ellipse">
                          <a:avLst/>
                        </a:prstGeom>
                        <a:solidFill>
                          <a:sysClr val="window" lastClr="FFFFFF"/>
                        </a:solidFill>
                        <a:ln w="25400" cap="flat" cmpd="sng" algn="ctr">
                          <a:solidFill>
                            <a:sysClr val="windowText" lastClr="000000"/>
                          </a:solidFill>
                          <a:prstDash val="solid"/>
                          <a:headEnd type="none" w="sm" len="sm"/>
                          <a:tailEnd type="none" w="sm" len="sm"/>
                        </a:ln>
                        <a:effectLst/>
                      </wps:spPr>
                      <wps:txbx>
                        <w:txbxContent>
                          <w:p w14:paraId="0457B432" w14:textId="77777777" w:rsidR="00EC6B58" w:rsidRDefault="00EC6B58" w:rsidP="002B36CA">
                            <w:pPr>
                              <w:pStyle w:val="Web"/>
                              <w:spacing w:before="0" w:beforeAutospacing="0" w:after="0" w:afterAutospacing="0"/>
                              <w:jc w:val="center"/>
                              <w:textAlignment w:val="baseline"/>
                            </w:pPr>
                            <w:r w:rsidRPr="00392CBA">
                              <w:rPr>
                                <w:rFonts w:ascii="Helvetica" w:hAnsi="Helvetica" w:cs="Arial"/>
                                <w:color w:val="000000"/>
                                <w:kern w:val="24"/>
                              </w:rPr>
                              <w:t>0</w:t>
                            </w:r>
                          </w:p>
                        </w:txbxContent>
                      </wps:txbx>
                      <wps:bodyPr vert="horz" wrap="square" lIns="91440" tIns="45720" rIns="91440" bIns="45720" numCol="1" rtlCol="0" anchor="t" anchorCtr="0" compatLnSpc="1">
                        <a:prstTxWarp prst="textNoShape">
                          <a:avLst/>
                        </a:prstTxWarp>
                      </wps:bodyPr>
                    </wps:wsp>
                  </a:graphicData>
                </a:graphic>
                <wp14:sizeRelH relativeFrom="page">
                  <wp14:pctWidth>0</wp14:pctWidth>
                </wp14:sizeRelH>
                <wp14:sizeRelV relativeFrom="page">
                  <wp14:pctHeight>0</wp14:pctHeight>
                </wp14:sizeRelV>
              </wp:anchor>
            </w:drawing>
          </mc:Choice>
          <mc:Fallback>
            <w:pict>
              <v:oval w14:anchorId="51E28D95" id="_x0000_s1121" style="position:absolute;left:0;text-align:left;margin-left:176.55pt;margin-top:14.6pt;width:28.35pt;height:28.35pt;z-index:2516583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" fillcolor="window" strokecolor="windowText" strokeweight="2pt">
                <v:stroke startarrowwidth="narrow" startarrowlength="short" endarrowwidth="narrow" endarrowlength="short"/>
                <v:path arrowok="t"/>
                <v:textbox>
                  <w:txbxContent>
                    <w:p w14:paraId="0457B432" w14:textId="77777777" w:rsidR="00EC6B58" w:rsidRDefault="00EC6B58" w:rsidP="002B36CA">
                      <w:pPr>
                        <w:pStyle w:val="Web"/>
                        <w:spacing w:before="0" w:beforeAutospacing="0" w:after="0" w:afterAutospacing="0"/>
                        <w:jc w:val="center"/>
                        <w:textAlignment w:val="baseline"/>
                      </w:pPr>
                      <w:r w:rsidRPr="00392CBA">
                        <w:rPr>
                          <w:rFonts w:ascii="Helvetica" w:hAnsi="Helvetica" w:cs="Arial"/>
                          <w:color w:val="000000"/>
                          <w:kern w:val="24"/>
                        </w:rPr>
                        <w:t>0</w:t>
                      </w:r>
                    </w:p>
                  </w:txbxContent>
                </v:textbox>
              </v:oval>
            </w:pict>
          </mc:Fallback>
        </mc:AlternateContent>
      </w:r>
    </w:p>
    <w:p w14:paraId="15DEC6F9" w14:textId="77777777" w:rsidR="00FC04C9" w:rsidRPr="00C8323D" w:rsidRDefault="00FC04C9" w:rsidP="00867C02">
      <w:pPr>
        <w:ind w:leftChars="100" w:left="210"/>
        <w:jc w:val="left"/>
      </w:pPr>
    </w:p>
    <w:p w14:paraId="1E83F442" w14:textId="4BCCA5DA" w:rsidR="00FC04C9" w:rsidRPr="00C8323D" w:rsidRDefault="003623BD" w:rsidP="00867C02">
      <w:pPr>
        <w:ind w:leftChars="100" w:left="210"/>
        <w:jc w:val="left"/>
      </w:pPr>
      <w:r>
        <w:rPr>
          <w:noProof/>
        </w:rPr>
        <mc:AlternateContent>
          <mc:Choice Requires="wps">
            <w:drawing>
              <wp:anchor distT="0" distB="0" distL="114300" distR="114300" simplePos="0" relativeHeight="251658272" behindDoc="0" locked="0" layoutInCell="1" allowOverlap="1" wp14:anchorId="7B5E7ABF" wp14:editId="59451F3F">
                <wp:simplePos x="0" y="0"/>
                <wp:positionH relativeFrom="column">
                  <wp:posOffset>2427605</wp:posOffset>
                </wp:positionH>
                <wp:positionV relativeFrom="paragraph">
                  <wp:posOffset>103505</wp:posOffset>
                </wp:positionV>
                <wp:extent cx="0" cy="230505"/>
                <wp:effectExtent l="60960" t="17145" r="62865" b="19050"/>
                <wp:wrapNone/>
                <wp:docPr id="4313" name="Line 34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0505"/>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4E995BF9">
              <v:line id="Line 3410" style="position:absolute;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weight="1.5pt" from="191.15pt,8.15pt" to="191.15pt,26.3pt" w14:anchorId="0AB39AC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">
                <v:stroke endarrow="block"/>
              </v:line>
            </w:pict>
          </mc:Fallback>
        </mc:AlternateContent>
      </w:r>
    </w:p>
    <w:p w14:paraId="473E4B7D" w14:textId="4771E4C5" w:rsidR="00FC04C9" w:rsidRPr="00C8323D" w:rsidRDefault="003623BD" w:rsidP="00867C02">
      <w:pPr>
        <w:ind w:leftChars="100" w:left="210"/>
        <w:jc w:val="left"/>
      </w:pPr>
      <w:r>
        <w:rPr>
          <w:noProof/>
        </w:rPr>
        <mc:AlternateContent>
          <mc:Choice Requires="wps">
            <w:drawing>
              <wp:anchor distT="0" distB="0" distL="114300" distR="114300" simplePos="0" relativeHeight="251658273" behindDoc="0" locked="0" layoutInCell="1" allowOverlap="1" wp14:anchorId="7297E79F" wp14:editId="72307127">
                <wp:simplePos x="0" y="0"/>
                <wp:positionH relativeFrom="column">
                  <wp:posOffset>1616710</wp:posOffset>
                </wp:positionH>
                <wp:positionV relativeFrom="paragraph">
                  <wp:posOffset>123190</wp:posOffset>
                </wp:positionV>
                <wp:extent cx="1619250" cy="467995"/>
                <wp:effectExtent l="12065" t="17780" r="16510" b="9525"/>
                <wp:wrapNone/>
                <wp:docPr id="4312" name="Rectangle 34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9250" cy="467995"/>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7938B27F">
              <v:rect id="Rectangle 3412" style="position:absolute;margin-left:127.3pt;margin-top:9.7pt;width:127.5pt;height:36.85pt;z-index:2516582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strokeweight="1.5pt" w14:anchorId="3EFF36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"/>
            </w:pict>
          </mc:Fallback>
        </mc:AlternateContent>
      </w:r>
      <w:r>
        <w:rPr>
          <w:noProof/>
        </w:rPr>
        <mc:AlternateContent>
          <mc:Choice Requires="wps">
            <w:drawing>
              <wp:anchor distT="0" distB="0" distL="114300" distR="114300" simplePos="0" relativeHeight="251658274" behindDoc="0" locked="0" layoutInCell="1" allowOverlap="1" wp14:anchorId="489DB0E1" wp14:editId="220AFED3">
                <wp:simplePos x="0" y="0"/>
                <wp:positionH relativeFrom="column">
                  <wp:posOffset>1616710</wp:posOffset>
                </wp:positionH>
                <wp:positionV relativeFrom="paragraph">
                  <wp:posOffset>123190</wp:posOffset>
                </wp:positionV>
                <wp:extent cx="1600200" cy="467995"/>
                <wp:effectExtent l="2540" t="0" r="0" b="0"/>
                <wp:wrapNone/>
                <wp:docPr id="4311" name="Text Box 34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A404B2" w14:textId="77777777" w:rsidR="00EC6B58" w:rsidRPr="001547F8" w:rsidRDefault="00EC6B58" w:rsidP="00DD1E6E">
                            <w:pPr>
                              <w:adjustRightInd w:val="0"/>
                              <w:snapToGrid w:val="0"/>
                              <w:jc w:val="center"/>
                              <w:rPr>
                                <w:rFonts w:ascii="Arial" w:hAnsi="Arial" w:cs="Arial"/>
                                <w:sz w:val="18"/>
                                <w:szCs w:val="18"/>
                              </w:rPr>
                            </w:pPr>
                            <w:r>
                              <w:rPr>
                                <w:rFonts w:ascii="Arial" w:hAnsi="Arial" w:cs="Arial" w:hint="eastAsia"/>
                                <w:sz w:val="18"/>
                                <w:szCs w:val="18"/>
                              </w:rPr>
                              <w:t>Acquire uninstallation log of the servuler which pro</w:t>
                            </w:r>
                            <w:r w:rsidRPr="002B36CA">
                              <w:rPr>
                                <w:rFonts w:ascii="Arial" w:hAnsi="Arial" w:cs="Arial"/>
                                <w:sz w:val="18"/>
                                <w:szCs w:val="18"/>
                              </w:rPr>
                              <w:t>blem occurred</w:t>
                            </w:r>
                            <w:r w:rsidRPr="001547F8">
                              <w:rPr>
                                <w:rFonts w:ascii="Arial" w:hAnsi="Arial" w:cs="Arial"/>
                                <w:sz w:val="18"/>
                                <w:szCs w:val="18"/>
                                <w:vertAlign w:val="superscript"/>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9DB0E1" id="Text Box 3413" o:spid="_x0000_s1122" type="#_x0000_t202" style="position:absolute;left:0;text-align:left;margin-left:127.3pt;margin-top:9.7pt;width:126pt;height:36.85pt;z-index:2516582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" filled="f" stroked="f">
                <v:textbox>
                  <w:txbxContent>
                    <w:p w14:paraId="65A404B2" w14:textId="77777777" w:rsidR="00EC6B58" w:rsidRPr="001547F8" w:rsidRDefault="00EC6B58" w:rsidP="00DD1E6E">
                      <w:pPr>
                        <w:adjustRightInd w:val="0"/>
                        <w:snapToGrid w:val="0"/>
                        <w:jc w:val="center"/>
                        <w:rPr>
                          <w:rFonts w:ascii="Arial" w:hAnsi="Arial" w:cs="Arial"/>
                          <w:sz w:val="18"/>
                          <w:szCs w:val="18"/>
                        </w:rPr>
                      </w:pPr>
                      <w:r>
                        <w:rPr>
                          <w:rFonts w:ascii="Arial" w:hAnsi="Arial" w:cs="Arial" w:hint="eastAsia"/>
                          <w:sz w:val="18"/>
                          <w:szCs w:val="18"/>
                        </w:rPr>
                        <w:t>Acquire uninstallation log of the servuler which pro</w:t>
                      </w:r>
                      <w:r w:rsidRPr="002B36CA">
                        <w:rPr>
                          <w:rFonts w:ascii="Arial" w:hAnsi="Arial" w:cs="Arial"/>
                          <w:sz w:val="18"/>
                          <w:szCs w:val="18"/>
                        </w:rPr>
                        <w:t>blem occurred</w:t>
                      </w:r>
                      <w:r w:rsidRPr="001547F8">
                        <w:rPr>
                          <w:rFonts w:ascii="Arial" w:hAnsi="Arial" w:cs="Arial"/>
                          <w:sz w:val="18"/>
                          <w:szCs w:val="18"/>
                          <w:vertAlign w:val="superscript"/>
                        </w:rPr>
                        <w:t>#1</w:t>
                      </w:r>
                    </w:p>
                  </w:txbxContent>
                </v:textbox>
              </v:shape>
            </w:pict>
          </mc:Fallback>
        </mc:AlternateContent>
      </w:r>
    </w:p>
    <w:p w14:paraId="3BE2C723" w14:textId="77777777" w:rsidR="00FC04C9" w:rsidRPr="00C8323D" w:rsidRDefault="00FC04C9" w:rsidP="00867C02">
      <w:pPr>
        <w:ind w:leftChars="100" w:left="210"/>
        <w:jc w:val="left"/>
      </w:pPr>
    </w:p>
    <w:p w14:paraId="05FE638F" w14:textId="5EB2C1EE" w:rsidR="00FC04C9" w:rsidRPr="00C8323D" w:rsidRDefault="003623BD" w:rsidP="00867C02">
      <w:pPr>
        <w:ind w:leftChars="100" w:left="210"/>
        <w:jc w:val="left"/>
      </w:pPr>
      <w:r>
        <w:rPr>
          <w:noProof/>
        </w:rPr>
        <mc:AlternateContent>
          <mc:Choice Requires="wps">
            <w:drawing>
              <wp:anchor distT="0" distB="0" distL="114300" distR="114300" simplePos="0" relativeHeight="251658269" behindDoc="0" locked="0" layoutInCell="1" allowOverlap="1" wp14:anchorId="649773CA" wp14:editId="74A4508A">
                <wp:simplePos x="0" y="0"/>
                <wp:positionH relativeFrom="column">
                  <wp:posOffset>2425700</wp:posOffset>
                </wp:positionH>
                <wp:positionV relativeFrom="paragraph">
                  <wp:posOffset>142240</wp:posOffset>
                </wp:positionV>
                <wp:extent cx="0" cy="342900"/>
                <wp:effectExtent l="59055" t="17780" r="64770" b="20320"/>
                <wp:wrapNone/>
                <wp:docPr id="4310" name="Line 34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7247C3F6">
              <v:line id="Line 3407" style="position:absolute;z-index:251658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weight="1.5pt" from="191pt,11.2pt" to="191pt,38.2pt" w14:anchorId="3F10DF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">
                <v:stroke endarrow="block"/>
              </v:line>
            </w:pict>
          </mc:Fallback>
        </mc:AlternateContent>
      </w:r>
    </w:p>
    <w:p w14:paraId="0B3E1043" w14:textId="77777777" w:rsidR="00FC04C9" w:rsidRPr="00C8323D" w:rsidRDefault="00FC04C9" w:rsidP="00867C02">
      <w:pPr>
        <w:ind w:leftChars="100" w:left="210"/>
        <w:jc w:val="left"/>
      </w:pPr>
    </w:p>
    <w:p w14:paraId="67028D5D" w14:textId="20FF2404" w:rsidR="00FC04C9" w:rsidRPr="00C8323D" w:rsidRDefault="003623BD" w:rsidP="00867C02">
      <w:pPr>
        <w:ind w:leftChars="100" w:left="210"/>
        <w:jc w:val="left"/>
      </w:pPr>
      <w:r>
        <w:rPr>
          <w:noProof/>
        </w:rPr>
        <mc:AlternateContent>
          <mc:Choice Requires="wps">
            <w:drawing>
              <wp:anchor distT="0" distB="0" distL="114300" distR="114300" simplePos="0" relativeHeight="251658270" behindDoc="0" locked="0" layoutInCell="1" allowOverlap="1" wp14:anchorId="2141F43C" wp14:editId="68B5C979">
                <wp:simplePos x="0" y="0"/>
                <wp:positionH relativeFrom="column">
                  <wp:posOffset>1622425</wp:posOffset>
                </wp:positionH>
                <wp:positionV relativeFrom="paragraph">
                  <wp:posOffset>41275</wp:posOffset>
                </wp:positionV>
                <wp:extent cx="1619250" cy="309245"/>
                <wp:effectExtent l="17780" t="12065" r="10795" b="12065"/>
                <wp:wrapNone/>
                <wp:docPr id="4309" name="Rectangle 34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9250" cy="309245"/>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7CEA81A5">
              <v:rect id="Rectangle 3408" style="position:absolute;margin-left:127.75pt;margin-top:3.25pt;width:127.5pt;height:24.35pt;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strokeweight="1.5pt" w14:anchorId="487EDAE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"/>
            </w:pict>
          </mc:Fallback>
        </mc:AlternateContent>
      </w:r>
      <w:r>
        <w:rPr>
          <w:noProof/>
        </w:rPr>
        <mc:AlternateContent>
          <mc:Choice Requires="wps">
            <w:drawing>
              <wp:anchor distT="0" distB="0" distL="114300" distR="114300" simplePos="0" relativeHeight="251658271" behindDoc="0" locked="0" layoutInCell="1" allowOverlap="1" wp14:anchorId="7A437231" wp14:editId="7AF78B10">
                <wp:simplePos x="0" y="0"/>
                <wp:positionH relativeFrom="column">
                  <wp:posOffset>1620520</wp:posOffset>
                </wp:positionH>
                <wp:positionV relativeFrom="paragraph">
                  <wp:posOffset>28575</wp:posOffset>
                </wp:positionV>
                <wp:extent cx="1600200" cy="330835"/>
                <wp:effectExtent l="0" t="0" r="3175" b="3175"/>
                <wp:wrapNone/>
                <wp:docPr id="4306" name="Text Box 34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330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200A3D" w14:textId="77777777" w:rsidR="00EC6B58" w:rsidRPr="001547F8" w:rsidRDefault="00EC6B58" w:rsidP="001547F8">
                            <w:pPr>
                              <w:spacing w:line="180" w:lineRule="exact"/>
                              <w:jc w:val="center"/>
                              <w:rPr>
                                <w:sz w:val="18"/>
                                <w:szCs w:val="18"/>
                              </w:rPr>
                            </w:pPr>
                            <w:r w:rsidRPr="001547F8">
                              <w:rPr>
                                <w:rFonts w:ascii="Arial" w:hAnsi="Arial" w:cs="Arial"/>
                                <w:sz w:val="18"/>
                                <w:szCs w:val="18"/>
                              </w:rPr>
                              <w:t>Ask the support department to investigate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437231" id="Text Box 3409" o:spid="_x0000_s1123" type="#_x0000_t202" style="position:absolute;left:0;text-align:left;margin-left:127.6pt;margin-top:2.25pt;width:126pt;height:26.05pt;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" filled="f" stroked="f">
                <v:textbox>
                  <w:txbxContent>
                    <w:p w14:paraId="3B200A3D" w14:textId="77777777" w:rsidR="00EC6B58" w:rsidRPr="001547F8" w:rsidRDefault="00EC6B58" w:rsidP="001547F8">
                      <w:pPr>
                        <w:spacing w:line="180" w:lineRule="exact"/>
                        <w:jc w:val="center"/>
                        <w:rPr>
                          <w:sz w:val="18"/>
                          <w:szCs w:val="18"/>
                        </w:rPr>
                      </w:pPr>
                      <w:r w:rsidRPr="001547F8">
                        <w:rPr>
                          <w:rFonts w:ascii="Arial" w:hAnsi="Arial" w:cs="Arial"/>
                          <w:sz w:val="18"/>
                          <w:szCs w:val="18"/>
                        </w:rPr>
                        <w:t>Ask the support department to investigate</w:t>
                      </w:r>
                    </w:p>
                  </w:txbxContent>
                </v:textbox>
              </v:shape>
            </w:pict>
          </mc:Fallback>
        </mc:AlternateContent>
      </w:r>
    </w:p>
    <w:p w14:paraId="67F61D5F" w14:textId="77777777" w:rsidR="00FC04C9" w:rsidRPr="00C8323D" w:rsidRDefault="00FC04C9" w:rsidP="00867C02">
      <w:pPr>
        <w:ind w:leftChars="100" w:left="210"/>
        <w:jc w:val="left"/>
      </w:pPr>
    </w:p>
    <w:p w14:paraId="67D1B7A0" w14:textId="77777777" w:rsidR="00FC04C9" w:rsidRPr="00C8323D" w:rsidRDefault="00FC04C9" w:rsidP="00867C02">
      <w:pPr>
        <w:ind w:leftChars="100" w:left="210"/>
        <w:jc w:val="left"/>
      </w:pPr>
    </w:p>
    <w:p w14:paraId="737E6776" w14:textId="77777777" w:rsidR="00FC04C9" w:rsidRPr="00C8323D" w:rsidRDefault="00FC04C9" w:rsidP="00867C02">
      <w:pPr>
        <w:ind w:leftChars="100" w:left="210"/>
        <w:jc w:val="left"/>
      </w:pPr>
    </w:p>
    <w:p w14:paraId="5354211D" w14:textId="3E4AEE3E" w:rsidR="00FC04C9" w:rsidRPr="00C8323D" w:rsidRDefault="003623BD" w:rsidP="00867C02">
      <w:pPr>
        <w:ind w:leftChars="100" w:left="210"/>
        <w:jc w:val="left"/>
      </w:pPr>
      <w:r>
        <w:rPr>
          <w:noProof/>
        </w:rPr>
        <mc:AlternateContent>
          <mc:Choice Requires="wps">
            <w:drawing>
              <wp:anchor distT="0" distB="0" distL="114300" distR="114300" simplePos="0" relativeHeight="251658268" behindDoc="0" locked="0" layoutInCell="1" allowOverlap="1" wp14:anchorId="0880BE2F" wp14:editId="74320732">
                <wp:simplePos x="0" y="0"/>
                <wp:positionH relativeFrom="column">
                  <wp:posOffset>126365</wp:posOffset>
                </wp:positionH>
                <wp:positionV relativeFrom="paragraph">
                  <wp:posOffset>145415</wp:posOffset>
                </wp:positionV>
                <wp:extent cx="5721985" cy="555625"/>
                <wp:effectExtent l="17145" t="11430" r="13970" b="13970"/>
                <wp:wrapNone/>
                <wp:docPr id="4305" name="Rectangle 33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1985" cy="555625"/>
                        </a:xfrm>
                        <a:prstGeom prst="rect">
                          <a:avLst/>
                        </a:prstGeom>
                        <a:solidFill>
                          <a:srgbClr val="FFFFFF"/>
                        </a:solidFill>
                        <a:ln w="19050">
                          <a:solidFill>
                            <a:srgbClr val="000000"/>
                          </a:solidFill>
                          <a:miter lim="800000"/>
                          <a:headEnd/>
                          <a:tailEnd/>
                        </a:ln>
                      </wps:spPr>
                      <wps:txbx>
                        <w:txbxContent>
                          <w:p w14:paraId="3C9610B6" w14:textId="77777777" w:rsidR="00EC6B58" w:rsidRPr="001547F8" w:rsidRDefault="00EC6B58" w:rsidP="004309FA">
                            <w:pPr>
                              <w:snapToGrid w:val="0"/>
                              <w:jc w:val="left"/>
                              <w:rPr>
                                <w:rFonts w:ascii="Arial" w:hAnsi="Arial" w:cs="Arial"/>
                                <w:sz w:val="18"/>
                                <w:szCs w:val="18"/>
                              </w:rPr>
                            </w:pPr>
                            <w:r w:rsidRPr="001547F8">
                              <w:rPr>
                                <w:rFonts w:ascii="Arial" w:hAnsi="Arial" w:cs="Arial"/>
                                <w:sz w:val="18"/>
                                <w:szCs w:val="18"/>
                              </w:rPr>
                              <w:t>#1: About uninstallation logs</w:t>
                            </w:r>
                          </w:p>
                          <w:p w14:paraId="640BE71D" w14:textId="77777777" w:rsidR="00EC6B58" w:rsidRPr="00867C02" w:rsidRDefault="00EC6B58" w:rsidP="00867C02">
                            <w:pPr>
                              <w:snapToGrid w:val="0"/>
                              <w:jc w:val="left"/>
                              <w:rPr>
                                <w:rFonts w:ascii="Arial" w:hAnsi="Arial" w:cs="Arial"/>
                                <w:sz w:val="18"/>
                                <w:szCs w:val="18"/>
                              </w:rPr>
                            </w:pPr>
                            <w:r w:rsidRPr="00867C02">
                              <w:rPr>
                                <w:rFonts w:ascii="Arial" w:hAnsi="Arial" w:cs="Arial"/>
                                <w:sz w:val="18"/>
                                <w:szCs w:val="18"/>
                              </w:rPr>
                              <w:t xml:space="preserve">There is the uninstallation log </w:t>
                            </w:r>
                            <w:r>
                              <w:rPr>
                                <w:rFonts w:ascii="Arial" w:hAnsi="Arial" w:cs="Arial" w:hint="eastAsia"/>
                                <w:sz w:val="18"/>
                                <w:szCs w:val="18"/>
                              </w:rPr>
                              <w:t xml:space="preserve">in </w:t>
                            </w:r>
                            <w:r w:rsidRPr="00867C02">
                              <w:rPr>
                                <w:rFonts w:ascii="Arial" w:hAnsi="Arial" w:cs="Arial"/>
                                <w:sz w:val="18"/>
                                <w:szCs w:val="18"/>
                              </w:rPr>
                              <w:t>the directory same as installation log.</w:t>
                            </w:r>
                          </w:p>
                          <w:p w14:paraId="37AE2AF0" w14:textId="345003E0" w:rsidR="00EC6B58" w:rsidRPr="00867C02" w:rsidRDefault="00EC6B58" w:rsidP="002B36CA">
                            <w:pPr>
                              <w:snapToGrid w:val="0"/>
                              <w:jc w:val="left"/>
                              <w:rPr>
                                <w:rFonts w:ascii="Arial" w:hAnsi="Arial" w:cs="Arial"/>
                                <w:sz w:val="18"/>
                                <w:szCs w:val="18"/>
                              </w:rPr>
                            </w:pPr>
                            <w:r w:rsidRPr="00867C02">
                              <w:rPr>
                                <w:rFonts w:ascii="Arial" w:hAnsi="Arial" w:cs="Arial"/>
                                <w:sz w:val="18"/>
                                <w:szCs w:val="18"/>
                              </w:rPr>
                              <w:t xml:space="preserve">With reference to </w:t>
                            </w:r>
                            <w:r>
                              <w:rPr>
                                <w:rFonts w:ascii="Arial" w:hAnsi="Arial" w:cs="Arial"/>
                                <w:sz w:val="18"/>
                                <w:szCs w:val="18"/>
                              </w:rPr>
                              <w:fldChar w:fldCharType="begin"/>
                            </w:r>
                            <w:r>
                              <w:rPr>
                                <w:rFonts w:ascii="Arial" w:hAnsi="Arial" w:cs="Arial"/>
                                <w:sz w:val="18"/>
                                <w:szCs w:val="18"/>
                              </w:rPr>
                              <w:instrText xml:space="preserve"> REF _Ref265746770 \w \h </w:instrText>
                            </w:r>
                            <w:r>
                              <w:rPr>
                                <w:rFonts w:ascii="Arial" w:hAnsi="Arial" w:cs="Arial"/>
                                <w:sz w:val="18"/>
                                <w:szCs w:val="18"/>
                              </w:rPr>
                            </w:r>
                            <w:r>
                              <w:rPr>
                                <w:rFonts w:ascii="Arial" w:hAnsi="Arial" w:cs="Arial"/>
                                <w:sz w:val="18"/>
                                <w:szCs w:val="18"/>
                              </w:rPr>
                              <w:fldChar w:fldCharType="separate"/>
                            </w:r>
                            <w:r w:rsidR="00855E7B">
                              <w:rPr>
                                <w:rFonts w:ascii="Arial" w:hAnsi="Arial" w:cs="Arial"/>
                                <w:sz w:val="18"/>
                                <w:szCs w:val="18"/>
                              </w:rPr>
                              <w:t>2.2.1.1</w:t>
                            </w:r>
                            <w:r>
                              <w:rPr>
                                <w:rFonts w:ascii="Arial" w:hAnsi="Arial" w:cs="Arial"/>
                                <w:sz w:val="18"/>
                                <w:szCs w:val="18"/>
                              </w:rPr>
                              <w:fldChar w:fldCharType="end"/>
                            </w:r>
                            <w:r>
                              <w:rPr>
                                <w:rFonts w:ascii="Arial" w:hAnsi="Arial" w:cs="Arial"/>
                                <w:sz w:val="18"/>
                                <w:szCs w:val="18"/>
                              </w:rPr>
                              <w:fldChar w:fldCharType="begin"/>
                            </w:r>
                            <w:r>
                              <w:rPr>
                                <w:rFonts w:ascii="Arial" w:hAnsi="Arial" w:cs="Arial"/>
                                <w:sz w:val="18"/>
                                <w:szCs w:val="18"/>
                              </w:rPr>
                              <w:instrText xml:space="preserve"> REF _Ref265746770 \h </w:instrText>
                            </w:r>
                            <w:r>
                              <w:rPr>
                                <w:rFonts w:ascii="Arial" w:hAnsi="Arial" w:cs="Arial"/>
                                <w:sz w:val="18"/>
                                <w:szCs w:val="18"/>
                              </w:rPr>
                            </w:r>
                            <w:r>
                              <w:rPr>
                                <w:rFonts w:ascii="Arial" w:hAnsi="Arial" w:cs="Arial"/>
                                <w:sz w:val="18"/>
                                <w:szCs w:val="18"/>
                              </w:rPr>
                              <w:fldChar w:fldCharType="separate"/>
                            </w:r>
                            <w:r w:rsidR="00855E7B" w:rsidRPr="00C8323D">
                              <w:t>Failure during installation</w:t>
                            </w:r>
                            <w:r>
                              <w:rPr>
                                <w:rFonts w:ascii="Arial" w:hAnsi="Arial" w:cs="Arial"/>
                                <w:sz w:val="18"/>
                                <w:szCs w:val="18"/>
                              </w:rPr>
                              <w:fldChar w:fldCharType="end"/>
                            </w:r>
                            <w:r w:rsidRPr="00867C02">
                              <w:rPr>
                                <w:rFonts w:ascii="Arial" w:hAnsi="Arial" w:cs="Arial"/>
                                <w:sz w:val="18"/>
                                <w:szCs w:val="18"/>
                              </w:rPr>
                              <w:t>, please collect uninstallation log.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880BE2F" id="Rectangle 3399" o:spid="_x0000_s1124" style="position:absolute;left:0;text-align:left;margin-left:9.95pt;margin-top:11.45pt;width:450.55pt;height:43.75pt;z-index:2516582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" strokeweight="1.5pt">
                <v:textbox>
                  <w:txbxContent>
                    <w:p w14:paraId="3C9610B6" w14:textId="77777777" w:rsidR="00EC6B58" w:rsidRPr="001547F8" w:rsidRDefault="00EC6B58" w:rsidP="004309FA">
                      <w:pPr>
                        <w:snapToGrid w:val="0"/>
                        <w:jc w:val="left"/>
                        <w:rPr>
                          <w:rFonts w:ascii="Arial" w:hAnsi="Arial" w:cs="Arial"/>
                          <w:sz w:val="18"/>
                          <w:szCs w:val="18"/>
                        </w:rPr>
                      </w:pPr>
                      <w:r w:rsidRPr="001547F8">
                        <w:rPr>
                          <w:rFonts w:ascii="Arial" w:hAnsi="Arial" w:cs="Arial"/>
                          <w:sz w:val="18"/>
                          <w:szCs w:val="18"/>
                        </w:rPr>
                        <w:t>#1: About uninstallation logs</w:t>
                      </w:r>
                    </w:p>
                    <w:p w14:paraId="640BE71D" w14:textId="77777777" w:rsidR="00EC6B58" w:rsidRPr="00867C02" w:rsidRDefault="00EC6B58" w:rsidP="00867C02">
                      <w:pPr>
                        <w:snapToGrid w:val="0"/>
                        <w:jc w:val="left"/>
                        <w:rPr>
                          <w:rFonts w:ascii="Arial" w:hAnsi="Arial" w:cs="Arial"/>
                          <w:sz w:val="18"/>
                          <w:szCs w:val="18"/>
                        </w:rPr>
                      </w:pPr>
                      <w:r w:rsidRPr="00867C02">
                        <w:rPr>
                          <w:rFonts w:ascii="Arial" w:hAnsi="Arial" w:cs="Arial"/>
                          <w:sz w:val="18"/>
                          <w:szCs w:val="18"/>
                        </w:rPr>
                        <w:t xml:space="preserve">There is the uninstallation log </w:t>
                      </w:r>
                      <w:r>
                        <w:rPr>
                          <w:rFonts w:ascii="Arial" w:hAnsi="Arial" w:cs="Arial" w:hint="eastAsia"/>
                          <w:sz w:val="18"/>
                          <w:szCs w:val="18"/>
                        </w:rPr>
                        <w:t xml:space="preserve">in </w:t>
                      </w:r>
                      <w:r w:rsidRPr="00867C02">
                        <w:rPr>
                          <w:rFonts w:ascii="Arial" w:hAnsi="Arial" w:cs="Arial"/>
                          <w:sz w:val="18"/>
                          <w:szCs w:val="18"/>
                        </w:rPr>
                        <w:t>the directory same as installation log.</w:t>
                      </w:r>
                    </w:p>
                    <w:p w14:paraId="37AE2AF0" w14:textId="345003E0" w:rsidR="00EC6B58" w:rsidRPr="00867C02" w:rsidRDefault="00EC6B58" w:rsidP="002B36CA">
                      <w:pPr>
                        <w:snapToGrid w:val="0"/>
                        <w:jc w:val="left"/>
                        <w:rPr>
                          <w:rFonts w:ascii="Arial" w:hAnsi="Arial" w:cs="Arial"/>
                          <w:sz w:val="18"/>
                          <w:szCs w:val="18"/>
                        </w:rPr>
                      </w:pPr>
                      <w:r w:rsidRPr="00867C02">
                        <w:rPr>
                          <w:rFonts w:ascii="Arial" w:hAnsi="Arial" w:cs="Arial"/>
                          <w:sz w:val="18"/>
                          <w:szCs w:val="18"/>
                        </w:rPr>
                        <w:t xml:space="preserve">With reference to </w:t>
                      </w:r>
                      <w:r>
                        <w:rPr>
                          <w:rFonts w:ascii="Arial" w:hAnsi="Arial" w:cs="Arial"/>
                          <w:sz w:val="18"/>
                          <w:szCs w:val="18"/>
                        </w:rPr>
                        <w:fldChar w:fldCharType="begin"/>
                      </w:r>
                      <w:r>
                        <w:rPr>
                          <w:rFonts w:ascii="Arial" w:hAnsi="Arial" w:cs="Arial"/>
                          <w:sz w:val="18"/>
                          <w:szCs w:val="18"/>
                        </w:rPr>
                        <w:instrText xml:space="preserve"> REF _Ref265746770 \w \h </w:instrText>
                      </w:r>
                      <w:r>
                        <w:rPr>
                          <w:rFonts w:ascii="Arial" w:hAnsi="Arial" w:cs="Arial"/>
                          <w:sz w:val="18"/>
                          <w:szCs w:val="18"/>
                        </w:rPr>
                      </w:r>
                      <w:r>
                        <w:rPr>
                          <w:rFonts w:ascii="Arial" w:hAnsi="Arial" w:cs="Arial"/>
                          <w:sz w:val="18"/>
                          <w:szCs w:val="18"/>
                        </w:rPr>
                        <w:fldChar w:fldCharType="separate"/>
                      </w:r>
                      <w:r w:rsidR="00855E7B">
                        <w:rPr>
                          <w:rFonts w:ascii="Arial" w:hAnsi="Arial" w:cs="Arial"/>
                          <w:sz w:val="18"/>
                          <w:szCs w:val="18"/>
                        </w:rPr>
                        <w:t>2.2.1.1</w:t>
                      </w:r>
                      <w:r>
                        <w:rPr>
                          <w:rFonts w:ascii="Arial" w:hAnsi="Arial" w:cs="Arial"/>
                          <w:sz w:val="18"/>
                          <w:szCs w:val="18"/>
                        </w:rPr>
                        <w:fldChar w:fldCharType="end"/>
                      </w:r>
                      <w:r>
                        <w:rPr>
                          <w:rFonts w:ascii="Arial" w:hAnsi="Arial" w:cs="Arial"/>
                          <w:sz w:val="18"/>
                          <w:szCs w:val="18"/>
                        </w:rPr>
                        <w:fldChar w:fldCharType="begin"/>
                      </w:r>
                      <w:r>
                        <w:rPr>
                          <w:rFonts w:ascii="Arial" w:hAnsi="Arial" w:cs="Arial"/>
                          <w:sz w:val="18"/>
                          <w:szCs w:val="18"/>
                        </w:rPr>
                        <w:instrText xml:space="preserve"> REF _Ref265746770 \h </w:instrText>
                      </w:r>
                      <w:r>
                        <w:rPr>
                          <w:rFonts w:ascii="Arial" w:hAnsi="Arial" w:cs="Arial"/>
                          <w:sz w:val="18"/>
                          <w:szCs w:val="18"/>
                        </w:rPr>
                      </w:r>
                      <w:r>
                        <w:rPr>
                          <w:rFonts w:ascii="Arial" w:hAnsi="Arial" w:cs="Arial"/>
                          <w:sz w:val="18"/>
                          <w:szCs w:val="18"/>
                        </w:rPr>
                        <w:fldChar w:fldCharType="separate"/>
                      </w:r>
                      <w:r w:rsidR="00855E7B" w:rsidRPr="00C8323D">
                        <w:t>Failure during installation</w:t>
                      </w:r>
                      <w:r>
                        <w:rPr>
                          <w:rFonts w:ascii="Arial" w:hAnsi="Arial" w:cs="Arial"/>
                          <w:sz w:val="18"/>
                          <w:szCs w:val="18"/>
                        </w:rPr>
                        <w:fldChar w:fldCharType="end"/>
                      </w:r>
                      <w:r w:rsidRPr="00867C02">
                        <w:rPr>
                          <w:rFonts w:ascii="Arial" w:hAnsi="Arial" w:cs="Arial"/>
                          <w:sz w:val="18"/>
                          <w:szCs w:val="18"/>
                        </w:rPr>
                        <w:t>, please collect uninstallation log.</w:t>
                      </w:r>
                    </w:p>
                  </w:txbxContent>
                </v:textbox>
              </v:rect>
            </w:pict>
          </mc:Fallback>
        </mc:AlternateContent>
      </w:r>
    </w:p>
    <w:p w14:paraId="5D872A21" w14:textId="77777777" w:rsidR="00FC04C9" w:rsidRPr="00C8323D" w:rsidRDefault="00FC04C9" w:rsidP="00867C02">
      <w:pPr>
        <w:ind w:leftChars="100" w:left="210"/>
        <w:jc w:val="left"/>
      </w:pPr>
    </w:p>
    <w:p w14:paraId="2568109A" w14:textId="77777777" w:rsidR="00FC04C9" w:rsidRPr="00C8323D" w:rsidRDefault="00FC04C9" w:rsidP="00867C02">
      <w:pPr>
        <w:ind w:leftChars="100" w:left="210"/>
        <w:jc w:val="left"/>
      </w:pPr>
    </w:p>
    <w:p w14:paraId="2451AAE8" w14:textId="77777777" w:rsidR="00FC04C9" w:rsidRPr="00C8323D" w:rsidRDefault="00FC04C9" w:rsidP="00867C02">
      <w:pPr>
        <w:ind w:leftChars="100" w:left="210"/>
        <w:jc w:val="left"/>
      </w:pPr>
    </w:p>
    <w:p w14:paraId="6C163A47" w14:textId="60E4FB81" w:rsidR="00FC04C9" w:rsidRPr="00C8323D" w:rsidRDefault="00DD1E6E" w:rsidP="004A4D86">
      <w:pPr>
        <w:pStyle w:val="a6"/>
      </w:pPr>
      <w:r w:rsidRPr="00C8323D">
        <w:t>Figure</w:t>
      </w:r>
      <w:r w:rsidR="00FC04C9" w:rsidRPr="00C8323D">
        <w:t xml:space="preserve"> </w:t>
      </w:r>
      <w:r>
        <w:fldChar w:fldCharType="begin"/>
      </w:r>
      <w:r>
        <w:instrText>STYLEREF 1 \s</w:instrText>
      </w:r>
      <w:r>
        <w:fldChar w:fldCharType="separate"/>
      </w:r>
      <w:r w:rsidR="00855E7B">
        <w:rPr>
          <w:noProof/>
        </w:rPr>
        <w:t>2</w:t>
      </w:r>
      <w:r>
        <w:fldChar w:fldCharType="end"/>
      </w:r>
      <w:r w:rsidRPr="00C8323D">
        <w:t>-</w:t>
      </w:r>
      <w:r w:rsidR="00FC04C9" w:rsidRPr="00C8323D">
        <w:fldChar w:fldCharType="begin"/>
      </w:r>
      <w:r w:rsidR="00FC04C9" w:rsidRPr="00C8323D">
        <w:instrText xml:space="preserve"> SEQ </w:instrText>
      </w:r>
      <w:r w:rsidR="00FC04C9" w:rsidRPr="00C8323D">
        <w:instrText>図</w:instrText>
      </w:r>
      <w:r w:rsidR="00FC04C9" w:rsidRPr="00C8323D">
        <w:instrText xml:space="preserve"> \* ARABIC \s 1 </w:instrText>
      </w:r>
      <w:r w:rsidR="00FC04C9" w:rsidRPr="00C8323D">
        <w:fldChar w:fldCharType="separate"/>
      </w:r>
      <w:r w:rsidR="00855E7B">
        <w:rPr>
          <w:noProof/>
        </w:rPr>
        <w:t>3</w:t>
      </w:r>
      <w:r w:rsidR="00FC04C9" w:rsidRPr="00C8323D">
        <w:fldChar w:fldCharType="end"/>
      </w:r>
      <w:r w:rsidR="00FC04C9" w:rsidRPr="00C8323D">
        <w:t xml:space="preserve"> </w:t>
      </w:r>
      <w:r w:rsidRPr="00C8323D">
        <w:t xml:space="preserve">Flow of response to </w:t>
      </w:r>
      <w:r w:rsidR="00E6456C" w:rsidRPr="00C8323D">
        <w:rPr>
          <w:rFonts w:hint="eastAsia"/>
          <w:lang w:eastAsia="ja-JP"/>
        </w:rPr>
        <w:t xml:space="preserve">an </w:t>
      </w:r>
      <w:r w:rsidRPr="00C8323D">
        <w:t>uninstallation error</w:t>
      </w:r>
    </w:p>
    <w:p w14:paraId="2BC6B83F" w14:textId="77777777" w:rsidR="00FC04C9" w:rsidRPr="00C8323D" w:rsidRDefault="00FC04C9" w:rsidP="00867C02">
      <w:pPr>
        <w:ind w:leftChars="100" w:left="210"/>
        <w:jc w:val="left"/>
      </w:pPr>
    </w:p>
    <w:p w14:paraId="01970582" w14:textId="77777777" w:rsidR="00CC7920" w:rsidRPr="00C8323D" w:rsidRDefault="00EF60A1" w:rsidP="00566A76">
      <w:pPr>
        <w:pStyle w:val="5"/>
        <w:numPr>
          <w:ilvl w:val="0"/>
          <w:numId w:val="0"/>
        </w:numPr>
        <w:ind w:left="210"/>
      </w:pPr>
      <w:r w:rsidRPr="00C8323D">
        <w:br w:type="page"/>
      </w:r>
    </w:p>
    <w:p w14:paraId="19BAFDAF" w14:textId="0552861B" w:rsidR="00CC7920" w:rsidRPr="00C8323D" w:rsidRDefault="00EB5C7F" w:rsidP="00566A76">
      <w:pPr>
        <w:pStyle w:val="3"/>
      </w:pPr>
      <w:bookmarkStart w:id="79" w:name="_Ref404691833"/>
      <w:bookmarkStart w:id="80" w:name="_Ref404691837"/>
      <w:bookmarkStart w:id="81" w:name="_Toc105404926"/>
      <w:bookmarkStart w:id="82" w:name="_Toc167466152"/>
      <w:bookmarkStart w:id="83" w:name="_Toc191387367"/>
      <w:bookmarkStart w:id="84" w:name="_Toc1257677097"/>
      <w:bookmarkStart w:id="85" w:name="_Toc193724438"/>
      <w:r w:rsidRPr="00C8323D">
        <w:lastRenderedPageBreak/>
        <w:t>Failure during startup</w:t>
      </w:r>
      <w:bookmarkEnd w:id="79"/>
      <w:bookmarkEnd w:id="80"/>
      <w:bookmarkEnd w:id="81"/>
      <w:bookmarkEnd w:id="82"/>
      <w:bookmarkEnd w:id="83"/>
      <w:bookmarkEnd w:id="84"/>
      <w:bookmarkEnd w:id="85"/>
    </w:p>
    <w:p w14:paraId="35A2D18E" w14:textId="77777777" w:rsidR="00CC7920" w:rsidRPr="00C8323D" w:rsidRDefault="00CC7920" w:rsidP="00867C02">
      <w:pPr>
        <w:pStyle w:val="default"/>
        <w:ind w:leftChars="100" w:left="210"/>
        <w:jc w:val="left"/>
        <w:rPr>
          <w:lang w:val="en-US"/>
        </w:rPr>
      </w:pPr>
    </w:p>
    <w:p w14:paraId="424E15A8" w14:textId="77777777" w:rsidR="00D0338D" w:rsidRPr="00C8323D" w:rsidRDefault="00D0338D" w:rsidP="00867C02">
      <w:pPr>
        <w:pStyle w:val="default"/>
        <w:ind w:leftChars="100" w:left="210"/>
        <w:jc w:val="left"/>
        <w:rPr>
          <w:lang w:val="en-US"/>
        </w:rPr>
      </w:pPr>
    </w:p>
    <w:p w14:paraId="48A1A0C0" w14:textId="01B0F8AF" w:rsidR="00D0338D" w:rsidRPr="00C8323D" w:rsidRDefault="003623BD" w:rsidP="00867C02">
      <w:pPr>
        <w:pStyle w:val="default"/>
        <w:ind w:leftChars="100" w:left="210"/>
        <w:jc w:val="left"/>
        <w:rPr>
          <w:lang w:val="en-US"/>
        </w:rPr>
      </w:pPr>
      <w:r>
        <w:rPr>
          <w:noProof/>
          <w:lang w:val="en-US" w:eastAsia="ja-JP" w:bidi="th-TH"/>
        </w:rPr>
        <mc:AlternateContent>
          <mc:Choice Requires="wps">
            <w:drawing>
              <wp:anchor distT="0" distB="0" distL="114300" distR="114300" simplePos="0" relativeHeight="251658283" behindDoc="0" locked="0" layoutInCell="1" allowOverlap="1" wp14:anchorId="4E0CD8A1" wp14:editId="277D018B">
                <wp:simplePos x="0" y="0"/>
                <wp:positionH relativeFrom="column">
                  <wp:posOffset>1423670</wp:posOffset>
                </wp:positionH>
                <wp:positionV relativeFrom="paragraph">
                  <wp:posOffset>-635</wp:posOffset>
                </wp:positionV>
                <wp:extent cx="3131820" cy="323850"/>
                <wp:effectExtent l="9525" t="17780" r="11430" b="10795"/>
                <wp:wrapNone/>
                <wp:docPr id="4304" name="Rectangle 39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31820" cy="323850"/>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788A4158">
              <v:rect id="Rectangle 3925" style="position:absolute;margin-left:112.1pt;margin-top:-.05pt;width:246.6pt;height:25.5pt;z-index:2516582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strokeweight="1.5pt" w14:anchorId="1FD4CF8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"/>
            </w:pict>
          </mc:Fallback>
        </mc:AlternateContent>
      </w:r>
      <w:r>
        <w:rPr>
          <w:noProof/>
          <w:lang w:val="en-US" w:eastAsia="ja-JP" w:bidi="th-TH"/>
        </w:rPr>
        <mc:AlternateContent>
          <mc:Choice Requires="wps">
            <w:drawing>
              <wp:anchor distT="0" distB="0" distL="114300" distR="114300" simplePos="0" relativeHeight="251658284" behindDoc="0" locked="0" layoutInCell="1" allowOverlap="1" wp14:anchorId="5DDF843C" wp14:editId="43F09AB8">
                <wp:simplePos x="0" y="0"/>
                <wp:positionH relativeFrom="column">
                  <wp:posOffset>1359535</wp:posOffset>
                </wp:positionH>
                <wp:positionV relativeFrom="paragraph">
                  <wp:posOffset>6985</wp:posOffset>
                </wp:positionV>
                <wp:extent cx="3172460" cy="276860"/>
                <wp:effectExtent l="2540" t="0" r="0" b="2540"/>
                <wp:wrapNone/>
                <wp:docPr id="4303" name="Text Box 39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2460" cy="276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A25B75" w14:textId="77777777" w:rsidR="00EC6B58" w:rsidRPr="00397EED" w:rsidRDefault="00EC6B58" w:rsidP="00397EED">
                            <w:pPr>
                              <w:jc w:val="center"/>
                              <w:rPr>
                                <w:rFonts w:ascii="Arial" w:hAnsi="Arial" w:cs="Arial"/>
                                <w:sz w:val="18"/>
                                <w:szCs w:val="18"/>
                              </w:rPr>
                            </w:pPr>
                            <w:r w:rsidRPr="008E5D8A">
                              <w:t xml:space="preserve"> </w:t>
                            </w:r>
                            <w:r>
                              <w:rPr>
                                <w:rFonts w:ascii="Arial" w:hAnsi="Arial" w:cs="Arial" w:hint="eastAsia"/>
                                <w:sz w:val="18"/>
                                <w:szCs w:val="18"/>
                              </w:rPr>
                              <w:t>Confirm which</w:t>
                            </w:r>
                            <w:r w:rsidRPr="008E5D8A">
                              <w:rPr>
                                <w:rFonts w:ascii="Arial" w:hAnsi="Arial" w:cs="Arial"/>
                                <w:sz w:val="18"/>
                                <w:szCs w:val="18"/>
                              </w:rPr>
                              <w:t xml:space="preserve"> server of</w:t>
                            </w:r>
                            <w:r>
                              <w:rPr>
                                <w:rFonts w:ascii="Arial" w:hAnsi="Arial" w:cs="Arial" w:hint="eastAsia"/>
                                <w:sz w:val="18"/>
                                <w:szCs w:val="18"/>
                              </w:rPr>
                              <w:t xml:space="preserve"> HI</w:t>
                            </w:r>
                            <w:r w:rsidRPr="008E5D8A">
                              <w:rPr>
                                <w:rFonts w:ascii="Arial" w:hAnsi="Arial" w:cs="Arial"/>
                                <w:sz w:val="18"/>
                                <w:szCs w:val="18"/>
                              </w:rPr>
                              <w:t>AA (IAA, DCA, AP) fails to start.</w:t>
                            </w:r>
                          </w:p>
                          <w:p w14:paraId="7E9B832C" w14:textId="77777777" w:rsidR="00EC6B58" w:rsidRPr="00397EED" w:rsidRDefault="00EC6B58" w:rsidP="00397EED">
                            <w:pPr>
                              <w:jc w:val="center"/>
                              <w:rPr>
                                <w:rFonts w:ascii="Arial" w:hAnsi="Arial" w:cs="Arial"/>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DF843C" id="Text Box 3926" o:spid="_x0000_s1125" type="#_x0000_t202" style="position:absolute;left:0;text-align:left;margin-left:107.05pt;margin-top:.55pt;width:249.8pt;height:21.8pt;z-index:2516582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" filled="f" stroked="f">
                <v:textbox>
                  <w:txbxContent>
                    <w:p w14:paraId="5BA25B75" w14:textId="77777777" w:rsidR="00EC6B58" w:rsidRPr="00397EED" w:rsidRDefault="00EC6B58" w:rsidP="00397EED">
                      <w:pPr>
                        <w:jc w:val="center"/>
                        <w:rPr>
                          <w:rFonts w:ascii="Arial" w:hAnsi="Arial" w:cs="Arial"/>
                          <w:sz w:val="18"/>
                          <w:szCs w:val="18"/>
                        </w:rPr>
                      </w:pPr>
                      <w:r w:rsidRPr="008E5D8A">
                        <w:t xml:space="preserve"> </w:t>
                      </w:r>
                      <w:r>
                        <w:rPr>
                          <w:rFonts w:ascii="Arial" w:hAnsi="Arial" w:cs="Arial" w:hint="eastAsia"/>
                          <w:sz w:val="18"/>
                          <w:szCs w:val="18"/>
                        </w:rPr>
                        <w:t>Confirm which</w:t>
                      </w:r>
                      <w:r w:rsidRPr="008E5D8A">
                        <w:rPr>
                          <w:rFonts w:ascii="Arial" w:hAnsi="Arial" w:cs="Arial"/>
                          <w:sz w:val="18"/>
                          <w:szCs w:val="18"/>
                        </w:rPr>
                        <w:t xml:space="preserve"> server of</w:t>
                      </w:r>
                      <w:r>
                        <w:rPr>
                          <w:rFonts w:ascii="Arial" w:hAnsi="Arial" w:cs="Arial" w:hint="eastAsia"/>
                          <w:sz w:val="18"/>
                          <w:szCs w:val="18"/>
                        </w:rPr>
                        <w:t xml:space="preserve"> HI</w:t>
                      </w:r>
                      <w:r w:rsidRPr="008E5D8A">
                        <w:rPr>
                          <w:rFonts w:ascii="Arial" w:hAnsi="Arial" w:cs="Arial"/>
                          <w:sz w:val="18"/>
                          <w:szCs w:val="18"/>
                        </w:rPr>
                        <w:t>AA (IAA, DCA, AP) fails to start.</w:t>
                      </w:r>
                    </w:p>
                    <w:p w14:paraId="7E9B832C" w14:textId="77777777" w:rsidR="00EC6B58" w:rsidRPr="00397EED" w:rsidRDefault="00EC6B58" w:rsidP="00397EED">
                      <w:pPr>
                        <w:jc w:val="center"/>
                        <w:rPr>
                          <w:rFonts w:ascii="Arial" w:hAnsi="Arial" w:cs="Arial"/>
                          <w:sz w:val="18"/>
                          <w:szCs w:val="18"/>
                        </w:rPr>
                      </w:pPr>
                    </w:p>
                  </w:txbxContent>
                </v:textbox>
              </v:shape>
            </w:pict>
          </mc:Fallback>
        </mc:AlternateContent>
      </w:r>
      <w:r>
        <w:rPr>
          <w:noProof/>
          <w:lang w:val="en-US" w:eastAsia="ja-JP" w:bidi="th-TH"/>
        </w:rPr>
        <mc:AlternateContent>
          <mc:Choice Requires="wps">
            <w:drawing>
              <wp:anchor distT="0" distB="0" distL="114300" distR="114300" simplePos="0" relativeHeight="251658288" behindDoc="0" locked="0" layoutInCell="1" allowOverlap="1" wp14:anchorId="62E0D347" wp14:editId="763BB8A2">
                <wp:simplePos x="0" y="0"/>
                <wp:positionH relativeFrom="column">
                  <wp:posOffset>1941195</wp:posOffset>
                </wp:positionH>
                <wp:positionV relativeFrom="paragraph">
                  <wp:posOffset>1509395</wp:posOffset>
                </wp:positionV>
                <wp:extent cx="1819275" cy="571500"/>
                <wp:effectExtent l="50800" t="22860" r="44450" b="15240"/>
                <wp:wrapNone/>
                <wp:docPr id="4302" name="AutoShape 40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9275" cy="571500"/>
                        </a:xfrm>
                        <a:prstGeom prst="flowChartDecision">
                          <a:avLst/>
                        </a:prstGeom>
                        <a:solidFill>
                          <a:srgbClr val="FFFFFF"/>
                        </a:solidFill>
                        <a:ln w="19050">
                          <a:solidFill>
                            <a:srgbClr val="000000"/>
                          </a:solidFill>
                          <a:miter lim="800000"/>
                          <a:headEnd/>
                          <a:tailEnd/>
                        </a:ln>
                      </wps:spPr>
                      <wps:txbx>
                        <w:txbxContent>
                          <w:p w14:paraId="4EACF4F2" w14:textId="77777777" w:rsidR="00EC6B58" w:rsidRPr="000C72F6" w:rsidRDefault="00EC6B58" w:rsidP="00476970">
                            <w:pPr>
                              <w:jc w:val="left"/>
                              <w:rPr>
                                <w:szCs w:val="18"/>
                              </w:rPr>
                            </w:pPr>
                          </w:p>
                        </w:txbxContent>
                      </wps:txbx>
                      <wps:bodyPr rot="0" vert="horz" wrap="square" lIns="18000" tIns="18000" rIns="18000" bIns="180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E0D347" id="AutoShape 4071" o:spid="_x0000_s1126" type="#_x0000_t110" style="position:absolute;left:0;text-align:left;margin-left:152.85pt;margin-top:118.85pt;width:143.25pt;height:45pt;z-index:25165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" strokeweight="1.5pt">
                <v:textbox inset=".5mm,.5mm,.5mm,.5mm">
                  <w:txbxContent>
                    <w:p w14:paraId="4EACF4F2" w14:textId="77777777" w:rsidR="00EC6B58" w:rsidRPr="000C72F6" w:rsidRDefault="00EC6B58" w:rsidP="00476970">
                      <w:pPr>
                        <w:jc w:val="left"/>
                        <w:rPr>
                          <w:szCs w:val="18"/>
                        </w:rPr>
                      </w:pPr>
                    </w:p>
                  </w:txbxContent>
                </v:textbox>
              </v:shape>
            </w:pict>
          </mc:Fallback>
        </mc:AlternateContent>
      </w:r>
      <w:r>
        <w:rPr>
          <w:noProof/>
          <w:lang w:val="en-US" w:eastAsia="ja-JP" w:bidi="th-TH"/>
        </w:rPr>
        <mc:AlternateContent>
          <mc:Choice Requires="wps">
            <w:drawing>
              <wp:anchor distT="0" distB="0" distL="114300" distR="114300" simplePos="0" relativeHeight="251658290" behindDoc="0" locked="0" layoutInCell="1" allowOverlap="1" wp14:anchorId="661630B2" wp14:editId="0783F8E3">
                <wp:simplePos x="0" y="0"/>
                <wp:positionH relativeFrom="column">
                  <wp:posOffset>2275205</wp:posOffset>
                </wp:positionH>
                <wp:positionV relativeFrom="paragraph">
                  <wp:posOffset>1709420</wp:posOffset>
                </wp:positionV>
                <wp:extent cx="1145540" cy="372110"/>
                <wp:effectExtent l="3810" t="3810" r="3175" b="0"/>
                <wp:wrapNone/>
                <wp:docPr id="4301" name="Text Box 4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5E795D" w14:textId="77777777" w:rsidR="00EC6B58" w:rsidRPr="000C72F6" w:rsidRDefault="00EC6B58" w:rsidP="000C72F6">
                            <w:pPr>
                              <w:spacing w:line="180" w:lineRule="exact"/>
                              <w:jc w:val="center"/>
                              <w:rPr>
                                <w:sz w:val="18"/>
                                <w:szCs w:val="18"/>
                              </w:rPr>
                            </w:pPr>
                            <w:r w:rsidRPr="00D24E08">
                              <w:rPr>
                                <w:rFonts w:ascii="Arial" w:hAnsi="Arial" w:cs="Arial"/>
                                <w:sz w:val="18"/>
                                <w:szCs w:val="18"/>
                              </w:rPr>
                              <w:t>Is the problem resolved?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1630B2" id="Text Box 4100" o:spid="_x0000_s1127" type="#_x0000_t202" style="position:absolute;left:0;text-align:left;margin-left:179.15pt;margin-top:134.6pt;width:90.2pt;height:29.3pt;z-index:2516582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" filled="f" stroked="f">
                <v:textbox inset="0,0,0,0">
                  <w:txbxContent>
                    <w:p w14:paraId="485E795D" w14:textId="77777777" w:rsidR="00EC6B58" w:rsidRPr="000C72F6" w:rsidRDefault="00EC6B58" w:rsidP="000C72F6">
                      <w:pPr>
                        <w:spacing w:line="180" w:lineRule="exact"/>
                        <w:jc w:val="center"/>
                        <w:rPr>
                          <w:sz w:val="18"/>
                          <w:szCs w:val="18"/>
                        </w:rPr>
                      </w:pPr>
                      <w:r w:rsidRPr="00D24E08">
                        <w:rPr>
                          <w:rFonts w:ascii="Arial" w:hAnsi="Arial" w:cs="Arial"/>
                          <w:sz w:val="18"/>
                          <w:szCs w:val="18"/>
                        </w:rPr>
                        <w:t>Is the problem resolved?</w:t>
                      </w:r>
                    </w:p>
                  </w:txbxContent>
                </v:textbox>
              </v:shape>
            </w:pict>
          </mc:Fallback>
        </mc:AlternateContent>
      </w:r>
      <w:r>
        <w:rPr>
          <w:noProof/>
          <w:lang w:val="en-US" w:eastAsia="ja-JP" w:bidi="th-TH"/>
        </w:rPr>
        <mc:AlternateContent>
          <mc:Choice Requires="wps">
            <w:drawing>
              <wp:anchor distT="0" distB="0" distL="114300" distR="114300" simplePos="0" relativeHeight="251658282" behindDoc="0" locked="0" layoutInCell="1" allowOverlap="1" wp14:anchorId="7C56F7B3" wp14:editId="4CABE076">
                <wp:simplePos x="0" y="0"/>
                <wp:positionH relativeFrom="column">
                  <wp:posOffset>2851150</wp:posOffset>
                </wp:positionH>
                <wp:positionV relativeFrom="paragraph">
                  <wp:posOffset>2098675</wp:posOffset>
                </wp:positionV>
                <wp:extent cx="0" cy="431800"/>
                <wp:effectExtent l="65405" t="12065" r="58420" b="22860"/>
                <wp:wrapNone/>
                <wp:docPr id="4300" name="Line 39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43180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420B46C3">
              <v:line id="Line 3924" style="position:absolute;flip:x;z-index:2516582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weight="1.5pt" from="224.5pt,165.25pt" to="224.5pt,199.25pt" w14:anchorId="1698225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">
                <v:stroke endarrow="block"/>
              </v:line>
            </w:pict>
          </mc:Fallback>
        </mc:AlternateContent>
      </w:r>
      <w:r>
        <w:rPr>
          <w:noProof/>
          <w:lang w:val="en-US" w:eastAsia="ja-JP" w:bidi="th-TH"/>
        </w:rPr>
        <mc:AlternateContent>
          <mc:Choice Requires="wps">
            <w:drawing>
              <wp:anchor distT="0" distB="0" distL="114300" distR="114300" simplePos="0" relativeHeight="251658281" behindDoc="0" locked="0" layoutInCell="1" allowOverlap="1" wp14:anchorId="2F698278" wp14:editId="108D9FB6">
                <wp:simplePos x="0" y="0"/>
                <wp:positionH relativeFrom="column">
                  <wp:posOffset>2842260</wp:posOffset>
                </wp:positionH>
                <wp:positionV relativeFrom="paragraph">
                  <wp:posOffset>-5080</wp:posOffset>
                </wp:positionV>
                <wp:extent cx="0" cy="668655"/>
                <wp:effectExtent l="66040" t="13335" r="57785" b="22860"/>
                <wp:wrapNone/>
                <wp:docPr id="4299" name="Line 39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668655"/>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551C7C14">
              <v:line id="Line 3921" style="position:absolute;flip:x;z-index:2516582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weight="1.5pt" from="223.8pt,-.4pt" to="223.8pt,52.25pt" w14:anchorId="7F356C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">
                <v:stroke endarrow="block"/>
              </v:line>
            </w:pict>
          </mc:Fallback>
        </mc:AlternateContent>
      </w:r>
    </w:p>
    <w:p w14:paraId="7BA0D3F7" w14:textId="77777777" w:rsidR="00D0338D" w:rsidRPr="00C8323D" w:rsidRDefault="00D0338D" w:rsidP="00867C02">
      <w:pPr>
        <w:pStyle w:val="default"/>
        <w:ind w:leftChars="100" w:left="210"/>
        <w:jc w:val="left"/>
        <w:rPr>
          <w:lang w:val="en-US"/>
        </w:rPr>
      </w:pPr>
    </w:p>
    <w:p w14:paraId="63F0B259" w14:textId="30EF261F" w:rsidR="00D0338D" w:rsidRPr="00C8323D" w:rsidRDefault="003623BD" w:rsidP="00867C02">
      <w:pPr>
        <w:pStyle w:val="default"/>
        <w:ind w:leftChars="100" w:left="210"/>
        <w:jc w:val="left"/>
        <w:rPr>
          <w:lang w:val="en-US"/>
        </w:rPr>
      </w:pPr>
      <w:r>
        <w:rPr>
          <w:noProof/>
          <w:lang w:val="en-US" w:eastAsia="ja-JP" w:bidi="th-TH"/>
        </w:rPr>
        <mc:AlternateContent>
          <mc:Choice Requires="wps">
            <w:drawing>
              <wp:anchor distT="0" distB="0" distL="114300" distR="114300" simplePos="0" relativeHeight="251658280" behindDoc="0" locked="0" layoutInCell="1" allowOverlap="1" wp14:anchorId="7DBEF38E" wp14:editId="3ECF474D">
                <wp:simplePos x="0" y="0"/>
                <wp:positionH relativeFrom="column">
                  <wp:posOffset>1650365</wp:posOffset>
                </wp:positionH>
                <wp:positionV relativeFrom="paragraph">
                  <wp:posOffset>206375</wp:posOffset>
                </wp:positionV>
                <wp:extent cx="2376170" cy="401320"/>
                <wp:effectExtent l="17145" t="15240" r="16510" b="12065"/>
                <wp:wrapNone/>
                <wp:docPr id="4298" name="Text Box 39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6170" cy="401320"/>
                        </a:xfrm>
                        <a:prstGeom prst="rect">
                          <a:avLst/>
                        </a:prstGeom>
                        <a:solidFill>
                          <a:srgbClr val="FFFFFF"/>
                        </a:solidFill>
                        <a:ln w="19050">
                          <a:solidFill>
                            <a:srgbClr val="000000"/>
                          </a:solidFill>
                          <a:miter lim="800000"/>
                          <a:headEnd/>
                          <a:tailEnd/>
                        </a:ln>
                      </wps:spPr>
                      <wps:txbx>
                        <w:txbxContent>
                          <w:p w14:paraId="451B3E9A" w14:textId="77777777" w:rsidR="00EC6B58" w:rsidRPr="00257296" w:rsidRDefault="00EC6B58" w:rsidP="00867C02">
                            <w:pPr>
                              <w:spacing w:line="0" w:lineRule="atLeast"/>
                              <w:jc w:val="left"/>
                              <w:rPr>
                                <w:rFonts w:ascii="Arial" w:hAnsi="Arial" w:cs="Arial"/>
                              </w:rPr>
                            </w:pPr>
                            <w:r w:rsidRPr="00D24E08">
                              <w:rPr>
                                <w:rFonts w:ascii="Arial" w:hAnsi="Arial" w:cs="Arial"/>
                                <w:sz w:val="20"/>
                              </w:rPr>
                              <w:t>Analyze log data</w:t>
                            </w:r>
                            <w:r>
                              <w:rPr>
                                <w:rFonts w:ascii="Arial" w:hAnsi="Arial" w:cs="Arial" w:hint="eastAsia"/>
                              </w:rPr>
                              <w:t xml:space="preserve"> of the server which problem occuerd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BEF38E" id="Text Box 3916" o:spid="_x0000_s1128" type="#_x0000_t202" style="position:absolute;left:0;text-align:left;margin-left:129.95pt;margin-top:16.25pt;width:187.1pt;height:31.6pt;z-index:251658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" strokeweight="1.5pt">
                <v:textbox>
                  <w:txbxContent>
                    <w:p w14:paraId="451B3E9A" w14:textId="77777777" w:rsidR="00EC6B58" w:rsidRPr="00257296" w:rsidRDefault="00EC6B58" w:rsidP="00867C02">
                      <w:pPr>
                        <w:spacing w:line="0" w:lineRule="atLeast"/>
                        <w:jc w:val="left"/>
                        <w:rPr>
                          <w:rFonts w:ascii="Arial" w:hAnsi="Arial" w:cs="Arial"/>
                        </w:rPr>
                      </w:pPr>
                      <w:r w:rsidRPr="00D24E08">
                        <w:rPr>
                          <w:rFonts w:ascii="Arial" w:hAnsi="Arial" w:cs="Arial"/>
                          <w:sz w:val="20"/>
                        </w:rPr>
                        <w:t>Analyze log data</w:t>
                      </w:r>
                      <w:r>
                        <w:rPr>
                          <w:rFonts w:ascii="Arial" w:hAnsi="Arial" w:cs="Arial" w:hint="eastAsia"/>
                        </w:rPr>
                        <w:t xml:space="preserve"> of the server which problem occuerd</w:t>
                      </w:r>
                    </w:p>
                  </w:txbxContent>
                </v:textbox>
              </v:shape>
            </w:pict>
          </mc:Fallback>
        </mc:AlternateContent>
      </w:r>
    </w:p>
    <w:p w14:paraId="23F6F7D8" w14:textId="77777777" w:rsidR="00D0338D" w:rsidRPr="00C8323D" w:rsidRDefault="00D0338D" w:rsidP="00867C02">
      <w:pPr>
        <w:pStyle w:val="default"/>
        <w:ind w:leftChars="100" w:left="210"/>
        <w:jc w:val="left"/>
        <w:rPr>
          <w:lang w:val="en-US"/>
        </w:rPr>
      </w:pPr>
    </w:p>
    <w:p w14:paraId="548EE871" w14:textId="683FB474" w:rsidR="00D0338D" w:rsidRPr="00C8323D" w:rsidRDefault="003623BD" w:rsidP="00867C02">
      <w:pPr>
        <w:pStyle w:val="default"/>
        <w:ind w:leftChars="100" w:left="210"/>
        <w:jc w:val="left"/>
        <w:rPr>
          <w:lang w:val="en-US"/>
        </w:rPr>
      </w:pPr>
      <w:r>
        <w:rPr>
          <w:noProof/>
          <w:lang w:val="en-US" w:eastAsia="ja-JP" w:bidi="th-TH"/>
        </w:rPr>
        <mc:AlternateContent>
          <mc:Choice Requires="wps">
            <w:drawing>
              <wp:anchor distT="0" distB="0" distL="114300" distR="114300" simplePos="0" relativeHeight="251658279" behindDoc="0" locked="0" layoutInCell="1" allowOverlap="1" wp14:anchorId="2192971C" wp14:editId="501F9FBB">
                <wp:simplePos x="0" y="0"/>
                <wp:positionH relativeFrom="column">
                  <wp:posOffset>2852420</wp:posOffset>
                </wp:positionH>
                <wp:positionV relativeFrom="paragraph">
                  <wp:posOffset>165735</wp:posOffset>
                </wp:positionV>
                <wp:extent cx="0" cy="431800"/>
                <wp:effectExtent l="57150" t="12700" r="57150" b="22225"/>
                <wp:wrapNone/>
                <wp:docPr id="4297" name="Line 40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43180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2DCB8AE4">
              <v:line id="Line 4017" style="position:absolute;flip:x;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weight="1.5pt" from="224.6pt,13.05pt" to="224.6pt,47.05pt" w14:anchorId="23B43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">
                <v:stroke endarrow="block"/>
              </v:line>
            </w:pict>
          </mc:Fallback>
        </mc:AlternateContent>
      </w:r>
    </w:p>
    <w:p w14:paraId="09782221" w14:textId="77777777" w:rsidR="00D0338D" w:rsidRPr="00C8323D" w:rsidRDefault="00D0338D" w:rsidP="00867C02">
      <w:pPr>
        <w:pStyle w:val="default"/>
        <w:ind w:leftChars="100" w:left="210"/>
        <w:jc w:val="left"/>
        <w:rPr>
          <w:lang w:val="en-US"/>
        </w:rPr>
      </w:pPr>
    </w:p>
    <w:p w14:paraId="60C1EEC1" w14:textId="02786207" w:rsidR="00D0338D" w:rsidRPr="00C8323D" w:rsidRDefault="003623BD" w:rsidP="00867C02">
      <w:pPr>
        <w:pStyle w:val="default"/>
        <w:ind w:leftChars="100" w:left="210"/>
        <w:jc w:val="left"/>
        <w:rPr>
          <w:lang w:val="en-US"/>
        </w:rPr>
      </w:pPr>
      <w:r>
        <w:rPr>
          <w:noProof/>
          <w:lang w:val="en-US" w:eastAsia="ja-JP" w:bidi="th-TH"/>
        </w:rPr>
        <mc:AlternateContent>
          <mc:Choice Requires="wps">
            <w:drawing>
              <wp:anchor distT="0" distB="0" distL="114300" distR="114300" simplePos="0" relativeHeight="251658286" behindDoc="0" locked="0" layoutInCell="1" allowOverlap="1" wp14:anchorId="0FBBBEDA" wp14:editId="00095E6E">
                <wp:simplePos x="0" y="0"/>
                <wp:positionH relativeFrom="column">
                  <wp:posOffset>3738245</wp:posOffset>
                </wp:positionH>
                <wp:positionV relativeFrom="paragraph">
                  <wp:posOffset>168910</wp:posOffset>
                </wp:positionV>
                <wp:extent cx="495300" cy="304800"/>
                <wp:effectExtent l="0" t="0" r="0" b="3175"/>
                <wp:wrapNone/>
                <wp:docPr id="4296" name="Text Box 39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67D085" w14:textId="77777777" w:rsidR="00EC6B58" w:rsidRPr="00257296" w:rsidRDefault="00EC6B58" w:rsidP="00361970">
                            <w:pPr>
                              <w:jc w:val="left"/>
                              <w:rPr>
                                <w:rFonts w:ascii="Arial" w:hAnsi="Arial" w:cs="Arial"/>
                              </w:rPr>
                            </w:pPr>
                            <w:r w:rsidRPr="00257296">
                              <w:rPr>
                                <w:rFonts w:ascii="Arial" w:hAnsi="Arial" w:cs="Arial"/>
                              </w:rPr>
                              <w:t>Yes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BBBEDA" id="Text Box 3955" o:spid="_x0000_s1129" type="#_x0000_t202" style="position:absolute;left:0;text-align:left;margin-left:294.35pt;margin-top:13.3pt;width:39pt;height:24pt;z-index:2516582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" filled="f" stroked="f">
                <v:textbox>
                  <w:txbxContent>
                    <w:p w14:paraId="6B67D085" w14:textId="77777777" w:rsidR="00EC6B58" w:rsidRPr="00257296" w:rsidRDefault="00EC6B58" w:rsidP="00361970">
                      <w:pPr>
                        <w:jc w:val="left"/>
                        <w:rPr>
                          <w:rFonts w:ascii="Arial" w:hAnsi="Arial" w:cs="Arial"/>
                        </w:rPr>
                      </w:pPr>
                      <w:r w:rsidRPr="00257296">
                        <w:rPr>
                          <w:rFonts w:ascii="Arial" w:hAnsi="Arial" w:cs="Arial"/>
                        </w:rPr>
                        <w:t>Yes</w:t>
                      </w:r>
                    </w:p>
                  </w:txbxContent>
                </v:textbox>
              </v:shape>
            </w:pict>
          </mc:Fallback>
        </mc:AlternateContent>
      </w:r>
    </w:p>
    <w:p w14:paraId="0AF146BF" w14:textId="2202A615" w:rsidR="00D0338D" w:rsidRPr="00C8323D" w:rsidRDefault="003623BD" w:rsidP="00867C02">
      <w:pPr>
        <w:pStyle w:val="default"/>
        <w:ind w:leftChars="100" w:left="210"/>
        <w:jc w:val="left"/>
        <w:rPr>
          <w:lang w:val="en-US"/>
        </w:rPr>
      </w:pPr>
      <w:r>
        <w:rPr>
          <w:noProof/>
          <w:lang w:val="en-US" w:eastAsia="ja-JP"/>
        </w:rPr>
        <mc:AlternateContent>
          <mc:Choice Requires="wps">
            <w:drawing>
              <wp:anchor distT="0" distB="0" distL="114300" distR="114300" simplePos="0" relativeHeight="251658354" behindDoc="0" locked="0" layoutInCell="1" allowOverlap="1" wp14:anchorId="30957515" wp14:editId="0DEB96BE">
                <wp:simplePos x="0" y="0"/>
                <wp:positionH relativeFrom="column">
                  <wp:posOffset>3764915</wp:posOffset>
                </wp:positionH>
                <wp:positionV relativeFrom="paragraph">
                  <wp:posOffset>200025</wp:posOffset>
                </wp:positionV>
                <wp:extent cx="601980" cy="199390"/>
                <wp:effectExtent l="17145" t="18415" r="57150" b="20320"/>
                <wp:wrapNone/>
                <wp:docPr id="4295" name="Freeform 42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01980" cy="199390"/>
                        </a:xfrm>
                        <a:custGeom>
                          <a:avLst/>
                          <a:gdLst>
                            <a:gd name="T0" fmla="*/ 0 w 320"/>
                            <a:gd name="T1" fmla="*/ 0 h 340"/>
                            <a:gd name="T2" fmla="*/ 320 w 320"/>
                            <a:gd name="T3" fmla="*/ 0 h 340"/>
                            <a:gd name="T4" fmla="*/ 320 w 320"/>
                            <a:gd name="T5" fmla="*/ 340 h 340"/>
                          </a:gdLst>
                          <a:ahLst/>
                          <a:cxnLst>
                            <a:cxn ang="0">
                              <a:pos x="T0" y="T1"/>
                            </a:cxn>
                            <a:cxn ang="0">
                              <a:pos x="T2" y="T3"/>
                            </a:cxn>
                            <a:cxn ang="0">
                              <a:pos x="T4" y="T5"/>
                            </a:cxn>
                          </a:cxnLst>
                          <a:rect l="0" t="0" r="r" b="b"/>
                          <a:pathLst>
                            <a:path w="320" h="340">
                              <a:moveTo>
                                <a:pt x="0" y="0"/>
                              </a:moveTo>
                              <a:lnTo>
                                <a:pt x="320" y="0"/>
                              </a:lnTo>
                              <a:lnTo>
                                <a:pt x="320" y="340"/>
                              </a:lnTo>
                            </a:path>
                          </a:pathLst>
                        </a:custGeom>
                        <a:noFill/>
                        <a:ln w="19050">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6721BBFE">
              <v:shape id="Freeform 4288" style="position:absolute;margin-left:296.45pt;margin-top:15.75pt;width:47.4pt;height:15.7pt;z-index:2516583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20,340" o:spid="_x0000_s1026" filled="f" strokeweight="1.5pt" path="m,l320,r,340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" w14:anchorId="7A6795B7">
                <v:stroke endarrow="block"/>
                <v:path arrowok="t" o:connecttype="custom" o:connectlocs="0,0;601980,0;601980,199390" o:connectangles="0,0,0"/>
              </v:shape>
            </w:pict>
          </mc:Fallback>
        </mc:AlternateContent>
      </w:r>
    </w:p>
    <w:p w14:paraId="6533BEB0" w14:textId="7DF3D3F5" w:rsidR="00D0338D" w:rsidRPr="00C8323D" w:rsidRDefault="003623BD" w:rsidP="00867C02">
      <w:pPr>
        <w:pStyle w:val="default"/>
        <w:ind w:leftChars="100" w:left="210"/>
        <w:jc w:val="left"/>
        <w:rPr>
          <w:lang w:val="en-US"/>
        </w:rPr>
      </w:pPr>
      <w:r>
        <w:rPr>
          <w:noProof/>
          <w:lang w:val="en-US" w:eastAsia="ja-JP" w:bidi="th-TH"/>
        </w:rPr>
        <mc:AlternateContent>
          <mc:Choice Requires="wpg">
            <w:drawing>
              <wp:anchor distT="0" distB="0" distL="114300" distR="114300" simplePos="0" relativeHeight="251658287" behindDoc="0" locked="0" layoutInCell="1" allowOverlap="1" wp14:anchorId="70B96FD5" wp14:editId="10F0B8F2">
                <wp:simplePos x="0" y="0"/>
                <wp:positionH relativeFrom="column">
                  <wp:posOffset>4026535</wp:posOffset>
                </wp:positionH>
                <wp:positionV relativeFrom="paragraph">
                  <wp:posOffset>188595</wp:posOffset>
                </wp:positionV>
                <wp:extent cx="698500" cy="260350"/>
                <wp:effectExtent l="2540" t="6985" r="3810" b="8890"/>
                <wp:wrapNone/>
                <wp:docPr id="4292" name="Group 40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8500" cy="260350"/>
                          <a:chOff x="7071" y="9255"/>
                          <a:chExt cx="1100" cy="410"/>
                        </a:xfrm>
                      </wpg:grpSpPr>
                      <wps:wsp>
                        <wps:cNvPr id="4293" name="Rectangle 4073"/>
                        <wps:cNvSpPr>
                          <a:spLocks noChangeArrowheads="1"/>
                        </wps:cNvSpPr>
                        <wps:spPr bwMode="auto">
                          <a:xfrm>
                            <a:off x="7221" y="9265"/>
                            <a:ext cx="840" cy="385"/>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4294" name="Text Box 4074"/>
                        <wps:cNvSpPr txBox="1">
                          <a:spLocks noChangeArrowheads="1"/>
                        </wps:cNvSpPr>
                        <wps:spPr bwMode="auto">
                          <a:xfrm>
                            <a:off x="7071" y="9255"/>
                            <a:ext cx="110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445FAD" w14:textId="77777777" w:rsidR="00EC6B58" w:rsidRPr="00257296" w:rsidRDefault="00EC6B58" w:rsidP="003F4250">
                              <w:pPr>
                                <w:adjustRightInd w:val="0"/>
                                <w:snapToGrid w:val="0"/>
                                <w:jc w:val="center"/>
                                <w:rPr>
                                  <w:rFonts w:ascii="Arial" w:hAnsi="Arial" w:cs="Arial"/>
                                  <w:sz w:val="20"/>
                                </w:rPr>
                              </w:pPr>
                              <w:r w:rsidRPr="00D24E08">
                                <w:rPr>
                                  <w:rFonts w:ascii="Arial" w:hAnsi="Arial" w:cs="Arial"/>
                                  <w:sz w:val="20"/>
                                </w:rPr>
                                <w:t>END</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0B96FD5" id="Group 4072" o:spid="_x0000_s1130" style="position:absolute;left:0;text-align:left;margin-left:317.05pt;margin-top:14.85pt;width:55pt;height:20.5pt;z-index:251658287;mso-position-horizontal-relative:text;mso-position-vertical-relative:text" coordorigin="7071,9255" coordsize="1100,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">
                <v:rect id="Rectangle 4073" o:spid="_x0000_s1131" style="position:absolute;left:7221;top:9265;width:840;height: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" strokeweight="1.5pt"/>
                <v:shape id="Text Box 4074" o:spid="_x0000_s1132" type="#_x0000_t202" style="position:absolute;left:7071;top:9255;width:1100;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" filled="f" stroked="f">
                  <v:textbox>
                    <w:txbxContent>
                      <w:p w14:paraId="00445FAD" w14:textId="77777777" w:rsidR="00EC6B58" w:rsidRPr="00257296" w:rsidRDefault="00EC6B58" w:rsidP="003F4250">
                        <w:pPr>
                          <w:adjustRightInd w:val="0"/>
                          <w:snapToGrid w:val="0"/>
                          <w:jc w:val="center"/>
                          <w:rPr>
                            <w:rFonts w:ascii="Arial" w:hAnsi="Arial" w:cs="Arial"/>
                            <w:sz w:val="20"/>
                          </w:rPr>
                        </w:pPr>
                        <w:r w:rsidRPr="00D24E08">
                          <w:rPr>
                            <w:rFonts w:ascii="Arial" w:hAnsi="Arial" w:cs="Arial"/>
                            <w:sz w:val="20"/>
                          </w:rPr>
                          <w:t>END</w:t>
                        </w:r>
                      </w:p>
                    </w:txbxContent>
                  </v:textbox>
                </v:shape>
              </v:group>
            </w:pict>
          </mc:Fallback>
        </mc:AlternateContent>
      </w:r>
    </w:p>
    <w:p w14:paraId="0D2753B6" w14:textId="4BC48BE0" w:rsidR="00D0338D" w:rsidRPr="00C8323D" w:rsidRDefault="003623BD" w:rsidP="00867C02">
      <w:pPr>
        <w:pStyle w:val="default"/>
        <w:ind w:leftChars="100" w:left="210"/>
        <w:jc w:val="left"/>
        <w:rPr>
          <w:lang w:val="en-US"/>
        </w:rPr>
      </w:pPr>
      <w:r>
        <w:rPr>
          <w:noProof/>
          <w:lang w:val="en-US" w:eastAsia="ja-JP" w:bidi="th-TH"/>
        </w:rPr>
        <mc:AlternateContent>
          <mc:Choice Requires="wps">
            <w:drawing>
              <wp:anchor distT="0" distB="0" distL="114300" distR="114300" simplePos="0" relativeHeight="251658285" behindDoc="0" locked="0" layoutInCell="1" allowOverlap="1" wp14:anchorId="150429FB" wp14:editId="1DA7DC8B">
                <wp:simplePos x="0" y="0"/>
                <wp:positionH relativeFrom="column">
                  <wp:posOffset>2842260</wp:posOffset>
                </wp:positionH>
                <wp:positionV relativeFrom="paragraph">
                  <wp:posOffset>41275</wp:posOffset>
                </wp:positionV>
                <wp:extent cx="495300" cy="304800"/>
                <wp:effectExtent l="0" t="2540" r="635" b="0"/>
                <wp:wrapNone/>
                <wp:docPr id="4291" name="Text Box 39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79FDF1" w14:textId="77777777" w:rsidR="00EC6B58" w:rsidRPr="00257296" w:rsidRDefault="00EC6B58" w:rsidP="00361970">
                            <w:pPr>
                              <w:jc w:val="left"/>
                              <w:rPr>
                                <w:rFonts w:ascii="Arial" w:hAnsi="Arial" w:cs="Arial"/>
                              </w:rPr>
                            </w:pPr>
                            <w:r w:rsidRPr="00257296">
                              <w:rPr>
                                <w:rFonts w:ascii="Arial" w:hAnsi="Arial" w:cs="Arial"/>
                              </w:rPr>
                              <w:t>No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0429FB" id="Text Box 3932" o:spid="_x0000_s1133" type="#_x0000_t202" style="position:absolute;left:0;text-align:left;margin-left:223.8pt;margin-top:3.25pt;width:39pt;height:24pt;z-index:2516582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" filled="f" stroked="f">
                <v:textbox>
                  <w:txbxContent>
                    <w:p w14:paraId="4179FDF1" w14:textId="77777777" w:rsidR="00EC6B58" w:rsidRPr="00257296" w:rsidRDefault="00EC6B58" w:rsidP="00361970">
                      <w:pPr>
                        <w:jc w:val="left"/>
                        <w:rPr>
                          <w:rFonts w:ascii="Arial" w:hAnsi="Arial" w:cs="Arial"/>
                        </w:rPr>
                      </w:pPr>
                      <w:r w:rsidRPr="00257296">
                        <w:rPr>
                          <w:rFonts w:ascii="Arial" w:hAnsi="Arial" w:cs="Arial"/>
                        </w:rPr>
                        <w:t>No</w:t>
                      </w:r>
                    </w:p>
                  </w:txbxContent>
                </v:textbox>
              </v:shape>
            </w:pict>
          </mc:Fallback>
        </mc:AlternateContent>
      </w:r>
    </w:p>
    <w:p w14:paraId="38C32491" w14:textId="77777777" w:rsidR="00D0338D" w:rsidRPr="00C8323D" w:rsidRDefault="00D0338D" w:rsidP="00867C02">
      <w:pPr>
        <w:pStyle w:val="default"/>
        <w:ind w:leftChars="100" w:left="210"/>
        <w:jc w:val="left"/>
        <w:rPr>
          <w:lang w:val="en-US"/>
        </w:rPr>
      </w:pPr>
    </w:p>
    <w:p w14:paraId="315E920A" w14:textId="0A637114" w:rsidR="00D0338D" w:rsidRPr="00C8323D" w:rsidRDefault="003623BD" w:rsidP="00867C02">
      <w:pPr>
        <w:pStyle w:val="default"/>
        <w:ind w:leftChars="100" w:left="210"/>
        <w:jc w:val="left"/>
        <w:rPr>
          <w:lang w:val="en-US"/>
        </w:rPr>
      </w:pPr>
      <w:r>
        <w:rPr>
          <w:noProof/>
          <w:lang w:val="en-US" w:eastAsia="ja-JP" w:bidi="th-TH"/>
        </w:rPr>
        <mc:AlternateContent>
          <mc:Choice Requires="wpg">
            <w:drawing>
              <wp:anchor distT="0" distB="0" distL="114300" distR="114300" simplePos="0" relativeHeight="251658289" behindDoc="0" locked="0" layoutInCell="1" allowOverlap="1" wp14:anchorId="5BCB2F5D" wp14:editId="29D27872">
                <wp:simplePos x="0" y="0"/>
                <wp:positionH relativeFrom="column">
                  <wp:posOffset>2025015</wp:posOffset>
                </wp:positionH>
                <wp:positionV relativeFrom="paragraph">
                  <wp:posOffset>24765</wp:posOffset>
                </wp:positionV>
                <wp:extent cx="1622425" cy="317500"/>
                <wp:effectExtent l="10795" t="14605" r="14605" b="10795"/>
                <wp:wrapNone/>
                <wp:docPr id="4288" name="Group 40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22425" cy="317500"/>
                          <a:chOff x="2509" y="9777"/>
                          <a:chExt cx="2555" cy="500"/>
                        </a:xfrm>
                      </wpg:grpSpPr>
                      <wps:wsp>
                        <wps:cNvPr id="4289" name="Rectangle 3935"/>
                        <wps:cNvSpPr>
                          <a:spLocks noChangeArrowheads="1"/>
                        </wps:cNvSpPr>
                        <wps:spPr bwMode="auto">
                          <a:xfrm>
                            <a:off x="2509" y="9777"/>
                            <a:ext cx="2550" cy="500"/>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4290" name="Text Box 3936"/>
                        <wps:cNvSpPr txBox="1">
                          <a:spLocks noChangeArrowheads="1"/>
                        </wps:cNvSpPr>
                        <wps:spPr bwMode="auto">
                          <a:xfrm>
                            <a:off x="2544" y="9806"/>
                            <a:ext cx="2520" cy="4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CC131" w14:textId="77777777" w:rsidR="00EC6B58" w:rsidRPr="000C72F6" w:rsidRDefault="00EC6B58" w:rsidP="00FB15D9">
                              <w:pPr>
                                <w:spacing w:line="0" w:lineRule="atLeast"/>
                                <w:jc w:val="center"/>
                                <w:rPr>
                                  <w:sz w:val="18"/>
                                  <w:szCs w:val="18"/>
                                </w:rPr>
                              </w:pPr>
                              <w:r w:rsidRPr="00D24E08">
                                <w:rPr>
                                  <w:rFonts w:ascii="Arial" w:hAnsi="Arial" w:cs="Arial"/>
                                  <w:sz w:val="18"/>
                                  <w:szCs w:val="18"/>
                                </w:rPr>
                                <w:t>Ask the support department to investigate</w:t>
                              </w:r>
                              <w:r w:rsidRPr="00D24E08">
                                <w:rPr>
                                  <w:rFonts w:ascii="Arial" w:hAnsi="Arial" w:cs="Arial" w:hint="eastAsia"/>
                                  <w:sz w:val="18"/>
                                  <w:szCs w:val="18"/>
                                </w:rPr>
                                <w: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BCB2F5D" id="Group 4099" o:spid="_x0000_s1134" style="position:absolute;left:0;text-align:left;margin-left:159.45pt;margin-top:1.95pt;width:127.75pt;height:25pt;z-index:251658289;mso-position-horizontal-relative:text;mso-position-vertical-relative:text" coordorigin="2509,9777" coordsize="2555,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">
                <v:rect id="Rectangle 3935" o:spid="_x0000_s1135" style="position:absolute;left:2509;top:9777;width:2550;height: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" strokeweight="1.5pt"/>
                <v:shape id="Text Box 3936" o:spid="_x0000_s1136" type="#_x0000_t202" style="position:absolute;left:2544;top:9806;width:2520;height:4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" filled="f" stroked="f">
                  <v:textbox inset="0,0,0,0">
                    <w:txbxContent>
                      <w:p w14:paraId="7D3CC131" w14:textId="77777777" w:rsidR="00EC6B58" w:rsidRPr="000C72F6" w:rsidRDefault="00EC6B58" w:rsidP="00FB15D9">
                        <w:pPr>
                          <w:spacing w:line="0" w:lineRule="atLeast"/>
                          <w:jc w:val="center"/>
                          <w:rPr>
                            <w:sz w:val="18"/>
                            <w:szCs w:val="18"/>
                          </w:rPr>
                        </w:pPr>
                        <w:r w:rsidRPr="00D24E08">
                          <w:rPr>
                            <w:rFonts w:ascii="Arial" w:hAnsi="Arial" w:cs="Arial"/>
                            <w:sz w:val="18"/>
                            <w:szCs w:val="18"/>
                          </w:rPr>
                          <w:t>Ask the support department to investigate</w:t>
                        </w:r>
                        <w:r w:rsidRPr="00D24E08">
                          <w:rPr>
                            <w:rFonts w:ascii="Arial" w:hAnsi="Arial" w:cs="Arial" w:hint="eastAsia"/>
                            <w:sz w:val="18"/>
                            <w:szCs w:val="18"/>
                          </w:rPr>
                          <w:t>.</w:t>
                        </w:r>
                      </w:p>
                    </w:txbxContent>
                  </v:textbox>
                </v:shape>
              </v:group>
            </w:pict>
          </mc:Fallback>
        </mc:AlternateContent>
      </w:r>
    </w:p>
    <w:p w14:paraId="1415486D" w14:textId="77777777" w:rsidR="00D0338D" w:rsidRPr="00C8323D" w:rsidRDefault="00D0338D" w:rsidP="00867C02">
      <w:pPr>
        <w:pStyle w:val="default"/>
        <w:ind w:leftChars="100" w:left="210"/>
        <w:jc w:val="left"/>
        <w:rPr>
          <w:lang w:val="en-US"/>
        </w:rPr>
      </w:pPr>
    </w:p>
    <w:p w14:paraId="0F883952" w14:textId="77777777" w:rsidR="008D2675" w:rsidRPr="00C8323D" w:rsidRDefault="008D2675" w:rsidP="00867C02">
      <w:pPr>
        <w:pStyle w:val="default"/>
        <w:ind w:leftChars="100" w:left="210"/>
        <w:jc w:val="left"/>
        <w:rPr>
          <w:lang w:val="en-US"/>
        </w:rPr>
      </w:pPr>
    </w:p>
    <w:p w14:paraId="780BA958" w14:textId="77777777" w:rsidR="00D0338D" w:rsidRPr="00C8323D" w:rsidRDefault="00FB15D9" w:rsidP="004A4D86">
      <w:pPr>
        <w:pStyle w:val="a6"/>
        <w:rPr>
          <w:lang w:eastAsia="ja-JP"/>
        </w:rPr>
      </w:pPr>
      <w:r w:rsidRPr="00C8323D">
        <w:t>Figure</w:t>
      </w:r>
      <w:r w:rsidR="00D0338D" w:rsidRPr="00C8323D">
        <w:t xml:space="preserve"> </w:t>
      </w:r>
      <w:r w:rsidR="00BD2940">
        <w:rPr>
          <w:rFonts w:hint="eastAsia"/>
          <w:lang w:eastAsia="ja-JP"/>
        </w:rPr>
        <w:t>2-4</w:t>
      </w:r>
      <w:r w:rsidRPr="00C8323D">
        <w:t xml:space="preserve"> Flow of response to startup error</w:t>
      </w:r>
    </w:p>
    <w:p w14:paraId="726C9BC3" w14:textId="77777777" w:rsidR="00D0338D" w:rsidRPr="00C8323D" w:rsidRDefault="00D0338D" w:rsidP="00867C02">
      <w:pPr>
        <w:pStyle w:val="default"/>
        <w:ind w:leftChars="100" w:left="210"/>
        <w:jc w:val="left"/>
        <w:rPr>
          <w:lang w:val="en-US"/>
        </w:rPr>
      </w:pPr>
    </w:p>
    <w:p w14:paraId="4BA07F5A" w14:textId="77777777" w:rsidR="00D0338D" w:rsidRPr="00C8323D" w:rsidRDefault="00D0338D" w:rsidP="00867C02">
      <w:pPr>
        <w:pStyle w:val="default"/>
        <w:ind w:leftChars="100" w:left="210"/>
        <w:jc w:val="left"/>
        <w:rPr>
          <w:lang w:val="en-US"/>
        </w:rPr>
      </w:pPr>
    </w:p>
    <w:p w14:paraId="67426EBE" w14:textId="77777777" w:rsidR="00D0338D" w:rsidRPr="00C8323D" w:rsidRDefault="00D0338D" w:rsidP="00867C02">
      <w:pPr>
        <w:pStyle w:val="default"/>
        <w:ind w:leftChars="100" w:left="210"/>
        <w:jc w:val="left"/>
        <w:rPr>
          <w:lang w:val="en-US"/>
        </w:rPr>
      </w:pPr>
    </w:p>
    <w:p w14:paraId="7A9F6110" w14:textId="77777777" w:rsidR="00D0338D" w:rsidRPr="00C8323D" w:rsidRDefault="00D0338D" w:rsidP="00867C02">
      <w:pPr>
        <w:pStyle w:val="default"/>
        <w:ind w:leftChars="100" w:left="210"/>
        <w:jc w:val="left"/>
        <w:rPr>
          <w:lang w:val="en-US"/>
        </w:rPr>
      </w:pPr>
    </w:p>
    <w:p w14:paraId="4F5B8E2F" w14:textId="77777777" w:rsidR="00CC7920" w:rsidRPr="00C8323D" w:rsidRDefault="00CC7920" w:rsidP="00867C02">
      <w:pPr>
        <w:pStyle w:val="default"/>
        <w:ind w:leftChars="157" w:left="330"/>
        <w:jc w:val="left"/>
        <w:rPr>
          <w:lang w:val="en-US"/>
        </w:rPr>
      </w:pPr>
      <w:r w:rsidRPr="00C8323D">
        <w:rPr>
          <w:lang w:val="en-US"/>
        </w:rPr>
        <w:br w:type="page"/>
      </w:r>
    </w:p>
    <w:p w14:paraId="066A8628" w14:textId="77777777" w:rsidR="00CC7920" w:rsidRPr="00C8323D" w:rsidRDefault="0047373C" w:rsidP="00566A76">
      <w:pPr>
        <w:pStyle w:val="3"/>
      </w:pPr>
      <w:bookmarkStart w:id="86" w:name="_Ref406746734"/>
      <w:bookmarkStart w:id="87" w:name="_Toc105404927"/>
      <w:bookmarkStart w:id="88" w:name="_Toc167466153"/>
      <w:bookmarkStart w:id="89" w:name="_Toc191387368"/>
      <w:bookmarkStart w:id="90" w:name="_Toc1667168489"/>
      <w:bookmarkStart w:id="91" w:name="_Toc193724439"/>
      <w:r w:rsidRPr="00C8323D">
        <w:lastRenderedPageBreak/>
        <w:t>Failure during operation</w:t>
      </w:r>
      <w:bookmarkEnd w:id="86"/>
      <w:bookmarkEnd w:id="87"/>
      <w:bookmarkEnd w:id="88"/>
      <w:bookmarkEnd w:id="89"/>
      <w:bookmarkEnd w:id="90"/>
      <w:bookmarkEnd w:id="91"/>
    </w:p>
    <w:p w14:paraId="3FA96148" w14:textId="77777777" w:rsidR="009C7CA1" w:rsidRPr="00C8323D" w:rsidRDefault="009C7CA1" w:rsidP="00867C02">
      <w:pPr>
        <w:pStyle w:val="default"/>
        <w:ind w:leftChars="100" w:left="210"/>
        <w:jc w:val="left"/>
        <w:rPr>
          <w:lang w:val="en-US"/>
        </w:rPr>
      </w:pPr>
    </w:p>
    <w:p w14:paraId="6005DC33" w14:textId="77777777" w:rsidR="002759BD" w:rsidRPr="00C8323D" w:rsidRDefault="002759BD" w:rsidP="00867C02">
      <w:pPr>
        <w:pStyle w:val="default"/>
        <w:ind w:leftChars="100" w:left="210"/>
        <w:jc w:val="left"/>
        <w:rPr>
          <w:lang w:val="en-US"/>
        </w:rPr>
      </w:pPr>
    </w:p>
    <w:p w14:paraId="5BDD7096" w14:textId="13DF3124" w:rsidR="002759BD" w:rsidRPr="00C8323D" w:rsidRDefault="003623BD" w:rsidP="00867C02">
      <w:pPr>
        <w:pStyle w:val="default"/>
        <w:ind w:leftChars="100" w:left="210"/>
        <w:jc w:val="left"/>
        <w:rPr>
          <w:lang w:val="en-US"/>
        </w:rPr>
      </w:pPr>
      <w:r>
        <w:rPr>
          <w:noProof/>
          <w:lang w:val="en-US" w:eastAsia="ja-JP" w:bidi="th-TH"/>
        </w:rPr>
        <mc:AlternateContent>
          <mc:Choice Requires="wps">
            <w:drawing>
              <wp:anchor distT="0" distB="0" distL="114300" distR="114300" simplePos="0" relativeHeight="251658360" behindDoc="0" locked="0" layoutInCell="1" allowOverlap="1" wp14:anchorId="1CE4F0EF" wp14:editId="4AF77F65">
                <wp:simplePos x="0" y="0"/>
                <wp:positionH relativeFrom="column">
                  <wp:posOffset>1650365</wp:posOffset>
                </wp:positionH>
                <wp:positionV relativeFrom="paragraph">
                  <wp:posOffset>6985</wp:posOffset>
                </wp:positionV>
                <wp:extent cx="2376170" cy="276860"/>
                <wp:effectExtent l="0" t="0" r="0" b="2540"/>
                <wp:wrapNone/>
                <wp:docPr id="4767" name="Text Box 42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6170" cy="276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B9CF6A" w14:textId="77777777" w:rsidR="00EC6B58" w:rsidRPr="00867C02" w:rsidRDefault="00EC6B58" w:rsidP="00934A99">
                            <w:pPr>
                              <w:jc w:val="center"/>
                              <w:rPr>
                                <w:rFonts w:ascii="Arial" w:hAnsi="Arial" w:cs="Arial"/>
                                <w:sz w:val="20"/>
                              </w:rPr>
                            </w:pPr>
                            <w:r w:rsidRPr="00867C02">
                              <w:rPr>
                                <w:sz w:val="20"/>
                              </w:rPr>
                              <w:t xml:space="preserve"> </w:t>
                            </w:r>
                            <w:r w:rsidRPr="00867C02">
                              <w:rPr>
                                <w:rFonts w:ascii="Arial" w:hAnsi="Arial" w:cs="Arial" w:hint="eastAsia"/>
                                <w:sz w:val="20"/>
                              </w:rPr>
                              <w:t>An error occuerd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E4F0EF" id="Text Box 4294" o:spid="_x0000_s1137" type="#_x0000_t202" style="position:absolute;left:0;text-align:left;margin-left:129.95pt;margin-top:.55pt;width:187.1pt;height:21.8pt;z-index:251658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" filled="f" stroked="f">
                <v:textbox>
                  <w:txbxContent>
                    <w:p w14:paraId="26B9CF6A" w14:textId="77777777" w:rsidR="00EC6B58" w:rsidRPr="00867C02" w:rsidRDefault="00EC6B58" w:rsidP="00934A99">
                      <w:pPr>
                        <w:jc w:val="center"/>
                        <w:rPr>
                          <w:rFonts w:ascii="Arial" w:hAnsi="Arial" w:cs="Arial"/>
                          <w:sz w:val="20"/>
                        </w:rPr>
                      </w:pPr>
                      <w:r w:rsidRPr="00867C02">
                        <w:rPr>
                          <w:sz w:val="20"/>
                        </w:rPr>
                        <w:t xml:space="preserve"> </w:t>
                      </w:r>
                      <w:r w:rsidRPr="00867C02">
                        <w:rPr>
                          <w:rFonts w:ascii="Arial" w:hAnsi="Arial" w:cs="Arial" w:hint="eastAsia"/>
                          <w:sz w:val="20"/>
                        </w:rPr>
                        <w:t>An error occuerd</w:t>
                      </w:r>
                    </w:p>
                  </w:txbxContent>
                </v:textbox>
              </v:shape>
            </w:pict>
          </mc:Fallback>
        </mc:AlternateContent>
      </w:r>
      <w:r>
        <w:rPr>
          <w:noProof/>
          <w:lang w:val="en-US" w:eastAsia="ja-JP" w:bidi="th-TH"/>
        </w:rPr>
        <mc:AlternateContent>
          <mc:Choice Requires="wps">
            <w:drawing>
              <wp:anchor distT="0" distB="0" distL="114300" distR="114300" simplePos="0" relativeHeight="251658359" behindDoc="0" locked="0" layoutInCell="1" allowOverlap="1" wp14:anchorId="15FBB4C1" wp14:editId="63C01C73">
                <wp:simplePos x="0" y="0"/>
                <wp:positionH relativeFrom="column">
                  <wp:posOffset>1650365</wp:posOffset>
                </wp:positionH>
                <wp:positionV relativeFrom="paragraph">
                  <wp:posOffset>-635</wp:posOffset>
                </wp:positionV>
                <wp:extent cx="2376170" cy="323850"/>
                <wp:effectExtent l="17145" t="17780" r="16510" b="10795"/>
                <wp:wrapNone/>
                <wp:docPr id="4765" name="Rectangle 42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76170" cy="323850"/>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5E1B35DF">
              <v:rect id="Rectangle 4293" style="position:absolute;margin-left:129.95pt;margin-top:-.05pt;width:187.1pt;height:25.5pt;z-index:2516583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strokeweight="1.5pt" w14:anchorId="6F7EAC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"/>
            </w:pict>
          </mc:Fallback>
        </mc:AlternateContent>
      </w:r>
      <w:r>
        <w:rPr>
          <w:noProof/>
          <w:lang w:val="en-US" w:eastAsia="ja-JP" w:bidi="th-TH"/>
        </w:rPr>
        <mc:AlternateContent>
          <mc:Choice Requires="wps">
            <w:drawing>
              <wp:anchor distT="0" distB="0" distL="114300" distR="114300" simplePos="0" relativeHeight="251658357" behindDoc="0" locked="0" layoutInCell="1" allowOverlap="1" wp14:anchorId="7451FEDE" wp14:editId="33E809B2">
                <wp:simplePos x="0" y="0"/>
                <wp:positionH relativeFrom="column">
                  <wp:posOffset>2842260</wp:posOffset>
                </wp:positionH>
                <wp:positionV relativeFrom="paragraph">
                  <wp:posOffset>-5080</wp:posOffset>
                </wp:positionV>
                <wp:extent cx="0" cy="668655"/>
                <wp:effectExtent l="66040" t="13335" r="57785" b="22860"/>
                <wp:wrapNone/>
                <wp:docPr id="4764" name="Line 42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668655"/>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0F5504D9">
              <v:line id="Line 4291" style="position:absolute;flip:x;z-index:2516583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weight="1.5pt" from="223.8pt,-.4pt" to="223.8pt,52.25pt" w14:anchorId="1FB9097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">
                <v:stroke endarrow="block"/>
              </v:line>
            </w:pict>
          </mc:Fallback>
        </mc:AlternateContent>
      </w:r>
    </w:p>
    <w:p w14:paraId="5934FF16" w14:textId="77777777" w:rsidR="002759BD" w:rsidRPr="00C8323D" w:rsidRDefault="002759BD" w:rsidP="00867C02">
      <w:pPr>
        <w:pStyle w:val="default"/>
        <w:ind w:leftChars="100" w:left="210"/>
        <w:jc w:val="left"/>
        <w:rPr>
          <w:lang w:val="en-US"/>
        </w:rPr>
      </w:pPr>
    </w:p>
    <w:p w14:paraId="612ACB9A" w14:textId="59E1ACB9" w:rsidR="002759BD" w:rsidRPr="00C8323D" w:rsidRDefault="003623BD" w:rsidP="00867C02">
      <w:pPr>
        <w:pStyle w:val="default"/>
        <w:ind w:leftChars="100" w:left="210"/>
        <w:jc w:val="left"/>
        <w:rPr>
          <w:lang w:val="en-US"/>
        </w:rPr>
      </w:pPr>
      <w:r>
        <w:rPr>
          <w:noProof/>
          <w:lang w:val="en-US" w:eastAsia="ja-JP" w:bidi="th-TH"/>
        </w:rPr>
        <mc:AlternateContent>
          <mc:Choice Requires="wps">
            <w:drawing>
              <wp:anchor distT="0" distB="0" distL="114300" distR="114300" simplePos="0" relativeHeight="251658356" behindDoc="0" locked="0" layoutInCell="1" allowOverlap="1" wp14:anchorId="08AB71AE" wp14:editId="397508DC">
                <wp:simplePos x="0" y="0"/>
                <wp:positionH relativeFrom="column">
                  <wp:posOffset>1650365</wp:posOffset>
                </wp:positionH>
                <wp:positionV relativeFrom="paragraph">
                  <wp:posOffset>206375</wp:posOffset>
                </wp:positionV>
                <wp:extent cx="2376170" cy="274955"/>
                <wp:effectExtent l="17145" t="15240" r="16510" b="14605"/>
                <wp:wrapNone/>
                <wp:docPr id="4763" name="Text Box 4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6170" cy="274955"/>
                        </a:xfrm>
                        <a:prstGeom prst="rect">
                          <a:avLst/>
                        </a:prstGeom>
                        <a:solidFill>
                          <a:srgbClr val="FFFFFF"/>
                        </a:solidFill>
                        <a:ln w="19050">
                          <a:solidFill>
                            <a:srgbClr val="000000"/>
                          </a:solidFill>
                          <a:miter lim="800000"/>
                          <a:headEnd/>
                          <a:tailEnd/>
                        </a:ln>
                      </wps:spPr>
                      <wps:txbx>
                        <w:txbxContent>
                          <w:p w14:paraId="3EF81D34" w14:textId="77777777" w:rsidR="00EC6B58" w:rsidRPr="00257296" w:rsidRDefault="00EC6B58" w:rsidP="00867C02">
                            <w:pPr>
                              <w:spacing w:line="0" w:lineRule="atLeast"/>
                              <w:jc w:val="center"/>
                              <w:rPr>
                                <w:rFonts w:ascii="Arial" w:hAnsi="Arial" w:cs="Arial"/>
                              </w:rPr>
                            </w:pPr>
                            <w:r w:rsidRPr="00D24E08">
                              <w:rPr>
                                <w:rFonts w:ascii="Arial" w:hAnsi="Arial" w:cs="Arial"/>
                                <w:sz w:val="20"/>
                              </w:rPr>
                              <w:t>Analyze log data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AB71AE" id="Text Box 4290" o:spid="_x0000_s1138" type="#_x0000_t202" style="position:absolute;left:0;text-align:left;margin-left:129.95pt;margin-top:16.25pt;width:187.1pt;height:21.65pt;z-index:2516583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" strokeweight="1.5pt">
                <v:textbox>
                  <w:txbxContent>
                    <w:p w14:paraId="3EF81D34" w14:textId="77777777" w:rsidR="00EC6B58" w:rsidRPr="00257296" w:rsidRDefault="00EC6B58" w:rsidP="00867C02">
                      <w:pPr>
                        <w:spacing w:line="0" w:lineRule="atLeast"/>
                        <w:jc w:val="center"/>
                        <w:rPr>
                          <w:rFonts w:ascii="Arial" w:hAnsi="Arial" w:cs="Arial"/>
                        </w:rPr>
                      </w:pPr>
                      <w:r w:rsidRPr="00D24E08">
                        <w:rPr>
                          <w:rFonts w:ascii="Arial" w:hAnsi="Arial" w:cs="Arial"/>
                          <w:sz w:val="20"/>
                        </w:rPr>
                        <w:t>Analyze log data</w:t>
                      </w:r>
                    </w:p>
                  </w:txbxContent>
                </v:textbox>
              </v:shape>
            </w:pict>
          </mc:Fallback>
        </mc:AlternateContent>
      </w:r>
    </w:p>
    <w:p w14:paraId="41D1C044" w14:textId="77777777" w:rsidR="002759BD" w:rsidRPr="00C8323D" w:rsidRDefault="002759BD" w:rsidP="00867C02">
      <w:pPr>
        <w:pStyle w:val="default"/>
        <w:ind w:leftChars="100" w:left="210"/>
        <w:jc w:val="left"/>
        <w:rPr>
          <w:lang w:val="en-US"/>
        </w:rPr>
      </w:pPr>
    </w:p>
    <w:p w14:paraId="26C9CB12" w14:textId="40BC8A8C" w:rsidR="002759BD" w:rsidRPr="00C8323D" w:rsidRDefault="003623BD" w:rsidP="00867C02">
      <w:pPr>
        <w:pStyle w:val="default"/>
        <w:ind w:leftChars="100" w:left="210"/>
        <w:jc w:val="left"/>
        <w:rPr>
          <w:lang w:val="en-US"/>
        </w:rPr>
      </w:pPr>
      <w:r>
        <w:rPr>
          <w:noProof/>
          <w:lang w:val="en-US" w:eastAsia="ja-JP" w:bidi="th-TH"/>
        </w:rPr>
        <mc:AlternateContent>
          <mc:Choice Requires="wps">
            <w:drawing>
              <wp:anchor distT="0" distB="0" distL="114300" distR="114300" simplePos="0" relativeHeight="251658355" behindDoc="0" locked="0" layoutInCell="1" allowOverlap="1" wp14:anchorId="3434CA66" wp14:editId="60769845">
                <wp:simplePos x="0" y="0"/>
                <wp:positionH relativeFrom="column">
                  <wp:posOffset>2852420</wp:posOffset>
                </wp:positionH>
                <wp:positionV relativeFrom="paragraph">
                  <wp:posOffset>32385</wp:posOffset>
                </wp:positionV>
                <wp:extent cx="0" cy="431800"/>
                <wp:effectExtent l="57150" t="12700" r="57150" b="22225"/>
                <wp:wrapNone/>
                <wp:docPr id="4762" name="Line 42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43180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3159EC81">
              <v:line id="Line 4289" style="position:absolute;flip:x;z-index:2516583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weight="1.5pt" from="224.6pt,2.55pt" to="224.6pt,36.55pt" w14:anchorId="26E62E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">
                <v:stroke endarrow="block"/>
              </v:line>
            </w:pict>
          </mc:Fallback>
        </mc:AlternateContent>
      </w:r>
    </w:p>
    <w:p w14:paraId="26802744" w14:textId="77777777" w:rsidR="002759BD" w:rsidRPr="00C8323D" w:rsidRDefault="002759BD" w:rsidP="00867C02">
      <w:pPr>
        <w:pStyle w:val="default"/>
        <w:ind w:leftChars="100" w:left="210"/>
        <w:jc w:val="left"/>
        <w:rPr>
          <w:lang w:val="en-US"/>
        </w:rPr>
      </w:pPr>
    </w:p>
    <w:p w14:paraId="1D6F183F" w14:textId="46E04199" w:rsidR="002759BD" w:rsidRPr="00C8323D" w:rsidRDefault="003623BD" w:rsidP="00867C02">
      <w:pPr>
        <w:pStyle w:val="default"/>
        <w:ind w:leftChars="100" w:left="210"/>
        <w:jc w:val="left"/>
        <w:rPr>
          <w:lang w:val="en-US"/>
        </w:rPr>
      </w:pPr>
      <w:r>
        <w:rPr>
          <w:noProof/>
          <w:lang w:val="en-US" w:eastAsia="ja-JP" w:bidi="th-TH"/>
        </w:rPr>
        <mc:AlternateContent>
          <mc:Choice Requires="wps">
            <w:drawing>
              <wp:anchor distT="0" distB="0" distL="114300" distR="114300" simplePos="0" relativeHeight="251658362" behindDoc="0" locked="0" layoutInCell="1" allowOverlap="1" wp14:anchorId="684568A5" wp14:editId="67807A49">
                <wp:simplePos x="0" y="0"/>
                <wp:positionH relativeFrom="column">
                  <wp:posOffset>3738245</wp:posOffset>
                </wp:positionH>
                <wp:positionV relativeFrom="paragraph">
                  <wp:posOffset>44450</wp:posOffset>
                </wp:positionV>
                <wp:extent cx="495300" cy="304800"/>
                <wp:effectExtent l="0" t="0" r="0" b="3810"/>
                <wp:wrapNone/>
                <wp:docPr id="4761" name="Text Box 42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71CE4" w14:textId="77777777" w:rsidR="00EC6B58" w:rsidRPr="00257296" w:rsidRDefault="00EC6B58" w:rsidP="002759BD">
                            <w:pPr>
                              <w:jc w:val="left"/>
                              <w:rPr>
                                <w:rFonts w:ascii="Arial" w:hAnsi="Arial" w:cs="Arial"/>
                              </w:rPr>
                            </w:pPr>
                            <w:r w:rsidRPr="00257296">
                              <w:rPr>
                                <w:rFonts w:ascii="Arial" w:hAnsi="Arial" w:cs="Arial"/>
                              </w:rPr>
                              <w:t>Yes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4568A5" id="Text Box 4296" o:spid="_x0000_s1139" type="#_x0000_t202" style="position:absolute;left:0;text-align:left;margin-left:294.35pt;margin-top:3.5pt;width:39pt;height:24pt;z-index:2516583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" filled="f" stroked="f">
                <v:textbox>
                  <w:txbxContent>
                    <w:p w14:paraId="42271CE4" w14:textId="77777777" w:rsidR="00EC6B58" w:rsidRPr="00257296" w:rsidRDefault="00EC6B58" w:rsidP="002759BD">
                      <w:pPr>
                        <w:jc w:val="left"/>
                        <w:rPr>
                          <w:rFonts w:ascii="Arial" w:hAnsi="Arial" w:cs="Arial"/>
                        </w:rPr>
                      </w:pPr>
                      <w:r w:rsidRPr="00257296">
                        <w:rPr>
                          <w:rFonts w:ascii="Arial" w:hAnsi="Arial" w:cs="Arial"/>
                        </w:rPr>
                        <w:t>Yes</w:t>
                      </w:r>
                    </w:p>
                  </w:txbxContent>
                </v:textbox>
              </v:shape>
            </w:pict>
          </mc:Fallback>
        </mc:AlternateContent>
      </w:r>
      <w:r>
        <w:rPr>
          <w:noProof/>
          <w:lang w:val="en-US" w:eastAsia="ja-JP" w:bidi="th-TH"/>
        </w:rPr>
        <mc:AlternateContent>
          <mc:Choice Requires="wps">
            <w:drawing>
              <wp:anchor distT="0" distB="0" distL="114300" distR="114300" simplePos="0" relativeHeight="251658364" behindDoc="0" locked="0" layoutInCell="1" allowOverlap="1" wp14:anchorId="49CC679E" wp14:editId="644D06AF">
                <wp:simplePos x="0" y="0"/>
                <wp:positionH relativeFrom="column">
                  <wp:posOffset>1941195</wp:posOffset>
                </wp:positionH>
                <wp:positionV relativeFrom="paragraph">
                  <wp:posOffset>13335</wp:posOffset>
                </wp:positionV>
                <wp:extent cx="1819275" cy="571500"/>
                <wp:effectExtent l="50800" t="22225" r="44450" b="15875"/>
                <wp:wrapNone/>
                <wp:docPr id="4760" name="AutoShape 43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9275" cy="571500"/>
                        </a:xfrm>
                        <a:prstGeom prst="flowChartDecision">
                          <a:avLst/>
                        </a:prstGeom>
                        <a:solidFill>
                          <a:srgbClr val="FFFFFF"/>
                        </a:solidFill>
                        <a:ln w="19050">
                          <a:solidFill>
                            <a:srgbClr val="000000"/>
                          </a:solidFill>
                          <a:miter lim="800000"/>
                          <a:headEnd/>
                          <a:tailEnd/>
                        </a:ln>
                      </wps:spPr>
                      <wps:txbx>
                        <w:txbxContent>
                          <w:p w14:paraId="2B5074FE" w14:textId="77777777" w:rsidR="00EC6B58" w:rsidRPr="000C72F6" w:rsidRDefault="00EC6B58" w:rsidP="002759BD">
                            <w:pPr>
                              <w:jc w:val="left"/>
                              <w:rPr>
                                <w:szCs w:val="18"/>
                              </w:rPr>
                            </w:pPr>
                          </w:p>
                        </w:txbxContent>
                      </wps:txbx>
                      <wps:bodyPr rot="0" vert="horz" wrap="square" lIns="18000" tIns="18000" rIns="18000" bIns="180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CC679E" id="AutoShape 4300" o:spid="_x0000_s1140" type="#_x0000_t110" style="position:absolute;left:0;text-align:left;margin-left:152.85pt;margin-top:1.05pt;width:143.25pt;height:45pt;z-index:2516583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" strokeweight="1.5pt">
                <v:textbox inset=".5mm,.5mm,.5mm,.5mm">
                  <w:txbxContent>
                    <w:p w14:paraId="2B5074FE" w14:textId="77777777" w:rsidR="00EC6B58" w:rsidRPr="000C72F6" w:rsidRDefault="00EC6B58" w:rsidP="002759BD">
                      <w:pPr>
                        <w:jc w:val="left"/>
                        <w:rPr>
                          <w:szCs w:val="18"/>
                        </w:rPr>
                      </w:pPr>
                    </w:p>
                  </w:txbxContent>
                </v:textbox>
              </v:shape>
            </w:pict>
          </mc:Fallback>
        </mc:AlternateContent>
      </w:r>
      <w:r>
        <w:rPr>
          <w:noProof/>
          <w:lang w:val="en-US" w:eastAsia="ja-JP" w:bidi="th-TH"/>
        </w:rPr>
        <mc:AlternateContent>
          <mc:Choice Requires="wps">
            <w:drawing>
              <wp:anchor distT="0" distB="0" distL="114300" distR="114300" simplePos="0" relativeHeight="251658366" behindDoc="0" locked="0" layoutInCell="1" allowOverlap="1" wp14:anchorId="41B004E5" wp14:editId="7ECB241E">
                <wp:simplePos x="0" y="0"/>
                <wp:positionH relativeFrom="column">
                  <wp:posOffset>2275205</wp:posOffset>
                </wp:positionH>
                <wp:positionV relativeFrom="paragraph">
                  <wp:posOffset>213360</wp:posOffset>
                </wp:positionV>
                <wp:extent cx="1145540" cy="372110"/>
                <wp:effectExtent l="3810" t="3175" r="3175" b="0"/>
                <wp:wrapNone/>
                <wp:docPr id="4759" name="Text Box 4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66AAE2" w14:textId="77777777" w:rsidR="00EC6B58" w:rsidRPr="000C72F6" w:rsidRDefault="00EC6B58" w:rsidP="002759BD">
                            <w:pPr>
                              <w:spacing w:line="180" w:lineRule="exact"/>
                              <w:jc w:val="center"/>
                              <w:rPr>
                                <w:sz w:val="18"/>
                                <w:szCs w:val="18"/>
                              </w:rPr>
                            </w:pPr>
                            <w:r w:rsidRPr="00D24E08">
                              <w:rPr>
                                <w:rFonts w:ascii="Arial" w:hAnsi="Arial" w:cs="Arial"/>
                                <w:sz w:val="18"/>
                                <w:szCs w:val="18"/>
                              </w:rPr>
                              <w:t>Is the problem resolved?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B004E5" id="Text Box 4304" o:spid="_x0000_s1141" type="#_x0000_t202" style="position:absolute;left:0;text-align:left;margin-left:179.15pt;margin-top:16.8pt;width:90.2pt;height:29.3pt;z-index:2516583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" filled="f" stroked="f">
                <v:textbox inset="0,0,0,0">
                  <w:txbxContent>
                    <w:p w14:paraId="7B66AAE2" w14:textId="77777777" w:rsidR="00EC6B58" w:rsidRPr="000C72F6" w:rsidRDefault="00EC6B58" w:rsidP="002759BD">
                      <w:pPr>
                        <w:spacing w:line="180" w:lineRule="exact"/>
                        <w:jc w:val="center"/>
                        <w:rPr>
                          <w:sz w:val="18"/>
                          <w:szCs w:val="18"/>
                        </w:rPr>
                      </w:pPr>
                      <w:r w:rsidRPr="00D24E08">
                        <w:rPr>
                          <w:rFonts w:ascii="Arial" w:hAnsi="Arial" w:cs="Arial"/>
                          <w:sz w:val="18"/>
                          <w:szCs w:val="18"/>
                        </w:rPr>
                        <w:t>Is the problem resolved?</w:t>
                      </w:r>
                    </w:p>
                  </w:txbxContent>
                </v:textbox>
              </v:shape>
            </w:pict>
          </mc:Fallback>
        </mc:AlternateContent>
      </w:r>
    </w:p>
    <w:p w14:paraId="4A01F9BC" w14:textId="7D55F390" w:rsidR="002759BD" w:rsidRPr="00C8323D" w:rsidRDefault="003623BD" w:rsidP="00867C02">
      <w:pPr>
        <w:pStyle w:val="default"/>
        <w:ind w:leftChars="100" w:left="210"/>
        <w:jc w:val="left"/>
        <w:rPr>
          <w:lang w:val="en-US"/>
        </w:rPr>
      </w:pPr>
      <w:r>
        <w:rPr>
          <w:noProof/>
          <w:lang w:val="en-US" w:eastAsia="ja-JP"/>
        </w:rPr>
        <mc:AlternateContent>
          <mc:Choice Requires="wps">
            <w:drawing>
              <wp:anchor distT="0" distB="0" distL="114300" distR="114300" simplePos="0" relativeHeight="251658367" behindDoc="0" locked="0" layoutInCell="1" allowOverlap="1" wp14:anchorId="18B89FA2" wp14:editId="23A7F45A">
                <wp:simplePos x="0" y="0"/>
                <wp:positionH relativeFrom="column">
                  <wp:posOffset>3764915</wp:posOffset>
                </wp:positionH>
                <wp:positionV relativeFrom="paragraph">
                  <wp:posOffset>75565</wp:posOffset>
                </wp:positionV>
                <wp:extent cx="601980" cy="199390"/>
                <wp:effectExtent l="17145" t="17780" r="57150" b="20955"/>
                <wp:wrapNone/>
                <wp:docPr id="4758" name="Freeform 43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01980" cy="199390"/>
                        </a:xfrm>
                        <a:custGeom>
                          <a:avLst/>
                          <a:gdLst>
                            <a:gd name="T0" fmla="*/ 0 w 320"/>
                            <a:gd name="T1" fmla="*/ 0 h 340"/>
                            <a:gd name="T2" fmla="*/ 320 w 320"/>
                            <a:gd name="T3" fmla="*/ 0 h 340"/>
                            <a:gd name="T4" fmla="*/ 320 w 320"/>
                            <a:gd name="T5" fmla="*/ 340 h 340"/>
                          </a:gdLst>
                          <a:ahLst/>
                          <a:cxnLst>
                            <a:cxn ang="0">
                              <a:pos x="T0" y="T1"/>
                            </a:cxn>
                            <a:cxn ang="0">
                              <a:pos x="T2" y="T3"/>
                            </a:cxn>
                            <a:cxn ang="0">
                              <a:pos x="T4" y="T5"/>
                            </a:cxn>
                          </a:cxnLst>
                          <a:rect l="0" t="0" r="r" b="b"/>
                          <a:pathLst>
                            <a:path w="320" h="340">
                              <a:moveTo>
                                <a:pt x="0" y="0"/>
                              </a:moveTo>
                              <a:lnTo>
                                <a:pt x="320" y="0"/>
                              </a:lnTo>
                              <a:lnTo>
                                <a:pt x="320" y="340"/>
                              </a:lnTo>
                            </a:path>
                          </a:pathLst>
                        </a:custGeom>
                        <a:noFill/>
                        <a:ln w="19050">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49DCF8F0">
              <v:shape id="Freeform 4305" style="position:absolute;margin-left:296.45pt;margin-top:5.95pt;width:47.4pt;height:15.7pt;z-index:2516583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20,340" o:spid="_x0000_s1026" filled="f" strokeweight="1.5pt" path="m,l320,r,340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" w14:anchorId="0E166537">
                <v:stroke endarrow="block"/>
                <v:path arrowok="t" o:connecttype="custom" o:connectlocs="0,0;601980,0;601980,199390" o:connectangles="0,0,0"/>
              </v:shape>
            </w:pict>
          </mc:Fallback>
        </mc:AlternateContent>
      </w:r>
    </w:p>
    <w:p w14:paraId="48D67AC3" w14:textId="3090248E" w:rsidR="002759BD" w:rsidRPr="00C8323D" w:rsidRDefault="003623BD" w:rsidP="00867C02">
      <w:pPr>
        <w:pStyle w:val="default"/>
        <w:ind w:leftChars="100" w:left="210"/>
        <w:jc w:val="left"/>
        <w:rPr>
          <w:lang w:val="en-US"/>
        </w:rPr>
      </w:pPr>
      <w:r>
        <w:rPr>
          <w:noProof/>
          <w:lang w:val="en-US" w:eastAsia="ja-JP" w:bidi="th-TH"/>
        </w:rPr>
        <mc:AlternateContent>
          <mc:Choice Requires="wpg">
            <w:drawing>
              <wp:anchor distT="0" distB="0" distL="114300" distR="114300" simplePos="0" relativeHeight="251658363" behindDoc="0" locked="0" layoutInCell="1" allowOverlap="1" wp14:anchorId="7DD0C68A" wp14:editId="319B5EC9">
                <wp:simplePos x="0" y="0"/>
                <wp:positionH relativeFrom="column">
                  <wp:posOffset>4008755</wp:posOffset>
                </wp:positionH>
                <wp:positionV relativeFrom="paragraph">
                  <wp:posOffset>55245</wp:posOffset>
                </wp:positionV>
                <wp:extent cx="698500" cy="260350"/>
                <wp:effectExtent l="3810" t="6985" r="2540" b="8890"/>
                <wp:wrapNone/>
                <wp:docPr id="4755" name="Group 42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8500" cy="260350"/>
                          <a:chOff x="7071" y="9255"/>
                          <a:chExt cx="1100" cy="410"/>
                        </a:xfrm>
                      </wpg:grpSpPr>
                      <wps:wsp>
                        <wps:cNvPr id="4756" name="Rectangle 4298"/>
                        <wps:cNvSpPr>
                          <a:spLocks noChangeArrowheads="1"/>
                        </wps:cNvSpPr>
                        <wps:spPr bwMode="auto">
                          <a:xfrm>
                            <a:off x="7221" y="9265"/>
                            <a:ext cx="840" cy="385"/>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4757" name="Text Box 4299"/>
                        <wps:cNvSpPr txBox="1">
                          <a:spLocks noChangeArrowheads="1"/>
                        </wps:cNvSpPr>
                        <wps:spPr bwMode="auto">
                          <a:xfrm>
                            <a:off x="7071" y="9255"/>
                            <a:ext cx="110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F4C753" w14:textId="77777777" w:rsidR="00EC6B58" w:rsidRPr="00257296" w:rsidRDefault="00EC6B58" w:rsidP="002759BD">
                              <w:pPr>
                                <w:adjustRightInd w:val="0"/>
                                <w:snapToGrid w:val="0"/>
                                <w:jc w:val="center"/>
                                <w:rPr>
                                  <w:rFonts w:ascii="Arial" w:hAnsi="Arial" w:cs="Arial"/>
                                  <w:sz w:val="20"/>
                                </w:rPr>
                              </w:pPr>
                              <w:r w:rsidRPr="00D24E08">
                                <w:rPr>
                                  <w:rFonts w:ascii="Arial" w:hAnsi="Arial" w:cs="Arial"/>
                                  <w:sz w:val="20"/>
                                </w:rPr>
                                <w:t>END</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D0C68A" id="Group 4297" o:spid="_x0000_s1142" style="position:absolute;left:0;text-align:left;margin-left:315.65pt;margin-top:4.35pt;width:55pt;height:20.5pt;z-index:251658363;mso-position-horizontal-relative:text;mso-position-vertical-relative:text" coordorigin="7071,9255" coordsize="1100,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">
                <v:rect id="Rectangle 4298" o:spid="_x0000_s1143" style="position:absolute;left:7221;top:9265;width:840;height: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" strokeweight="1.5pt"/>
                <v:shape id="Text Box 4299" o:spid="_x0000_s1144" type="#_x0000_t202" style="position:absolute;left:7071;top:9255;width:1100;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" filled="f" stroked="f">
                  <v:textbox>
                    <w:txbxContent>
                      <w:p w14:paraId="71F4C753" w14:textId="77777777" w:rsidR="00EC6B58" w:rsidRPr="00257296" w:rsidRDefault="00EC6B58" w:rsidP="002759BD">
                        <w:pPr>
                          <w:adjustRightInd w:val="0"/>
                          <w:snapToGrid w:val="0"/>
                          <w:jc w:val="center"/>
                          <w:rPr>
                            <w:rFonts w:ascii="Arial" w:hAnsi="Arial" w:cs="Arial"/>
                            <w:sz w:val="20"/>
                          </w:rPr>
                        </w:pPr>
                        <w:r w:rsidRPr="00D24E08">
                          <w:rPr>
                            <w:rFonts w:ascii="Arial" w:hAnsi="Arial" w:cs="Arial"/>
                            <w:sz w:val="20"/>
                          </w:rPr>
                          <w:t>END</w:t>
                        </w:r>
                      </w:p>
                    </w:txbxContent>
                  </v:textbox>
                </v:shape>
              </v:group>
            </w:pict>
          </mc:Fallback>
        </mc:AlternateContent>
      </w:r>
      <w:r>
        <w:rPr>
          <w:noProof/>
          <w:lang w:val="en-US" w:eastAsia="ja-JP" w:bidi="th-TH"/>
        </w:rPr>
        <mc:AlternateContent>
          <mc:Choice Requires="wps">
            <w:drawing>
              <wp:anchor distT="0" distB="0" distL="114300" distR="114300" simplePos="0" relativeHeight="251658361" behindDoc="0" locked="0" layoutInCell="1" allowOverlap="1" wp14:anchorId="4D5DA148" wp14:editId="5647281A">
                <wp:simplePos x="0" y="0"/>
                <wp:positionH relativeFrom="column">
                  <wp:posOffset>2842260</wp:posOffset>
                </wp:positionH>
                <wp:positionV relativeFrom="paragraph">
                  <wp:posOffset>136525</wp:posOffset>
                </wp:positionV>
                <wp:extent cx="495300" cy="304800"/>
                <wp:effectExtent l="0" t="2540" r="635" b="0"/>
                <wp:wrapNone/>
                <wp:docPr id="4754" name="Text Box 4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B17CC4" w14:textId="77777777" w:rsidR="00EC6B58" w:rsidRPr="00257296" w:rsidRDefault="00EC6B58" w:rsidP="002759BD">
                            <w:pPr>
                              <w:jc w:val="left"/>
                              <w:rPr>
                                <w:rFonts w:ascii="Arial" w:hAnsi="Arial" w:cs="Arial"/>
                              </w:rPr>
                            </w:pPr>
                            <w:r w:rsidRPr="00257296">
                              <w:rPr>
                                <w:rFonts w:ascii="Arial" w:hAnsi="Arial" w:cs="Arial"/>
                              </w:rPr>
                              <w:t>No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5DA148" id="Text Box 4295" o:spid="_x0000_s1145" type="#_x0000_t202" style="position:absolute;left:0;text-align:left;margin-left:223.8pt;margin-top:10.75pt;width:39pt;height:24pt;z-index:2516583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" filled="f" stroked="f">
                <v:textbox>
                  <w:txbxContent>
                    <w:p w14:paraId="63B17CC4" w14:textId="77777777" w:rsidR="00EC6B58" w:rsidRPr="00257296" w:rsidRDefault="00EC6B58" w:rsidP="002759BD">
                      <w:pPr>
                        <w:jc w:val="left"/>
                        <w:rPr>
                          <w:rFonts w:ascii="Arial" w:hAnsi="Arial" w:cs="Arial"/>
                        </w:rPr>
                      </w:pPr>
                      <w:r w:rsidRPr="00257296">
                        <w:rPr>
                          <w:rFonts w:ascii="Arial" w:hAnsi="Arial" w:cs="Arial"/>
                        </w:rPr>
                        <w:t>No</w:t>
                      </w:r>
                    </w:p>
                  </w:txbxContent>
                </v:textbox>
              </v:shape>
            </w:pict>
          </mc:Fallback>
        </mc:AlternateContent>
      </w:r>
      <w:r>
        <w:rPr>
          <w:noProof/>
          <w:lang w:val="en-US" w:eastAsia="ja-JP" w:bidi="th-TH"/>
        </w:rPr>
        <mc:AlternateContent>
          <mc:Choice Requires="wps">
            <w:drawing>
              <wp:anchor distT="0" distB="0" distL="114300" distR="114300" simplePos="0" relativeHeight="251658358" behindDoc="0" locked="0" layoutInCell="1" allowOverlap="1" wp14:anchorId="1C011875" wp14:editId="40DEFD81">
                <wp:simplePos x="0" y="0"/>
                <wp:positionH relativeFrom="column">
                  <wp:posOffset>2851150</wp:posOffset>
                </wp:positionH>
                <wp:positionV relativeFrom="paragraph">
                  <wp:posOffset>136525</wp:posOffset>
                </wp:positionV>
                <wp:extent cx="0" cy="431800"/>
                <wp:effectExtent l="65405" t="12065" r="58420" b="22860"/>
                <wp:wrapNone/>
                <wp:docPr id="4753" name="Line 42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43180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3B419081">
              <v:line id="Line 4292" style="position:absolute;flip:x;z-index:2516583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weight="1.5pt" from="224.5pt,10.75pt" to="224.5pt,44.75pt" w14:anchorId="575A5F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">
                <v:stroke endarrow="block"/>
              </v:line>
            </w:pict>
          </mc:Fallback>
        </mc:AlternateContent>
      </w:r>
    </w:p>
    <w:p w14:paraId="67306008" w14:textId="77777777" w:rsidR="002759BD" w:rsidRPr="00C8323D" w:rsidRDefault="002759BD" w:rsidP="00867C02">
      <w:pPr>
        <w:pStyle w:val="default"/>
        <w:ind w:leftChars="100" w:left="210"/>
        <w:jc w:val="left"/>
        <w:rPr>
          <w:lang w:val="en-US"/>
        </w:rPr>
      </w:pPr>
    </w:p>
    <w:p w14:paraId="45E100E7" w14:textId="05E4BA10" w:rsidR="002759BD" w:rsidRPr="00C8323D" w:rsidRDefault="003623BD" w:rsidP="00867C02">
      <w:pPr>
        <w:pStyle w:val="default"/>
        <w:ind w:leftChars="100" w:left="210"/>
        <w:jc w:val="left"/>
        <w:rPr>
          <w:lang w:val="en-US"/>
        </w:rPr>
      </w:pPr>
      <w:r>
        <w:rPr>
          <w:noProof/>
          <w:lang w:val="en-US" w:eastAsia="ja-JP" w:bidi="th-TH"/>
        </w:rPr>
        <mc:AlternateContent>
          <mc:Choice Requires="wpg">
            <w:drawing>
              <wp:anchor distT="0" distB="0" distL="114300" distR="114300" simplePos="0" relativeHeight="251658365" behindDoc="0" locked="0" layoutInCell="1" allowOverlap="1" wp14:anchorId="7113F70D" wp14:editId="003B8187">
                <wp:simplePos x="0" y="0"/>
                <wp:positionH relativeFrom="column">
                  <wp:posOffset>2033905</wp:posOffset>
                </wp:positionH>
                <wp:positionV relativeFrom="paragraph">
                  <wp:posOffset>128905</wp:posOffset>
                </wp:positionV>
                <wp:extent cx="1622425" cy="317500"/>
                <wp:effectExtent l="10160" t="13970" r="15240" b="11430"/>
                <wp:wrapNone/>
                <wp:docPr id="4750" name="Group 43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22425" cy="317500"/>
                          <a:chOff x="2509" y="9777"/>
                          <a:chExt cx="2555" cy="500"/>
                        </a:xfrm>
                      </wpg:grpSpPr>
                      <wps:wsp>
                        <wps:cNvPr id="4751" name="Rectangle 4302"/>
                        <wps:cNvSpPr>
                          <a:spLocks noChangeArrowheads="1"/>
                        </wps:cNvSpPr>
                        <wps:spPr bwMode="auto">
                          <a:xfrm>
                            <a:off x="2509" y="9777"/>
                            <a:ext cx="2550" cy="500"/>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4752" name="Text Box 4303"/>
                        <wps:cNvSpPr txBox="1">
                          <a:spLocks noChangeArrowheads="1"/>
                        </wps:cNvSpPr>
                        <wps:spPr bwMode="auto">
                          <a:xfrm>
                            <a:off x="2544" y="9806"/>
                            <a:ext cx="2520" cy="4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4E0B50" w14:textId="77777777" w:rsidR="00EC6B58" w:rsidRPr="000C72F6" w:rsidRDefault="00EC6B58" w:rsidP="002759BD">
                              <w:pPr>
                                <w:spacing w:line="0" w:lineRule="atLeast"/>
                                <w:jc w:val="center"/>
                                <w:rPr>
                                  <w:sz w:val="18"/>
                                  <w:szCs w:val="18"/>
                                </w:rPr>
                              </w:pPr>
                              <w:r w:rsidRPr="00D24E08">
                                <w:rPr>
                                  <w:rFonts w:ascii="Arial" w:hAnsi="Arial" w:cs="Arial"/>
                                  <w:sz w:val="18"/>
                                  <w:szCs w:val="18"/>
                                </w:rPr>
                                <w:t>Ask the support department to investigate</w:t>
                              </w:r>
                              <w:r w:rsidRPr="00D24E08">
                                <w:rPr>
                                  <w:rFonts w:ascii="Arial" w:hAnsi="Arial" w:cs="Arial" w:hint="eastAsia"/>
                                  <w:sz w:val="18"/>
                                  <w:szCs w:val="18"/>
                                </w:rPr>
                                <w: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13F70D" id="Group 4301" o:spid="_x0000_s1146" style="position:absolute;left:0;text-align:left;margin-left:160.15pt;margin-top:10.15pt;width:127.75pt;height:25pt;z-index:251658365;mso-position-horizontal-relative:text;mso-position-vertical-relative:text" coordorigin="2509,9777" coordsize="2555,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">
                <v:rect id="Rectangle 4302" o:spid="_x0000_s1147" style="position:absolute;left:2509;top:9777;width:2550;height: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" strokeweight="1.5pt"/>
                <v:shape id="Text Box 4303" o:spid="_x0000_s1148" type="#_x0000_t202" style="position:absolute;left:2544;top:9806;width:2520;height:4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" filled="f" stroked="f">
                  <v:textbox inset="0,0,0,0">
                    <w:txbxContent>
                      <w:p w14:paraId="134E0B50" w14:textId="77777777" w:rsidR="00EC6B58" w:rsidRPr="000C72F6" w:rsidRDefault="00EC6B58" w:rsidP="002759BD">
                        <w:pPr>
                          <w:spacing w:line="0" w:lineRule="atLeast"/>
                          <w:jc w:val="center"/>
                          <w:rPr>
                            <w:sz w:val="18"/>
                            <w:szCs w:val="18"/>
                          </w:rPr>
                        </w:pPr>
                        <w:r w:rsidRPr="00D24E08">
                          <w:rPr>
                            <w:rFonts w:ascii="Arial" w:hAnsi="Arial" w:cs="Arial"/>
                            <w:sz w:val="18"/>
                            <w:szCs w:val="18"/>
                          </w:rPr>
                          <w:t>Ask the support department to investigate</w:t>
                        </w:r>
                        <w:r w:rsidRPr="00D24E08">
                          <w:rPr>
                            <w:rFonts w:ascii="Arial" w:hAnsi="Arial" w:cs="Arial" w:hint="eastAsia"/>
                            <w:sz w:val="18"/>
                            <w:szCs w:val="18"/>
                          </w:rPr>
                          <w:t>.</w:t>
                        </w:r>
                      </w:p>
                    </w:txbxContent>
                  </v:textbox>
                </v:shape>
              </v:group>
            </w:pict>
          </mc:Fallback>
        </mc:AlternateContent>
      </w:r>
    </w:p>
    <w:p w14:paraId="63EC6A45" w14:textId="77777777" w:rsidR="002759BD" w:rsidRPr="00C8323D" w:rsidRDefault="002759BD" w:rsidP="00867C02">
      <w:pPr>
        <w:pStyle w:val="default"/>
        <w:ind w:leftChars="100" w:left="210"/>
        <w:jc w:val="left"/>
        <w:rPr>
          <w:lang w:val="en-US"/>
        </w:rPr>
      </w:pPr>
    </w:p>
    <w:p w14:paraId="7FB5B66C" w14:textId="77777777" w:rsidR="008E5D8A" w:rsidRPr="00C8323D" w:rsidRDefault="008E5D8A" w:rsidP="00867C02">
      <w:pPr>
        <w:pStyle w:val="default"/>
        <w:ind w:leftChars="100" w:left="210"/>
        <w:jc w:val="left"/>
        <w:rPr>
          <w:lang w:val="en-US" w:eastAsia="ja-JP"/>
        </w:rPr>
      </w:pPr>
    </w:p>
    <w:p w14:paraId="792459DF" w14:textId="77777777" w:rsidR="009C7CA1" w:rsidRPr="00C8323D" w:rsidRDefault="0047373C" w:rsidP="004A4D86">
      <w:pPr>
        <w:pStyle w:val="a6"/>
      </w:pPr>
      <w:r w:rsidRPr="00C8323D">
        <w:t>Figure</w:t>
      </w:r>
      <w:r w:rsidR="00D0338D" w:rsidRPr="00C8323D">
        <w:t xml:space="preserve"> </w:t>
      </w:r>
      <w:r w:rsidR="00BD2940">
        <w:rPr>
          <w:rFonts w:hint="eastAsia"/>
          <w:lang w:eastAsia="ja-JP"/>
        </w:rPr>
        <w:t>2-5</w:t>
      </w:r>
      <w:r w:rsidRPr="00C8323D">
        <w:t xml:space="preserve"> Flow of response to </w:t>
      </w:r>
      <w:r w:rsidR="007439A2" w:rsidRPr="00C8323D">
        <w:rPr>
          <w:rFonts w:hint="eastAsia"/>
          <w:lang w:eastAsia="ja-JP"/>
        </w:rPr>
        <w:t xml:space="preserve">an </w:t>
      </w:r>
      <w:r w:rsidRPr="00C8323D">
        <w:t>error during operation</w:t>
      </w:r>
    </w:p>
    <w:p w14:paraId="0298BDF8" w14:textId="77777777" w:rsidR="009C7CA1" w:rsidRPr="00C8323D" w:rsidRDefault="00DB204C" w:rsidP="00867C02">
      <w:pPr>
        <w:pStyle w:val="default"/>
        <w:ind w:leftChars="100" w:left="210"/>
        <w:jc w:val="left"/>
        <w:rPr>
          <w:lang w:val="en-US"/>
        </w:rPr>
      </w:pPr>
      <w:r w:rsidRPr="00C8323D">
        <w:rPr>
          <w:lang w:val="en-US"/>
        </w:rPr>
        <w:br w:type="page"/>
      </w:r>
    </w:p>
    <w:p w14:paraId="38BC939C" w14:textId="77777777" w:rsidR="00DB204C" w:rsidRPr="00C8323D" w:rsidRDefault="0047373C" w:rsidP="00566A76">
      <w:pPr>
        <w:pStyle w:val="1"/>
      </w:pPr>
      <w:bookmarkStart w:id="92" w:name="_Ref404691287"/>
      <w:bookmarkStart w:id="93" w:name="_Ref404691289"/>
      <w:bookmarkStart w:id="94" w:name="_Toc105404928"/>
      <w:bookmarkStart w:id="95" w:name="_Toc167466154"/>
      <w:bookmarkStart w:id="96" w:name="_Toc191387369"/>
      <w:bookmarkStart w:id="97" w:name="_Toc75958653"/>
      <w:bookmarkStart w:id="98" w:name="_Toc193724440"/>
      <w:r w:rsidRPr="00C8323D">
        <w:lastRenderedPageBreak/>
        <w:t>Collecting Troubleshooting Information</w:t>
      </w:r>
      <w:bookmarkEnd w:id="92"/>
      <w:bookmarkEnd w:id="93"/>
      <w:bookmarkEnd w:id="94"/>
      <w:bookmarkEnd w:id="95"/>
      <w:bookmarkEnd w:id="96"/>
      <w:bookmarkEnd w:id="97"/>
      <w:bookmarkEnd w:id="98"/>
    </w:p>
    <w:p w14:paraId="35778A36" w14:textId="4EE2384C" w:rsidR="00DB204C" w:rsidRPr="00C8323D" w:rsidRDefault="0047373C" w:rsidP="002807FC">
      <w:pPr>
        <w:pStyle w:val="2"/>
        <w:ind w:left="567"/>
      </w:pPr>
      <w:bookmarkStart w:id="99" w:name="_Ref406746811"/>
      <w:bookmarkStart w:id="100" w:name="_Toc105404929"/>
      <w:bookmarkStart w:id="101" w:name="_Toc167466155"/>
      <w:bookmarkStart w:id="102" w:name="_Toc191387370"/>
      <w:bookmarkStart w:id="103" w:name="_Toc1636031644"/>
      <w:bookmarkStart w:id="104" w:name="_Toc193724441"/>
      <w:r w:rsidRPr="00C8323D">
        <w:t>Information required for troubleshooting</w:t>
      </w:r>
      <w:bookmarkEnd w:id="99"/>
      <w:bookmarkEnd w:id="100"/>
      <w:bookmarkEnd w:id="101"/>
      <w:bookmarkEnd w:id="102"/>
      <w:bookmarkEnd w:id="103"/>
      <w:bookmarkEnd w:id="104"/>
    </w:p>
    <w:p w14:paraId="45FE0F7C" w14:textId="77777777" w:rsidR="0047373C" w:rsidRPr="00C8323D" w:rsidRDefault="0047373C" w:rsidP="00867C02">
      <w:pPr>
        <w:ind w:leftChars="100" w:left="210"/>
        <w:jc w:val="left"/>
      </w:pPr>
      <w:bookmarkStart w:id="105" w:name="_Toc404687125"/>
      <w:bookmarkStart w:id="106" w:name="_Toc404687172"/>
      <w:bookmarkStart w:id="107" w:name="_Toc404687080"/>
      <w:bookmarkStart w:id="108" w:name="_Toc404687127"/>
      <w:bookmarkStart w:id="109" w:name="_Toc404687174"/>
      <w:bookmarkEnd w:id="105"/>
      <w:bookmarkEnd w:id="106"/>
      <w:bookmarkEnd w:id="107"/>
      <w:bookmarkEnd w:id="108"/>
      <w:bookmarkEnd w:id="109"/>
      <w:r w:rsidRPr="00C8323D">
        <w:t>This section describes the informa</w:t>
      </w:r>
      <w:r w:rsidR="006C6151" w:rsidRPr="00C8323D">
        <w:t xml:space="preserve">tion you need to collect when an error </w:t>
      </w:r>
      <w:r w:rsidRPr="00C8323D">
        <w:t xml:space="preserve">occurs. For details </w:t>
      </w:r>
      <w:r w:rsidR="00CA5893" w:rsidRPr="00C8323D">
        <w:t xml:space="preserve">about </w:t>
      </w:r>
      <w:r w:rsidRPr="00C8323D">
        <w:t xml:space="preserve">the various log files, see </w:t>
      </w:r>
      <w:r w:rsidRPr="00C8323D">
        <w:rPr>
          <w:i/>
        </w:rPr>
        <w:t>4. Detailed log file information</w:t>
      </w:r>
      <w:r w:rsidRPr="00C8323D">
        <w:t xml:space="preserve"> in the </w:t>
      </w:r>
      <w:r w:rsidR="00F80612">
        <w:rPr>
          <w:rFonts w:hint="eastAsia"/>
          <w:i/>
        </w:rPr>
        <w:t>HIAA</w:t>
      </w:r>
      <w:r w:rsidRPr="00C8323D">
        <w:rPr>
          <w:i/>
        </w:rPr>
        <w:t xml:space="preserve"> Log Analysis Guide</w:t>
      </w:r>
      <w:r w:rsidRPr="00C8323D">
        <w:t>.</w:t>
      </w:r>
    </w:p>
    <w:p w14:paraId="3EA4E808" w14:textId="2E5F5E1A" w:rsidR="00645468" w:rsidRPr="00C8323D" w:rsidRDefault="0047373C" w:rsidP="00867C02">
      <w:pPr>
        <w:pStyle w:val="default"/>
        <w:ind w:leftChars="100" w:left="210"/>
        <w:jc w:val="left"/>
        <w:rPr>
          <w:lang w:val="en-US"/>
        </w:rPr>
      </w:pPr>
      <w:r w:rsidRPr="00C8323D">
        <w:rPr>
          <w:lang w:val="en-US"/>
        </w:rPr>
        <w:t xml:space="preserve">To ensure that the support division has all </w:t>
      </w:r>
      <w:r w:rsidR="009F5254" w:rsidRPr="00C8323D">
        <w:rPr>
          <w:rFonts w:hint="eastAsia"/>
          <w:lang w:val="en-US" w:eastAsia="ja-JP"/>
        </w:rPr>
        <w:t xml:space="preserve">of </w:t>
      </w:r>
      <w:r w:rsidRPr="00C8323D">
        <w:rPr>
          <w:lang w:val="en-US"/>
        </w:rPr>
        <w:t xml:space="preserve">the information it needs to accurately diagnose the </w:t>
      </w:r>
      <w:r w:rsidR="001D0E8E" w:rsidRPr="00C8323D">
        <w:rPr>
          <w:lang w:val="en-US"/>
        </w:rPr>
        <w:t>problem</w:t>
      </w:r>
      <w:r w:rsidRPr="00C8323D">
        <w:rPr>
          <w:lang w:val="en-US"/>
        </w:rPr>
        <w:t xml:space="preserve">, submit all </w:t>
      </w:r>
      <w:r w:rsidR="009F5254" w:rsidRPr="00C8323D">
        <w:rPr>
          <w:rFonts w:hint="eastAsia"/>
          <w:lang w:val="en-US" w:eastAsia="ja-JP"/>
        </w:rPr>
        <w:t xml:space="preserve">of </w:t>
      </w:r>
      <w:r w:rsidRPr="00C8323D">
        <w:rPr>
          <w:lang w:val="en-US"/>
        </w:rPr>
        <w:t xml:space="preserve">the mandatory notification items listed in </w:t>
      </w:r>
      <w:r w:rsidR="009532A8" w:rsidRPr="00C8323D">
        <w:rPr>
          <w:lang w:val="en-US"/>
        </w:rPr>
        <w:fldChar w:fldCharType="begin"/>
      </w:r>
      <w:r w:rsidR="009532A8" w:rsidRPr="00C8323D">
        <w:rPr>
          <w:lang w:val="en-US"/>
        </w:rPr>
        <w:instrText xml:space="preserve"> REF _Ref406749493 \r \h </w:instrText>
      </w:r>
      <w:r w:rsidR="00C8323D">
        <w:rPr>
          <w:lang w:val="en-US"/>
        </w:rPr>
        <w:instrText xml:space="preserve"> \* MERGEFORMAT </w:instrText>
      </w:r>
      <w:r w:rsidR="009532A8" w:rsidRPr="00C8323D">
        <w:rPr>
          <w:lang w:val="en-US"/>
        </w:rPr>
      </w:r>
      <w:r w:rsidR="009532A8" w:rsidRPr="00C8323D">
        <w:rPr>
          <w:lang w:val="en-US"/>
        </w:rPr>
        <w:fldChar w:fldCharType="separate"/>
      </w:r>
      <w:r w:rsidR="00855E7B">
        <w:rPr>
          <w:lang w:val="en-US"/>
        </w:rPr>
        <w:t>1)</w:t>
      </w:r>
      <w:r w:rsidR="009532A8" w:rsidRPr="00C8323D">
        <w:rPr>
          <w:lang w:val="en-US"/>
        </w:rPr>
        <w:fldChar w:fldCharType="end"/>
      </w:r>
      <w:r w:rsidRPr="00C8323D">
        <w:rPr>
          <w:lang w:val="en-US"/>
        </w:rPr>
        <w:t xml:space="preserve"> below. </w:t>
      </w:r>
      <w:r w:rsidR="00237B92" w:rsidRPr="00C8323D">
        <w:rPr>
          <w:lang w:val="en-US"/>
        </w:rPr>
        <w:t xml:space="preserve">In addition, </w:t>
      </w:r>
      <w:r w:rsidRPr="00C8323D">
        <w:rPr>
          <w:lang w:val="en-US"/>
        </w:rPr>
        <w:t xml:space="preserve">copy and attach screenshots of the </w:t>
      </w:r>
      <w:r w:rsidR="00F80612">
        <w:rPr>
          <w:rFonts w:hint="eastAsia"/>
          <w:lang w:val="en-US" w:eastAsia="ja-JP"/>
        </w:rPr>
        <w:t xml:space="preserve">HIAA </w:t>
      </w:r>
      <w:r w:rsidRPr="00C8323D">
        <w:rPr>
          <w:lang w:val="en-US"/>
        </w:rPr>
        <w:t xml:space="preserve">interface showing the operations you performed. (See </w:t>
      </w:r>
      <w:r w:rsidR="009532A8" w:rsidRPr="00C8323D">
        <w:rPr>
          <w:i/>
          <w:lang w:val="en-US"/>
        </w:rPr>
        <w:fldChar w:fldCharType="begin"/>
      </w:r>
      <w:r w:rsidR="009532A8" w:rsidRPr="00C8323D">
        <w:rPr>
          <w:i/>
          <w:lang w:val="en-US"/>
        </w:rPr>
        <w:instrText xml:space="preserve"> REF _Ref406749496 \r \h </w:instrText>
      </w:r>
      <w:r w:rsidR="009F5254" w:rsidRPr="00C8323D">
        <w:rPr>
          <w:i/>
          <w:lang w:val="en-US"/>
        </w:rPr>
        <w:instrText xml:space="preserve"> \* MERGEFORMAT </w:instrText>
      </w:r>
      <w:r w:rsidR="009532A8" w:rsidRPr="00C8323D">
        <w:rPr>
          <w:i/>
          <w:lang w:val="en-US"/>
        </w:rPr>
      </w:r>
      <w:r w:rsidR="009532A8" w:rsidRPr="00C8323D">
        <w:rPr>
          <w:i/>
          <w:lang w:val="en-US"/>
        </w:rPr>
        <w:fldChar w:fldCharType="separate"/>
      </w:r>
      <w:r w:rsidR="00855E7B">
        <w:rPr>
          <w:i/>
          <w:lang w:val="en-US"/>
        </w:rPr>
        <w:t>2)</w:t>
      </w:r>
      <w:r w:rsidR="009532A8" w:rsidRPr="00C8323D">
        <w:rPr>
          <w:i/>
          <w:lang w:val="en-US"/>
        </w:rPr>
        <w:fldChar w:fldCharType="end"/>
      </w:r>
      <w:r w:rsidR="009532A8" w:rsidRPr="00C8323D">
        <w:rPr>
          <w:i/>
          <w:lang w:val="en-US" w:eastAsia="ja-JP"/>
        </w:rPr>
        <w:t xml:space="preserve"> </w:t>
      </w:r>
      <w:r w:rsidR="009532A8" w:rsidRPr="00C8323D">
        <w:rPr>
          <w:i/>
          <w:lang w:val="en-US"/>
        </w:rPr>
        <w:fldChar w:fldCharType="begin"/>
      </w:r>
      <w:r w:rsidR="009532A8" w:rsidRPr="00C8323D">
        <w:rPr>
          <w:i/>
          <w:lang w:val="en-US"/>
        </w:rPr>
        <w:instrText xml:space="preserve"> REF _Ref406749496 \h </w:instrText>
      </w:r>
      <w:r w:rsidR="009F5254" w:rsidRPr="00C8323D">
        <w:rPr>
          <w:i/>
          <w:lang w:val="en-US"/>
        </w:rPr>
        <w:instrText xml:space="preserve"> \* MERGEFORMAT </w:instrText>
      </w:r>
      <w:r w:rsidR="009532A8" w:rsidRPr="00C8323D">
        <w:rPr>
          <w:i/>
          <w:lang w:val="en-US"/>
        </w:rPr>
      </w:r>
      <w:r w:rsidR="009532A8" w:rsidRPr="00C8323D">
        <w:rPr>
          <w:i/>
          <w:lang w:val="en-US"/>
        </w:rPr>
        <w:fldChar w:fldCharType="separate"/>
      </w:r>
      <w:r w:rsidR="00855E7B" w:rsidRPr="00855E7B">
        <w:rPr>
          <w:i/>
          <w:u w:val="single"/>
          <w:lang w:val="en-US"/>
        </w:rPr>
        <w:t>Information in the form of image data</w:t>
      </w:r>
      <w:r w:rsidR="009532A8" w:rsidRPr="00C8323D">
        <w:rPr>
          <w:i/>
          <w:lang w:val="en-US"/>
        </w:rPr>
        <w:fldChar w:fldCharType="end"/>
      </w:r>
      <w:r w:rsidR="009F5254" w:rsidRPr="00C8323D">
        <w:rPr>
          <w:rFonts w:hint="eastAsia"/>
          <w:lang w:val="en-US" w:eastAsia="ja-JP"/>
        </w:rPr>
        <w:t>.</w:t>
      </w:r>
      <w:r w:rsidRPr="00C8323D">
        <w:rPr>
          <w:lang w:val="en-US"/>
        </w:rPr>
        <w:t>)</w:t>
      </w:r>
    </w:p>
    <w:p w14:paraId="57664888" w14:textId="2AAFC56A" w:rsidR="00645468" w:rsidRPr="00C8323D" w:rsidRDefault="0047373C" w:rsidP="00867C02">
      <w:pPr>
        <w:pStyle w:val="default"/>
        <w:ind w:leftChars="100" w:left="420" w:hangingChars="100" w:hanging="210"/>
        <w:jc w:val="left"/>
        <w:rPr>
          <w:lang w:val="en-US"/>
        </w:rPr>
      </w:pPr>
      <w:r w:rsidRPr="00C8323D">
        <w:rPr>
          <w:lang w:val="en-US"/>
        </w:rPr>
        <w:t xml:space="preserve">For an example of error reporting, see </w:t>
      </w:r>
      <w:r w:rsidR="00645468" w:rsidRPr="00C8323D">
        <w:rPr>
          <w:i/>
          <w:lang w:val="en-US"/>
        </w:rPr>
        <w:fldChar w:fldCharType="begin"/>
      </w:r>
      <w:r w:rsidR="00645468" w:rsidRPr="00C8323D">
        <w:rPr>
          <w:i/>
          <w:lang w:val="en-US"/>
        </w:rPr>
        <w:instrText xml:space="preserve"> REF _Ref266950709 \h  \* MERGEFORMAT </w:instrText>
      </w:r>
      <w:r w:rsidR="00645468" w:rsidRPr="00C8323D">
        <w:rPr>
          <w:i/>
          <w:lang w:val="en-US"/>
        </w:rPr>
      </w:r>
      <w:r w:rsidR="00645468" w:rsidRPr="00C8323D">
        <w:rPr>
          <w:i/>
          <w:lang w:val="en-US"/>
        </w:rPr>
        <w:fldChar w:fldCharType="separate"/>
      </w:r>
      <w:r w:rsidR="00855E7B" w:rsidRPr="00855E7B">
        <w:rPr>
          <w:i/>
          <w:lang w:val="en-US"/>
        </w:rPr>
        <w:t xml:space="preserve">Figure </w:t>
      </w:r>
      <w:r w:rsidR="00855E7B" w:rsidRPr="00855E7B">
        <w:rPr>
          <w:i/>
          <w:noProof/>
          <w:lang w:val="en-US"/>
        </w:rPr>
        <w:t>3-1</w:t>
      </w:r>
      <w:r w:rsidR="00645468" w:rsidRPr="00C8323D">
        <w:rPr>
          <w:i/>
          <w:lang w:val="en-US"/>
        </w:rPr>
        <w:fldChar w:fldCharType="end"/>
      </w:r>
      <w:r w:rsidR="00BD1303" w:rsidRPr="00C8323D">
        <w:rPr>
          <w:i/>
          <w:lang w:val="en-US" w:eastAsia="ja-JP"/>
        </w:rPr>
        <w:t xml:space="preserve"> </w:t>
      </w:r>
      <w:r w:rsidR="00645468" w:rsidRPr="00C8323D">
        <w:rPr>
          <w:i/>
          <w:lang w:val="en-US"/>
        </w:rPr>
        <w:fldChar w:fldCharType="begin"/>
      </w:r>
      <w:r w:rsidR="00645468" w:rsidRPr="00C8323D">
        <w:rPr>
          <w:i/>
          <w:lang w:val="en-US"/>
        </w:rPr>
        <w:instrText xml:space="preserve"> REF _Ref266950713 \h  \* MERGEFORMAT </w:instrText>
      </w:r>
      <w:r w:rsidR="00645468" w:rsidRPr="00C8323D">
        <w:rPr>
          <w:i/>
          <w:lang w:val="en-US"/>
        </w:rPr>
      </w:r>
      <w:r w:rsidR="00645468" w:rsidRPr="00C8323D">
        <w:rPr>
          <w:i/>
          <w:lang w:val="en-US"/>
        </w:rPr>
        <w:fldChar w:fldCharType="separate"/>
      </w:r>
      <w:r w:rsidR="00855E7B" w:rsidRPr="00855E7B">
        <w:rPr>
          <w:i/>
          <w:lang w:val="en-US"/>
        </w:rPr>
        <w:t>Example of error reporting</w:t>
      </w:r>
      <w:r w:rsidR="00645468" w:rsidRPr="00C8323D">
        <w:rPr>
          <w:i/>
          <w:lang w:val="en-US"/>
        </w:rPr>
        <w:fldChar w:fldCharType="end"/>
      </w:r>
      <w:r w:rsidRPr="00C8323D">
        <w:rPr>
          <w:lang w:val="en-US"/>
        </w:rPr>
        <w:t>.</w:t>
      </w:r>
    </w:p>
    <w:p w14:paraId="09F96A24" w14:textId="77777777" w:rsidR="0047373C" w:rsidRPr="00C8323D" w:rsidRDefault="0047373C" w:rsidP="00867C02">
      <w:pPr>
        <w:ind w:leftChars="100" w:left="210"/>
        <w:jc w:val="left"/>
      </w:pPr>
    </w:p>
    <w:p w14:paraId="4069ADA9" w14:textId="77777777" w:rsidR="0047373C" w:rsidRPr="00C8323D" w:rsidRDefault="0047373C" w:rsidP="008034F6">
      <w:pPr>
        <w:pStyle w:val="default"/>
        <w:numPr>
          <w:ilvl w:val="0"/>
          <w:numId w:val="21"/>
        </w:numPr>
        <w:ind w:leftChars="100" w:left="630"/>
        <w:jc w:val="left"/>
        <w:rPr>
          <w:u w:val="single"/>
          <w:lang w:val="en-US"/>
        </w:rPr>
      </w:pPr>
      <w:bookmarkStart w:id="110" w:name="_Ref406749493"/>
      <w:r w:rsidRPr="00C8323D">
        <w:rPr>
          <w:u w:val="single"/>
          <w:lang w:val="en-US"/>
        </w:rPr>
        <w:t>Mandatory Notification Items</w:t>
      </w:r>
      <w:bookmarkEnd w:id="110"/>
    </w:p>
    <w:p w14:paraId="31380A48" w14:textId="77777777" w:rsidR="0047373C" w:rsidRPr="00C8323D" w:rsidRDefault="0047373C" w:rsidP="00867C02">
      <w:pPr>
        <w:pStyle w:val="default"/>
        <w:numPr>
          <w:ilvl w:val="0"/>
          <w:numId w:val="3"/>
        </w:numPr>
        <w:ind w:leftChars="438" w:left="1280"/>
        <w:jc w:val="left"/>
        <w:rPr>
          <w:lang w:val="en-US"/>
        </w:rPr>
      </w:pPr>
      <w:r w:rsidRPr="00C8323D">
        <w:rPr>
          <w:lang w:val="en-US"/>
        </w:rPr>
        <w:t>Event that occurred</w:t>
      </w:r>
    </w:p>
    <w:p w14:paraId="4DEF367C" w14:textId="77777777" w:rsidR="0047373C" w:rsidRPr="00C8323D" w:rsidRDefault="0047373C" w:rsidP="00867C02">
      <w:pPr>
        <w:pStyle w:val="default"/>
        <w:numPr>
          <w:ilvl w:val="0"/>
          <w:numId w:val="3"/>
        </w:numPr>
        <w:ind w:leftChars="438" w:left="1280"/>
        <w:jc w:val="left"/>
        <w:rPr>
          <w:lang w:val="en-US"/>
        </w:rPr>
      </w:pPr>
      <w:r w:rsidRPr="00C8323D">
        <w:rPr>
          <w:lang w:val="en-US"/>
        </w:rPr>
        <w:t>Time of occurrence</w:t>
      </w:r>
    </w:p>
    <w:p w14:paraId="6D0A1414" w14:textId="77777777" w:rsidR="0047373C" w:rsidRPr="00C8323D" w:rsidRDefault="0047373C" w:rsidP="00867C02">
      <w:pPr>
        <w:pStyle w:val="default"/>
        <w:numPr>
          <w:ilvl w:val="0"/>
          <w:numId w:val="3"/>
        </w:numPr>
        <w:ind w:leftChars="438" w:left="1280"/>
        <w:jc w:val="left"/>
        <w:rPr>
          <w:lang w:val="en-US"/>
        </w:rPr>
      </w:pPr>
      <w:r w:rsidRPr="00C8323D">
        <w:rPr>
          <w:lang w:val="en-US"/>
        </w:rPr>
        <w:t xml:space="preserve">Device name of </w:t>
      </w:r>
      <w:r w:rsidR="00350BC1" w:rsidRPr="00C8323D">
        <w:rPr>
          <w:rFonts w:hint="eastAsia"/>
          <w:lang w:val="en-US" w:eastAsia="ja-JP"/>
        </w:rPr>
        <w:t xml:space="preserve">the </w:t>
      </w:r>
      <w:r w:rsidRPr="00C8323D">
        <w:rPr>
          <w:lang w:val="en-US"/>
        </w:rPr>
        <w:t xml:space="preserve">storage system </w:t>
      </w:r>
      <w:r w:rsidR="00350BC1" w:rsidRPr="00C8323D">
        <w:rPr>
          <w:rFonts w:hint="eastAsia"/>
          <w:lang w:val="en-US" w:eastAsia="ja-JP"/>
        </w:rPr>
        <w:t xml:space="preserve">where the </w:t>
      </w:r>
      <w:r w:rsidRPr="00C8323D">
        <w:rPr>
          <w:lang w:val="en-US"/>
        </w:rPr>
        <w:t>failure occurred</w:t>
      </w:r>
    </w:p>
    <w:p w14:paraId="36B125B9" w14:textId="77777777" w:rsidR="0047373C" w:rsidRDefault="0047373C" w:rsidP="00867C02">
      <w:pPr>
        <w:pStyle w:val="default"/>
        <w:numPr>
          <w:ilvl w:val="0"/>
          <w:numId w:val="3"/>
        </w:numPr>
        <w:ind w:leftChars="438" w:left="1280"/>
        <w:jc w:val="left"/>
        <w:rPr>
          <w:lang w:val="en-US"/>
        </w:rPr>
      </w:pPr>
      <w:r w:rsidRPr="00C8323D">
        <w:rPr>
          <w:lang w:val="en-US"/>
        </w:rPr>
        <w:t>System configuration drawing (</w:t>
      </w:r>
      <w:r w:rsidR="00350BC1" w:rsidRPr="00C8323D">
        <w:rPr>
          <w:rFonts w:hint="eastAsia"/>
          <w:lang w:val="en-US" w:eastAsia="ja-JP"/>
        </w:rPr>
        <w:t>s</w:t>
      </w:r>
      <w:r w:rsidRPr="00C8323D">
        <w:rPr>
          <w:lang w:val="en-US"/>
        </w:rPr>
        <w:t>erver OS, network configuration, etc.)</w:t>
      </w:r>
    </w:p>
    <w:p w14:paraId="4500F7C2" w14:textId="77777777" w:rsidR="00EF1047" w:rsidRPr="00F80612" w:rsidRDefault="00F80612" w:rsidP="00867C02">
      <w:pPr>
        <w:pStyle w:val="default"/>
        <w:numPr>
          <w:ilvl w:val="2"/>
          <w:numId w:val="3"/>
        </w:numPr>
        <w:ind w:leftChars="600" w:left="1680"/>
        <w:rPr>
          <w:lang w:val="en-US"/>
        </w:rPr>
      </w:pPr>
      <w:r w:rsidRPr="00F80612">
        <w:rPr>
          <w:lang w:val="en-US"/>
        </w:rPr>
        <w:t>HIAA</w:t>
      </w:r>
      <w:r w:rsidRPr="00F80612">
        <w:rPr>
          <w:rFonts w:hint="eastAsia"/>
          <w:lang w:val="en-US"/>
        </w:rPr>
        <w:t>（</w:t>
      </w:r>
      <w:r w:rsidRPr="00F80612">
        <w:rPr>
          <w:lang w:val="en-US"/>
        </w:rPr>
        <w:t>IAA,DCA,AP) information</w:t>
      </w:r>
    </w:p>
    <w:p w14:paraId="512DA73D" w14:textId="77777777" w:rsidR="00EF1047" w:rsidRPr="00F80612" w:rsidRDefault="00F80612" w:rsidP="00867C02">
      <w:pPr>
        <w:pStyle w:val="default"/>
        <w:numPr>
          <w:ilvl w:val="3"/>
          <w:numId w:val="3"/>
        </w:numPr>
        <w:ind w:leftChars="800" w:left="2100"/>
        <w:rPr>
          <w:lang w:val="en-US"/>
        </w:rPr>
      </w:pPr>
      <w:r w:rsidRPr="00F80612">
        <w:rPr>
          <w:lang w:val="en-US"/>
        </w:rPr>
        <w:t>OS (including service pack)</w:t>
      </w:r>
    </w:p>
    <w:p w14:paraId="5F75C03A" w14:textId="77777777" w:rsidR="00EF1047" w:rsidRPr="00F80612" w:rsidRDefault="00F80612" w:rsidP="00867C02">
      <w:pPr>
        <w:pStyle w:val="default"/>
        <w:numPr>
          <w:ilvl w:val="4"/>
          <w:numId w:val="3"/>
        </w:numPr>
        <w:ind w:leftChars="1000" w:left="2520"/>
        <w:rPr>
          <w:lang w:val="en-US"/>
        </w:rPr>
      </w:pPr>
      <w:r w:rsidRPr="00F80612">
        <w:rPr>
          <w:lang w:val="en-US"/>
        </w:rPr>
        <w:t>IAA server</w:t>
      </w:r>
    </w:p>
    <w:p w14:paraId="435C4E95" w14:textId="77777777" w:rsidR="00EF1047" w:rsidRPr="00F80612" w:rsidRDefault="00F80612" w:rsidP="00867C02">
      <w:pPr>
        <w:pStyle w:val="default"/>
        <w:numPr>
          <w:ilvl w:val="4"/>
          <w:numId w:val="3"/>
        </w:numPr>
        <w:ind w:leftChars="1000" w:left="2520"/>
        <w:rPr>
          <w:lang w:val="en-US"/>
        </w:rPr>
      </w:pPr>
      <w:r w:rsidRPr="00F80612">
        <w:rPr>
          <w:lang w:val="en-US"/>
        </w:rPr>
        <w:t>DCA management server</w:t>
      </w:r>
    </w:p>
    <w:p w14:paraId="473F77FB" w14:textId="77777777" w:rsidR="00EF1047" w:rsidRPr="00F80612" w:rsidRDefault="00F80612" w:rsidP="00867C02">
      <w:pPr>
        <w:pStyle w:val="default"/>
        <w:numPr>
          <w:ilvl w:val="4"/>
          <w:numId w:val="3"/>
        </w:numPr>
        <w:ind w:leftChars="1000" w:left="2520"/>
        <w:rPr>
          <w:lang w:val="en-US"/>
        </w:rPr>
      </w:pPr>
      <w:r w:rsidRPr="00F80612">
        <w:rPr>
          <w:lang w:val="en-US"/>
        </w:rPr>
        <w:t>AP server</w:t>
      </w:r>
    </w:p>
    <w:p w14:paraId="68EAA775" w14:textId="77777777" w:rsidR="00F80612" w:rsidRPr="00934A99" w:rsidRDefault="00F80612" w:rsidP="00867C02">
      <w:pPr>
        <w:pStyle w:val="default"/>
        <w:numPr>
          <w:ilvl w:val="3"/>
          <w:numId w:val="3"/>
        </w:numPr>
        <w:ind w:leftChars="800" w:left="2100"/>
        <w:rPr>
          <w:lang w:val="en-US"/>
        </w:rPr>
      </w:pPr>
      <w:r w:rsidRPr="00F80612">
        <w:rPr>
          <w:lang w:val="en-US"/>
        </w:rPr>
        <w:t>HIAA version</w:t>
      </w:r>
    </w:p>
    <w:p w14:paraId="0D271417" w14:textId="77777777" w:rsidR="0047373C" w:rsidRPr="00C8323D" w:rsidRDefault="0047373C" w:rsidP="00867C02">
      <w:pPr>
        <w:pStyle w:val="default"/>
        <w:numPr>
          <w:ilvl w:val="0"/>
          <w:numId w:val="3"/>
        </w:numPr>
        <w:ind w:leftChars="438" w:left="1280"/>
        <w:jc w:val="left"/>
        <w:rPr>
          <w:lang w:val="en-US"/>
        </w:rPr>
      </w:pPr>
      <w:r w:rsidRPr="00C8323D">
        <w:rPr>
          <w:lang w:val="en-US"/>
        </w:rPr>
        <w:t>Details of operations performed (window transitions, buttons clicked, etc.)</w:t>
      </w:r>
    </w:p>
    <w:p w14:paraId="2F3A6F01" w14:textId="77777777" w:rsidR="00F80612" w:rsidRDefault="00F80612" w:rsidP="00867C02">
      <w:pPr>
        <w:pStyle w:val="default"/>
        <w:numPr>
          <w:ilvl w:val="0"/>
          <w:numId w:val="3"/>
        </w:numPr>
        <w:ind w:leftChars="438" w:left="1280"/>
        <w:jc w:val="left"/>
        <w:rPr>
          <w:lang w:val="en-US"/>
        </w:rPr>
      </w:pPr>
      <w:r>
        <w:rPr>
          <w:rFonts w:hint="eastAsia"/>
          <w:lang w:val="en-US" w:eastAsia="ja-JP"/>
        </w:rPr>
        <w:t>Output massages</w:t>
      </w:r>
    </w:p>
    <w:p w14:paraId="6FC13920" w14:textId="77777777" w:rsidR="00F80612" w:rsidRDefault="00F80612" w:rsidP="00867C02">
      <w:pPr>
        <w:pStyle w:val="default"/>
        <w:numPr>
          <w:ilvl w:val="0"/>
          <w:numId w:val="3"/>
        </w:numPr>
        <w:ind w:leftChars="438" w:left="1280"/>
        <w:jc w:val="left"/>
        <w:rPr>
          <w:lang w:val="en-US"/>
        </w:rPr>
      </w:pPr>
      <w:r>
        <w:rPr>
          <w:rFonts w:hint="eastAsia"/>
          <w:lang w:val="en-US" w:eastAsia="ja-JP"/>
        </w:rPr>
        <w:t>Whether operations or configuration changes related to the problem that occuerd are performed</w:t>
      </w:r>
    </w:p>
    <w:p w14:paraId="62B97091" w14:textId="77777777" w:rsidR="0047373C" w:rsidRPr="00C8323D" w:rsidRDefault="0047373C" w:rsidP="00867C02">
      <w:pPr>
        <w:pStyle w:val="default"/>
        <w:numPr>
          <w:ilvl w:val="0"/>
          <w:numId w:val="3"/>
        </w:numPr>
        <w:ind w:leftChars="438" w:left="1280"/>
        <w:jc w:val="left"/>
        <w:rPr>
          <w:lang w:val="en-US"/>
        </w:rPr>
      </w:pPr>
      <w:r w:rsidRPr="00C8323D">
        <w:rPr>
          <w:lang w:val="en-US"/>
        </w:rPr>
        <w:t>Web Client information</w:t>
      </w:r>
    </w:p>
    <w:p w14:paraId="7F2052E6" w14:textId="77777777" w:rsidR="0047373C" w:rsidRPr="00C8323D" w:rsidRDefault="0047373C" w:rsidP="008034F6">
      <w:pPr>
        <w:pStyle w:val="default"/>
        <w:numPr>
          <w:ilvl w:val="0"/>
          <w:numId w:val="20"/>
        </w:numPr>
        <w:ind w:leftChars="600" w:left="1620"/>
        <w:jc w:val="left"/>
        <w:rPr>
          <w:lang w:val="en-US"/>
        </w:rPr>
      </w:pPr>
      <w:r w:rsidRPr="00C8323D">
        <w:rPr>
          <w:lang w:val="en-US"/>
        </w:rPr>
        <w:t>OS (including service pack)</w:t>
      </w:r>
    </w:p>
    <w:p w14:paraId="161934CC" w14:textId="77777777" w:rsidR="0047373C" w:rsidRPr="00C8323D" w:rsidRDefault="0047373C" w:rsidP="008034F6">
      <w:pPr>
        <w:pStyle w:val="default"/>
        <w:numPr>
          <w:ilvl w:val="0"/>
          <w:numId w:val="20"/>
        </w:numPr>
        <w:ind w:leftChars="600" w:left="1620"/>
        <w:jc w:val="left"/>
        <w:rPr>
          <w:lang w:val="en-US"/>
        </w:rPr>
      </w:pPr>
      <w:r w:rsidRPr="00C8323D">
        <w:rPr>
          <w:lang w:val="en-US"/>
        </w:rPr>
        <w:t>Web browser type and version (including service pack)</w:t>
      </w:r>
    </w:p>
    <w:p w14:paraId="600B37AC" w14:textId="77777777" w:rsidR="0047373C" w:rsidRPr="00C8323D" w:rsidRDefault="0047373C" w:rsidP="008034F6">
      <w:pPr>
        <w:pStyle w:val="default"/>
        <w:numPr>
          <w:ilvl w:val="0"/>
          <w:numId w:val="20"/>
        </w:numPr>
        <w:ind w:leftChars="600" w:left="1620"/>
        <w:jc w:val="left"/>
        <w:rPr>
          <w:lang w:val="en-US"/>
        </w:rPr>
      </w:pPr>
      <w:r w:rsidRPr="00C8323D">
        <w:rPr>
          <w:lang w:val="en-US"/>
        </w:rPr>
        <w:t>Flash Player version</w:t>
      </w:r>
      <w:r w:rsidR="00F80612">
        <w:rPr>
          <w:rFonts w:hint="eastAsia"/>
          <w:lang w:val="en-US" w:eastAsia="ja-JP"/>
        </w:rPr>
        <w:t xml:space="preserve"> (</w:t>
      </w:r>
      <w:r w:rsidR="00F80612" w:rsidRPr="00F80612">
        <w:rPr>
          <w:lang w:val="en-US" w:eastAsia="ja-JP"/>
        </w:rPr>
        <w:t>When problem is occurred in</w:t>
      </w:r>
      <w:r w:rsidR="00F80612">
        <w:rPr>
          <w:rFonts w:hint="eastAsia"/>
          <w:lang w:val="en-US" w:eastAsia="ja-JP"/>
        </w:rPr>
        <w:t xml:space="preserve"> </w:t>
      </w:r>
      <w:r w:rsidR="00F80612" w:rsidRPr="00F80612">
        <w:rPr>
          <w:lang w:val="en-US" w:eastAsia="ja-JP"/>
        </w:rPr>
        <w:t>GUI of the DCA</w:t>
      </w:r>
      <w:r w:rsidR="00F80612">
        <w:rPr>
          <w:rFonts w:hint="eastAsia"/>
          <w:lang w:val="en-US" w:eastAsia="ja-JP"/>
        </w:rPr>
        <w:t>)</w:t>
      </w:r>
    </w:p>
    <w:p w14:paraId="296398DA" w14:textId="77777777" w:rsidR="0047373C" w:rsidRPr="00C8323D" w:rsidRDefault="0047373C" w:rsidP="008034F6">
      <w:pPr>
        <w:pStyle w:val="default"/>
        <w:numPr>
          <w:ilvl w:val="0"/>
          <w:numId w:val="20"/>
        </w:numPr>
        <w:ind w:leftChars="600" w:left="1620"/>
        <w:jc w:val="left"/>
        <w:rPr>
          <w:lang w:val="en-US"/>
        </w:rPr>
      </w:pPr>
      <w:r w:rsidRPr="00C8323D">
        <w:rPr>
          <w:lang w:val="en-US"/>
        </w:rPr>
        <w:t>Java version</w:t>
      </w:r>
    </w:p>
    <w:p w14:paraId="6CEBB517" w14:textId="77777777" w:rsidR="00F80612" w:rsidRPr="00934A99" w:rsidRDefault="0047373C" w:rsidP="008034F6">
      <w:pPr>
        <w:pStyle w:val="default"/>
        <w:numPr>
          <w:ilvl w:val="0"/>
          <w:numId w:val="20"/>
        </w:numPr>
        <w:ind w:leftChars="600" w:left="1620"/>
        <w:jc w:val="left"/>
        <w:rPr>
          <w:lang w:val="en-US"/>
        </w:rPr>
      </w:pPr>
      <w:r w:rsidRPr="00C8323D">
        <w:rPr>
          <w:lang w:val="en-US"/>
        </w:rPr>
        <w:t>Java Web Start version</w:t>
      </w:r>
    </w:p>
    <w:p w14:paraId="298F21A7" w14:textId="77777777" w:rsidR="00F80612" w:rsidRPr="00867C02" w:rsidRDefault="00F80612" w:rsidP="00867C02">
      <w:pPr>
        <w:pStyle w:val="default"/>
        <w:numPr>
          <w:ilvl w:val="0"/>
          <w:numId w:val="3"/>
        </w:numPr>
        <w:ind w:leftChars="438" w:left="1280"/>
      </w:pPr>
      <w:r w:rsidRPr="00F80612">
        <w:t>Data collected by the log file collection command</w:t>
      </w:r>
      <w:r>
        <w:rPr>
          <w:rFonts w:hint="eastAsia"/>
          <w:lang w:eastAsia="ja-JP"/>
        </w:rPr>
        <w:t xml:space="preserve"> </w:t>
      </w:r>
      <w:r w:rsidRPr="00934A99">
        <w:rPr>
          <w:lang w:val="en-US"/>
        </w:rPr>
        <w:t xml:space="preserve">(Refer to “Collecting procedure” in </w:t>
      </w:r>
      <w:r>
        <w:rPr>
          <w:rFonts w:hint="eastAsia"/>
          <w:lang w:val="en-US" w:eastAsia="ja-JP"/>
        </w:rPr>
        <w:t>*****</w:t>
      </w:r>
      <w:r w:rsidRPr="00934A99">
        <w:rPr>
          <w:lang w:val="en-US"/>
        </w:rPr>
        <w:t>)</w:t>
      </w:r>
    </w:p>
    <w:p w14:paraId="730AC587" w14:textId="77777777" w:rsidR="00F80612" w:rsidRPr="00F80612" w:rsidRDefault="00F80612" w:rsidP="00867C02">
      <w:pPr>
        <w:pStyle w:val="default"/>
        <w:numPr>
          <w:ilvl w:val="0"/>
          <w:numId w:val="3"/>
        </w:numPr>
        <w:ind w:leftChars="438" w:left="1280"/>
      </w:pPr>
      <w:r w:rsidRPr="00F80612">
        <w:rPr>
          <w:lang w:val="en-US"/>
        </w:rPr>
        <w:t>Install or uninstall log</w:t>
      </w:r>
    </w:p>
    <w:p w14:paraId="7F48BF47" w14:textId="77777777" w:rsidR="00F80612" w:rsidRPr="00F80612" w:rsidRDefault="00F80612" w:rsidP="00867C02">
      <w:pPr>
        <w:pStyle w:val="default"/>
        <w:numPr>
          <w:ilvl w:val="0"/>
          <w:numId w:val="3"/>
        </w:numPr>
        <w:ind w:leftChars="438" w:left="1280"/>
        <w:rPr>
          <w:lang w:val="en-US"/>
        </w:rPr>
      </w:pPr>
      <w:r w:rsidRPr="00F80612">
        <w:rPr>
          <w:lang w:val="en-US"/>
        </w:rPr>
        <w:t>CLI information</w:t>
      </w:r>
    </w:p>
    <w:p w14:paraId="24DF1515" w14:textId="77777777" w:rsidR="00F80612" w:rsidRPr="00F80612" w:rsidRDefault="00F80612" w:rsidP="00867C02">
      <w:pPr>
        <w:pStyle w:val="default"/>
        <w:numPr>
          <w:ilvl w:val="2"/>
          <w:numId w:val="3"/>
        </w:numPr>
        <w:ind w:leftChars="600" w:left="1680"/>
        <w:rPr>
          <w:lang w:val="en-US"/>
        </w:rPr>
      </w:pPr>
      <w:r w:rsidRPr="00F80612">
        <w:rPr>
          <w:lang w:val="en-US"/>
        </w:rPr>
        <w:t>If the fault occurs during CLI execution, following information will also be required.</w:t>
      </w:r>
    </w:p>
    <w:p w14:paraId="1D389E13" w14:textId="77777777" w:rsidR="00EF1047" w:rsidRPr="00F80612" w:rsidRDefault="00F80612" w:rsidP="00867C02">
      <w:pPr>
        <w:pStyle w:val="default"/>
        <w:numPr>
          <w:ilvl w:val="3"/>
          <w:numId w:val="3"/>
        </w:numPr>
        <w:ind w:leftChars="800" w:left="2100"/>
        <w:rPr>
          <w:lang w:val="en-US"/>
        </w:rPr>
      </w:pPr>
      <w:r w:rsidRPr="00F80612">
        <w:rPr>
          <w:lang w:val="en-US"/>
        </w:rPr>
        <w:t>CLI information  (#1)</w:t>
      </w:r>
    </w:p>
    <w:p w14:paraId="2014F168" w14:textId="77777777" w:rsidR="00EF1047" w:rsidRPr="00F80612" w:rsidRDefault="00F80612" w:rsidP="00867C02">
      <w:pPr>
        <w:pStyle w:val="default"/>
        <w:numPr>
          <w:ilvl w:val="3"/>
          <w:numId w:val="3"/>
        </w:numPr>
        <w:ind w:leftChars="800" w:left="2100"/>
        <w:rPr>
          <w:lang w:val="en-US"/>
        </w:rPr>
      </w:pPr>
      <w:r w:rsidRPr="00F80612">
        <w:rPr>
          <w:lang w:val="en-US"/>
        </w:rPr>
        <w:t>CLI log files and property files</w:t>
      </w:r>
    </w:p>
    <w:p w14:paraId="5E7DE697" w14:textId="77777777" w:rsidR="00EF1047" w:rsidRPr="00F80612" w:rsidRDefault="00F80612" w:rsidP="00867C02">
      <w:pPr>
        <w:pStyle w:val="default"/>
        <w:numPr>
          <w:ilvl w:val="3"/>
          <w:numId w:val="3"/>
        </w:numPr>
        <w:ind w:leftChars="800" w:left="2100"/>
        <w:rPr>
          <w:lang w:val="en-US"/>
        </w:rPr>
      </w:pPr>
      <w:r w:rsidRPr="00F80612">
        <w:rPr>
          <w:lang w:val="en-US"/>
        </w:rPr>
        <w:t>Commands entered in the command line</w:t>
      </w:r>
    </w:p>
    <w:p w14:paraId="1F041775" w14:textId="77777777" w:rsidR="00EF1047" w:rsidRPr="00F80612" w:rsidRDefault="00F80612" w:rsidP="00867C02">
      <w:pPr>
        <w:pStyle w:val="default"/>
        <w:numPr>
          <w:ilvl w:val="3"/>
          <w:numId w:val="3"/>
        </w:numPr>
        <w:ind w:leftChars="800" w:left="2100"/>
        <w:rPr>
          <w:lang w:val="en-US"/>
        </w:rPr>
      </w:pPr>
      <w:r w:rsidRPr="00F80612">
        <w:rPr>
          <w:lang w:val="en-US"/>
        </w:rPr>
        <w:t>Executed batch files, if any </w:t>
      </w:r>
    </w:p>
    <w:p w14:paraId="7B04ACDB" w14:textId="77777777" w:rsidR="00F80612" w:rsidRDefault="00F80612" w:rsidP="00867C02">
      <w:pPr>
        <w:pStyle w:val="default"/>
        <w:ind w:leftChars="800" w:left="1680"/>
        <w:rPr>
          <w:lang w:val="en-US" w:eastAsia="ja-JP"/>
        </w:rPr>
      </w:pPr>
      <w:r w:rsidRPr="00F80612">
        <w:rPr>
          <w:lang w:val="en-US"/>
        </w:rPr>
        <w:t>#1: If the restore command fails, collect and provide the following data as well:</w:t>
      </w:r>
    </w:p>
    <w:p w14:paraId="7D684717" w14:textId="77777777" w:rsidR="00F80612" w:rsidRPr="00F80612" w:rsidRDefault="00F80612" w:rsidP="00867C02">
      <w:pPr>
        <w:pStyle w:val="default"/>
        <w:ind w:leftChars="800" w:left="1680"/>
        <w:rPr>
          <w:lang w:val="en-US"/>
        </w:rPr>
      </w:pPr>
      <w:r w:rsidRPr="00F80612">
        <w:rPr>
          <w:lang w:val="en-US"/>
        </w:rPr>
        <w:t>Backup data specified when executing the restore command.</w:t>
      </w:r>
    </w:p>
    <w:p w14:paraId="247C2F2C" w14:textId="77777777" w:rsidR="00F80612" w:rsidRPr="00C8323D" w:rsidRDefault="00F80612" w:rsidP="00867C02">
      <w:pPr>
        <w:pStyle w:val="default"/>
        <w:ind w:leftChars="609" w:left="1279"/>
        <w:jc w:val="left"/>
        <w:rPr>
          <w:lang w:val="en-US"/>
        </w:rPr>
      </w:pPr>
    </w:p>
    <w:p w14:paraId="4B2A8187" w14:textId="77777777" w:rsidR="00645468" w:rsidRPr="00C8323D" w:rsidRDefault="0047373C" w:rsidP="00867C02">
      <w:pPr>
        <w:pStyle w:val="default"/>
        <w:ind w:leftChars="100" w:left="210"/>
        <w:jc w:val="left"/>
        <w:rPr>
          <w:lang w:val="en-US"/>
        </w:rPr>
      </w:pPr>
      <w:r w:rsidRPr="00C8323D">
        <w:rPr>
          <w:lang w:val="en-US"/>
        </w:rPr>
        <w:t xml:space="preserve">   </w:t>
      </w:r>
    </w:p>
    <w:tbl>
      <w:tblPr>
        <w:tblW w:w="0" w:type="auto"/>
        <w:tblInd w:w="3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38"/>
      </w:tblGrid>
      <w:tr w:rsidR="00645468" w:rsidRPr="00C8323D" w14:paraId="59C9BD6E" w14:textId="77777777" w:rsidTr="00867C02">
        <w:tc>
          <w:tcPr>
            <w:tcW w:w="9264" w:type="dxa"/>
            <w:shd w:val="clear" w:color="auto" w:fill="auto"/>
          </w:tcPr>
          <w:p w14:paraId="38B7EA04" w14:textId="77777777" w:rsidR="00F80612" w:rsidRPr="00F80612" w:rsidRDefault="00F80612" w:rsidP="00F80612">
            <w:pPr>
              <w:pStyle w:val="default"/>
              <w:spacing w:line="0" w:lineRule="atLeast"/>
              <w:rPr>
                <w:rFonts w:eastAsia="ＭＳ Ｐゴシック" w:cs="Arial"/>
              </w:rPr>
            </w:pPr>
            <w:r w:rsidRPr="00F80612">
              <w:rPr>
                <w:rFonts w:eastAsia="ＭＳ Ｐゴシック" w:cs="Arial" w:hint="eastAsia"/>
              </w:rPr>
              <w:t>●</w:t>
            </w:r>
            <w:r w:rsidRPr="00F80612">
              <w:rPr>
                <w:rFonts w:eastAsia="ＭＳ Ｐゴシック" w:cs="Arial"/>
              </w:rPr>
              <w:t xml:space="preserve"> Event: After having installed HIAA, KNAQ00368 error occurred when connection confirm with the DCA was tried.</w:t>
            </w:r>
          </w:p>
          <w:p w14:paraId="02996A5B" w14:textId="77777777" w:rsidR="00F80612" w:rsidRPr="00F80612" w:rsidRDefault="00F80612" w:rsidP="00F80612">
            <w:pPr>
              <w:pStyle w:val="default"/>
              <w:spacing w:line="0" w:lineRule="atLeast"/>
              <w:rPr>
                <w:rFonts w:eastAsia="ＭＳ Ｐゴシック" w:cs="Arial"/>
              </w:rPr>
            </w:pPr>
            <w:r w:rsidRPr="00F80612">
              <w:rPr>
                <w:rFonts w:eastAsia="ＭＳ Ｐゴシック" w:cs="Arial"/>
              </w:rPr>
              <w:t>Time of occurrence: Around 15:55, May 20, 2016</w:t>
            </w:r>
          </w:p>
          <w:p w14:paraId="5291E2CC" w14:textId="77777777" w:rsidR="00F80612" w:rsidRPr="00F80612" w:rsidRDefault="00F80612" w:rsidP="00F80612">
            <w:pPr>
              <w:pStyle w:val="default"/>
              <w:spacing w:line="0" w:lineRule="atLeast"/>
              <w:rPr>
                <w:rFonts w:eastAsia="ＭＳ Ｐゴシック" w:cs="Arial"/>
              </w:rPr>
            </w:pPr>
            <w:r w:rsidRPr="00F80612">
              <w:rPr>
                <w:rFonts w:eastAsia="ＭＳ Ｐゴシック" w:cs="Arial"/>
              </w:rPr>
              <w:t>Name of storage system /device: R700</w:t>
            </w:r>
          </w:p>
          <w:p w14:paraId="41B69FBA" w14:textId="77777777" w:rsidR="00F80612" w:rsidRPr="00F80612" w:rsidRDefault="00F80612" w:rsidP="00F80612">
            <w:pPr>
              <w:pStyle w:val="default"/>
              <w:spacing w:line="0" w:lineRule="atLeast"/>
              <w:rPr>
                <w:rFonts w:eastAsia="ＭＳ Ｐゴシック" w:cs="Arial"/>
              </w:rPr>
            </w:pPr>
            <w:r w:rsidRPr="00F80612">
              <w:rPr>
                <w:rFonts w:eastAsia="ＭＳ Ｐゴシック" w:cs="Arial"/>
              </w:rPr>
              <w:t>Hitachi Infrastructure Analytics Advisor version: 2.0.0-00</w:t>
            </w:r>
          </w:p>
          <w:p w14:paraId="161A7778" w14:textId="77777777" w:rsidR="00F80612" w:rsidRPr="00F80612" w:rsidRDefault="00F80612" w:rsidP="00F80612">
            <w:pPr>
              <w:pStyle w:val="default"/>
              <w:spacing w:line="0" w:lineRule="atLeast"/>
              <w:rPr>
                <w:rFonts w:eastAsia="ＭＳ Ｐゴシック" w:cs="Arial"/>
              </w:rPr>
            </w:pPr>
            <w:r w:rsidRPr="00F80612">
              <w:rPr>
                <w:rFonts w:eastAsia="ＭＳ Ｐゴシック" w:cs="Arial"/>
              </w:rPr>
              <w:t>[IAA server]</w:t>
            </w:r>
          </w:p>
          <w:p w14:paraId="1065E25B" w14:textId="77777777" w:rsidR="00F80612" w:rsidRPr="00F80612" w:rsidRDefault="00F80612" w:rsidP="00F80612">
            <w:pPr>
              <w:pStyle w:val="default"/>
              <w:spacing w:line="0" w:lineRule="atLeast"/>
              <w:rPr>
                <w:rFonts w:eastAsia="ＭＳ Ｐゴシック" w:cs="Arial"/>
              </w:rPr>
            </w:pPr>
            <w:r w:rsidRPr="00F80612">
              <w:rPr>
                <w:rFonts w:eastAsia="ＭＳ Ｐゴシック" w:cs="Arial"/>
              </w:rPr>
              <w:t>OS: Windows Server 2012 R2</w:t>
            </w:r>
          </w:p>
          <w:p w14:paraId="2FA97388" w14:textId="77777777" w:rsidR="00F80612" w:rsidRPr="00F80612" w:rsidRDefault="00F80612" w:rsidP="00F80612">
            <w:pPr>
              <w:pStyle w:val="default"/>
              <w:spacing w:line="0" w:lineRule="atLeast"/>
              <w:rPr>
                <w:rFonts w:eastAsia="ＭＳ Ｐゴシック" w:cs="Arial"/>
              </w:rPr>
            </w:pPr>
            <w:r w:rsidRPr="00F80612">
              <w:rPr>
                <w:rFonts w:eastAsia="ＭＳ Ｐゴシック" w:cs="Arial"/>
              </w:rPr>
              <w:t>[DCA Management server]</w:t>
            </w:r>
          </w:p>
          <w:p w14:paraId="12C20445" w14:textId="77777777" w:rsidR="00F80612" w:rsidRPr="00F80612" w:rsidRDefault="00F80612" w:rsidP="00F80612">
            <w:pPr>
              <w:pStyle w:val="default"/>
              <w:spacing w:line="0" w:lineRule="atLeast"/>
              <w:rPr>
                <w:rFonts w:eastAsia="ＭＳ Ｐゴシック" w:cs="Arial"/>
              </w:rPr>
            </w:pPr>
            <w:r w:rsidRPr="00F80612">
              <w:rPr>
                <w:rFonts w:eastAsia="ＭＳ Ｐゴシック" w:cs="Arial"/>
              </w:rPr>
              <w:t>OS: Red Hat Enterprise Linux 6.7</w:t>
            </w:r>
          </w:p>
          <w:p w14:paraId="382A9911" w14:textId="77777777" w:rsidR="00F80612" w:rsidRPr="00F80612" w:rsidRDefault="00F80612" w:rsidP="00F80612">
            <w:pPr>
              <w:pStyle w:val="default"/>
              <w:spacing w:line="0" w:lineRule="atLeast"/>
              <w:rPr>
                <w:rFonts w:eastAsia="ＭＳ Ｐゴシック" w:cs="Arial"/>
              </w:rPr>
            </w:pPr>
            <w:r w:rsidRPr="00F80612">
              <w:rPr>
                <w:rFonts w:eastAsia="ＭＳ Ｐゴシック" w:cs="Arial"/>
              </w:rPr>
              <w:t>[Analytics Probe server]</w:t>
            </w:r>
          </w:p>
          <w:p w14:paraId="553EFE63" w14:textId="77777777" w:rsidR="00F80612" w:rsidRPr="00F80612" w:rsidRDefault="00F80612" w:rsidP="00F80612">
            <w:pPr>
              <w:pStyle w:val="default"/>
              <w:spacing w:line="0" w:lineRule="atLeast"/>
              <w:rPr>
                <w:rFonts w:eastAsia="ＭＳ Ｐゴシック" w:cs="Arial"/>
              </w:rPr>
            </w:pPr>
            <w:r w:rsidRPr="00F80612">
              <w:rPr>
                <w:rFonts w:eastAsia="ＭＳ Ｐゴシック" w:cs="Arial"/>
              </w:rPr>
              <w:t>OS: Red Hat Enterprise Linux 6.7</w:t>
            </w:r>
          </w:p>
          <w:p w14:paraId="6CB1F44E" w14:textId="77777777" w:rsidR="00F80612" w:rsidRPr="00F80612" w:rsidRDefault="00F80612" w:rsidP="00F80612">
            <w:pPr>
              <w:pStyle w:val="default"/>
              <w:spacing w:line="0" w:lineRule="atLeast"/>
              <w:rPr>
                <w:rFonts w:eastAsia="ＭＳ Ｐゴシック" w:cs="Arial"/>
              </w:rPr>
            </w:pPr>
            <w:r w:rsidRPr="00F80612">
              <w:rPr>
                <w:rFonts w:eastAsia="ＭＳ Ｐゴシック" w:cs="Arial"/>
              </w:rPr>
              <w:t>[Web client]</w:t>
            </w:r>
          </w:p>
          <w:p w14:paraId="01F63419" w14:textId="77777777" w:rsidR="00F80612" w:rsidRPr="00F80612" w:rsidRDefault="00F80612" w:rsidP="00F80612">
            <w:pPr>
              <w:pStyle w:val="default"/>
              <w:spacing w:line="0" w:lineRule="atLeast"/>
              <w:rPr>
                <w:rFonts w:eastAsia="ＭＳ Ｐゴシック" w:cs="Arial"/>
              </w:rPr>
            </w:pPr>
            <w:r w:rsidRPr="00F80612">
              <w:rPr>
                <w:rFonts w:eastAsia="ＭＳ Ｐゴシック" w:cs="Arial"/>
              </w:rPr>
              <w:t>OS: Windows 7 SP1</w:t>
            </w:r>
          </w:p>
          <w:p w14:paraId="5D395BF3" w14:textId="77777777" w:rsidR="00F80612" w:rsidRPr="00F80612" w:rsidRDefault="00F80612" w:rsidP="00F80612">
            <w:pPr>
              <w:pStyle w:val="default"/>
              <w:spacing w:line="0" w:lineRule="atLeast"/>
              <w:rPr>
                <w:rFonts w:eastAsia="ＭＳ Ｐゴシック" w:cs="Arial"/>
              </w:rPr>
            </w:pPr>
            <w:r w:rsidRPr="00F80612">
              <w:rPr>
                <w:rFonts w:eastAsia="ＭＳ Ｐゴシック" w:cs="Arial"/>
              </w:rPr>
              <w:t>Browser: IE11</w:t>
            </w:r>
          </w:p>
          <w:p w14:paraId="7C89744F" w14:textId="77777777" w:rsidR="00F80612" w:rsidRPr="00F80612" w:rsidRDefault="00F80612" w:rsidP="00F80612">
            <w:pPr>
              <w:pStyle w:val="default"/>
              <w:spacing w:line="0" w:lineRule="atLeast"/>
              <w:rPr>
                <w:rFonts w:eastAsia="ＭＳ Ｐゴシック" w:cs="Arial"/>
              </w:rPr>
            </w:pPr>
            <w:r w:rsidRPr="00F80612">
              <w:rPr>
                <w:rFonts w:eastAsia="ＭＳ Ｐゴシック" w:cs="Arial" w:hint="eastAsia"/>
              </w:rPr>
              <w:t>●</w:t>
            </w:r>
            <w:r w:rsidRPr="00F80612">
              <w:rPr>
                <w:rFonts w:eastAsia="ＭＳ Ｐゴシック" w:cs="Arial"/>
              </w:rPr>
              <w:t xml:space="preserve"> Operations</w:t>
            </w:r>
          </w:p>
          <w:p w14:paraId="403FF548" w14:textId="77777777" w:rsidR="00F80612" w:rsidRPr="00F80612" w:rsidRDefault="00F80612" w:rsidP="00F80612">
            <w:pPr>
              <w:pStyle w:val="default"/>
              <w:spacing w:line="0" w:lineRule="atLeast"/>
              <w:rPr>
                <w:rFonts w:eastAsia="ＭＳ Ｐゴシック" w:cs="Arial"/>
              </w:rPr>
            </w:pPr>
            <w:r w:rsidRPr="00F80612">
              <w:rPr>
                <w:rFonts w:eastAsia="ＭＳ Ｐゴシック" w:cs="Arial"/>
              </w:rPr>
              <w:t>(1) I installed HIAA and set up a connection with the DCA management server in GUI of IAA.</w:t>
            </w:r>
          </w:p>
          <w:p w14:paraId="70B1AB49" w14:textId="77777777" w:rsidR="00F80612" w:rsidRPr="00F80612" w:rsidRDefault="00F80612" w:rsidP="00F80612">
            <w:pPr>
              <w:pStyle w:val="default"/>
              <w:spacing w:line="0" w:lineRule="atLeast"/>
              <w:rPr>
                <w:rFonts w:eastAsia="ＭＳ Ｐゴシック" w:cs="Arial"/>
              </w:rPr>
            </w:pPr>
            <w:r w:rsidRPr="00F80612">
              <w:rPr>
                <w:rFonts w:eastAsia="ＭＳ Ｐゴシック" w:cs="Arial"/>
              </w:rPr>
              <w:t xml:space="preserve">(2) I tried to check connection with the DCA management server, at which point the KNAQ00368 error was displayed in GUI of IAA. </w:t>
            </w:r>
          </w:p>
          <w:p w14:paraId="6B051171" w14:textId="77777777" w:rsidR="0047373C" w:rsidRPr="00C8323D" w:rsidRDefault="0047373C" w:rsidP="00361970">
            <w:pPr>
              <w:pStyle w:val="default"/>
              <w:spacing w:line="0" w:lineRule="atLeast"/>
              <w:jc w:val="left"/>
              <w:rPr>
                <w:lang w:val="en-US" w:eastAsia="ja-JP"/>
              </w:rPr>
            </w:pPr>
          </w:p>
          <w:p w14:paraId="3C7B1B0E" w14:textId="77777777" w:rsidR="00645468" w:rsidRPr="00C8323D" w:rsidRDefault="00645468" w:rsidP="00361970">
            <w:pPr>
              <w:pStyle w:val="default"/>
              <w:spacing w:line="0" w:lineRule="atLeast"/>
              <w:jc w:val="left"/>
              <w:rPr>
                <w:rFonts w:ascii="ＭＳ Ｐゴシック" w:eastAsia="ＭＳ Ｐゴシック"/>
                <w:lang w:val="en-US" w:eastAsia="ja-JP"/>
              </w:rPr>
            </w:pPr>
          </w:p>
        </w:tc>
      </w:tr>
    </w:tbl>
    <w:p w14:paraId="2B74FA88" w14:textId="112095FF" w:rsidR="004A108D" w:rsidRPr="00C8323D" w:rsidRDefault="0047373C" w:rsidP="004A4D86">
      <w:pPr>
        <w:pStyle w:val="a6"/>
      </w:pPr>
      <w:bookmarkStart w:id="111" w:name="_Ref266950709"/>
      <w:r w:rsidRPr="00C8323D">
        <w:t>Figure</w:t>
      </w:r>
      <w:r w:rsidR="00645468" w:rsidRPr="00C8323D">
        <w:t xml:space="preserve"> </w:t>
      </w:r>
      <w:r>
        <w:fldChar w:fldCharType="begin"/>
      </w:r>
      <w:r>
        <w:instrText>STYLEREF 1 \s</w:instrText>
      </w:r>
      <w:r>
        <w:fldChar w:fldCharType="separate"/>
      </w:r>
      <w:r w:rsidR="00855E7B">
        <w:rPr>
          <w:noProof/>
        </w:rPr>
        <w:t>3</w:t>
      </w:r>
      <w:r>
        <w:fldChar w:fldCharType="end"/>
      </w:r>
      <w:r w:rsidRPr="00C8323D">
        <w:t>-</w:t>
      </w:r>
      <w:r w:rsidR="00645468" w:rsidRPr="00C8323D">
        <w:fldChar w:fldCharType="begin"/>
      </w:r>
      <w:r w:rsidR="00645468" w:rsidRPr="00C8323D">
        <w:instrText xml:space="preserve"> SEQ </w:instrText>
      </w:r>
      <w:r w:rsidR="00645468" w:rsidRPr="00C8323D">
        <w:instrText>図</w:instrText>
      </w:r>
      <w:r w:rsidR="00645468" w:rsidRPr="00C8323D">
        <w:instrText xml:space="preserve"> \* ARABIC \s 1 </w:instrText>
      </w:r>
      <w:r w:rsidR="00645468" w:rsidRPr="00C8323D">
        <w:fldChar w:fldCharType="separate"/>
      </w:r>
      <w:r w:rsidR="00855E7B">
        <w:rPr>
          <w:noProof/>
        </w:rPr>
        <w:t>1</w:t>
      </w:r>
      <w:r w:rsidR="00645468" w:rsidRPr="00C8323D">
        <w:fldChar w:fldCharType="end"/>
      </w:r>
      <w:bookmarkEnd w:id="111"/>
      <w:r w:rsidR="00645468" w:rsidRPr="00C8323D">
        <w:t xml:space="preserve"> </w:t>
      </w:r>
      <w:bookmarkStart w:id="112" w:name="_Ref266950713"/>
      <w:r w:rsidRPr="00C8323D">
        <w:t>Example of error reporting</w:t>
      </w:r>
      <w:bookmarkEnd w:id="112"/>
    </w:p>
    <w:p w14:paraId="41BBF784" w14:textId="77777777" w:rsidR="004A108D" w:rsidRPr="00C8323D" w:rsidRDefault="004A108D" w:rsidP="00867C02">
      <w:pPr>
        <w:ind w:leftChars="200" w:left="420"/>
        <w:jc w:val="left"/>
      </w:pPr>
    </w:p>
    <w:p w14:paraId="63136110" w14:textId="77777777" w:rsidR="00B609A3" w:rsidRPr="00C8323D" w:rsidRDefault="00B609A3" w:rsidP="00867C02">
      <w:pPr>
        <w:ind w:leftChars="200" w:left="420"/>
        <w:jc w:val="left"/>
      </w:pPr>
      <w:r w:rsidRPr="00C8323D">
        <w:br w:type="page"/>
      </w:r>
    </w:p>
    <w:p w14:paraId="797F820B" w14:textId="77777777" w:rsidR="004A108D" w:rsidRPr="00C8323D" w:rsidRDefault="0047373C" w:rsidP="008034F6">
      <w:pPr>
        <w:numPr>
          <w:ilvl w:val="0"/>
          <w:numId w:val="21"/>
        </w:numPr>
        <w:ind w:leftChars="100" w:left="630"/>
        <w:jc w:val="left"/>
        <w:rPr>
          <w:u w:val="single"/>
        </w:rPr>
      </w:pPr>
      <w:bookmarkStart w:id="113" w:name="_Ref406749496"/>
      <w:r w:rsidRPr="00C8323D">
        <w:rPr>
          <w:u w:val="single"/>
        </w:rPr>
        <w:lastRenderedPageBreak/>
        <w:t>Information in the form of image data</w:t>
      </w:r>
      <w:bookmarkEnd w:id="113"/>
    </w:p>
    <w:p w14:paraId="2BACDB08" w14:textId="77777777" w:rsidR="0047373C" w:rsidRPr="00C8323D" w:rsidRDefault="0047373C" w:rsidP="00867C02">
      <w:pPr>
        <w:pStyle w:val="default"/>
        <w:ind w:leftChars="200" w:left="420"/>
        <w:jc w:val="left"/>
        <w:rPr>
          <w:lang w:val="en-US"/>
        </w:rPr>
      </w:pPr>
      <w:r w:rsidRPr="00C8323D">
        <w:rPr>
          <w:lang w:val="en-US"/>
        </w:rPr>
        <w:t>If the operation is particularly complex and difficult to report, you can use screenshots to report it as shown below.</w:t>
      </w:r>
    </w:p>
    <w:p w14:paraId="215B7F46" w14:textId="77777777" w:rsidR="001C57B8" w:rsidRDefault="0047373C" w:rsidP="00867C02">
      <w:pPr>
        <w:pStyle w:val="default"/>
        <w:ind w:leftChars="200" w:left="420"/>
        <w:jc w:val="left"/>
        <w:rPr>
          <w:lang w:val="en-US" w:eastAsia="ja-JP"/>
        </w:rPr>
      </w:pPr>
      <w:r w:rsidRPr="00C8323D">
        <w:rPr>
          <w:lang w:val="en-US"/>
        </w:rPr>
        <w:t xml:space="preserve">To acquire the image data, press </w:t>
      </w:r>
      <w:r w:rsidRPr="00C8323D">
        <w:rPr>
          <w:b/>
          <w:lang w:val="en-US"/>
        </w:rPr>
        <w:t>Alt + Print</w:t>
      </w:r>
      <w:r w:rsidR="002821AD" w:rsidRPr="00C8323D">
        <w:rPr>
          <w:rFonts w:hint="eastAsia"/>
          <w:b/>
          <w:lang w:val="en-US" w:eastAsia="ja-JP"/>
        </w:rPr>
        <w:t xml:space="preserve"> Screen</w:t>
      </w:r>
      <w:r w:rsidRPr="00C8323D">
        <w:rPr>
          <w:lang w:val="en-US"/>
        </w:rPr>
        <w:t>.</w:t>
      </w:r>
    </w:p>
    <w:p w14:paraId="4E2E7134" w14:textId="77777777" w:rsidR="005E5E92" w:rsidRDefault="005E5E92" w:rsidP="006B1B6B">
      <w:pPr>
        <w:pStyle w:val="default"/>
        <w:ind w:leftChars="100" w:left="210"/>
        <w:jc w:val="left"/>
        <w:rPr>
          <w:lang w:val="en-US" w:eastAsia="ja-JP"/>
        </w:rPr>
      </w:pPr>
    </w:p>
    <w:p w14:paraId="66B9AA62" w14:textId="77777777" w:rsidR="005E5E92" w:rsidRPr="005E5E92" w:rsidRDefault="005E5E92" w:rsidP="008034F6">
      <w:pPr>
        <w:pStyle w:val="default"/>
        <w:numPr>
          <w:ilvl w:val="0"/>
          <w:numId w:val="22"/>
        </w:numPr>
        <w:ind w:leftChars="573" w:left="1623"/>
      </w:pPr>
      <w:r w:rsidRPr="005E5E92">
        <w:t>Screenshots of the HIAA interface showing the operations you performed</w:t>
      </w:r>
    </w:p>
    <w:p w14:paraId="7BCA7147" w14:textId="77777777" w:rsidR="005E5E92" w:rsidRDefault="005E5E92" w:rsidP="00867C02">
      <w:pPr>
        <w:pStyle w:val="default"/>
        <w:ind w:leftChars="673" w:left="1413"/>
        <w:rPr>
          <w:lang w:val="en-US" w:eastAsia="ja-JP"/>
        </w:rPr>
      </w:pPr>
      <w:r w:rsidRPr="005E5E92">
        <w:rPr>
          <w:lang w:val="en-US"/>
        </w:rPr>
        <w:t>Acquire a screenshots which shows what happened and/or how you operated.</w:t>
      </w:r>
    </w:p>
    <w:p w14:paraId="20689E6A" w14:textId="77777777" w:rsidR="00CB075F" w:rsidRPr="005E5E92" w:rsidRDefault="00CB075F" w:rsidP="00867C02">
      <w:pPr>
        <w:pStyle w:val="default"/>
        <w:ind w:leftChars="773" w:left="1623"/>
        <w:rPr>
          <w:lang w:val="en-US" w:eastAsia="ja-JP"/>
        </w:rPr>
      </w:pPr>
    </w:p>
    <w:p w14:paraId="68921874" w14:textId="77777777" w:rsidR="00FC3D33" w:rsidRPr="00A51E80" w:rsidRDefault="005E5E92" w:rsidP="008034F6">
      <w:pPr>
        <w:pStyle w:val="default"/>
        <w:numPr>
          <w:ilvl w:val="0"/>
          <w:numId w:val="22"/>
        </w:numPr>
        <w:ind w:leftChars="573" w:left="1623"/>
        <w:rPr>
          <w:lang w:val="en-US"/>
        </w:rPr>
      </w:pPr>
      <w:r w:rsidRPr="00934A99">
        <w:rPr>
          <w:lang w:val="en-US"/>
        </w:rPr>
        <w:t>Screenshots of the DCA status screen and AP status screen</w:t>
      </w:r>
    </w:p>
    <w:p w14:paraId="47C11313" w14:textId="77777777" w:rsidR="00FC3D33" w:rsidRDefault="00FC3D33" w:rsidP="008034F6">
      <w:pPr>
        <w:pStyle w:val="default"/>
        <w:numPr>
          <w:ilvl w:val="1"/>
          <w:numId w:val="22"/>
        </w:numPr>
        <w:ind w:leftChars="773" w:left="2043"/>
        <w:rPr>
          <w:lang w:val="en-US"/>
        </w:rPr>
      </w:pPr>
      <w:r w:rsidRPr="005E5E92">
        <w:rPr>
          <w:lang w:val="en-US"/>
        </w:rPr>
        <w:t xml:space="preserve">Logon the DCA and AP and click the </w:t>
      </w:r>
      <w:r w:rsidRPr="005E5E92">
        <w:rPr>
          <w:b/>
          <w:bCs/>
          <w:lang w:val="en-US"/>
        </w:rPr>
        <w:t>Status</w:t>
      </w:r>
      <w:r w:rsidRPr="005E5E92">
        <w:rPr>
          <w:lang w:val="en-US"/>
        </w:rPr>
        <w:t xml:space="preserve"> button.</w:t>
      </w:r>
    </w:p>
    <w:p w14:paraId="5505A02F" w14:textId="77777777" w:rsidR="00EF1047" w:rsidRDefault="005E5E92" w:rsidP="008034F6">
      <w:pPr>
        <w:pStyle w:val="default"/>
        <w:numPr>
          <w:ilvl w:val="1"/>
          <w:numId w:val="22"/>
        </w:numPr>
        <w:ind w:leftChars="773" w:left="2043"/>
        <w:rPr>
          <w:lang w:val="en-US"/>
        </w:rPr>
      </w:pPr>
      <w:r w:rsidRPr="00934A99">
        <w:rPr>
          <w:lang w:val="en-US"/>
        </w:rPr>
        <w:t xml:space="preserve">Acquire a screenshots of </w:t>
      </w:r>
      <w:r w:rsidRPr="006B1B6B">
        <w:rPr>
          <w:b/>
          <w:bCs/>
          <w:lang w:val="en-US"/>
        </w:rPr>
        <w:t>status</w:t>
      </w:r>
      <w:r w:rsidRPr="006B1B6B">
        <w:rPr>
          <w:lang w:val="en-US"/>
        </w:rPr>
        <w:t xml:space="preserve"> screen.</w:t>
      </w:r>
    </w:p>
    <w:p w14:paraId="53DF1493" w14:textId="728C3CD7" w:rsidR="005E5E92" w:rsidRDefault="003623BD" w:rsidP="00867C02">
      <w:pPr>
        <w:pStyle w:val="default"/>
        <w:ind w:leftChars="100" w:left="210"/>
        <w:rPr>
          <w:lang w:val="en-US" w:eastAsia="ja-JP"/>
        </w:rPr>
      </w:pPr>
      <w:r>
        <w:rPr>
          <w:noProof/>
          <w:lang w:val="en-US"/>
        </w:rPr>
        <w:drawing>
          <wp:anchor distT="0" distB="0" distL="114300" distR="114300" simplePos="0" relativeHeight="251658369" behindDoc="0" locked="0" layoutInCell="1" allowOverlap="1" wp14:anchorId="25F9908E" wp14:editId="4D41DB70">
            <wp:simplePos x="0" y="0"/>
            <wp:positionH relativeFrom="column">
              <wp:posOffset>1842770</wp:posOffset>
            </wp:positionH>
            <wp:positionV relativeFrom="paragraph">
              <wp:posOffset>185420</wp:posOffset>
            </wp:positionV>
            <wp:extent cx="2771775" cy="2065020"/>
            <wp:effectExtent l="0" t="0" r="0" b="0"/>
            <wp:wrapNone/>
            <wp:docPr id="43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71775" cy="2065020"/>
                    </a:xfrm>
                    <a:prstGeom prst="rect">
                      <a:avLst/>
                    </a:prstGeom>
                    <a:noFill/>
                  </pic:spPr>
                </pic:pic>
              </a:graphicData>
            </a:graphic>
            <wp14:sizeRelH relativeFrom="page">
              <wp14:pctWidth>0</wp14:pctWidth>
            </wp14:sizeRelH>
            <wp14:sizeRelV relativeFrom="page">
              <wp14:pctHeight>0</wp14:pctHeight>
            </wp14:sizeRelV>
          </wp:anchor>
        </w:drawing>
      </w:r>
    </w:p>
    <w:p w14:paraId="30251BA7" w14:textId="77777777" w:rsidR="005E5E92" w:rsidRDefault="005E5E92" w:rsidP="00867C02">
      <w:pPr>
        <w:pStyle w:val="default"/>
        <w:ind w:leftChars="100" w:left="210"/>
        <w:rPr>
          <w:lang w:val="en-US" w:eastAsia="ja-JP"/>
        </w:rPr>
      </w:pPr>
    </w:p>
    <w:p w14:paraId="1AA29DC0" w14:textId="77777777" w:rsidR="005E5E92" w:rsidRDefault="005E5E92" w:rsidP="00867C02">
      <w:pPr>
        <w:pStyle w:val="default"/>
        <w:ind w:leftChars="100" w:left="210"/>
        <w:rPr>
          <w:lang w:val="en-US" w:eastAsia="ja-JP"/>
        </w:rPr>
      </w:pPr>
    </w:p>
    <w:p w14:paraId="6B8A9E8C" w14:textId="77777777" w:rsidR="005E5E92" w:rsidRDefault="005E5E92" w:rsidP="00867C02">
      <w:pPr>
        <w:pStyle w:val="default"/>
        <w:ind w:leftChars="100" w:left="210"/>
        <w:rPr>
          <w:lang w:val="en-US" w:eastAsia="ja-JP"/>
        </w:rPr>
      </w:pPr>
    </w:p>
    <w:p w14:paraId="3FF14BDB" w14:textId="77777777" w:rsidR="005E5E92" w:rsidRDefault="005E5E92" w:rsidP="00867C02">
      <w:pPr>
        <w:pStyle w:val="default"/>
        <w:ind w:leftChars="100" w:left="210"/>
        <w:rPr>
          <w:lang w:val="en-US" w:eastAsia="ja-JP"/>
        </w:rPr>
      </w:pPr>
    </w:p>
    <w:p w14:paraId="26F7F916" w14:textId="77777777" w:rsidR="005E5E92" w:rsidRDefault="005E5E92" w:rsidP="00867C02">
      <w:pPr>
        <w:pStyle w:val="default"/>
        <w:ind w:leftChars="100" w:left="210"/>
        <w:rPr>
          <w:lang w:val="en-US" w:eastAsia="ja-JP"/>
        </w:rPr>
      </w:pPr>
    </w:p>
    <w:p w14:paraId="121B8362" w14:textId="77777777" w:rsidR="005E5E92" w:rsidRDefault="005E5E92" w:rsidP="00867C02">
      <w:pPr>
        <w:pStyle w:val="default"/>
        <w:ind w:leftChars="100" w:left="210"/>
        <w:rPr>
          <w:lang w:val="en-US" w:eastAsia="ja-JP"/>
        </w:rPr>
      </w:pPr>
    </w:p>
    <w:p w14:paraId="448BF788" w14:textId="77777777" w:rsidR="005E5E92" w:rsidRDefault="005E5E92" w:rsidP="00867C02">
      <w:pPr>
        <w:pStyle w:val="default"/>
        <w:ind w:leftChars="100" w:left="210"/>
        <w:rPr>
          <w:lang w:val="en-US" w:eastAsia="ja-JP"/>
        </w:rPr>
      </w:pPr>
    </w:p>
    <w:p w14:paraId="48A3E756" w14:textId="77777777" w:rsidR="005E5E92" w:rsidRDefault="005E5E92" w:rsidP="00867C02">
      <w:pPr>
        <w:pStyle w:val="default"/>
        <w:ind w:leftChars="100" w:left="210"/>
        <w:rPr>
          <w:lang w:val="en-US" w:eastAsia="ja-JP"/>
        </w:rPr>
      </w:pPr>
    </w:p>
    <w:p w14:paraId="52EE9A4B" w14:textId="77777777" w:rsidR="005E5E92" w:rsidRPr="005E5E92" w:rsidRDefault="005E5E92" w:rsidP="00867C02">
      <w:pPr>
        <w:pStyle w:val="default"/>
        <w:ind w:leftChars="100" w:left="210"/>
        <w:rPr>
          <w:lang w:val="en-US"/>
        </w:rPr>
      </w:pPr>
    </w:p>
    <w:p w14:paraId="26A21719" w14:textId="014D03A7" w:rsidR="005E5E92" w:rsidRPr="00C8323D" w:rsidRDefault="005E5E92" w:rsidP="004A4D86">
      <w:pPr>
        <w:pStyle w:val="a6"/>
        <w:rPr>
          <w:lang w:eastAsia="ja-JP"/>
        </w:rPr>
      </w:pPr>
      <w:r w:rsidRPr="00C8323D">
        <w:t xml:space="preserve">Figure </w:t>
      </w:r>
      <w:r>
        <w:fldChar w:fldCharType="begin"/>
      </w:r>
      <w:r>
        <w:instrText>STYLEREF 1 \s</w:instrText>
      </w:r>
      <w:r>
        <w:fldChar w:fldCharType="separate"/>
      </w:r>
      <w:r w:rsidR="00855E7B">
        <w:rPr>
          <w:noProof/>
        </w:rPr>
        <w:t>3</w:t>
      </w:r>
      <w:r>
        <w:fldChar w:fldCharType="end"/>
      </w:r>
      <w:r w:rsidRPr="00C8323D">
        <w:t>-</w:t>
      </w:r>
      <w:r>
        <w:rPr>
          <w:rFonts w:hint="eastAsia"/>
          <w:lang w:eastAsia="ja-JP"/>
        </w:rPr>
        <w:t>2</w:t>
      </w:r>
      <w:r w:rsidRPr="00C8323D">
        <w:t xml:space="preserve"> </w:t>
      </w:r>
      <w:r w:rsidRPr="005E5E92">
        <w:t>Example of DCA Status</w:t>
      </w:r>
      <w:r w:rsidR="00CB075F">
        <w:rPr>
          <w:rFonts w:hint="eastAsia"/>
          <w:lang w:eastAsia="ja-JP"/>
        </w:rPr>
        <w:t>(*1)</w:t>
      </w:r>
    </w:p>
    <w:p w14:paraId="335CEA7B" w14:textId="0EE0EA76" w:rsidR="005E5E92" w:rsidRPr="00934A99" w:rsidRDefault="003623BD" w:rsidP="00867C02">
      <w:pPr>
        <w:pStyle w:val="default"/>
        <w:ind w:leftChars="773" w:left="1623"/>
        <w:rPr>
          <w:lang w:val="en-US"/>
        </w:rPr>
      </w:pPr>
      <w:r>
        <w:rPr>
          <w:noProof/>
          <w:lang w:val="en-US"/>
        </w:rPr>
        <w:drawing>
          <wp:anchor distT="0" distB="0" distL="114300" distR="114300" simplePos="0" relativeHeight="251658368" behindDoc="0" locked="0" layoutInCell="1" allowOverlap="1" wp14:anchorId="722B618A" wp14:editId="7E59B943">
            <wp:simplePos x="0" y="0"/>
            <wp:positionH relativeFrom="column">
              <wp:posOffset>1656715</wp:posOffset>
            </wp:positionH>
            <wp:positionV relativeFrom="paragraph">
              <wp:posOffset>184150</wp:posOffset>
            </wp:positionV>
            <wp:extent cx="3200400" cy="2021840"/>
            <wp:effectExtent l="0" t="0" r="0" b="0"/>
            <wp:wrapNone/>
            <wp:docPr id="43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00400" cy="2021840"/>
                    </a:xfrm>
                    <a:prstGeom prst="rect">
                      <a:avLst/>
                    </a:prstGeom>
                    <a:noFill/>
                  </pic:spPr>
                </pic:pic>
              </a:graphicData>
            </a:graphic>
            <wp14:sizeRelH relativeFrom="page">
              <wp14:pctWidth>0</wp14:pctWidth>
            </wp14:sizeRelH>
            <wp14:sizeRelV relativeFrom="page">
              <wp14:pctHeight>0</wp14:pctHeight>
            </wp14:sizeRelV>
          </wp:anchor>
        </w:drawing>
      </w:r>
    </w:p>
    <w:p w14:paraId="0E9C46B4" w14:textId="77777777" w:rsidR="005E5E92" w:rsidRDefault="005E5E92" w:rsidP="00867C02">
      <w:pPr>
        <w:pStyle w:val="default"/>
        <w:ind w:leftChars="573" w:left="1203"/>
        <w:jc w:val="left"/>
        <w:rPr>
          <w:lang w:val="en-US" w:eastAsia="ja-JP"/>
        </w:rPr>
      </w:pPr>
    </w:p>
    <w:p w14:paraId="1C512EF3" w14:textId="77777777" w:rsidR="005E5E92" w:rsidRPr="00867C02" w:rsidRDefault="005E5E92" w:rsidP="00867C02">
      <w:pPr>
        <w:pStyle w:val="default"/>
        <w:ind w:leftChars="773" w:left="1623"/>
        <w:jc w:val="left"/>
        <w:rPr>
          <w:lang w:eastAsia="ja-JP"/>
        </w:rPr>
      </w:pPr>
    </w:p>
    <w:p w14:paraId="7182E5A9" w14:textId="77777777" w:rsidR="004A108D" w:rsidRPr="00C8323D" w:rsidRDefault="004A108D" w:rsidP="00867C02">
      <w:pPr>
        <w:pStyle w:val="a2"/>
        <w:ind w:leftChars="100" w:left="210"/>
        <w:jc w:val="left"/>
      </w:pPr>
    </w:p>
    <w:p w14:paraId="45B165E0" w14:textId="77777777" w:rsidR="00657A27" w:rsidRPr="00C8323D" w:rsidRDefault="00657A27" w:rsidP="00867C02">
      <w:pPr>
        <w:pStyle w:val="a2"/>
        <w:ind w:leftChars="100" w:left="210"/>
        <w:jc w:val="left"/>
      </w:pPr>
    </w:p>
    <w:p w14:paraId="419E285A" w14:textId="77777777" w:rsidR="00657A27" w:rsidRPr="00C8323D" w:rsidRDefault="00657A27" w:rsidP="00867C02">
      <w:pPr>
        <w:pStyle w:val="a2"/>
        <w:ind w:leftChars="100" w:left="210"/>
        <w:jc w:val="left"/>
      </w:pPr>
    </w:p>
    <w:p w14:paraId="6B7EE6B3" w14:textId="77777777" w:rsidR="00657A27" w:rsidRPr="00C8323D" w:rsidRDefault="00657A27" w:rsidP="00867C02">
      <w:pPr>
        <w:pStyle w:val="a2"/>
        <w:ind w:leftChars="100" w:left="210"/>
        <w:jc w:val="left"/>
      </w:pPr>
    </w:p>
    <w:p w14:paraId="7E655157" w14:textId="77777777" w:rsidR="00657A27" w:rsidRPr="00C8323D" w:rsidRDefault="00657A27" w:rsidP="00867C02">
      <w:pPr>
        <w:pStyle w:val="a2"/>
        <w:ind w:leftChars="100" w:left="210"/>
        <w:jc w:val="left"/>
      </w:pPr>
    </w:p>
    <w:p w14:paraId="0FEE819A" w14:textId="77777777" w:rsidR="00657A27" w:rsidRPr="00C8323D" w:rsidRDefault="00657A27" w:rsidP="00867C02">
      <w:pPr>
        <w:pStyle w:val="a2"/>
        <w:ind w:leftChars="100" w:left="210"/>
        <w:jc w:val="left"/>
      </w:pPr>
    </w:p>
    <w:p w14:paraId="4BEEA253" w14:textId="77777777" w:rsidR="00657A27" w:rsidRPr="00C8323D" w:rsidRDefault="00657A27" w:rsidP="00867C02">
      <w:pPr>
        <w:pStyle w:val="a2"/>
        <w:ind w:leftChars="100" w:left="210"/>
        <w:jc w:val="left"/>
      </w:pPr>
    </w:p>
    <w:p w14:paraId="1CD61888" w14:textId="2E3F738E" w:rsidR="005E5E92" w:rsidRPr="00C8323D" w:rsidRDefault="005E5E92" w:rsidP="004A4D86">
      <w:pPr>
        <w:pStyle w:val="a6"/>
        <w:rPr>
          <w:lang w:eastAsia="ja-JP"/>
        </w:rPr>
      </w:pPr>
      <w:r w:rsidRPr="00C8323D">
        <w:t xml:space="preserve">Figure </w:t>
      </w:r>
      <w:r>
        <w:fldChar w:fldCharType="begin"/>
      </w:r>
      <w:r>
        <w:instrText>STYLEREF 1 \s</w:instrText>
      </w:r>
      <w:r>
        <w:fldChar w:fldCharType="separate"/>
      </w:r>
      <w:r w:rsidR="00855E7B">
        <w:rPr>
          <w:noProof/>
        </w:rPr>
        <w:t>3</w:t>
      </w:r>
      <w:r>
        <w:fldChar w:fldCharType="end"/>
      </w:r>
      <w:r w:rsidRPr="00C8323D">
        <w:t>-</w:t>
      </w:r>
      <w:r>
        <w:rPr>
          <w:rFonts w:hint="eastAsia"/>
          <w:lang w:eastAsia="ja-JP"/>
        </w:rPr>
        <w:t>3</w:t>
      </w:r>
      <w:r w:rsidRPr="00C8323D">
        <w:t xml:space="preserve"> </w:t>
      </w:r>
      <w:r w:rsidRPr="005E5E92">
        <w:t xml:space="preserve">Example of </w:t>
      </w:r>
      <w:r w:rsidR="00212507">
        <w:rPr>
          <w:rFonts w:hint="eastAsia"/>
          <w:lang w:eastAsia="ja-JP"/>
        </w:rPr>
        <w:t>Analytics Probe</w:t>
      </w:r>
      <w:r w:rsidR="00212507" w:rsidRPr="005E5E92">
        <w:t xml:space="preserve"> </w:t>
      </w:r>
      <w:r w:rsidRPr="005E5E92">
        <w:t>Status</w:t>
      </w:r>
      <w:r w:rsidR="00CB075F">
        <w:rPr>
          <w:rFonts w:hint="eastAsia"/>
          <w:lang w:eastAsia="ja-JP"/>
        </w:rPr>
        <w:t>(*2)</w:t>
      </w:r>
    </w:p>
    <w:p w14:paraId="5C77CCBB" w14:textId="77777777" w:rsidR="00657A27" w:rsidRPr="00C8323D" w:rsidRDefault="00657A27" w:rsidP="00867C02">
      <w:pPr>
        <w:pStyle w:val="a2"/>
        <w:ind w:leftChars="100" w:left="210"/>
        <w:jc w:val="left"/>
      </w:pPr>
    </w:p>
    <w:p w14:paraId="7AF60C07" w14:textId="77777777" w:rsidR="00CB075F" w:rsidRDefault="00CB075F" w:rsidP="00867C02">
      <w:pPr>
        <w:pStyle w:val="a2"/>
        <w:ind w:leftChars="900" w:left="1890"/>
      </w:pPr>
      <w:r w:rsidRPr="00CB075F">
        <w:t xml:space="preserve">(*1) The icon color reflects the overall status of DCA data processing. </w:t>
      </w:r>
    </w:p>
    <w:p w14:paraId="4C38708A" w14:textId="0ECF5682" w:rsidR="00CB075F" w:rsidRDefault="003623BD" w:rsidP="00867C02">
      <w:pPr>
        <w:pStyle w:val="a2"/>
        <w:ind w:leftChars="900" w:left="1890"/>
      </w:pPr>
      <w:r>
        <w:rPr>
          <w:noProof/>
        </w:rPr>
        <w:drawing>
          <wp:inline distT="0" distB="0" distL="0" distR="0" wp14:anchorId="654FE5E3" wp14:editId="274B4CD5">
            <wp:extent cx="320040" cy="289560"/>
            <wp:effectExtent l="0" t="0" r="0" b="0"/>
            <wp:docPr id="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0040" cy="289560"/>
                    </a:xfrm>
                    <a:prstGeom prst="rect">
                      <a:avLst/>
                    </a:prstGeom>
                    <a:noFill/>
                    <a:ln>
                      <a:noFill/>
                    </a:ln>
                  </pic:spPr>
                </pic:pic>
              </a:graphicData>
            </a:graphic>
          </wp:inline>
        </w:drawing>
      </w:r>
      <w:r w:rsidR="00CB075F" w:rsidRPr="00CB075F">
        <w:t xml:space="preserve">: The data was processed successfully. </w:t>
      </w:r>
    </w:p>
    <w:p w14:paraId="2C422BAF" w14:textId="673C8B48" w:rsidR="00657A27" w:rsidRDefault="003623BD" w:rsidP="00867C02">
      <w:pPr>
        <w:pStyle w:val="a2"/>
        <w:ind w:leftChars="900" w:left="1890"/>
      </w:pPr>
      <w:r>
        <w:rPr>
          <w:noProof/>
        </w:rPr>
        <w:drawing>
          <wp:inline distT="0" distB="0" distL="0" distR="0" wp14:anchorId="45332E8D" wp14:editId="71BFD433">
            <wp:extent cx="320040" cy="312420"/>
            <wp:effectExtent l="0" t="0" r="0" b="0"/>
            <wp:docPr id="28"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0040" cy="312420"/>
                    </a:xfrm>
                    <a:prstGeom prst="rect">
                      <a:avLst/>
                    </a:prstGeom>
                    <a:noFill/>
                    <a:ln>
                      <a:noFill/>
                    </a:ln>
                  </pic:spPr>
                </pic:pic>
              </a:graphicData>
            </a:graphic>
          </wp:inline>
        </w:drawing>
      </w:r>
      <w:r w:rsidR="00CB075F" w:rsidRPr="00CB075F">
        <w:t>: An alert at the FTP server or probe importer, or a report-generation error.</w:t>
      </w:r>
    </w:p>
    <w:p w14:paraId="0192B258" w14:textId="77777777" w:rsidR="00CB075F" w:rsidRPr="00CB075F" w:rsidRDefault="00CB075F" w:rsidP="00867C02">
      <w:pPr>
        <w:pStyle w:val="a2"/>
        <w:ind w:leftChars="900" w:left="1890"/>
      </w:pPr>
      <w:r w:rsidRPr="00CB075F">
        <w:lastRenderedPageBreak/>
        <w:t xml:space="preserve">(*2) Status of Probe </w:t>
      </w:r>
    </w:p>
    <w:p w14:paraId="73D07E4E" w14:textId="77777777" w:rsidR="00CB075F" w:rsidRPr="00CB075F" w:rsidRDefault="00CB075F" w:rsidP="00867C02">
      <w:pPr>
        <w:pStyle w:val="a2"/>
        <w:ind w:leftChars="900" w:left="1890"/>
      </w:pPr>
      <w:r w:rsidRPr="00CB075F">
        <w:t xml:space="preserve">• If a status of Probe is not Running, some kind of problem may be occurring. </w:t>
      </w:r>
    </w:p>
    <w:p w14:paraId="208A7A37" w14:textId="77777777" w:rsidR="00CB075F" w:rsidRPr="00CB075F" w:rsidRDefault="00CB075F" w:rsidP="00867C02">
      <w:pPr>
        <w:pStyle w:val="a2"/>
        <w:ind w:leftChars="900" w:left="1890"/>
      </w:pPr>
      <w:r w:rsidRPr="00CB075F">
        <w:t xml:space="preserve">• If a status of FTP is not Connected, some kind of problem may be occurring. </w:t>
      </w:r>
    </w:p>
    <w:p w14:paraId="7B7F4301" w14:textId="77777777" w:rsidR="00CB075F" w:rsidRPr="00934A99" w:rsidRDefault="00CB075F" w:rsidP="00867C02">
      <w:pPr>
        <w:pStyle w:val="a2"/>
        <w:ind w:leftChars="900" w:left="1890"/>
      </w:pPr>
    </w:p>
    <w:p w14:paraId="5C3A71F3" w14:textId="77777777" w:rsidR="00CB075F" w:rsidRDefault="00CB075F" w:rsidP="008034F6">
      <w:pPr>
        <w:pStyle w:val="default"/>
        <w:numPr>
          <w:ilvl w:val="0"/>
          <w:numId w:val="22"/>
        </w:numPr>
        <w:ind w:leftChars="573" w:left="1623"/>
        <w:rPr>
          <w:lang w:val="en-US"/>
        </w:rPr>
      </w:pPr>
      <w:r w:rsidRPr="00CB075F">
        <w:rPr>
          <w:lang w:val="en-US"/>
        </w:rPr>
        <w:t>Screenshot of the DCA main screen</w:t>
      </w:r>
    </w:p>
    <w:p w14:paraId="49326965" w14:textId="77777777" w:rsidR="00CB075F" w:rsidRPr="00CB075F" w:rsidRDefault="00CB075F" w:rsidP="00867C02">
      <w:pPr>
        <w:pStyle w:val="default"/>
        <w:ind w:leftChars="673" w:left="1413"/>
        <w:rPr>
          <w:lang w:val="en-US"/>
        </w:rPr>
      </w:pPr>
      <w:r w:rsidRPr="00CB075F">
        <w:rPr>
          <w:lang w:val="en-US"/>
        </w:rPr>
        <w:t>When specific resource is not displayed in HIAA, please confirm that node exists in main window of the DCA.</w:t>
      </w:r>
    </w:p>
    <w:p w14:paraId="2E0213AC" w14:textId="77777777" w:rsidR="00CB075F" w:rsidRDefault="00CB075F" w:rsidP="008034F6">
      <w:pPr>
        <w:pStyle w:val="default"/>
        <w:numPr>
          <w:ilvl w:val="1"/>
          <w:numId w:val="22"/>
        </w:numPr>
        <w:ind w:leftChars="773" w:left="2043"/>
        <w:rPr>
          <w:lang w:val="en-US"/>
        </w:rPr>
      </w:pPr>
      <w:r w:rsidRPr="00CB075F">
        <w:rPr>
          <w:lang w:val="en-US"/>
        </w:rPr>
        <w:t>Open up a node of the tree, and, please acquire snap shot.</w:t>
      </w:r>
    </w:p>
    <w:p w14:paraId="20B96801" w14:textId="77777777" w:rsidR="00CB075F" w:rsidRPr="00CB075F" w:rsidRDefault="00CB075F" w:rsidP="00867C02">
      <w:pPr>
        <w:pStyle w:val="default"/>
        <w:ind w:leftChars="973" w:left="2043"/>
        <w:rPr>
          <w:lang w:val="en-US"/>
        </w:rPr>
      </w:pPr>
    </w:p>
    <w:p w14:paraId="03D7C2E3" w14:textId="381021BC" w:rsidR="00CB075F" w:rsidRDefault="003623BD" w:rsidP="00867C02">
      <w:pPr>
        <w:pStyle w:val="default"/>
        <w:ind w:leftChars="573" w:left="1203"/>
        <w:rPr>
          <w:noProof/>
          <w:lang w:val="en-US" w:eastAsia="ja-JP"/>
        </w:rPr>
      </w:pPr>
      <w:r>
        <w:rPr>
          <w:noProof/>
          <w:lang w:val="en-US"/>
        </w:rPr>
        <mc:AlternateContent>
          <mc:Choice Requires="wps">
            <w:drawing>
              <wp:anchor distT="0" distB="0" distL="114300" distR="114300" simplePos="0" relativeHeight="251658370" behindDoc="0" locked="0" layoutInCell="1" allowOverlap="1" wp14:anchorId="0549CFB1" wp14:editId="1C45AD25">
                <wp:simplePos x="0" y="0"/>
                <wp:positionH relativeFrom="column">
                  <wp:posOffset>3861435</wp:posOffset>
                </wp:positionH>
                <wp:positionV relativeFrom="paragraph">
                  <wp:posOffset>955675</wp:posOffset>
                </wp:positionV>
                <wp:extent cx="1776730" cy="1294130"/>
                <wp:effectExtent l="8890" t="12065" r="14605" b="8255"/>
                <wp:wrapNone/>
                <wp:docPr id="4749" name="正方形/長方形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6730" cy="1294130"/>
                        </a:xfrm>
                        <a:prstGeom prst="rect">
                          <a:avLst/>
                        </a:prstGeom>
                        <a:solidFill>
                          <a:srgbClr val="FFFFFF"/>
                        </a:solidFill>
                        <a:ln w="12700">
                          <a:solidFill>
                            <a:srgbClr val="000000"/>
                          </a:solidFill>
                          <a:miter lim="800000"/>
                          <a:headEnd/>
                          <a:tailEnd/>
                        </a:ln>
                      </wps:spPr>
                      <wps:txbx>
                        <w:txbxContent>
                          <w:p w14:paraId="1C174AD8" w14:textId="77777777" w:rsidR="00EC6B58" w:rsidRPr="00867C02" w:rsidRDefault="00EC6B58" w:rsidP="00CB075F">
                            <w:pPr>
                              <w:pStyle w:val="Web"/>
                              <w:spacing w:before="0" w:beforeAutospacing="0" w:after="0" w:afterAutospacing="0"/>
                              <w:textAlignment w:val="baseline"/>
                              <w:rPr>
                                <w:sz w:val="21"/>
                                <w:szCs w:val="21"/>
                              </w:rPr>
                            </w:pPr>
                            <w:r w:rsidRPr="00867C02">
                              <w:rPr>
                                <w:rFonts w:ascii="Century" w:eastAsia="ＭＳ 明朝" w:hAnsi="Century" w:cs="Times New Roman"/>
                                <w:color w:val="000000"/>
                                <w:kern w:val="24"/>
                                <w:sz w:val="21"/>
                                <w:szCs w:val="21"/>
                              </w:rPr>
                              <w:t xml:space="preserve">For example, in the case of VSP, a node is made with a serial number. </w:t>
                            </w:r>
                          </w:p>
                          <w:p w14:paraId="449F1271" w14:textId="77777777" w:rsidR="00EC6B58" w:rsidRPr="00867C02" w:rsidRDefault="00EC6B58" w:rsidP="00CB075F">
                            <w:pPr>
                              <w:pStyle w:val="Web"/>
                              <w:spacing w:before="0" w:beforeAutospacing="0" w:after="0" w:afterAutospacing="0"/>
                              <w:textAlignment w:val="baseline"/>
                              <w:rPr>
                                <w:sz w:val="21"/>
                                <w:szCs w:val="21"/>
                              </w:rPr>
                            </w:pPr>
                            <w:r w:rsidRPr="00867C02">
                              <w:rPr>
                                <w:rFonts w:ascii="Century" w:eastAsia="ＭＳ 明朝" w:hAnsi="Century" w:cs="Times New Roman"/>
                                <w:color w:val="000000"/>
                                <w:kern w:val="24"/>
                                <w:sz w:val="21"/>
                                <w:szCs w:val="21"/>
                              </w:rPr>
                              <w:t>Confirm that an array monitoring is displayed.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49CFB1" id="正方形/長方形 19" o:spid="_x0000_s1149" style="position:absolute;left:0;text-align:left;margin-left:304.05pt;margin-top:75.25pt;width:139.9pt;height:101.9pt;z-index:2516583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" strokeweight="1pt">
                <v:textbox>
                  <w:txbxContent>
                    <w:p w14:paraId="1C174AD8" w14:textId="77777777" w:rsidR="00EC6B58" w:rsidRPr="00867C02" w:rsidRDefault="00EC6B58" w:rsidP="00CB075F">
                      <w:pPr>
                        <w:pStyle w:val="Web"/>
                        <w:spacing w:before="0" w:beforeAutospacing="0" w:after="0" w:afterAutospacing="0"/>
                        <w:textAlignment w:val="baseline"/>
                        <w:rPr>
                          <w:sz w:val="21"/>
                          <w:szCs w:val="21"/>
                        </w:rPr>
                      </w:pPr>
                      <w:r w:rsidRPr="00867C02">
                        <w:rPr>
                          <w:rFonts w:ascii="Century" w:eastAsia="ＭＳ 明朝" w:hAnsi="Century" w:cs="Times New Roman"/>
                          <w:color w:val="000000"/>
                          <w:kern w:val="24"/>
                          <w:sz w:val="21"/>
                          <w:szCs w:val="21"/>
                        </w:rPr>
                        <w:t xml:space="preserve">For example, in the case of VSP, a node is made with a serial number. </w:t>
                      </w:r>
                    </w:p>
                    <w:p w14:paraId="449F1271" w14:textId="77777777" w:rsidR="00EC6B58" w:rsidRPr="00867C02" w:rsidRDefault="00EC6B58" w:rsidP="00CB075F">
                      <w:pPr>
                        <w:pStyle w:val="Web"/>
                        <w:spacing w:before="0" w:beforeAutospacing="0" w:after="0" w:afterAutospacing="0"/>
                        <w:textAlignment w:val="baseline"/>
                        <w:rPr>
                          <w:sz w:val="21"/>
                          <w:szCs w:val="21"/>
                        </w:rPr>
                      </w:pPr>
                      <w:r w:rsidRPr="00867C02">
                        <w:rPr>
                          <w:rFonts w:ascii="Century" w:eastAsia="ＭＳ 明朝" w:hAnsi="Century" w:cs="Times New Roman"/>
                          <w:color w:val="000000"/>
                          <w:kern w:val="24"/>
                          <w:sz w:val="21"/>
                          <w:szCs w:val="21"/>
                        </w:rPr>
                        <w:t>Confirm that an array monitoring is displayed.</w:t>
                      </w:r>
                    </w:p>
                  </w:txbxContent>
                </v:textbox>
              </v:rect>
            </w:pict>
          </mc:Fallback>
        </mc:AlternateContent>
      </w:r>
      <w:r>
        <w:rPr>
          <w:noProof/>
          <w:lang w:val="en-US" w:eastAsia="ja-JP"/>
        </w:rPr>
        <mc:AlternateContent>
          <mc:Choice Requires="wps">
            <w:drawing>
              <wp:anchor distT="0" distB="0" distL="114300" distR="114300" simplePos="0" relativeHeight="251658374" behindDoc="0" locked="0" layoutInCell="1" allowOverlap="1" wp14:anchorId="7BB163C8" wp14:editId="1A454E6A">
                <wp:simplePos x="0" y="0"/>
                <wp:positionH relativeFrom="column">
                  <wp:posOffset>1696085</wp:posOffset>
                </wp:positionH>
                <wp:positionV relativeFrom="paragraph">
                  <wp:posOffset>1745615</wp:posOffset>
                </wp:positionV>
                <wp:extent cx="2165350" cy="2091690"/>
                <wp:effectExtent l="15240" t="11430" r="10160" b="59055"/>
                <wp:wrapNone/>
                <wp:docPr id="4748" name="AutoShape 43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2165350" cy="2091690"/>
                        </a:xfrm>
                        <a:prstGeom prst="curvedConnector3">
                          <a:avLst>
                            <a:gd name="adj1" fmla="val 50000"/>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35935EC0">
              <v:shapetype id="_x0000_t38" coordsize="21600,21600" o:oned="t" filled="f" o:spt="38" path="m,c@0,0@1,5400@1,10800@1,16200@2,21600,21600,21600e" w14:anchorId="50947910">
                <v:formulas>
                  <v:f eqn="mid #0 0"/>
                  <v:f eqn="val #0"/>
                  <v:f eqn="mid #0 21600"/>
                </v:formulas>
                <v:path fillok="f" arrowok="t" o:connecttype="none"/>
                <v:handles>
                  <v:h position="#0,center"/>
                </v:handles>
                <o:lock v:ext="edit" shapetype="t"/>
              </v:shapetype>
              <v:shape id="AutoShape 4315" style="position:absolute;margin-left:133.55pt;margin-top:137.45pt;width:170.5pt;height:164.7pt;rotation:180;flip:y;z-index:2516583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type="#_x0000_t38" adj="10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">
                <v:stroke endarrow="block"/>
              </v:shape>
            </w:pict>
          </mc:Fallback>
        </mc:AlternateContent>
      </w:r>
      <w:r>
        <w:rPr>
          <w:noProof/>
          <w:lang w:val="en-US" w:eastAsia="ja-JP"/>
        </w:rPr>
        <mc:AlternateContent>
          <mc:Choice Requires="wps">
            <w:drawing>
              <wp:anchor distT="0" distB="0" distL="114300" distR="114300" simplePos="0" relativeHeight="251658373" behindDoc="0" locked="0" layoutInCell="1" allowOverlap="1" wp14:anchorId="5F4DEF7B" wp14:editId="2D0FD675">
                <wp:simplePos x="0" y="0"/>
                <wp:positionH relativeFrom="column">
                  <wp:posOffset>1696085</wp:posOffset>
                </wp:positionH>
                <wp:positionV relativeFrom="paragraph">
                  <wp:posOffset>1745615</wp:posOffset>
                </wp:positionV>
                <wp:extent cx="2165350" cy="978535"/>
                <wp:effectExtent l="15240" t="11430" r="10160" b="57785"/>
                <wp:wrapNone/>
                <wp:docPr id="4747" name="AutoShape 43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2165350" cy="978535"/>
                        </a:xfrm>
                        <a:prstGeom prst="curvedConnector3">
                          <a:avLst>
                            <a:gd name="adj1" fmla="val 50000"/>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0DF57CE6">
              <v:shape id="AutoShape 4314" style="position:absolute;margin-left:133.55pt;margin-top:137.45pt;width:170.5pt;height:77.05pt;rotation:180;flip:y;z-index:2516583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type="#_x0000_t38" adj="10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" w14:anchorId="298BBD3F">
                <v:stroke endarrow="block"/>
              </v:shape>
            </w:pict>
          </mc:Fallback>
        </mc:AlternateContent>
      </w:r>
      <w:r>
        <w:rPr>
          <w:noProof/>
          <w:lang w:val="en-US" w:eastAsia="ja-JP"/>
        </w:rPr>
        <mc:AlternateContent>
          <mc:Choice Requires="wps">
            <w:drawing>
              <wp:anchor distT="0" distB="0" distL="114300" distR="114300" simplePos="0" relativeHeight="251658372" behindDoc="0" locked="0" layoutInCell="1" allowOverlap="1" wp14:anchorId="4BE93D64" wp14:editId="59A33733">
                <wp:simplePos x="0" y="0"/>
                <wp:positionH relativeFrom="column">
                  <wp:posOffset>1268095</wp:posOffset>
                </wp:positionH>
                <wp:positionV relativeFrom="paragraph">
                  <wp:posOffset>3767455</wp:posOffset>
                </wp:positionV>
                <wp:extent cx="427990" cy="155575"/>
                <wp:effectExtent l="0" t="0" r="0" b="0"/>
                <wp:wrapNone/>
                <wp:docPr id="4746" name="角丸四角形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27990" cy="155575"/>
                        </a:xfrm>
                        <a:prstGeom prst="roundRect">
                          <a:avLst/>
                        </a:prstGeom>
                        <a:noFill/>
                        <a:ln w="25400" cap="flat" cmpd="sng" algn="ctr">
                          <a:solidFill>
                            <a:srgbClr val="C0504D"/>
                          </a:solidFill>
                          <a:prstDash val="solid"/>
                          <a:headEnd type="none" w="sm" len="sm"/>
                          <a:tailEnd type="none" w="sm" len="sm"/>
                        </a:ln>
                        <a:effectLst/>
                      </wps:spPr>
                      <wps:bodyPr vert="horz" wrap="square" lIns="91440" tIns="45720" rIns="91440" bIns="45720" numCol="1" rtlCol="0" anchor="t" anchorCtr="0" compatLnSpc="1">
                        <a:prstTxWarp prst="textNoShape">
                          <a:avLst/>
                        </a:prstTxWarp>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45E2D16A">
              <v:roundrect id="角丸四角形 12" style="position:absolute;margin-left:99.85pt;margin-top:296.65pt;width:33.7pt;height:12.25pt;z-index:2516583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ed="f" strokecolor="#c0504d" strokeweight="2pt" arcsize="10923f" w14:anchorId="594EA2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">
                <v:stroke startarrowwidth="narrow" startarrowlength="short" endarrowwidth="narrow" endarrowlength="short"/>
                <v:path arrowok="t"/>
              </v:roundrect>
            </w:pict>
          </mc:Fallback>
        </mc:AlternateContent>
      </w:r>
      <w:r>
        <w:rPr>
          <w:noProof/>
          <w:lang w:val="en-US" w:eastAsia="ja-JP"/>
        </w:rPr>
        <mc:AlternateContent>
          <mc:Choice Requires="wps">
            <w:drawing>
              <wp:anchor distT="0" distB="0" distL="114300" distR="114300" simplePos="0" relativeHeight="251658371" behindDoc="0" locked="0" layoutInCell="1" allowOverlap="1" wp14:anchorId="4DE4FAE5" wp14:editId="37B7DAC0">
                <wp:simplePos x="0" y="0"/>
                <wp:positionH relativeFrom="column">
                  <wp:posOffset>1268095</wp:posOffset>
                </wp:positionH>
                <wp:positionV relativeFrom="paragraph">
                  <wp:posOffset>2663825</wp:posOffset>
                </wp:positionV>
                <wp:extent cx="427990" cy="155575"/>
                <wp:effectExtent l="0" t="0" r="0" b="0"/>
                <wp:wrapNone/>
                <wp:docPr id="4745" name="角丸四角形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27990" cy="155575"/>
                        </a:xfrm>
                        <a:prstGeom prst="roundRect">
                          <a:avLst/>
                        </a:prstGeom>
                        <a:noFill/>
                        <a:ln w="25400" cap="flat" cmpd="sng" algn="ctr">
                          <a:solidFill>
                            <a:srgbClr val="C0504D"/>
                          </a:solidFill>
                          <a:prstDash val="solid"/>
                          <a:headEnd type="none" w="sm" len="sm"/>
                          <a:tailEnd type="none" w="sm" len="sm"/>
                        </a:ln>
                        <a:effectLst/>
                      </wps:spPr>
                      <wps:bodyPr vert="horz" wrap="square" lIns="91440" tIns="45720" rIns="91440" bIns="45720" numCol="1" rtlCol="0" anchor="t" anchorCtr="0" compatLnSpc="1">
                        <a:prstTxWarp prst="textNoShape">
                          <a:avLst/>
                        </a:prstTxWarp>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640F755F">
              <v:roundrect id="角丸四角形 12" style="position:absolute;margin-left:99.85pt;margin-top:209.75pt;width:33.7pt;height:12.25pt;z-index:2516583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ed="f" strokecolor="#c0504d" strokeweight="2pt" arcsize="10923f" w14:anchorId="6CEB189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">
                <v:stroke startarrowwidth="narrow" startarrowlength="short" endarrowwidth="narrow" endarrowlength="short"/>
                <v:path arrowok="t"/>
              </v:roundrect>
            </w:pict>
          </mc:Fallback>
        </mc:AlternateContent>
      </w:r>
      <w:r>
        <w:rPr>
          <w:noProof/>
          <w:lang w:val="en-US"/>
        </w:rPr>
        <w:drawing>
          <wp:inline distT="0" distB="0" distL="0" distR="0" wp14:anchorId="578D9F14" wp14:editId="266ECE45">
            <wp:extent cx="2324100" cy="5006340"/>
            <wp:effectExtent l="0" t="0" r="0" b="0"/>
            <wp:docPr id="2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24100" cy="5006340"/>
                    </a:xfrm>
                    <a:prstGeom prst="rect">
                      <a:avLst/>
                    </a:prstGeom>
                    <a:noFill/>
                    <a:ln>
                      <a:noFill/>
                    </a:ln>
                  </pic:spPr>
                </pic:pic>
              </a:graphicData>
            </a:graphic>
          </wp:inline>
        </w:drawing>
      </w:r>
      <w:r w:rsidR="00CB075F" w:rsidRPr="00CB075F">
        <w:rPr>
          <w:noProof/>
          <w:lang w:val="en-US" w:eastAsia="ja-JP"/>
        </w:rPr>
        <w:t xml:space="preserve"> </w:t>
      </w:r>
    </w:p>
    <w:p w14:paraId="075C2DC0" w14:textId="77777777" w:rsidR="00CB075F" w:rsidRDefault="00CB075F" w:rsidP="00867C02">
      <w:pPr>
        <w:pStyle w:val="default"/>
        <w:ind w:leftChars="573" w:left="1203"/>
        <w:rPr>
          <w:lang w:val="en-US"/>
        </w:rPr>
      </w:pPr>
    </w:p>
    <w:p w14:paraId="7653C376" w14:textId="7CE07FAA" w:rsidR="00CB075F" w:rsidRPr="00C8323D" w:rsidRDefault="00CB075F" w:rsidP="004A4D86">
      <w:pPr>
        <w:pStyle w:val="a6"/>
        <w:rPr>
          <w:lang w:eastAsia="ja-JP"/>
        </w:rPr>
      </w:pPr>
      <w:r w:rsidRPr="00C8323D">
        <w:t xml:space="preserve">Figure </w:t>
      </w:r>
      <w:r>
        <w:fldChar w:fldCharType="begin"/>
      </w:r>
      <w:r>
        <w:instrText>STYLEREF 1 \s</w:instrText>
      </w:r>
      <w:r>
        <w:fldChar w:fldCharType="separate"/>
      </w:r>
      <w:r w:rsidR="00855E7B">
        <w:rPr>
          <w:noProof/>
        </w:rPr>
        <w:t>3</w:t>
      </w:r>
      <w:r>
        <w:fldChar w:fldCharType="end"/>
      </w:r>
      <w:r w:rsidRPr="00C8323D">
        <w:t>-</w:t>
      </w:r>
      <w:r>
        <w:rPr>
          <w:rFonts w:hint="eastAsia"/>
          <w:lang w:eastAsia="ja-JP"/>
        </w:rPr>
        <w:t>4</w:t>
      </w:r>
      <w:r w:rsidRPr="00C8323D">
        <w:t xml:space="preserve"> </w:t>
      </w:r>
      <w:r w:rsidRPr="005E5E92">
        <w:t xml:space="preserve">Example of </w:t>
      </w:r>
      <w:r>
        <w:rPr>
          <w:rFonts w:hint="eastAsia"/>
          <w:lang w:eastAsia="ja-JP"/>
        </w:rPr>
        <w:t>main window of the DCA.</w:t>
      </w:r>
    </w:p>
    <w:p w14:paraId="067E8639" w14:textId="77777777" w:rsidR="00657A27" w:rsidRPr="00867C02" w:rsidRDefault="00657A27" w:rsidP="00867C02">
      <w:pPr>
        <w:pStyle w:val="a2"/>
        <w:ind w:leftChars="100" w:left="210"/>
        <w:jc w:val="left"/>
        <w:rPr>
          <w:lang w:val="x-none"/>
        </w:rPr>
      </w:pPr>
    </w:p>
    <w:p w14:paraId="3EEFF207" w14:textId="77777777" w:rsidR="00657A27" w:rsidRPr="00C8323D" w:rsidRDefault="00657A27" w:rsidP="004A4D86">
      <w:pPr>
        <w:pStyle w:val="a6"/>
      </w:pPr>
    </w:p>
    <w:p w14:paraId="1624CEA9" w14:textId="345777BC" w:rsidR="004A108D" w:rsidRPr="00C8323D" w:rsidRDefault="001C68BF" w:rsidP="002807FC">
      <w:pPr>
        <w:pStyle w:val="2"/>
        <w:ind w:left="567"/>
      </w:pPr>
      <w:bookmarkStart w:id="114" w:name="_Toc355695912"/>
      <w:bookmarkStart w:id="115" w:name="_Toc105404930"/>
      <w:bookmarkStart w:id="116" w:name="_Toc167466156"/>
      <w:bookmarkStart w:id="117" w:name="_Toc191387371"/>
      <w:bookmarkStart w:id="118" w:name="_Toc1576705484"/>
      <w:bookmarkStart w:id="119" w:name="_Toc193724442"/>
      <w:r w:rsidRPr="00C8323D">
        <w:t>Information collection method</w:t>
      </w:r>
      <w:bookmarkEnd w:id="114"/>
      <w:bookmarkEnd w:id="115"/>
      <w:bookmarkEnd w:id="116"/>
      <w:bookmarkEnd w:id="117"/>
      <w:bookmarkEnd w:id="118"/>
      <w:bookmarkEnd w:id="119"/>
    </w:p>
    <w:p w14:paraId="1D18F440" w14:textId="0C5B6660" w:rsidR="004A108D" w:rsidRPr="00C8323D" w:rsidRDefault="00973542" w:rsidP="00566A76">
      <w:pPr>
        <w:pStyle w:val="3"/>
        <w:rPr>
          <w:lang w:eastAsia="ja-JP"/>
        </w:rPr>
      </w:pPr>
      <w:bookmarkStart w:id="120" w:name="_Ref266950888"/>
      <w:bookmarkStart w:id="121" w:name="_Ref266950891"/>
      <w:bookmarkStart w:id="122" w:name="_Toc336956528"/>
      <w:bookmarkStart w:id="123" w:name="_Toc355695913"/>
      <w:bookmarkStart w:id="124" w:name="_Toc105404931"/>
      <w:bookmarkStart w:id="125" w:name="_Toc167466157"/>
      <w:bookmarkStart w:id="126" w:name="_Toc191387372"/>
      <w:bookmarkStart w:id="127" w:name="_Toc2105011971"/>
      <w:bookmarkStart w:id="128" w:name="_Toc193724443"/>
      <w:r w:rsidRPr="00973542">
        <w:t xml:space="preserve">IAA server log collection </w:t>
      </w:r>
      <w:r>
        <w:rPr>
          <w:rFonts w:hint="eastAsia"/>
          <w:lang w:eastAsia="ja-JP"/>
        </w:rPr>
        <w:t>by u</w:t>
      </w:r>
      <w:r w:rsidR="001C68BF" w:rsidRPr="00C8323D">
        <w:t>sing hcmds64getlogs</w:t>
      </w:r>
      <w:bookmarkEnd w:id="120"/>
      <w:bookmarkEnd w:id="121"/>
      <w:bookmarkEnd w:id="122"/>
      <w:bookmarkEnd w:id="123"/>
      <w:r>
        <w:rPr>
          <w:rFonts w:hint="eastAsia"/>
          <w:lang w:eastAsia="ja-JP"/>
        </w:rPr>
        <w:t xml:space="preserve"> command</w:t>
      </w:r>
      <w:bookmarkEnd w:id="124"/>
      <w:bookmarkEnd w:id="125"/>
      <w:bookmarkEnd w:id="126"/>
      <w:bookmarkEnd w:id="127"/>
      <w:bookmarkEnd w:id="128"/>
    </w:p>
    <w:p w14:paraId="615F0055" w14:textId="77777777" w:rsidR="004A108D" w:rsidRPr="00C8323D" w:rsidRDefault="001C68BF" w:rsidP="00566A76">
      <w:pPr>
        <w:pStyle w:val="4"/>
      </w:pPr>
      <w:r w:rsidRPr="00C8323D">
        <w:t>Overview</w:t>
      </w:r>
    </w:p>
    <w:p w14:paraId="149CA8DB" w14:textId="77777777" w:rsidR="001C68BF" w:rsidRPr="00C8323D" w:rsidRDefault="00D24158" w:rsidP="00867C02">
      <w:pPr>
        <w:pStyle w:val="default"/>
        <w:ind w:leftChars="302" w:left="634"/>
        <w:jc w:val="left"/>
        <w:rPr>
          <w:lang w:val="en-US"/>
        </w:rPr>
      </w:pPr>
      <w:bookmarkStart w:id="129" w:name="_Toc336956530"/>
      <w:bookmarkStart w:id="130" w:name="_Toc355695915"/>
      <w:r w:rsidRPr="00C8323D">
        <w:rPr>
          <w:rFonts w:hint="eastAsia"/>
          <w:lang w:val="en-US" w:eastAsia="ja-JP"/>
        </w:rPr>
        <w:t>T</w:t>
      </w:r>
      <w:r w:rsidR="001C68BF" w:rsidRPr="00C8323D">
        <w:rPr>
          <w:lang w:val="en-US"/>
        </w:rPr>
        <w:t xml:space="preserve">he log files, databases, and other information required to analyze </w:t>
      </w:r>
      <w:r w:rsidR="00973542">
        <w:rPr>
          <w:rFonts w:hint="eastAsia"/>
          <w:lang w:val="en-US" w:eastAsia="ja-JP"/>
        </w:rPr>
        <w:t>IAA</w:t>
      </w:r>
      <w:r w:rsidR="001C68BF" w:rsidRPr="00C8323D">
        <w:rPr>
          <w:lang w:val="en-US"/>
        </w:rPr>
        <w:t xml:space="preserve"> errors </w:t>
      </w:r>
      <w:r w:rsidRPr="00C8323D">
        <w:rPr>
          <w:rFonts w:hint="eastAsia"/>
          <w:lang w:val="en-US" w:eastAsia="ja-JP"/>
        </w:rPr>
        <w:t xml:space="preserve">can be collectively </w:t>
      </w:r>
      <w:r w:rsidRPr="00C8323D">
        <w:rPr>
          <w:rFonts w:hint="eastAsia"/>
          <w:lang w:val="en-US" w:eastAsia="ja-JP"/>
        </w:rPr>
        <w:lastRenderedPageBreak/>
        <w:t xml:space="preserve">acquired </w:t>
      </w:r>
      <w:r w:rsidR="001C68BF" w:rsidRPr="00C8323D">
        <w:rPr>
          <w:lang w:val="en-US"/>
        </w:rPr>
        <w:t>from the operating environment.</w:t>
      </w:r>
    </w:p>
    <w:p w14:paraId="59068338" w14:textId="77777777" w:rsidR="001C68BF" w:rsidRPr="00C8323D" w:rsidRDefault="001C68BF" w:rsidP="00867C02">
      <w:pPr>
        <w:pStyle w:val="default"/>
        <w:tabs>
          <w:tab w:val="left" w:pos="869"/>
        </w:tabs>
        <w:ind w:leftChars="100" w:left="210"/>
        <w:jc w:val="left"/>
        <w:rPr>
          <w:lang w:val="en-US"/>
        </w:rPr>
      </w:pPr>
    </w:p>
    <w:p w14:paraId="69E4D4E1" w14:textId="52F29422" w:rsidR="004A108D" w:rsidRPr="00C8323D" w:rsidRDefault="001C68BF" w:rsidP="00566A76">
      <w:pPr>
        <w:pStyle w:val="4"/>
      </w:pPr>
      <w:r w:rsidRPr="00C8323D">
        <w:t>Objectives</w:t>
      </w:r>
      <w:bookmarkEnd w:id="129"/>
      <w:bookmarkEnd w:id="130"/>
    </w:p>
    <w:p w14:paraId="0AC7BE44" w14:textId="77777777" w:rsidR="004A108D" w:rsidRPr="00C8323D" w:rsidRDefault="00D7169F" w:rsidP="00867C02">
      <w:pPr>
        <w:pStyle w:val="default"/>
        <w:ind w:leftChars="302" w:left="634"/>
        <w:jc w:val="left"/>
        <w:rPr>
          <w:lang w:val="en-US" w:eastAsia="ja-JP"/>
        </w:rPr>
      </w:pPr>
      <w:r w:rsidRPr="00C8323D">
        <w:rPr>
          <w:rFonts w:hint="eastAsia"/>
          <w:lang w:val="en-US" w:eastAsia="ja-JP"/>
        </w:rPr>
        <w:t xml:space="preserve">To </w:t>
      </w:r>
      <w:r w:rsidR="001C68BF" w:rsidRPr="00C8323D">
        <w:rPr>
          <w:lang w:val="en-US"/>
        </w:rPr>
        <w:t xml:space="preserve">collect the log files, databases, and other information required to analyze </w:t>
      </w:r>
      <w:r w:rsidR="00973542">
        <w:rPr>
          <w:rFonts w:hint="eastAsia"/>
          <w:lang w:val="en-US" w:eastAsia="ja-JP"/>
        </w:rPr>
        <w:t>IAA</w:t>
      </w:r>
      <w:r w:rsidR="001C68BF" w:rsidRPr="00C8323D">
        <w:rPr>
          <w:lang w:val="en-US"/>
        </w:rPr>
        <w:t xml:space="preserve"> errors from the operating environment in a single operation</w:t>
      </w:r>
      <w:r w:rsidRPr="00C8323D">
        <w:rPr>
          <w:rFonts w:hint="eastAsia"/>
          <w:lang w:val="en-US" w:eastAsia="ja-JP"/>
        </w:rPr>
        <w:t>, to ensure smooth customer support.</w:t>
      </w:r>
    </w:p>
    <w:p w14:paraId="2BDAFA37" w14:textId="77777777" w:rsidR="004A108D" w:rsidRPr="00C8323D" w:rsidRDefault="004A108D" w:rsidP="00867C02">
      <w:pPr>
        <w:pStyle w:val="default"/>
        <w:ind w:leftChars="100" w:left="210"/>
        <w:jc w:val="left"/>
        <w:rPr>
          <w:lang w:val="en-US"/>
        </w:rPr>
      </w:pPr>
    </w:p>
    <w:p w14:paraId="0ABDDCB6" w14:textId="77777777" w:rsidR="004A108D" w:rsidRPr="00C8323D" w:rsidRDefault="001C68BF" w:rsidP="00566A76">
      <w:pPr>
        <w:pStyle w:val="4"/>
      </w:pPr>
      <w:bookmarkStart w:id="131" w:name="_Toc336956531"/>
      <w:bookmarkStart w:id="132" w:name="_Toc355695916"/>
      <w:r w:rsidRPr="00C8323D">
        <w:t>Prerequisites</w:t>
      </w:r>
      <w:bookmarkEnd w:id="131"/>
      <w:bookmarkEnd w:id="132"/>
    </w:p>
    <w:p w14:paraId="30C8E598" w14:textId="77777777" w:rsidR="001C68BF" w:rsidRPr="00C8323D" w:rsidRDefault="001C68BF" w:rsidP="00867C02">
      <w:pPr>
        <w:pStyle w:val="default"/>
        <w:numPr>
          <w:ilvl w:val="0"/>
          <w:numId w:val="3"/>
        </w:numPr>
        <w:ind w:leftChars="303" w:left="919" w:hanging="283"/>
        <w:jc w:val="left"/>
        <w:rPr>
          <w:lang w:val="en-US"/>
        </w:rPr>
      </w:pPr>
      <w:r w:rsidRPr="00C8323D">
        <w:rPr>
          <w:lang w:val="en-US"/>
        </w:rPr>
        <w:t xml:space="preserve">The logged-in user must have </w:t>
      </w:r>
      <w:r w:rsidR="00D7169F" w:rsidRPr="00C8323D">
        <w:rPr>
          <w:rFonts w:hint="eastAsia"/>
          <w:lang w:val="en-US" w:eastAsia="ja-JP"/>
        </w:rPr>
        <w:t xml:space="preserve">the </w:t>
      </w:r>
      <w:r w:rsidRPr="00C8323D">
        <w:rPr>
          <w:lang w:val="en-US"/>
        </w:rPr>
        <w:t xml:space="preserve">Administrator </w:t>
      </w:r>
      <w:r w:rsidR="00D7169F" w:rsidRPr="00C8323D">
        <w:rPr>
          <w:rFonts w:hint="eastAsia"/>
          <w:lang w:val="en-US" w:eastAsia="ja-JP"/>
        </w:rPr>
        <w:t xml:space="preserve">permission </w:t>
      </w:r>
      <w:r w:rsidRPr="00C8323D">
        <w:rPr>
          <w:lang w:val="en-US"/>
        </w:rPr>
        <w:t xml:space="preserve">or </w:t>
      </w:r>
      <w:r w:rsidR="00D7169F" w:rsidRPr="00C8323D">
        <w:rPr>
          <w:rFonts w:hint="eastAsia"/>
          <w:lang w:val="en-US" w:eastAsia="ja-JP"/>
        </w:rPr>
        <w:t xml:space="preserve">an </w:t>
      </w:r>
      <w:r w:rsidRPr="00C8323D">
        <w:rPr>
          <w:lang w:val="en-US"/>
        </w:rPr>
        <w:t>equivalent permission.</w:t>
      </w:r>
    </w:p>
    <w:p w14:paraId="261CC9E4" w14:textId="77777777" w:rsidR="001C68BF" w:rsidRPr="00C8323D" w:rsidRDefault="00973542" w:rsidP="00867C02">
      <w:pPr>
        <w:pStyle w:val="default"/>
        <w:numPr>
          <w:ilvl w:val="0"/>
          <w:numId w:val="3"/>
        </w:numPr>
        <w:ind w:leftChars="303" w:left="919" w:hanging="283"/>
        <w:jc w:val="left"/>
        <w:rPr>
          <w:lang w:val="en-US"/>
        </w:rPr>
      </w:pPr>
      <w:r>
        <w:rPr>
          <w:rFonts w:hint="eastAsia"/>
          <w:lang w:val="en-US" w:eastAsia="ja-JP"/>
        </w:rPr>
        <w:t>IAA</w:t>
      </w:r>
      <w:r w:rsidRPr="00C8323D">
        <w:rPr>
          <w:rFonts w:hint="eastAsia"/>
          <w:lang w:val="en-US" w:eastAsia="ja-JP"/>
        </w:rPr>
        <w:t xml:space="preserve"> </w:t>
      </w:r>
      <w:r w:rsidR="00D7169F" w:rsidRPr="00C8323D">
        <w:rPr>
          <w:rFonts w:hint="eastAsia"/>
          <w:lang w:val="en-US" w:eastAsia="ja-JP"/>
        </w:rPr>
        <w:t xml:space="preserve">must be </w:t>
      </w:r>
      <w:r w:rsidR="00D7169F" w:rsidRPr="00C8323D">
        <w:rPr>
          <w:lang w:val="en-US" w:eastAsia="ja-JP"/>
        </w:rPr>
        <w:t>installed</w:t>
      </w:r>
      <w:r w:rsidR="00D7169F" w:rsidRPr="00C8323D">
        <w:rPr>
          <w:rFonts w:hint="eastAsia"/>
          <w:lang w:val="en-US" w:eastAsia="ja-JP"/>
        </w:rPr>
        <w:t xml:space="preserve"> on the </w:t>
      </w:r>
      <w:r w:rsidR="001C68BF" w:rsidRPr="00C8323D">
        <w:rPr>
          <w:lang w:val="en-US"/>
        </w:rPr>
        <w:t xml:space="preserve">machine </w:t>
      </w:r>
      <w:r w:rsidR="00D7169F" w:rsidRPr="00C8323D">
        <w:rPr>
          <w:rFonts w:hint="eastAsia"/>
          <w:lang w:val="en-US" w:eastAsia="ja-JP"/>
        </w:rPr>
        <w:t>where the command is used</w:t>
      </w:r>
      <w:r w:rsidR="001C68BF" w:rsidRPr="00C8323D">
        <w:rPr>
          <w:lang w:val="en-US"/>
        </w:rPr>
        <w:t>.</w:t>
      </w:r>
    </w:p>
    <w:p w14:paraId="397A0938" w14:textId="77777777" w:rsidR="001C68BF" w:rsidRPr="00C8323D" w:rsidRDefault="001C68BF" w:rsidP="00867C02">
      <w:pPr>
        <w:pStyle w:val="default"/>
        <w:numPr>
          <w:ilvl w:val="0"/>
          <w:numId w:val="3"/>
        </w:numPr>
        <w:ind w:leftChars="303" w:left="919" w:hanging="283"/>
        <w:jc w:val="left"/>
        <w:rPr>
          <w:lang w:val="en-US"/>
        </w:rPr>
      </w:pPr>
      <w:r w:rsidRPr="00C8323D">
        <w:rPr>
          <w:lang w:val="en-US"/>
        </w:rPr>
        <w:t>Java must be available in the environment where the command is used.</w:t>
      </w:r>
    </w:p>
    <w:p w14:paraId="19C07792" w14:textId="77777777" w:rsidR="004A108D" w:rsidRPr="00C8323D" w:rsidRDefault="004A108D" w:rsidP="00867C02">
      <w:pPr>
        <w:pStyle w:val="default"/>
        <w:ind w:leftChars="100" w:left="210"/>
        <w:jc w:val="left"/>
        <w:rPr>
          <w:lang w:val="en-US"/>
        </w:rPr>
      </w:pPr>
    </w:p>
    <w:p w14:paraId="07B7E7CC" w14:textId="77777777" w:rsidR="004A108D" w:rsidRPr="00C8323D" w:rsidRDefault="001C68BF" w:rsidP="00566A76">
      <w:pPr>
        <w:pStyle w:val="4"/>
      </w:pPr>
      <w:bookmarkStart w:id="133" w:name="_Toc336956532"/>
      <w:bookmarkStart w:id="134" w:name="_Toc355695917"/>
      <w:r w:rsidRPr="00C8323D">
        <w:t>Using the command</w:t>
      </w:r>
      <w:bookmarkEnd w:id="133"/>
      <w:bookmarkEnd w:id="134"/>
    </w:p>
    <w:p w14:paraId="354422B9" w14:textId="77777777" w:rsidR="004A108D" w:rsidRPr="00C8323D" w:rsidRDefault="001C68BF" w:rsidP="00867C02">
      <w:pPr>
        <w:pStyle w:val="default"/>
        <w:ind w:leftChars="302" w:left="634"/>
        <w:jc w:val="left"/>
        <w:rPr>
          <w:lang w:val="en-US"/>
        </w:rPr>
      </w:pPr>
      <w:r w:rsidRPr="00C8323D">
        <w:rPr>
          <w:lang w:val="en-US"/>
        </w:rPr>
        <w:t xml:space="preserve">For details </w:t>
      </w:r>
      <w:r w:rsidR="00CA5893" w:rsidRPr="00C8323D">
        <w:rPr>
          <w:lang w:val="en-US"/>
        </w:rPr>
        <w:t>about</w:t>
      </w:r>
      <w:r w:rsidRPr="00C8323D">
        <w:rPr>
          <w:lang w:val="en-US"/>
        </w:rPr>
        <w:t xml:space="preserve"> how to use this tool, see the </w:t>
      </w:r>
      <w:r w:rsidR="00973542" w:rsidRPr="00973542">
        <w:rPr>
          <w:lang w:val="en-US"/>
        </w:rPr>
        <w:t>Hitachi Infrastructure Analytics Advisor Installation and Configuration Guide</w:t>
      </w:r>
      <w:r w:rsidR="00973542">
        <w:rPr>
          <w:rFonts w:hint="eastAsia"/>
          <w:lang w:val="en-US" w:eastAsia="ja-JP"/>
        </w:rPr>
        <w:t>.</w:t>
      </w:r>
    </w:p>
    <w:p w14:paraId="11F4F418" w14:textId="77777777" w:rsidR="004A108D" w:rsidRPr="00C8323D" w:rsidRDefault="001C68BF" w:rsidP="00867C02">
      <w:pPr>
        <w:pStyle w:val="default"/>
        <w:ind w:leftChars="235" w:left="493"/>
        <w:jc w:val="left"/>
        <w:rPr>
          <w:lang w:val="en-US" w:eastAsia="ja-JP"/>
        </w:rPr>
      </w:pPr>
      <w:r w:rsidRPr="00C8323D">
        <w:rPr>
          <w:lang w:val="en-US"/>
        </w:rPr>
        <w:t>Example</w:t>
      </w:r>
      <w:r w:rsidR="00523B5A" w:rsidRPr="00C8323D">
        <w:rPr>
          <w:lang w:val="en-US"/>
        </w:rPr>
        <w:t>:</w:t>
      </w:r>
    </w:p>
    <w:p w14:paraId="7D44EADF" w14:textId="77777777" w:rsidR="00565FBA" w:rsidRPr="00C8323D" w:rsidRDefault="001C68BF" w:rsidP="00867C02">
      <w:pPr>
        <w:pStyle w:val="default"/>
        <w:numPr>
          <w:ilvl w:val="0"/>
          <w:numId w:val="3"/>
        </w:numPr>
        <w:ind w:leftChars="303" w:left="919" w:hanging="283"/>
        <w:jc w:val="left"/>
        <w:rPr>
          <w:lang w:val="en-US"/>
        </w:rPr>
      </w:pPr>
      <w:r w:rsidRPr="00C8323D">
        <w:rPr>
          <w:lang w:val="en-US"/>
        </w:rPr>
        <w:t>In Windows:</w:t>
      </w:r>
    </w:p>
    <w:tbl>
      <w:tblPr>
        <w:tblW w:w="0" w:type="auto"/>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35"/>
      </w:tblGrid>
      <w:tr w:rsidR="00565FBA" w:rsidRPr="00C8323D" w14:paraId="3010AFF9" w14:textId="77777777" w:rsidTr="00066F79">
        <w:tc>
          <w:tcPr>
            <w:tcW w:w="8861" w:type="dxa"/>
          </w:tcPr>
          <w:p w14:paraId="57F36904" w14:textId="77777777" w:rsidR="00565FBA" w:rsidRPr="00C8323D" w:rsidRDefault="003672CC" w:rsidP="006B1B6B">
            <w:pPr>
              <w:pStyle w:val="default"/>
              <w:jc w:val="left"/>
              <w:rPr>
                <w:lang w:val="en-US" w:eastAsia="ja-JP"/>
              </w:rPr>
            </w:pPr>
            <w:r w:rsidRPr="00C8323D">
              <w:rPr>
                <w:i/>
                <w:lang w:val="en-US"/>
              </w:rPr>
              <w:t>&lt;</w:t>
            </w:r>
            <w:r w:rsidRPr="00CA7770">
              <w:rPr>
                <w:i/>
                <w:lang w:val="en-US" w:eastAsia="ja-JP"/>
              </w:rPr>
              <w:t>i</w:t>
            </w:r>
            <w:r w:rsidRPr="00CA7770">
              <w:rPr>
                <w:i/>
                <w:lang w:val="en-US"/>
              </w:rPr>
              <w:t>nstall-dir&gt;</w:t>
            </w:r>
            <w:r w:rsidR="00841970" w:rsidRPr="00B07F17">
              <w:rPr>
                <w:rFonts w:hint="eastAsia"/>
                <w:lang w:val="en-US" w:eastAsia="ja-JP"/>
              </w:rPr>
              <w:t>\Base64</w:t>
            </w:r>
            <w:r w:rsidR="001C68BF" w:rsidRPr="00CA7770">
              <w:rPr>
                <w:rFonts w:ascii="Courier New" w:hAnsi="Courier New" w:cs="Courier New"/>
                <w:lang w:val="en-US" w:eastAsia="ja-JP"/>
              </w:rPr>
              <w:t>\bin\</w:t>
            </w:r>
            <w:r w:rsidR="001C68BF" w:rsidRPr="00C8323D">
              <w:rPr>
                <w:rFonts w:ascii="Courier New" w:hAnsi="Courier New" w:cs="Courier New"/>
                <w:lang w:val="en-US" w:eastAsia="ja-JP"/>
              </w:rPr>
              <w:t xml:space="preserve">hcmds64getlogs /dir </w:t>
            </w:r>
            <w:r w:rsidR="006638C5" w:rsidRPr="00C8323D">
              <w:rPr>
                <w:rFonts w:ascii="Courier New" w:hAnsi="Courier New" w:cs="Courier New"/>
                <w:lang w:val="en-US" w:eastAsia="ja-JP"/>
              </w:rPr>
              <w:t>"</w:t>
            </w:r>
            <w:r w:rsidR="001C68BF" w:rsidRPr="00C8323D">
              <w:rPr>
                <w:rFonts w:ascii="Courier New" w:hAnsi="Courier New" w:cs="Courier New"/>
                <w:lang w:val="en-US" w:eastAsia="ja-JP"/>
              </w:rPr>
              <w:t>C:\Logs</w:t>
            </w:r>
            <w:r w:rsidR="006638C5" w:rsidRPr="00C8323D">
              <w:rPr>
                <w:rFonts w:ascii="Courier New" w:hAnsi="Courier New" w:cs="Courier New"/>
                <w:lang w:val="en-US" w:eastAsia="ja-JP"/>
              </w:rPr>
              <w:t>"</w:t>
            </w:r>
          </w:p>
        </w:tc>
      </w:tr>
    </w:tbl>
    <w:p w14:paraId="0B3B9E0E" w14:textId="77777777" w:rsidR="00066F79" w:rsidRPr="00DA37B8" w:rsidRDefault="00066F79" w:rsidP="00066F79">
      <w:pPr>
        <w:pStyle w:val="default"/>
        <w:numPr>
          <w:ilvl w:val="0"/>
          <w:numId w:val="3"/>
        </w:numPr>
        <w:ind w:leftChars="303" w:left="919" w:hanging="283"/>
        <w:jc w:val="left"/>
        <w:rPr>
          <w:lang w:val="en-US"/>
        </w:rPr>
      </w:pPr>
      <w:r w:rsidRPr="00ED2DF8">
        <w:rPr>
          <w:lang w:val="en-US"/>
        </w:rPr>
        <w:t xml:space="preserve">In </w:t>
      </w:r>
      <w:r w:rsidRPr="00DA37B8">
        <w:rPr>
          <w:rFonts w:hint="eastAsia"/>
          <w:lang w:val="en-US" w:eastAsia="ja-JP"/>
        </w:rPr>
        <w:t>Linux</w:t>
      </w:r>
      <w:r w:rsidRPr="00DA37B8">
        <w:rPr>
          <w:lang w:val="en-US"/>
        </w:rPr>
        <w:t>:</w:t>
      </w:r>
    </w:p>
    <w:tbl>
      <w:tblPr>
        <w:tblW w:w="0" w:type="auto"/>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35"/>
      </w:tblGrid>
      <w:tr w:rsidR="00066F79" w:rsidRPr="00C8323D" w14:paraId="597ECD23" w14:textId="77777777" w:rsidTr="007155D2">
        <w:tc>
          <w:tcPr>
            <w:tcW w:w="9552" w:type="dxa"/>
          </w:tcPr>
          <w:p w14:paraId="092B3437" w14:textId="77777777" w:rsidR="00066F79" w:rsidRPr="00CA7770" w:rsidRDefault="00066F79" w:rsidP="007155D2">
            <w:pPr>
              <w:pStyle w:val="default"/>
              <w:jc w:val="left"/>
              <w:rPr>
                <w:lang w:val="en-US" w:eastAsia="ja-JP"/>
              </w:rPr>
            </w:pPr>
            <w:r w:rsidRPr="00DA37B8">
              <w:rPr>
                <w:i/>
                <w:lang w:val="en-US"/>
              </w:rPr>
              <w:t>&lt;</w:t>
            </w:r>
            <w:r w:rsidR="00604713" w:rsidRPr="00B07F17">
              <w:rPr>
                <w:rFonts w:hint="eastAsia"/>
                <w:i/>
                <w:lang w:val="en-US" w:eastAsia="ja-JP"/>
              </w:rPr>
              <w:t>i</w:t>
            </w:r>
            <w:r w:rsidR="00604713" w:rsidRPr="00B07F17">
              <w:rPr>
                <w:i/>
                <w:lang w:val="en-US"/>
              </w:rPr>
              <w:t>nstall-dir</w:t>
            </w:r>
            <w:r w:rsidRPr="00ED2DF8">
              <w:rPr>
                <w:i/>
                <w:lang w:val="en-US"/>
              </w:rPr>
              <w:t>&gt;</w:t>
            </w:r>
            <w:r w:rsidR="003E7A8C" w:rsidRPr="00DA37B8">
              <w:rPr>
                <w:rFonts w:ascii="Courier New" w:hAnsi="Courier New" w:cs="Courier New" w:hint="eastAsia"/>
                <w:lang w:val="en-US" w:eastAsia="ja-JP"/>
              </w:rPr>
              <w:t>/</w:t>
            </w:r>
            <w:r w:rsidR="00713439" w:rsidRPr="00B07F17">
              <w:rPr>
                <w:lang w:val="en-US"/>
              </w:rPr>
              <w:t>Base6</w:t>
            </w:r>
            <w:r w:rsidR="00713439" w:rsidRPr="00B07F17">
              <w:rPr>
                <w:rFonts w:hint="eastAsia"/>
                <w:lang w:val="en-US" w:eastAsia="ja-JP"/>
              </w:rPr>
              <w:t>4</w:t>
            </w:r>
            <w:r w:rsidR="00604713" w:rsidRPr="00ED2DF8">
              <w:rPr>
                <w:rFonts w:ascii="Courier New" w:hAnsi="Courier New" w:cs="Courier New" w:hint="eastAsia"/>
                <w:lang w:val="en-US" w:eastAsia="ja-JP"/>
              </w:rPr>
              <w:t>/</w:t>
            </w:r>
            <w:r w:rsidR="00604713" w:rsidRPr="00DA37B8">
              <w:rPr>
                <w:rFonts w:ascii="Courier New" w:hAnsi="Courier New" w:cs="Courier New"/>
                <w:lang w:val="en-US" w:eastAsia="ja-JP"/>
              </w:rPr>
              <w:t>bin</w:t>
            </w:r>
            <w:r w:rsidR="00604713" w:rsidRPr="00DA37B8">
              <w:rPr>
                <w:rFonts w:ascii="Courier New" w:hAnsi="Courier New" w:cs="Courier New" w:hint="eastAsia"/>
                <w:lang w:val="en-US" w:eastAsia="ja-JP"/>
              </w:rPr>
              <w:t>/</w:t>
            </w:r>
            <w:r w:rsidR="00604713" w:rsidRPr="00DA37B8">
              <w:rPr>
                <w:rFonts w:ascii="Courier New" w:hAnsi="Courier New" w:cs="Courier New"/>
                <w:lang w:val="en-US" w:eastAsia="ja-JP"/>
              </w:rPr>
              <w:t xml:space="preserve">hcmds64getlogs </w:t>
            </w:r>
            <w:r w:rsidR="00604713" w:rsidRPr="00DA37B8">
              <w:rPr>
                <w:rFonts w:ascii="Courier New" w:hAnsi="Courier New" w:cs="Courier New" w:hint="eastAsia"/>
                <w:lang w:val="en-US" w:eastAsia="ja-JP"/>
              </w:rPr>
              <w:t>-</w:t>
            </w:r>
            <w:r w:rsidRPr="00DA37B8">
              <w:rPr>
                <w:rFonts w:ascii="Courier New" w:hAnsi="Courier New" w:cs="Courier New"/>
                <w:lang w:val="en-US" w:eastAsia="ja-JP"/>
              </w:rPr>
              <w:t>dir "</w:t>
            </w:r>
            <w:r w:rsidRPr="00C15F06">
              <w:rPr>
                <w:rFonts w:ascii="Courier New" w:hAnsi="Courier New" w:cs="Courier New" w:hint="eastAsia"/>
                <w:lang w:val="en-US" w:eastAsia="ja-JP"/>
              </w:rPr>
              <w:t>/</w:t>
            </w:r>
            <w:r w:rsidRPr="00C15F06">
              <w:rPr>
                <w:rFonts w:ascii="Courier New" w:hAnsi="Courier New" w:cs="Courier New"/>
                <w:lang w:val="en-US" w:eastAsia="ja-JP"/>
              </w:rPr>
              <w:t>Logs"</w:t>
            </w:r>
          </w:p>
        </w:tc>
      </w:tr>
    </w:tbl>
    <w:p w14:paraId="7090A987" w14:textId="77777777" w:rsidR="004A108D" w:rsidRPr="00066F79" w:rsidRDefault="004A108D" w:rsidP="00867C02">
      <w:pPr>
        <w:pStyle w:val="default"/>
        <w:ind w:leftChars="100" w:left="210" w:rightChars="100" w:right="210"/>
        <w:jc w:val="left"/>
        <w:rPr>
          <w:lang w:val="en-US" w:eastAsia="ja-JP"/>
        </w:rPr>
      </w:pPr>
    </w:p>
    <w:p w14:paraId="78C49CDF" w14:textId="77777777" w:rsidR="004A108D" w:rsidRPr="00C8323D" w:rsidRDefault="00733DE7" w:rsidP="008034F6">
      <w:pPr>
        <w:pStyle w:val="default"/>
        <w:numPr>
          <w:ilvl w:val="0"/>
          <w:numId w:val="17"/>
        </w:numPr>
        <w:ind w:leftChars="200" w:left="840"/>
        <w:jc w:val="left"/>
        <w:rPr>
          <w:lang w:val="en-US"/>
        </w:rPr>
      </w:pPr>
      <w:r w:rsidRPr="00C8323D">
        <w:rPr>
          <w:lang w:val="en-US" w:eastAsia="ja-JP"/>
        </w:rPr>
        <w:t>References</w:t>
      </w:r>
      <w:r w:rsidR="001C68BF" w:rsidRPr="00C8323D">
        <w:rPr>
          <w:lang w:val="en-US"/>
        </w:rPr>
        <w:t>:</w:t>
      </w:r>
    </w:p>
    <w:p w14:paraId="29C30888" w14:textId="77777777" w:rsidR="001C68BF" w:rsidRPr="00C8323D" w:rsidRDefault="001C68BF" w:rsidP="00867C02">
      <w:pPr>
        <w:pStyle w:val="default"/>
        <w:ind w:leftChars="505" w:left="1060"/>
        <w:jc w:val="left"/>
        <w:rPr>
          <w:lang w:val="en-US"/>
        </w:rPr>
      </w:pPr>
      <w:r w:rsidRPr="00C8323D">
        <w:rPr>
          <w:lang w:val="en-US"/>
        </w:rPr>
        <w:t>This tool acquires the following four archive files:</w:t>
      </w:r>
    </w:p>
    <w:p w14:paraId="3A2B0413" w14:textId="77777777" w:rsidR="001C68BF" w:rsidRPr="00C8323D" w:rsidRDefault="001C68BF" w:rsidP="008034F6">
      <w:pPr>
        <w:pStyle w:val="default"/>
        <w:numPr>
          <w:ilvl w:val="0"/>
          <w:numId w:val="15"/>
        </w:numPr>
        <w:ind w:leftChars="505" w:left="1480"/>
        <w:jc w:val="left"/>
        <w:rPr>
          <w:lang w:val="en-US"/>
        </w:rPr>
      </w:pPr>
      <w:r w:rsidRPr="00C8323D">
        <w:rPr>
          <w:lang w:val="en-US"/>
        </w:rPr>
        <w:t>Log data for error analysis (</w:t>
      </w:r>
      <w:r w:rsidRPr="00C8323D">
        <w:rPr>
          <w:rFonts w:ascii="Courier New" w:hAnsi="Courier New" w:cs="Courier New"/>
          <w:lang w:val="en-US"/>
        </w:rPr>
        <w:t>HiCommand_log.jar</w:t>
      </w:r>
      <w:r w:rsidRPr="00C8323D">
        <w:rPr>
          <w:lang w:val="en-US"/>
        </w:rPr>
        <w:t xml:space="preserve"> if the </w:t>
      </w:r>
      <w:r w:rsidRPr="00C8323D">
        <w:rPr>
          <w:rFonts w:ascii="Courier New" w:hAnsi="Courier New" w:cs="Courier New"/>
          <w:lang w:val="en-US"/>
        </w:rPr>
        <w:t>arc</w:t>
      </w:r>
      <w:r w:rsidRPr="00C8323D">
        <w:rPr>
          <w:lang w:val="en-US"/>
        </w:rPr>
        <w:t xml:space="preserve"> option is not specified)</w:t>
      </w:r>
    </w:p>
    <w:p w14:paraId="1F482F5C" w14:textId="77777777" w:rsidR="001C68BF" w:rsidRPr="00C8323D" w:rsidRDefault="001C68BF" w:rsidP="008034F6">
      <w:pPr>
        <w:pStyle w:val="default"/>
        <w:numPr>
          <w:ilvl w:val="0"/>
          <w:numId w:val="15"/>
        </w:numPr>
        <w:ind w:leftChars="505" w:left="1480"/>
        <w:jc w:val="left"/>
        <w:rPr>
          <w:lang w:val="en-US"/>
        </w:rPr>
      </w:pPr>
      <w:r w:rsidRPr="00C8323D">
        <w:rPr>
          <w:lang w:val="en-US"/>
        </w:rPr>
        <w:t>HiRDB detailed log file (</w:t>
      </w:r>
      <w:r w:rsidRPr="00C8323D">
        <w:rPr>
          <w:rFonts w:ascii="Courier New" w:hAnsi="Courier New" w:cs="Courier New"/>
          <w:lang w:val="en-US"/>
        </w:rPr>
        <w:t>HiCommand_log.hdb.jar</w:t>
      </w:r>
      <w:r w:rsidRPr="00C8323D">
        <w:rPr>
          <w:lang w:val="en-US"/>
        </w:rPr>
        <w:t xml:space="preserve"> if the </w:t>
      </w:r>
      <w:r w:rsidRPr="00C8323D">
        <w:rPr>
          <w:rFonts w:ascii="Courier New" w:hAnsi="Courier New" w:cs="Courier New"/>
          <w:lang w:val="en-US"/>
        </w:rPr>
        <w:t>arc</w:t>
      </w:r>
      <w:r w:rsidRPr="00C8323D">
        <w:rPr>
          <w:lang w:val="en-US"/>
        </w:rPr>
        <w:t xml:space="preserve"> option is not specified)</w:t>
      </w:r>
    </w:p>
    <w:p w14:paraId="2F4DA9D3" w14:textId="77777777" w:rsidR="001C68BF" w:rsidRPr="00C8323D" w:rsidRDefault="001C68BF" w:rsidP="008034F6">
      <w:pPr>
        <w:pStyle w:val="default"/>
        <w:numPr>
          <w:ilvl w:val="0"/>
          <w:numId w:val="15"/>
        </w:numPr>
        <w:ind w:leftChars="505" w:left="1480"/>
        <w:jc w:val="left"/>
        <w:rPr>
          <w:lang w:val="en-US"/>
        </w:rPr>
      </w:pPr>
      <w:r w:rsidRPr="00C8323D">
        <w:rPr>
          <w:lang w:val="en-US"/>
        </w:rPr>
        <w:t>Database (</w:t>
      </w:r>
      <w:r w:rsidRPr="00C8323D">
        <w:rPr>
          <w:rFonts w:ascii="Courier New" w:hAnsi="Courier New" w:cs="Courier New"/>
          <w:lang w:val="en-US"/>
        </w:rPr>
        <w:t>HiCommand_log.db.jar</w:t>
      </w:r>
      <w:r w:rsidRPr="00C8323D">
        <w:rPr>
          <w:lang w:val="en-US"/>
        </w:rPr>
        <w:t xml:space="preserve"> if the </w:t>
      </w:r>
      <w:r w:rsidRPr="00C8323D">
        <w:rPr>
          <w:rFonts w:ascii="Courier New" w:hAnsi="Courier New" w:cs="Courier New"/>
          <w:lang w:val="en-US"/>
        </w:rPr>
        <w:t>arc</w:t>
      </w:r>
      <w:r w:rsidRPr="00C8323D">
        <w:rPr>
          <w:lang w:val="en-US"/>
        </w:rPr>
        <w:t xml:space="preserve"> option is not specified)</w:t>
      </w:r>
    </w:p>
    <w:p w14:paraId="5178CF7B" w14:textId="77777777" w:rsidR="001C68BF" w:rsidRPr="00C8323D" w:rsidRDefault="001C68BF" w:rsidP="008034F6">
      <w:pPr>
        <w:pStyle w:val="default"/>
        <w:numPr>
          <w:ilvl w:val="0"/>
          <w:numId w:val="15"/>
        </w:numPr>
        <w:ind w:leftChars="505" w:left="1480"/>
        <w:jc w:val="left"/>
        <w:rPr>
          <w:lang w:val="en-US"/>
        </w:rPr>
      </w:pPr>
      <w:r w:rsidRPr="00C8323D">
        <w:rPr>
          <w:lang w:val="en-US"/>
        </w:rPr>
        <w:t>Table information and data (</w:t>
      </w:r>
      <w:r w:rsidRPr="00C8323D">
        <w:rPr>
          <w:rFonts w:ascii="Courier New" w:hAnsi="Courier New" w:cs="Courier New"/>
          <w:lang w:val="en-US"/>
        </w:rPr>
        <w:t>HiCommand_log.csv.jar</w:t>
      </w:r>
      <w:r w:rsidRPr="00C8323D">
        <w:rPr>
          <w:lang w:val="en-US"/>
        </w:rPr>
        <w:t xml:space="preserve"> if the </w:t>
      </w:r>
      <w:r w:rsidRPr="00C8323D">
        <w:rPr>
          <w:rFonts w:ascii="Courier New" w:hAnsi="Courier New" w:cs="Courier New"/>
          <w:lang w:val="en-US"/>
        </w:rPr>
        <w:t>arc</w:t>
      </w:r>
      <w:r w:rsidRPr="00C8323D">
        <w:rPr>
          <w:lang w:val="en-US"/>
        </w:rPr>
        <w:t xml:space="preserve"> option is not specified)</w:t>
      </w:r>
    </w:p>
    <w:p w14:paraId="22BC74A2" w14:textId="77777777" w:rsidR="001C68BF" w:rsidRPr="00C8323D" w:rsidRDefault="001C68BF" w:rsidP="00867C02">
      <w:pPr>
        <w:pStyle w:val="default"/>
        <w:ind w:leftChars="505" w:left="1060"/>
        <w:jc w:val="left"/>
        <w:rPr>
          <w:lang w:val="en-US"/>
        </w:rPr>
      </w:pPr>
      <w:r w:rsidRPr="00C8323D">
        <w:rPr>
          <w:lang w:val="en-US"/>
        </w:rPr>
        <w:t xml:space="preserve">Use the </w:t>
      </w:r>
      <w:r w:rsidRPr="00C8323D">
        <w:rPr>
          <w:rFonts w:ascii="Courier New" w:hAnsi="Courier New" w:cs="Courier New"/>
          <w:lang w:val="en-US"/>
        </w:rPr>
        <w:t>jar</w:t>
      </w:r>
      <w:r w:rsidRPr="00C8323D">
        <w:rPr>
          <w:lang w:val="en-US"/>
        </w:rPr>
        <w:t xml:space="preserve"> command in J2SDK to extract the four JAR files.</w:t>
      </w:r>
    </w:p>
    <w:p w14:paraId="32D32140" w14:textId="77777777" w:rsidR="001C68BF" w:rsidRDefault="001C68BF" w:rsidP="00867C02">
      <w:pPr>
        <w:pStyle w:val="default"/>
        <w:ind w:leftChars="505" w:left="1060"/>
        <w:jc w:val="left"/>
        <w:rPr>
          <w:lang w:val="en-US" w:eastAsia="ja-JP"/>
        </w:rPr>
      </w:pPr>
      <w:r w:rsidRPr="00C8323D">
        <w:rPr>
          <w:lang w:val="en-US"/>
        </w:rPr>
        <w:t xml:space="preserve">Because J2DSK is bundled with the common component, you can extract the archive files in a environment </w:t>
      </w:r>
      <w:r w:rsidR="00D7169F" w:rsidRPr="00C8323D">
        <w:rPr>
          <w:rFonts w:hint="eastAsia"/>
          <w:lang w:val="en-US" w:eastAsia="ja-JP"/>
        </w:rPr>
        <w:t xml:space="preserve">where </w:t>
      </w:r>
      <w:r w:rsidR="00867C02">
        <w:rPr>
          <w:rFonts w:hint="eastAsia"/>
          <w:lang w:val="en-US" w:eastAsia="ja-JP"/>
        </w:rPr>
        <w:t>IAA</w:t>
      </w:r>
      <w:r w:rsidRPr="00C8323D">
        <w:rPr>
          <w:lang w:val="en-US"/>
        </w:rPr>
        <w:t xml:space="preserve"> </w:t>
      </w:r>
      <w:r w:rsidR="00D7169F" w:rsidRPr="00C8323D">
        <w:rPr>
          <w:rFonts w:hint="eastAsia"/>
          <w:lang w:val="en-US" w:eastAsia="ja-JP"/>
        </w:rPr>
        <w:t xml:space="preserve">is </w:t>
      </w:r>
      <w:r w:rsidRPr="00C8323D">
        <w:rPr>
          <w:lang w:val="en-US"/>
        </w:rPr>
        <w:t>installed by executing the following command</w:t>
      </w:r>
      <w:r w:rsidR="00B814DB">
        <w:rPr>
          <w:rFonts w:hint="eastAsia"/>
          <w:lang w:val="en-US" w:eastAsia="ja-JP"/>
        </w:rPr>
        <w:t>.</w:t>
      </w:r>
    </w:p>
    <w:p w14:paraId="68AF6924" w14:textId="77777777" w:rsidR="00C035ED" w:rsidRPr="00CA7770" w:rsidRDefault="001E203E" w:rsidP="00867C02">
      <w:pPr>
        <w:pStyle w:val="default"/>
        <w:ind w:leftChars="505" w:left="1060"/>
        <w:jc w:val="left"/>
        <w:rPr>
          <w:lang w:val="en-US" w:eastAsia="ja-JP"/>
        </w:rPr>
      </w:pPr>
      <w:r>
        <w:rPr>
          <w:lang w:val="en-US" w:eastAsia="ja-JP"/>
        </w:rPr>
        <w:t>For</w:t>
      </w:r>
      <w:r w:rsidR="00C035ED" w:rsidRPr="00ED2DF8">
        <w:rPr>
          <w:rFonts w:hint="eastAsia"/>
          <w:lang w:val="en-US" w:eastAsia="ja-JP"/>
        </w:rPr>
        <w:t xml:space="preserve"> Windows</w:t>
      </w:r>
      <w:r w:rsidR="00B814DB" w:rsidRPr="00DA37B8">
        <w:rPr>
          <w:rFonts w:hint="eastAsia"/>
          <w:lang w:val="en-US" w:eastAsia="ja-JP"/>
        </w:rPr>
        <w:t>:</w:t>
      </w:r>
    </w:p>
    <w:p w14:paraId="2C618290" w14:textId="77777777" w:rsidR="001C68BF" w:rsidRPr="00CA7770" w:rsidRDefault="001C68BF" w:rsidP="00867C02">
      <w:pPr>
        <w:pStyle w:val="default"/>
        <w:ind w:leftChars="505" w:left="1060"/>
        <w:jc w:val="left"/>
        <w:rPr>
          <w:rFonts w:ascii="Courier New" w:hAnsi="Courier New" w:cs="Courier New"/>
          <w:lang w:val="en-US"/>
        </w:rPr>
      </w:pPr>
      <w:r w:rsidRPr="00CA7770">
        <w:rPr>
          <w:rFonts w:ascii="Courier New" w:hAnsi="Courier New" w:cs="Courier New"/>
          <w:lang w:val="en-US"/>
        </w:rPr>
        <w:t xml:space="preserve">&gt;"C:\Program Files\HiCommand\Base64\uCPSB\jdk\bin\jar.exe" –xvf </w:t>
      </w:r>
    </w:p>
    <w:p w14:paraId="33DAAB26" w14:textId="77777777" w:rsidR="001C68BF" w:rsidRDefault="00D7169F" w:rsidP="00867C02">
      <w:pPr>
        <w:pStyle w:val="default"/>
        <w:ind w:leftChars="505" w:left="1060"/>
        <w:jc w:val="left"/>
        <w:rPr>
          <w:rFonts w:cs="Arial"/>
          <w:lang w:val="en-US" w:eastAsia="ja-JP"/>
        </w:rPr>
      </w:pPr>
      <w:r w:rsidRPr="00CA7770">
        <w:rPr>
          <w:rFonts w:cs="Arial" w:hint="eastAsia"/>
          <w:i/>
          <w:lang w:val="en-US" w:eastAsia="ja-JP"/>
        </w:rPr>
        <w:t>&lt;</w:t>
      </w:r>
      <w:r w:rsidR="001C68BF" w:rsidRPr="00CA7770">
        <w:rPr>
          <w:rFonts w:cs="Arial"/>
          <w:i/>
          <w:lang w:val="en-US"/>
        </w:rPr>
        <w:t>HiCommand_log.jar-file-path</w:t>
      </w:r>
      <w:r w:rsidRPr="00CA7770">
        <w:rPr>
          <w:rFonts w:cs="Arial" w:hint="eastAsia"/>
          <w:lang w:val="en-US" w:eastAsia="ja-JP"/>
        </w:rPr>
        <w:t>&gt;</w:t>
      </w:r>
    </w:p>
    <w:p w14:paraId="66E4ACAA" w14:textId="77777777" w:rsidR="00261FD5" w:rsidRPr="001E203E" w:rsidRDefault="001E203E" w:rsidP="001E203E">
      <w:pPr>
        <w:widowControl/>
        <w:ind w:left="840" w:firstLine="210"/>
        <w:jc w:val="left"/>
        <w:rPr>
          <w:rFonts w:eastAsia="ＭＳ Ｐゴシック"/>
          <w:kern w:val="0"/>
          <w:szCs w:val="21"/>
        </w:rPr>
      </w:pPr>
      <w:r w:rsidRPr="001E203E">
        <w:rPr>
          <w:rFonts w:eastAsia="ＭＳ Ｐゴシック"/>
          <w:kern w:val="0"/>
          <w:szCs w:val="21"/>
        </w:rPr>
        <w:t>For earlier than Analyzer server 10.7.0-00 in Linux</w:t>
      </w:r>
    </w:p>
    <w:p w14:paraId="6DC0EA1E" w14:textId="77777777" w:rsidR="00261FD5" w:rsidRPr="003A0441" w:rsidRDefault="00261FD5" w:rsidP="00261FD5">
      <w:pPr>
        <w:pStyle w:val="default"/>
        <w:ind w:leftChars="505" w:left="1060"/>
        <w:jc w:val="left"/>
        <w:rPr>
          <w:rFonts w:cs="Arial"/>
          <w:lang w:val="en-US" w:eastAsia="ja-JP"/>
        </w:rPr>
      </w:pPr>
      <w:r w:rsidRPr="00DA37B8">
        <w:rPr>
          <w:rFonts w:hint="eastAsia"/>
          <w:lang w:val="en-US" w:eastAsia="ja-JP"/>
        </w:rPr>
        <w:t xml:space="preserve">&gt; </w:t>
      </w:r>
      <w:r w:rsidRPr="00DA37B8">
        <w:rPr>
          <w:lang w:val="en-US" w:eastAsia="ja-JP"/>
        </w:rPr>
        <w:t>/opt/hitachi/Base64/uCPSB/jdk/bin/jar -xvf</w:t>
      </w:r>
      <w:r w:rsidRPr="00C15F06">
        <w:rPr>
          <w:rFonts w:hint="eastAsia"/>
          <w:lang w:val="en-US" w:eastAsia="ja-JP"/>
        </w:rPr>
        <w:t xml:space="preserve"> </w:t>
      </w:r>
      <w:r w:rsidRPr="00C15F06">
        <w:rPr>
          <w:rFonts w:cs="Arial" w:hint="eastAsia"/>
          <w:i/>
          <w:lang w:val="en-US" w:eastAsia="ja-JP"/>
        </w:rPr>
        <w:t>&lt;</w:t>
      </w:r>
      <w:r w:rsidRPr="00A5783A">
        <w:rPr>
          <w:rFonts w:cs="Arial"/>
          <w:i/>
          <w:lang w:val="en-US"/>
        </w:rPr>
        <w:t>HiCommand_log.jar-file-path</w:t>
      </w:r>
      <w:r w:rsidRPr="00BB44DE">
        <w:rPr>
          <w:rFonts w:cs="Arial" w:hint="eastAsia"/>
          <w:lang w:val="en-US" w:eastAsia="ja-JP"/>
        </w:rPr>
        <w:t>&gt;</w:t>
      </w:r>
    </w:p>
    <w:p w14:paraId="1CE2847A" w14:textId="77777777" w:rsidR="00261FD5" w:rsidRPr="00261FD5" w:rsidRDefault="00261FD5" w:rsidP="00867C02">
      <w:pPr>
        <w:pStyle w:val="default"/>
        <w:ind w:leftChars="505" w:left="1060"/>
        <w:jc w:val="left"/>
        <w:rPr>
          <w:rFonts w:cs="Arial"/>
          <w:lang w:val="en-US" w:eastAsia="ja-JP"/>
        </w:rPr>
      </w:pPr>
    </w:p>
    <w:p w14:paraId="3900EE4C" w14:textId="77777777" w:rsidR="001E203E" w:rsidRPr="001E203E" w:rsidRDefault="001E203E" w:rsidP="001E203E">
      <w:pPr>
        <w:widowControl/>
        <w:ind w:left="630" w:firstLine="210"/>
        <w:jc w:val="left"/>
        <w:rPr>
          <w:rFonts w:eastAsia="ＭＳ Ｐゴシック"/>
          <w:kern w:val="0"/>
          <w:szCs w:val="21"/>
        </w:rPr>
      </w:pPr>
      <w:r w:rsidRPr="001E203E">
        <w:rPr>
          <w:rFonts w:eastAsia="ＭＳ Ｐゴシック"/>
          <w:kern w:val="0"/>
          <w:szCs w:val="21"/>
        </w:rPr>
        <w:t xml:space="preserve">For Analyzer server 10.7.0-00 </w:t>
      </w:r>
      <w:r>
        <w:rPr>
          <w:rFonts w:eastAsia="ＭＳ Ｐゴシック"/>
          <w:kern w:val="0"/>
          <w:szCs w:val="21"/>
        </w:rPr>
        <w:t xml:space="preserve">for later </w:t>
      </w:r>
      <w:r w:rsidRPr="001E203E">
        <w:rPr>
          <w:rFonts w:eastAsia="ＭＳ Ｐゴシック"/>
          <w:kern w:val="0"/>
          <w:szCs w:val="21"/>
        </w:rPr>
        <w:t>in Linux</w:t>
      </w:r>
    </w:p>
    <w:p w14:paraId="73C2B95D" w14:textId="77777777" w:rsidR="00604713" w:rsidRPr="003A0441" w:rsidRDefault="00604713" w:rsidP="00604713">
      <w:pPr>
        <w:pStyle w:val="default"/>
        <w:ind w:leftChars="505" w:left="1060"/>
        <w:jc w:val="left"/>
        <w:rPr>
          <w:rFonts w:cs="Arial"/>
          <w:lang w:val="en-US" w:eastAsia="ja-JP"/>
        </w:rPr>
      </w:pPr>
      <w:r w:rsidRPr="00DA37B8">
        <w:rPr>
          <w:rFonts w:hint="eastAsia"/>
          <w:lang w:val="en-US" w:eastAsia="ja-JP"/>
        </w:rPr>
        <w:t xml:space="preserve">&gt; </w:t>
      </w:r>
      <w:r w:rsidRPr="00DA37B8">
        <w:rPr>
          <w:lang w:val="en-US" w:eastAsia="ja-JP"/>
        </w:rPr>
        <w:t>/opt/hitachi/Base64/uCPSB</w:t>
      </w:r>
      <w:r w:rsidR="00427EC9">
        <w:rPr>
          <w:lang w:val="en-US" w:eastAsia="ja-JP"/>
        </w:rPr>
        <w:t>11</w:t>
      </w:r>
      <w:r w:rsidRPr="00DA37B8">
        <w:rPr>
          <w:lang w:val="en-US" w:eastAsia="ja-JP"/>
        </w:rPr>
        <w:t>/jdk/bin/jar -xvf</w:t>
      </w:r>
      <w:r w:rsidRPr="00C15F06">
        <w:rPr>
          <w:rFonts w:hint="eastAsia"/>
          <w:lang w:val="en-US" w:eastAsia="ja-JP"/>
        </w:rPr>
        <w:t xml:space="preserve"> </w:t>
      </w:r>
      <w:r w:rsidRPr="00C15F06">
        <w:rPr>
          <w:rFonts w:cs="Arial" w:hint="eastAsia"/>
          <w:i/>
          <w:lang w:val="en-US" w:eastAsia="ja-JP"/>
        </w:rPr>
        <w:t>&lt;</w:t>
      </w:r>
      <w:r w:rsidRPr="00A5783A">
        <w:rPr>
          <w:rFonts w:cs="Arial"/>
          <w:i/>
          <w:lang w:val="en-US"/>
        </w:rPr>
        <w:t>HiCommand_log.jar-file-path</w:t>
      </w:r>
      <w:r w:rsidRPr="00BB44DE">
        <w:rPr>
          <w:rFonts w:cs="Arial" w:hint="eastAsia"/>
          <w:lang w:val="en-US" w:eastAsia="ja-JP"/>
        </w:rPr>
        <w:t>&gt;</w:t>
      </w:r>
    </w:p>
    <w:p w14:paraId="104E2A3C" w14:textId="77777777" w:rsidR="00DA496B" w:rsidRPr="00C8323D" w:rsidRDefault="00DA496B" w:rsidP="00261FD5">
      <w:pPr>
        <w:pStyle w:val="default"/>
        <w:jc w:val="left"/>
        <w:rPr>
          <w:lang w:val="en-US" w:eastAsia="ja-JP"/>
        </w:rPr>
      </w:pPr>
    </w:p>
    <w:p w14:paraId="21B7069B" w14:textId="77777777" w:rsidR="004A108D" w:rsidRPr="00C8323D" w:rsidRDefault="009A50B0" w:rsidP="00566A76">
      <w:pPr>
        <w:pStyle w:val="4"/>
      </w:pPr>
      <w:bookmarkStart w:id="135" w:name="_Toc336956533"/>
      <w:bookmarkStart w:id="136" w:name="_Toc355695918"/>
      <w:r w:rsidRPr="00C8323D">
        <w:lastRenderedPageBreak/>
        <w:t>Structure of acquired log information</w:t>
      </w:r>
      <w:bookmarkEnd w:id="135"/>
      <w:bookmarkEnd w:id="136"/>
    </w:p>
    <w:p w14:paraId="058534BD" w14:textId="77777777" w:rsidR="004A108D" w:rsidRPr="00C8323D" w:rsidRDefault="009A50B0" w:rsidP="008034F6">
      <w:pPr>
        <w:numPr>
          <w:ilvl w:val="0"/>
          <w:numId w:val="16"/>
        </w:numPr>
        <w:ind w:leftChars="100" w:left="630" w:rightChars="100" w:right="210"/>
        <w:jc w:val="left"/>
      </w:pPr>
      <w:r w:rsidRPr="00C8323D">
        <w:t>Log data for error analysis</w:t>
      </w:r>
    </w:p>
    <w:p w14:paraId="6244F4A0" w14:textId="77777777" w:rsidR="004A108D" w:rsidRDefault="009A50B0" w:rsidP="00867C02">
      <w:pPr>
        <w:ind w:leftChars="100" w:left="210" w:rightChars="100" w:right="210"/>
        <w:jc w:val="left"/>
      </w:pPr>
      <w:r w:rsidRPr="00C8323D">
        <w:t>The directory and file structure is as follows:</w:t>
      </w:r>
    </w:p>
    <w:p w14:paraId="0A698049" w14:textId="77777777" w:rsidR="000A1049" w:rsidRPr="000A1049" w:rsidRDefault="000A1049" w:rsidP="000A1049">
      <w:pPr>
        <w:widowControl/>
        <w:jc w:val="left"/>
        <w:rPr>
          <w:rFonts w:eastAsia="ＭＳ Ｐゴシック"/>
          <w:kern w:val="0"/>
          <w:szCs w:val="21"/>
        </w:rPr>
      </w:pPr>
      <w:r w:rsidRPr="000A1049">
        <w:rPr>
          <w:rFonts w:eastAsia="ＭＳ Ｐゴシック"/>
          <w:kern w:val="0"/>
          <w:szCs w:val="21"/>
        </w:rPr>
        <w:t>For earlier than Analyzer server 10.7.0-00 in Linux</w:t>
      </w:r>
    </w:p>
    <w:p w14:paraId="0C6B220D" w14:textId="77777777" w:rsidR="008A5D42" w:rsidRPr="00DA496B" w:rsidRDefault="008A5D42" w:rsidP="008A5D42">
      <w:pPr>
        <w:pStyle w:val="default"/>
        <w:spacing w:line="0" w:lineRule="atLeast"/>
        <w:ind w:leftChars="100" w:left="210" w:rightChars="100" w:right="210"/>
        <w:rPr>
          <w:rFonts w:ascii="Courier New" w:hAnsi="Courier New" w:cs="Courier New"/>
          <w:lang w:val="en-US"/>
        </w:rPr>
      </w:pPr>
      <w:r w:rsidRPr="00DA496B">
        <w:rPr>
          <w:rFonts w:ascii="Courier New" w:hAnsi="Courier New" w:cs="Courier New"/>
          <w:lang w:val="en-US"/>
        </w:rPr>
        <w:t>|--- Analytics/ ---(1)</w:t>
      </w:r>
    </w:p>
    <w:p w14:paraId="050602AD" w14:textId="77777777" w:rsidR="008A5D42" w:rsidRPr="00DA496B" w:rsidRDefault="008A5D42" w:rsidP="008A5D42">
      <w:pPr>
        <w:pStyle w:val="default"/>
        <w:spacing w:line="0" w:lineRule="atLeast"/>
        <w:ind w:leftChars="100" w:left="210" w:rightChars="100" w:right="210"/>
        <w:rPr>
          <w:rFonts w:ascii="Courier New" w:hAnsi="Courier New" w:cs="Courier New"/>
          <w:lang w:val="en-US"/>
        </w:rPr>
      </w:pPr>
      <w:r w:rsidRPr="00DA496B">
        <w:rPr>
          <w:rFonts w:ascii="Courier New" w:hAnsi="Courier New" w:cs="Courier New"/>
          <w:lang w:val="en-US"/>
        </w:rPr>
        <w:t>|          |--- Analytics_log/ ---(2)</w:t>
      </w:r>
    </w:p>
    <w:p w14:paraId="52A151EE" w14:textId="77777777" w:rsidR="008A5D42" w:rsidRPr="00DA496B" w:rsidRDefault="008A5D42" w:rsidP="008A5D42">
      <w:pPr>
        <w:pStyle w:val="default"/>
        <w:spacing w:line="0" w:lineRule="atLeast"/>
        <w:ind w:leftChars="100" w:left="210" w:rightChars="100" w:right="210"/>
        <w:rPr>
          <w:rFonts w:ascii="Courier New" w:hAnsi="Courier New" w:cs="Courier New"/>
          <w:lang w:val="en-US"/>
        </w:rPr>
      </w:pPr>
      <w:r w:rsidRPr="00DA496B">
        <w:rPr>
          <w:rFonts w:ascii="Courier New" w:hAnsi="Courier New" w:cs="Courier New"/>
          <w:lang w:val="en-US"/>
        </w:rPr>
        <w:t>|          |       |--- Physical/</w:t>
      </w:r>
    </w:p>
    <w:p w14:paraId="11D10250" w14:textId="77777777" w:rsidR="008A5D42" w:rsidRPr="00DA496B" w:rsidRDefault="008A5D42" w:rsidP="008A5D42">
      <w:pPr>
        <w:pStyle w:val="default"/>
        <w:spacing w:line="0" w:lineRule="atLeast"/>
        <w:ind w:leftChars="100" w:left="210" w:rightChars="100" w:right="210"/>
        <w:rPr>
          <w:rFonts w:ascii="Courier New" w:hAnsi="Courier New" w:cs="Courier New"/>
          <w:lang w:val="en-US"/>
        </w:rPr>
      </w:pPr>
      <w:r w:rsidRPr="00DA496B">
        <w:rPr>
          <w:rFonts w:ascii="Courier New" w:hAnsi="Courier New" w:cs="Courier New"/>
          <w:lang w:val="en-US"/>
        </w:rPr>
        <w:t>|          |               |--- Analytics/</w:t>
      </w:r>
    </w:p>
    <w:p w14:paraId="1A526B4A" w14:textId="77777777" w:rsidR="008A5D42" w:rsidRPr="00DA496B" w:rsidRDefault="008A5D42" w:rsidP="008A5D42">
      <w:pPr>
        <w:pStyle w:val="default"/>
        <w:spacing w:line="0" w:lineRule="atLeast"/>
        <w:ind w:leftChars="100" w:left="210" w:rightChars="100" w:right="210"/>
        <w:rPr>
          <w:rFonts w:ascii="Courier New" w:hAnsi="Courier New" w:cs="Courier New"/>
          <w:lang w:val="en-US"/>
        </w:rPr>
      </w:pPr>
      <w:r w:rsidRPr="00DA496B">
        <w:rPr>
          <w:rFonts w:ascii="Courier New" w:hAnsi="Courier New" w:cs="Courier New"/>
          <w:lang w:val="en-US"/>
        </w:rPr>
        <w:t>|          |                      |--- conf/</w:t>
      </w:r>
    </w:p>
    <w:p w14:paraId="66EAC082" w14:textId="77777777" w:rsidR="008A5D42" w:rsidRPr="00DA496B" w:rsidRDefault="008A5D42" w:rsidP="008A5D42">
      <w:pPr>
        <w:pStyle w:val="default"/>
        <w:spacing w:line="0" w:lineRule="atLeast"/>
        <w:ind w:leftChars="100" w:left="210" w:rightChars="100" w:right="210"/>
        <w:rPr>
          <w:rFonts w:ascii="Courier New" w:hAnsi="Courier New" w:cs="Courier New"/>
          <w:lang w:val="en-US"/>
        </w:rPr>
      </w:pPr>
      <w:r w:rsidRPr="00DA496B">
        <w:rPr>
          <w:rFonts w:ascii="Courier New" w:hAnsi="Courier New" w:cs="Courier New"/>
          <w:lang w:val="en-US"/>
        </w:rPr>
        <w:t>|          |                      |--- data/</w:t>
      </w:r>
    </w:p>
    <w:p w14:paraId="56E83822" w14:textId="77777777" w:rsidR="008A5D42" w:rsidRPr="00DA496B" w:rsidRDefault="008A5D42" w:rsidP="008A5D42">
      <w:pPr>
        <w:pStyle w:val="default"/>
        <w:spacing w:line="0" w:lineRule="atLeast"/>
        <w:ind w:leftChars="100" w:left="210" w:rightChars="100" w:right="210"/>
        <w:rPr>
          <w:rFonts w:ascii="Courier New" w:hAnsi="Courier New" w:cs="Courier New"/>
          <w:lang w:val="en-US"/>
        </w:rPr>
      </w:pPr>
      <w:r w:rsidRPr="00DA496B">
        <w:rPr>
          <w:rFonts w:ascii="Courier New" w:hAnsi="Courier New" w:cs="Courier New"/>
          <w:lang w:val="en-US"/>
        </w:rPr>
        <w:t>|          |                      |--- logs/</w:t>
      </w:r>
    </w:p>
    <w:p w14:paraId="25BE4253" w14:textId="77777777" w:rsidR="008A5D42" w:rsidRPr="00DA496B" w:rsidRDefault="008A5D42" w:rsidP="008A5D42">
      <w:pPr>
        <w:pStyle w:val="default"/>
        <w:spacing w:line="0" w:lineRule="atLeast"/>
        <w:ind w:leftChars="100" w:left="210" w:rightChars="100" w:right="210"/>
        <w:rPr>
          <w:rFonts w:ascii="Courier New" w:hAnsi="Courier New" w:cs="Courier New"/>
          <w:lang w:val="en-US"/>
        </w:rPr>
      </w:pPr>
      <w:r w:rsidRPr="00DA496B">
        <w:rPr>
          <w:rFonts w:ascii="Courier New" w:hAnsi="Courier New" w:cs="Courier New"/>
          <w:lang w:val="en-US"/>
        </w:rPr>
        <w:t>|          |                      |--- other/</w:t>
      </w:r>
    </w:p>
    <w:p w14:paraId="0F03390E" w14:textId="77777777" w:rsidR="008A5D42" w:rsidRPr="00DA496B" w:rsidRDefault="008A5D42" w:rsidP="008A5D42">
      <w:pPr>
        <w:pStyle w:val="default"/>
        <w:spacing w:line="0" w:lineRule="atLeast"/>
        <w:ind w:leftChars="100" w:left="210" w:rightChars="100" w:right="210"/>
        <w:rPr>
          <w:rFonts w:ascii="Courier New" w:hAnsi="Courier New" w:cs="Courier New"/>
          <w:lang w:val="en-US"/>
        </w:rPr>
      </w:pPr>
      <w:r w:rsidRPr="00DA496B">
        <w:rPr>
          <w:rFonts w:ascii="Courier New" w:hAnsi="Courier New" w:cs="Courier New"/>
          <w:lang w:val="en-US"/>
        </w:rPr>
        <w:t>|          |                      |--- system/</w:t>
      </w:r>
    </w:p>
    <w:p w14:paraId="09B08BD5" w14:textId="77777777" w:rsidR="008A5D42" w:rsidRPr="00DA496B" w:rsidRDefault="008A5D42" w:rsidP="008A5D42">
      <w:pPr>
        <w:pStyle w:val="default"/>
        <w:spacing w:line="0" w:lineRule="atLeast"/>
        <w:ind w:leftChars="100" w:left="210" w:rightChars="100" w:right="210"/>
        <w:rPr>
          <w:rFonts w:ascii="Courier New" w:hAnsi="Courier New" w:cs="Courier New"/>
          <w:lang w:val="en-US"/>
        </w:rPr>
      </w:pPr>
      <w:r w:rsidRPr="00DA496B">
        <w:rPr>
          <w:rFonts w:ascii="Courier New" w:hAnsi="Courier New" w:cs="Courier New"/>
          <w:lang w:val="en-US"/>
        </w:rPr>
        <w:t>|          |                      |--- work/</w:t>
      </w:r>
    </w:p>
    <w:p w14:paraId="54F11144" w14:textId="77777777" w:rsidR="008A5D42" w:rsidRPr="00DA496B" w:rsidRDefault="008A5D42" w:rsidP="008A5D42">
      <w:pPr>
        <w:pStyle w:val="default"/>
        <w:spacing w:line="0" w:lineRule="atLeast"/>
        <w:ind w:leftChars="100" w:left="210" w:rightChars="100" w:right="210"/>
        <w:rPr>
          <w:rFonts w:ascii="Courier New" w:hAnsi="Courier New" w:cs="Courier New"/>
          <w:lang w:val="en-US"/>
        </w:rPr>
      </w:pPr>
      <w:r w:rsidRPr="00DA496B">
        <w:rPr>
          <w:rFonts w:ascii="Courier New" w:hAnsi="Courier New" w:cs="Courier New"/>
          <w:lang w:val="en-US"/>
        </w:rPr>
        <w:t>|          |               |--- OSInfo/</w:t>
      </w:r>
    </w:p>
    <w:p w14:paraId="3F3041F5" w14:textId="77777777" w:rsidR="008A5D42" w:rsidRPr="00DA496B" w:rsidRDefault="008A5D42" w:rsidP="008A5D42">
      <w:pPr>
        <w:pStyle w:val="default"/>
        <w:spacing w:line="0" w:lineRule="atLeast"/>
        <w:ind w:leftChars="100" w:left="210" w:rightChars="100" w:right="210"/>
        <w:rPr>
          <w:rFonts w:ascii="Courier New" w:hAnsi="Courier New" w:cs="Courier New"/>
          <w:lang w:val="en-US"/>
        </w:rPr>
      </w:pPr>
      <w:r w:rsidRPr="00DA496B">
        <w:rPr>
          <w:rFonts w:ascii="Courier New" w:hAnsi="Courier New" w:cs="Courier New"/>
          <w:lang w:val="en-US"/>
        </w:rPr>
        <w:t>|          |--- Analytics_1st_log/ ---(3)</w:t>
      </w:r>
    </w:p>
    <w:p w14:paraId="395F2F31" w14:textId="77777777" w:rsidR="008A5D42" w:rsidRPr="00DA496B" w:rsidRDefault="008A5D42" w:rsidP="008A5D42">
      <w:pPr>
        <w:pStyle w:val="default"/>
        <w:spacing w:line="0" w:lineRule="atLeast"/>
        <w:ind w:leftChars="100" w:left="210" w:rightChars="100" w:right="210"/>
        <w:rPr>
          <w:rFonts w:ascii="Courier New" w:hAnsi="Courier New" w:cs="Courier New"/>
          <w:lang w:val="en-US"/>
        </w:rPr>
      </w:pPr>
      <w:r w:rsidRPr="00DA496B">
        <w:rPr>
          <w:rFonts w:ascii="Courier New" w:hAnsi="Courier New" w:cs="Courier New"/>
          <w:lang w:val="en-US"/>
        </w:rPr>
        <w:t>|          |       |--- Physical/</w:t>
      </w:r>
    </w:p>
    <w:p w14:paraId="13A246D1" w14:textId="77777777" w:rsidR="008A5D42" w:rsidRPr="00DA496B" w:rsidRDefault="008A5D42" w:rsidP="008A5D42">
      <w:pPr>
        <w:pStyle w:val="default"/>
        <w:spacing w:line="0" w:lineRule="atLeast"/>
        <w:ind w:leftChars="100" w:left="210" w:rightChars="100" w:right="210"/>
        <w:rPr>
          <w:rFonts w:ascii="Courier New" w:hAnsi="Courier New" w:cs="Courier New"/>
          <w:lang w:val="en-US"/>
        </w:rPr>
      </w:pPr>
      <w:r w:rsidRPr="00DA496B">
        <w:rPr>
          <w:rFonts w:ascii="Courier New" w:hAnsi="Courier New" w:cs="Courier New"/>
          <w:lang w:val="en-US"/>
        </w:rPr>
        <w:t>|          |               |--- conf/</w:t>
      </w:r>
    </w:p>
    <w:p w14:paraId="53837580" w14:textId="77777777" w:rsidR="008A5D42" w:rsidRPr="00DA496B" w:rsidRDefault="008A5D42" w:rsidP="008A5D42">
      <w:pPr>
        <w:pStyle w:val="default"/>
        <w:spacing w:line="0" w:lineRule="atLeast"/>
        <w:ind w:leftChars="100" w:left="210" w:rightChars="100" w:right="210"/>
        <w:rPr>
          <w:rFonts w:ascii="Courier New" w:hAnsi="Courier New" w:cs="Courier New"/>
          <w:lang w:val="en-US"/>
        </w:rPr>
      </w:pPr>
      <w:r w:rsidRPr="00DA496B">
        <w:rPr>
          <w:rFonts w:ascii="Courier New" w:hAnsi="Courier New" w:cs="Courier New"/>
          <w:lang w:val="en-US"/>
        </w:rPr>
        <w:t>|          |               |--- data/</w:t>
      </w:r>
    </w:p>
    <w:p w14:paraId="753F8477" w14:textId="77777777" w:rsidR="008A5D42" w:rsidRPr="00DA496B" w:rsidRDefault="008A5D42" w:rsidP="008A5D42">
      <w:pPr>
        <w:pStyle w:val="default"/>
        <w:spacing w:line="0" w:lineRule="atLeast"/>
        <w:ind w:leftChars="100" w:left="210" w:rightChars="100" w:right="210"/>
        <w:rPr>
          <w:rFonts w:ascii="Courier New" w:hAnsi="Courier New" w:cs="Courier New"/>
          <w:lang w:val="en-US"/>
        </w:rPr>
      </w:pPr>
      <w:r w:rsidRPr="00DA496B">
        <w:rPr>
          <w:rFonts w:ascii="Courier New" w:hAnsi="Courier New" w:cs="Courier New"/>
          <w:lang w:val="en-US"/>
        </w:rPr>
        <w:t>|          |--- RAS_SCRIPT.log</w:t>
      </w:r>
    </w:p>
    <w:p w14:paraId="20C9C8B0" w14:textId="77777777" w:rsidR="008A5D42" w:rsidRPr="00DA496B" w:rsidRDefault="008A5D42" w:rsidP="008A5D42">
      <w:pPr>
        <w:pStyle w:val="default"/>
        <w:spacing w:line="0" w:lineRule="atLeast"/>
        <w:ind w:leftChars="100" w:left="210" w:rightChars="100" w:right="210"/>
        <w:rPr>
          <w:rFonts w:ascii="Courier New" w:hAnsi="Courier New" w:cs="Courier New"/>
          <w:lang w:val="en-US"/>
        </w:rPr>
      </w:pPr>
      <w:r w:rsidRPr="00DA496B">
        <w:rPr>
          <w:rFonts w:ascii="Courier New" w:hAnsi="Courier New" w:cs="Courier New"/>
          <w:lang w:val="en-US"/>
        </w:rPr>
        <w:t>|--- base/</w:t>
      </w:r>
    </w:p>
    <w:p w14:paraId="7824BA5C" w14:textId="77777777" w:rsidR="008A5D42" w:rsidRPr="00DA496B" w:rsidRDefault="008A5D42" w:rsidP="008A5D42">
      <w:pPr>
        <w:pStyle w:val="default"/>
        <w:spacing w:line="0" w:lineRule="atLeast"/>
        <w:ind w:leftChars="100" w:left="210" w:rightChars="100" w:right="210"/>
        <w:rPr>
          <w:rFonts w:ascii="Courier New" w:hAnsi="Courier New" w:cs="Courier New"/>
          <w:lang w:val="en-US"/>
        </w:rPr>
      </w:pPr>
      <w:r w:rsidRPr="00DA496B">
        <w:rPr>
          <w:rFonts w:ascii="Courier New" w:hAnsi="Courier New" w:cs="Courier New"/>
          <w:lang w:val="en-US"/>
        </w:rPr>
        <w:t>|--- getlogs_summary.log</w:t>
      </w:r>
    </w:p>
    <w:p w14:paraId="340E64FE" w14:textId="77777777" w:rsidR="00C44DA7" w:rsidRDefault="00C44DA7" w:rsidP="00867C02">
      <w:pPr>
        <w:pStyle w:val="default"/>
        <w:spacing w:line="0" w:lineRule="atLeast"/>
        <w:ind w:leftChars="100" w:left="210" w:rightChars="100" w:right="210"/>
        <w:rPr>
          <w:rFonts w:ascii="Courier New" w:hAnsi="Courier New" w:cs="Courier New"/>
          <w:lang w:val="en-US"/>
        </w:rPr>
      </w:pPr>
    </w:p>
    <w:p w14:paraId="27452AA2" w14:textId="77777777" w:rsidR="000A1049" w:rsidRPr="000A1049" w:rsidRDefault="000A1049" w:rsidP="000A1049">
      <w:pPr>
        <w:widowControl/>
        <w:jc w:val="left"/>
        <w:rPr>
          <w:rFonts w:eastAsia="ＭＳ Ｐゴシック"/>
          <w:kern w:val="0"/>
          <w:szCs w:val="21"/>
        </w:rPr>
      </w:pPr>
      <w:r w:rsidRPr="000A1049">
        <w:rPr>
          <w:rFonts w:eastAsia="ＭＳ Ｐゴシック"/>
          <w:kern w:val="0"/>
          <w:szCs w:val="21"/>
        </w:rPr>
        <w:t xml:space="preserve">For Analyzer server 10.7.0-00 </w:t>
      </w:r>
      <w:r>
        <w:rPr>
          <w:rFonts w:eastAsia="ＭＳ Ｐゴシック" w:hint="eastAsia"/>
          <w:kern w:val="0"/>
          <w:szCs w:val="21"/>
        </w:rPr>
        <w:t>o</w:t>
      </w:r>
      <w:r>
        <w:rPr>
          <w:rFonts w:eastAsia="ＭＳ Ｐゴシック"/>
          <w:kern w:val="0"/>
          <w:szCs w:val="21"/>
        </w:rPr>
        <w:t xml:space="preserve">r later </w:t>
      </w:r>
      <w:r w:rsidRPr="000A1049">
        <w:rPr>
          <w:rFonts w:eastAsia="ＭＳ Ｐゴシック"/>
          <w:kern w:val="0"/>
          <w:szCs w:val="21"/>
        </w:rPr>
        <w:t>in Linux</w:t>
      </w:r>
    </w:p>
    <w:p w14:paraId="238151D5" w14:textId="77777777" w:rsidR="00C44DA7" w:rsidRPr="00DA496B" w:rsidRDefault="00C44DA7" w:rsidP="00C44DA7">
      <w:pPr>
        <w:pStyle w:val="default"/>
        <w:spacing w:line="0" w:lineRule="atLeast"/>
        <w:ind w:leftChars="100" w:left="210" w:rightChars="100" w:right="210"/>
        <w:rPr>
          <w:rFonts w:ascii="Courier New" w:hAnsi="Courier New" w:cs="Courier New"/>
          <w:lang w:val="en-US"/>
        </w:rPr>
      </w:pPr>
      <w:r w:rsidRPr="00DA496B">
        <w:rPr>
          <w:rFonts w:ascii="Courier New" w:hAnsi="Courier New" w:cs="Courier New"/>
          <w:lang w:val="en-US"/>
        </w:rPr>
        <w:t>|--- Analytics/ ---(1)</w:t>
      </w:r>
    </w:p>
    <w:p w14:paraId="332D2F12" w14:textId="77777777" w:rsidR="00C44DA7" w:rsidRPr="00DA496B" w:rsidRDefault="00C44DA7" w:rsidP="00C44DA7">
      <w:pPr>
        <w:pStyle w:val="default"/>
        <w:spacing w:line="0" w:lineRule="atLeast"/>
        <w:ind w:leftChars="100" w:left="210" w:rightChars="100" w:right="210"/>
        <w:rPr>
          <w:rFonts w:ascii="Courier New" w:hAnsi="Courier New" w:cs="Courier New"/>
          <w:lang w:val="en-US"/>
        </w:rPr>
      </w:pPr>
      <w:r w:rsidRPr="00DA496B">
        <w:rPr>
          <w:rFonts w:ascii="Courier New" w:hAnsi="Courier New" w:cs="Courier New"/>
          <w:lang w:val="en-US"/>
        </w:rPr>
        <w:t>|          |--- Analytics_log/ ---(2)</w:t>
      </w:r>
    </w:p>
    <w:p w14:paraId="6773A572" w14:textId="77777777" w:rsidR="00C44DA7" w:rsidRPr="00DA496B" w:rsidRDefault="00C44DA7" w:rsidP="00C44DA7">
      <w:pPr>
        <w:pStyle w:val="default"/>
        <w:spacing w:line="0" w:lineRule="atLeast"/>
        <w:ind w:leftChars="100" w:left="210" w:rightChars="100" w:right="210"/>
        <w:rPr>
          <w:rFonts w:ascii="Courier New" w:hAnsi="Courier New" w:cs="Courier New"/>
          <w:lang w:val="en-US"/>
        </w:rPr>
      </w:pPr>
      <w:r w:rsidRPr="00DA496B">
        <w:rPr>
          <w:rFonts w:ascii="Courier New" w:hAnsi="Courier New" w:cs="Courier New"/>
          <w:lang w:val="en-US"/>
        </w:rPr>
        <w:t>|          |       |--- Physical/</w:t>
      </w:r>
    </w:p>
    <w:p w14:paraId="5A9EF36F" w14:textId="77777777" w:rsidR="00C44DA7" w:rsidRPr="00DA496B" w:rsidRDefault="00C44DA7" w:rsidP="00C44DA7">
      <w:pPr>
        <w:pStyle w:val="default"/>
        <w:spacing w:line="0" w:lineRule="atLeast"/>
        <w:ind w:leftChars="100" w:left="210" w:rightChars="100" w:right="210"/>
        <w:rPr>
          <w:rFonts w:ascii="Courier New" w:hAnsi="Courier New" w:cs="Courier New"/>
          <w:lang w:val="en-US"/>
        </w:rPr>
      </w:pPr>
      <w:r w:rsidRPr="00DA496B">
        <w:rPr>
          <w:rFonts w:ascii="Courier New" w:hAnsi="Courier New" w:cs="Courier New"/>
          <w:lang w:val="en-US"/>
        </w:rPr>
        <w:t>|          |               |--- Analytics/</w:t>
      </w:r>
    </w:p>
    <w:p w14:paraId="1EEDCE2E" w14:textId="77777777" w:rsidR="00C44DA7" w:rsidRPr="00DA496B" w:rsidRDefault="00C44DA7" w:rsidP="00C44DA7">
      <w:pPr>
        <w:pStyle w:val="default"/>
        <w:spacing w:line="0" w:lineRule="atLeast"/>
        <w:ind w:leftChars="100" w:left="210" w:rightChars="100" w:right="210"/>
        <w:rPr>
          <w:rFonts w:ascii="Courier New" w:hAnsi="Courier New" w:cs="Courier New"/>
          <w:lang w:val="en-US"/>
        </w:rPr>
      </w:pPr>
      <w:r w:rsidRPr="00DA496B">
        <w:rPr>
          <w:rFonts w:ascii="Courier New" w:hAnsi="Courier New" w:cs="Courier New"/>
          <w:lang w:val="en-US"/>
        </w:rPr>
        <w:t>|          |                      |--- conf/</w:t>
      </w:r>
    </w:p>
    <w:p w14:paraId="240B80EC" w14:textId="77777777" w:rsidR="00C44DA7" w:rsidRPr="00DA496B" w:rsidRDefault="00C44DA7" w:rsidP="00C44DA7">
      <w:pPr>
        <w:pStyle w:val="default"/>
        <w:spacing w:line="0" w:lineRule="atLeast"/>
        <w:ind w:leftChars="100" w:left="210" w:rightChars="100" w:right="210"/>
        <w:rPr>
          <w:rFonts w:ascii="Courier New" w:hAnsi="Courier New" w:cs="Courier New"/>
          <w:lang w:val="en-US"/>
        </w:rPr>
      </w:pPr>
      <w:r w:rsidRPr="00DA496B">
        <w:rPr>
          <w:rFonts w:ascii="Courier New" w:hAnsi="Courier New" w:cs="Courier New"/>
          <w:lang w:val="en-US"/>
        </w:rPr>
        <w:t>|          |                      |--- data/</w:t>
      </w:r>
    </w:p>
    <w:p w14:paraId="685D98C7" w14:textId="77777777" w:rsidR="00C44DA7" w:rsidRPr="00DA496B" w:rsidRDefault="00C44DA7" w:rsidP="00C44DA7">
      <w:pPr>
        <w:pStyle w:val="default"/>
        <w:spacing w:line="0" w:lineRule="atLeast"/>
        <w:ind w:leftChars="100" w:left="210" w:rightChars="100" w:right="210"/>
        <w:rPr>
          <w:rFonts w:ascii="Courier New" w:hAnsi="Courier New" w:cs="Courier New"/>
          <w:lang w:val="en-US"/>
        </w:rPr>
      </w:pPr>
      <w:r w:rsidRPr="00DA496B">
        <w:rPr>
          <w:rFonts w:ascii="Courier New" w:hAnsi="Courier New" w:cs="Courier New"/>
          <w:lang w:val="en-US"/>
        </w:rPr>
        <w:t>|          |                      |--- logs/</w:t>
      </w:r>
    </w:p>
    <w:p w14:paraId="69BAE93A" w14:textId="77777777" w:rsidR="00C44DA7" w:rsidRPr="00DA496B" w:rsidRDefault="00C44DA7" w:rsidP="00C44DA7">
      <w:pPr>
        <w:pStyle w:val="default"/>
        <w:spacing w:line="0" w:lineRule="atLeast"/>
        <w:ind w:leftChars="100" w:left="210" w:rightChars="100" w:right="210"/>
        <w:rPr>
          <w:rFonts w:ascii="Courier New" w:hAnsi="Courier New" w:cs="Courier New"/>
          <w:lang w:val="en-US"/>
        </w:rPr>
      </w:pPr>
      <w:r w:rsidRPr="00DA496B">
        <w:rPr>
          <w:rFonts w:ascii="Courier New" w:hAnsi="Courier New" w:cs="Courier New"/>
          <w:lang w:val="en-US"/>
        </w:rPr>
        <w:t>|          |                      |--- other/</w:t>
      </w:r>
    </w:p>
    <w:p w14:paraId="4292353B" w14:textId="77777777" w:rsidR="00C44DA7" w:rsidRPr="00DA496B" w:rsidRDefault="00C44DA7" w:rsidP="00C44DA7">
      <w:pPr>
        <w:pStyle w:val="default"/>
        <w:spacing w:line="0" w:lineRule="atLeast"/>
        <w:ind w:leftChars="100" w:left="210" w:rightChars="100" w:right="210"/>
        <w:rPr>
          <w:rFonts w:ascii="Courier New" w:hAnsi="Courier New" w:cs="Courier New"/>
          <w:lang w:val="en-US"/>
        </w:rPr>
      </w:pPr>
      <w:r w:rsidRPr="00DA496B">
        <w:rPr>
          <w:rFonts w:ascii="Courier New" w:hAnsi="Courier New" w:cs="Courier New"/>
          <w:lang w:val="en-US"/>
        </w:rPr>
        <w:t>|          |                      |--- system/</w:t>
      </w:r>
    </w:p>
    <w:p w14:paraId="7E10E621" w14:textId="77777777" w:rsidR="00C44DA7" w:rsidRPr="00DA496B" w:rsidRDefault="00C44DA7" w:rsidP="00C44DA7">
      <w:pPr>
        <w:pStyle w:val="default"/>
        <w:spacing w:line="0" w:lineRule="atLeast"/>
        <w:ind w:leftChars="100" w:left="210" w:rightChars="100" w:right="210"/>
        <w:rPr>
          <w:rFonts w:ascii="Courier New" w:hAnsi="Courier New" w:cs="Courier New"/>
          <w:lang w:val="en-US"/>
        </w:rPr>
      </w:pPr>
      <w:r w:rsidRPr="00DA496B">
        <w:rPr>
          <w:rFonts w:ascii="Courier New" w:hAnsi="Courier New" w:cs="Courier New"/>
          <w:lang w:val="en-US"/>
        </w:rPr>
        <w:t>|          |                      |--- work/</w:t>
      </w:r>
    </w:p>
    <w:p w14:paraId="69598E0D" w14:textId="77777777" w:rsidR="00C44DA7" w:rsidRPr="00DA496B" w:rsidRDefault="00C44DA7" w:rsidP="00C44DA7">
      <w:pPr>
        <w:pStyle w:val="default"/>
        <w:spacing w:line="0" w:lineRule="atLeast"/>
        <w:ind w:leftChars="100" w:left="210" w:rightChars="100" w:right="210"/>
        <w:rPr>
          <w:rFonts w:ascii="Courier New" w:hAnsi="Courier New" w:cs="Courier New"/>
          <w:lang w:val="en-US"/>
        </w:rPr>
      </w:pPr>
      <w:r w:rsidRPr="00DA496B">
        <w:rPr>
          <w:rFonts w:ascii="Courier New" w:hAnsi="Courier New" w:cs="Courier New"/>
          <w:lang w:val="en-US"/>
        </w:rPr>
        <w:t>|          |               |--- OSInfo/</w:t>
      </w:r>
    </w:p>
    <w:p w14:paraId="2BAB718D" w14:textId="77777777" w:rsidR="00C44DA7" w:rsidRPr="00DA496B" w:rsidRDefault="00C44DA7" w:rsidP="00C44DA7">
      <w:pPr>
        <w:pStyle w:val="default"/>
        <w:spacing w:line="0" w:lineRule="atLeast"/>
        <w:ind w:leftChars="100" w:left="210" w:rightChars="100" w:right="210"/>
        <w:rPr>
          <w:rFonts w:ascii="Courier New" w:hAnsi="Courier New" w:cs="Courier New"/>
          <w:lang w:val="en-US"/>
        </w:rPr>
      </w:pPr>
      <w:r w:rsidRPr="00DA496B">
        <w:rPr>
          <w:rFonts w:ascii="Courier New" w:hAnsi="Courier New" w:cs="Courier New"/>
          <w:lang w:val="en-US"/>
        </w:rPr>
        <w:t>|          |--- Analytics_1st_log/ ---(3)</w:t>
      </w:r>
    </w:p>
    <w:p w14:paraId="6B2FE61E" w14:textId="77777777" w:rsidR="00C44DA7" w:rsidRDefault="00C44DA7" w:rsidP="00C44DA7">
      <w:pPr>
        <w:pStyle w:val="default"/>
        <w:spacing w:line="0" w:lineRule="atLeast"/>
        <w:ind w:leftChars="100" w:left="210" w:rightChars="100" w:right="210"/>
        <w:rPr>
          <w:rFonts w:ascii="Courier New" w:hAnsi="Courier New" w:cs="Courier New"/>
          <w:lang w:val="en-US"/>
        </w:rPr>
      </w:pPr>
      <w:r w:rsidRPr="00DA496B">
        <w:rPr>
          <w:rFonts w:ascii="Courier New" w:hAnsi="Courier New" w:cs="Courier New"/>
          <w:lang w:val="en-US"/>
        </w:rPr>
        <w:t>|          |       |--- Physical/</w:t>
      </w:r>
    </w:p>
    <w:p w14:paraId="279BFA12" w14:textId="77777777" w:rsidR="00C44DA7" w:rsidRPr="00DA496B" w:rsidRDefault="00C44DA7" w:rsidP="00C44DA7">
      <w:pPr>
        <w:pStyle w:val="default"/>
        <w:spacing w:line="0" w:lineRule="atLeast"/>
        <w:ind w:leftChars="100" w:left="210" w:rightChars="100" w:right="210"/>
        <w:rPr>
          <w:rFonts w:ascii="Courier New" w:hAnsi="Courier New" w:cs="Courier New"/>
          <w:lang w:val="en-US"/>
        </w:rPr>
      </w:pPr>
      <w:r w:rsidRPr="00DA496B">
        <w:rPr>
          <w:rFonts w:ascii="Courier New" w:hAnsi="Courier New" w:cs="Courier New"/>
          <w:lang w:val="en-US"/>
        </w:rPr>
        <w:t>|          |               |--- Analytics/</w:t>
      </w:r>
    </w:p>
    <w:p w14:paraId="25D5510B" w14:textId="77777777" w:rsidR="00C44DA7" w:rsidRPr="00DA496B" w:rsidRDefault="00C44DA7" w:rsidP="00C44DA7">
      <w:pPr>
        <w:pStyle w:val="default"/>
        <w:spacing w:line="0" w:lineRule="atLeast"/>
        <w:ind w:leftChars="100" w:left="210" w:rightChars="100" w:right="210"/>
        <w:rPr>
          <w:rFonts w:ascii="Courier New" w:hAnsi="Courier New" w:cs="Courier New"/>
          <w:lang w:val="en-US"/>
        </w:rPr>
      </w:pPr>
      <w:r w:rsidRPr="00DA496B">
        <w:rPr>
          <w:rFonts w:ascii="Courier New" w:hAnsi="Courier New" w:cs="Courier New"/>
          <w:lang w:val="en-US"/>
        </w:rPr>
        <w:t xml:space="preserve">|          |               </w:t>
      </w:r>
      <w:r>
        <w:rPr>
          <w:rFonts w:ascii="Courier New" w:hAnsi="Courier New" w:cs="Courier New"/>
          <w:lang w:val="en-US"/>
        </w:rPr>
        <w:t xml:space="preserve">       </w:t>
      </w:r>
      <w:r w:rsidRPr="00DA496B">
        <w:rPr>
          <w:rFonts w:ascii="Courier New" w:hAnsi="Courier New" w:cs="Courier New"/>
          <w:lang w:val="en-US"/>
        </w:rPr>
        <w:t>|--- conf/</w:t>
      </w:r>
    </w:p>
    <w:p w14:paraId="0392D7EF" w14:textId="77777777" w:rsidR="00C44DA7" w:rsidRPr="00DA496B" w:rsidRDefault="00C44DA7" w:rsidP="00C44DA7">
      <w:pPr>
        <w:pStyle w:val="default"/>
        <w:spacing w:line="0" w:lineRule="atLeast"/>
        <w:ind w:leftChars="100" w:left="210" w:rightChars="100" w:right="210"/>
        <w:rPr>
          <w:rFonts w:ascii="Courier New" w:hAnsi="Courier New" w:cs="Courier New"/>
          <w:lang w:val="en-US"/>
        </w:rPr>
      </w:pPr>
      <w:r w:rsidRPr="00DA496B">
        <w:rPr>
          <w:rFonts w:ascii="Courier New" w:hAnsi="Courier New" w:cs="Courier New"/>
          <w:lang w:val="en-US"/>
        </w:rPr>
        <w:t xml:space="preserve">|          |               </w:t>
      </w:r>
      <w:r>
        <w:rPr>
          <w:rFonts w:ascii="Courier New" w:hAnsi="Courier New" w:cs="Courier New"/>
          <w:lang w:val="en-US"/>
        </w:rPr>
        <w:t xml:space="preserve">       </w:t>
      </w:r>
      <w:r w:rsidRPr="00DA496B">
        <w:rPr>
          <w:rFonts w:ascii="Courier New" w:hAnsi="Courier New" w:cs="Courier New"/>
          <w:lang w:val="en-US"/>
        </w:rPr>
        <w:t>|--- data/</w:t>
      </w:r>
    </w:p>
    <w:p w14:paraId="3372A37F" w14:textId="77777777" w:rsidR="00C44DA7" w:rsidRPr="00DA496B" w:rsidRDefault="00C44DA7" w:rsidP="00C44DA7">
      <w:pPr>
        <w:pStyle w:val="default"/>
        <w:spacing w:line="0" w:lineRule="atLeast"/>
        <w:ind w:leftChars="100" w:left="210" w:rightChars="100" w:right="210"/>
        <w:rPr>
          <w:rFonts w:ascii="Courier New" w:hAnsi="Courier New" w:cs="Courier New"/>
          <w:lang w:val="en-US"/>
        </w:rPr>
      </w:pPr>
      <w:r w:rsidRPr="00DA496B">
        <w:rPr>
          <w:rFonts w:ascii="Courier New" w:hAnsi="Courier New" w:cs="Courier New"/>
          <w:lang w:val="en-US"/>
        </w:rPr>
        <w:t>|          |--- RAS_SCRIPT.log</w:t>
      </w:r>
    </w:p>
    <w:p w14:paraId="4FF71767" w14:textId="77777777" w:rsidR="00C44DA7" w:rsidRPr="00DA496B" w:rsidRDefault="00C44DA7" w:rsidP="00C44DA7">
      <w:pPr>
        <w:pStyle w:val="default"/>
        <w:spacing w:line="0" w:lineRule="atLeast"/>
        <w:ind w:leftChars="100" w:left="210" w:rightChars="100" w:right="210"/>
        <w:rPr>
          <w:rFonts w:ascii="Courier New" w:hAnsi="Courier New" w:cs="Courier New"/>
          <w:lang w:val="en-US"/>
        </w:rPr>
      </w:pPr>
      <w:r w:rsidRPr="00DA496B">
        <w:rPr>
          <w:rFonts w:ascii="Courier New" w:hAnsi="Courier New" w:cs="Courier New"/>
          <w:lang w:val="en-US"/>
        </w:rPr>
        <w:t>|--- base/</w:t>
      </w:r>
    </w:p>
    <w:p w14:paraId="5549A335" w14:textId="77777777" w:rsidR="00C44DA7" w:rsidRPr="00DA496B" w:rsidRDefault="00C44DA7" w:rsidP="00C44DA7">
      <w:pPr>
        <w:pStyle w:val="default"/>
        <w:spacing w:line="0" w:lineRule="atLeast"/>
        <w:ind w:leftChars="100" w:left="210" w:rightChars="100" w:right="210"/>
        <w:rPr>
          <w:rFonts w:ascii="Courier New" w:hAnsi="Courier New" w:cs="Courier New"/>
          <w:lang w:val="en-US"/>
        </w:rPr>
      </w:pPr>
      <w:r w:rsidRPr="00DA496B">
        <w:rPr>
          <w:rFonts w:ascii="Courier New" w:hAnsi="Courier New" w:cs="Courier New"/>
          <w:lang w:val="en-US"/>
        </w:rPr>
        <w:t>|--- getlogs_summary.log</w:t>
      </w:r>
    </w:p>
    <w:p w14:paraId="05070B76" w14:textId="77777777" w:rsidR="00C44DA7" w:rsidRPr="00DA496B" w:rsidRDefault="00C44DA7" w:rsidP="00867C02">
      <w:pPr>
        <w:pStyle w:val="default"/>
        <w:spacing w:line="0" w:lineRule="atLeast"/>
        <w:ind w:leftChars="100" w:left="210" w:rightChars="100" w:right="210"/>
        <w:rPr>
          <w:rFonts w:ascii="Courier New" w:hAnsi="Courier New" w:cs="Courier New"/>
          <w:lang w:val="en-US"/>
        </w:rPr>
      </w:pPr>
    </w:p>
    <w:p w14:paraId="7A4F7439" w14:textId="77777777" w:rsidR="004A108D" w:rsidRPr="00C8323D" w:rsidRDefault="004A108D" w:rsidP="00B063CA">
      <w:pPr>
        <w:pStyle w:val="default"/>
        <w:ind w:rightChars="100" w:right="210"/>
        <w:jc w:val="left"/>
        <w:rPr>
          <w:rFonts w:ascii="Courier New" w:hAnsi="Courier New" w:cs="Courier New"/>
          <w:lang w:val="en-US"/>
        </w:rPr>
      </w:pPr>
    </w:p>
    <w:p w14:paraId="552A9E0D" w14:textId="77777777" w:rsidR="009A50B0" w:rsidRDefault="009A50B0" w:rsidP="00867C02">
      <w:pPr>
        <w:pStyle w:val="default"/>
        <w:ind w:leftChars="100" w:left="210"/>
        <w:jc w:val="left"/>
        <w:rPr>
          <w:lang w:val="en-US" w:eastAsia="ja-JP"/>
        </w:rPr>
      </w:pPr>
      <w:r w:rsidRPr="00C8323D">
        <w:rPr>
          <w:lang w:val="en-US"/>
        </w:rPr>
        <w:t>Output contents:</w:t>
      </w:r>
    </w:p>
    <w:p w14:paraId="5EFE2F90" w14:textId="77777777" w:rsidR="00DA496B" w:rsidRPr="00DA496B" w:rsidRDefault="00DA496B" w:rsidP="00867C02">
      <w:pPr>
        <w:pStyle w:val="default"/>
        <w:ind w:leftChars="200" w:left="420"/>
        <w:rPr>
          <w:lang w:val="en-US"/>
        </w:rPr>
      </w:pPr>
      <w:r w:rsidRPr="00DA496B">
        <w:rPr>
          <w:b/>
          <w:bCs/>
          <w:lang w:val="en-US"/>
        </w:rPr>
        <w:t>(1) Analytics directory</w:t>
      </w:r>
    </w:p>
    <w:p w14:paraId="58739528" w14:textId="77777777" w:rsidR="00DA496B" w:rsidRPr="00DA496B" w:rsidRDefault="00DA496B" w:rsidP="00867C02">
      <w:pPr>
        <w:pStyle w:val="default"/>
        <w:ind w:leftChars="200" w:left="420"/>
        <w:rPr>
          <w:lang w:val="en-US"/>
        </w:rPr>
      </w:pPr>
      <w:r w:rsidRPr="00DA496B">
        <w:rPr>
          <w:lang w:val="en-US"/>
        </w:rPr>
        <w:t xml:space="preserve">   - RAS script log file</w:t>
      </w:r>
    </w:p>
    <w:p w14:paraId="652E044F" w14:textId="77777777" w:rsidR="00DA496B" w:rsidRPr="00DA496B" w:rsidRDefault="00DA496B" w:rsidP="00867C02">
      <w:pPr>
        <w:pStyle w:val="default"/>
        <w:ind w:leftChars="200" w:left="420"/>
        <w:rPr>
          <w:lang w:val="en-US"/>
        </w:rPr>
      </w:pPr>
      <w:r w:rsidRPr="00DA496B">
        <w:rPr>
          <w:lang w:val="en-US"/>
        </w:rPr>
        <w:t xml:space="preserve">    * Log of getlog command itself.</w:t>
      </w:r>
    </w:p>
    <w:p w14:paraId="3168304E" w14:textId="77777777" w:rsidR="00DA496B" w:rsidRPr="00DA496B" w:rsidRDefault="00DA496B" w:rsidP="00867C02">
      <w:pPr>
        <w:pStyle w:val="default"/>
        <w:ind w:leftChars="200" w:left="420"/>
        <w:rPr>
          <w:lang w:val="en-US"/>
        </w:rPr>
      </w:pPr>
      <w:r w:rsidRPr="00DA496B">
        <w:rPr>
          <w:b/>
          <w:bCs/>
          <w:lang w:val="en-US"/>
        </w:rPr>
        <w:t>(2) Analytics_log directory</w:t>
      </w:r>
    </w:p>
    <w:p w14:paraId="0511DF81" w14:textId="77777777" w:rsidR="00DA496B" w:rsidRPr="00DA496B" w:rsidRDefault="00DA496B" w:rsidP="00867C02">
      <w:pPr>
        <w:pStyle w:val="default"/>
        <w:ind w:leftChars="200" w:left="420"/>
        <w:rPr>
          <w:lang w:val="en-US"/>
        </w:rPr>
      </w:pPr>
      <w:r w:rsidRPr="00DA496B">
        <w:rPr>
          <w:lang w:val="en-US"/>
        </w:rPr>
        <w:t xml:space="preserve">   - Configuration files and various log files for internal components</w:t>
      </w:r>
    </w:p>
    <w:p w14:paraId="19B81010" w14:textId="77777777" w:rsidR="00DA496B" w:rsidRPr="00DA496B" w:rsidRDefault="00DA496B" w:rsidP="008034F6">
      <w:pPr>
        <w:pStyle w:val="default"/>
        <w:numPr>
          <w:ilvl w:val="0"/>
          <w:numId w:val="24"/>
        </w:numPr>
        <w:tabs>
          <w:tab w:val="clear" w:pos="720"/>
          <w:tab w:val="num" w:pos="1350"/>
        </w:tabs>
        <w:ind w:leftChars="371" w:left="1139"/>
        <w:rPr>
          <w:lang w:val="en-US"/>
        </w:rPr>
      </w:pPr>
      <w:r w:rsidRPr="00DA496B">
        <w:rPr>
          <w:lang w:val="en-US"/>
        </w:rPr>
        <w:t>Analytics directory</w:t>
      </w:r>
    </w:p>
    <w:p w14:paraId="454CF221" w14:textId="77777777" w:rsidR="00DA496B" w:rsidRPr="00DA496B" w:rsidRDefault="00DA496B" w:rsidP="008034F6">
      <w:pPr>
        <w:pStyle w:val="default"/>
        <w:numPr>
          <w:ilvl w:val="1"/>
          <w:numId w:val="24"/>
        </w:numPr>
        <w:tabs>
          <w:tab w:val="clear" w:pos="1440"/>
          <w:tab w:val="num" w:pos="1650"/>
        </w:tabs>
        <w:ind w:leftChars="714" w:left="1859"/>
        <w:rPr>
          <w:lang w:val="en-US"/>
        </w:rPr>
      </w:pPr>
      <w:r w:rsidRPr="00DA496B">
        <w:rPr>
          <w:lang w:val="en-US"/>
        </w:rPr>
        <w:t>conf directory  :Property files</w:t>
      </w:r>
    </w:p>
    <w:p w14:paraId="33F1BE4C" w14:textId="77777777" w:rsidR="00DA496B" w:rsidRPr="00DA496B" w:rsidRDefault="00DA496B" w:rsidP="008034F6">
      <w:pPr>
        <w:pStyle w:val="default"/>
        <w:numPr>
          <w:ilvl w:val="1"/>
          <w:numId w:val="24"/>
        </w:numPr>
        <w:tabs>
          <w:tab w:val="clear" w:pos="1440"/>
          <w:tab w:val="num" w:pos="1650"/>
        </w:tabs>
        <w:ind w:leftChars="714" w:left="1859"/>
        <w:rPr>
          <w:lang w:val="en-US"/>
        </w:rPr>
      </w:pPr>
      <w:r w:rsidRPr="00DA496B">
        <w:rPr>
          <w:lang w:val="en-US"/>
        </w:rPr>
        <w:lastRenderedPageBreak/>
        <w:t>data directory : Embedded database files</w:t>
      </w:r>
    </w:p>
    <w:p w14:paraId="5C1E2912" w14:textId="77777777" w:rsidR="00DA496B" w:rsidRPr="00DA496B" w:rsidRDefault="00DA496B" w:rsidP="008034F6">
      <w:pPr>
        <w:pStyle w:val="default"/>
        <w:numPr>
          <w:ilvl w:val="1"/>
          <w:numId w:val="24"/>
        </w:numPr>
        <w:tabs>
          <w:tab w:val="clear" w:pos="1440"/>
          <w:tab w:val="num" w:pos="1650"/>
        </w:tabs>
        <w:ind w:leftChars="714" w:left="1859"/>
        <w:rPr>
          <w:lang w:val="en-US"/>
        </w:rPr>
      </w:pPr>
      <w:r w:rsidRPr="00DA496B">
        <w:rPr>
          <w:lang w:val="en-US"/>
        </w:rPr>
        <w:t>logs directory : Server and CLI log files (Including trace log files)</w:t>
      </w:r>
    </w:p>
    <w:p w14:paraId="0C1A91FA" w14:textId="77777777" w:rsidR="00DA496B" w:rsidRPr="00DA496B" w:rsidRDefault="00DA496B" w:rsidP="008034F6">
      <w:pPr>
        <w:pStyle w:val="default"/>
        <w:numPr>
          <w:ilvl w:val="1"/>
          <w:numId w:val="24"/>
        </w:numPr>
        <w:tabs>
          <w:tab w:val="clear" w:pos="1440"/>
          <w:tab w:val="num" w:pos="1650"/>
        </w:tabs>
        <w:ind w:leftChars="714" w:left="1859"/>
        <w:rPr>
          <w:lang w:val="en-US"/>
        </w:rPr>
      </w:pPr>
      <w:r w:rsidRPr="00DA496B">
        <w:rPr>
          <w:lang w:val="en-US"/>
        </w:rPr>
        <w:t>other directory :Installation logs</w:t>
      </w:r>
    </w:p>
    <w:p w14:paraId="725ECFA7" w14:textId="77777777" w:rsidR="00DA496B" w:rsidRPr="00DA496B" w:rsidRDefault="00DA496B" w:rsidP="008034F6">
      <w:pPr>
        <w:pStyle w:val="default"/>
        <w:numPr>
          <w:ilvl w:val="1"/>
          <w:numId w:val="24"/>
        </w:numPr>
        <w:tabs>
          <w:tab w:val="clear" w:pos="1440"/>
          <w:tab w:val="num" w:pos="1650"/>
        </w:tabs>
        <w:ind w:leftChars="714" w:left="1859"/>
        <w:rPr>
          <w:lang w:val="en-US"/>
        </w:rPr>
      </w:pPr>
      <w:r w:rsidRPr="00DA496B">
        <w:rPr>
          <w:lang w:val="en-US"/>
        </w:rPr>
        <w:t>system directory :Internal component logs</w:t>
      </w:r>
    </w:p>
    <w:p w14:paraId="3A511D79" w14:textId="77777777" w:rsidR="00DA496B" w:rsidRPr="00DA496B" w:rsidRDefault="00DA496B" w:rsidP="008034F6">
      <w:pPr>
        <w:pStyle w:val="default"/>
        <w:numPr>
          <w:ilvl w:val="1"/>
          <w:numId w:val="24"/>
        </w:numPr>
        <w:tabs>
          <w:tab w:val="clear" w:pos="1440"/>
          <w:tab w:val="num" w:pos="1650"/>
        </w:tabs>
        <w:ind w:leftChars="714" w:left="1859"/>
        <w:rPr>
          <w:lang w:val="en-US"/>
        </w:rPr>
      </w:pPr>
      <w:r w:rsidRPr="00DA496B">
        <w:rPr>
          <w:lang w:val="en-US"/>
        </w:rPr>
        <w:t>work directory   : IAA temporary files</w:t>
      </w:r>
    </w:p>
    <w:p w14:paraId="54E482B2" w14:textId="77777777" w:rsidR="00DA496B" w:rsidRPr="00DA496B" w:rsidRDefault="00DA496B" w:rsidP="008034F6">
      <w:pPr>
        <w:pStyle w:val="default"/>
        <w:numPr>
          <w:ilvl w:val="0"/>
          <w:numId w:val="24"/>
        </w:numPr>
        <w:tabs>
          <w:tab w:val="clear" w:pos="720"/>
          <w:tab w:val="num" w:pos="930"/>
        </w:tabs>
        <w:ind w:leftChars="371" w:left="1139"/>
        <w:rPr>
          <w:lang w:val="en-US"/>
        </w:rPr>
      </w:pPr>
      <w:r w:rsidRPr="00DA496B">
        <w:rPr>
          <w:lang w:val="en-US"/>
        </w:rPr>
        <w:t>OSInfo directory</w:t>
      </w:r>
    </w:p>
    <w:p w14:paraId="5D76DB67" w14:textId="77777777" w:rsidR="00DA496B" w:rsidRPr="00DA496B" w:rsidRDefault="00DA496B" w:rsidP="008034F6">
      <w:pPr>
        <w:pStyle w:val="default"/>
        <w:numPr>
          <w:ilvl w:val="1"/>
          <w:numId w:val="24"/>
        </w:numPr>
        <w:tabs>
          <w:tab w:val="clear" w:pos="1440"/>
          <w:tab w:val="num" w:pos="1650"/>
        </w:tabs>
        <w:ind w:leftChars="714" w:left="1859"/>
        <w:rPr>
          <w:lang w:val="en-US"/>
        </w:rPr>
      </w:pPr>
      <w:r w:rsidRPr="00DA496B">
        <w:rPr>
          <w:lang w:val="en-US"/>
        </w:rPr>
        <w:t>system information</w:t>
      </w:r>
    </w:p>
    <w:p w14:paraId="33CBD81C" w14:textId="77777777" w:rsidR="00DA496B" w:rsidRPr="00DA496B" w:rsidRDefault="00DA496B" w:rsidP="00867C02">
      <w:pPr>
        <w:pStyle w:val="default"/>
        <w:ind w:leftChars="200" w:left="420"/>
        <w:rPr>
          <w:lang w:val="en-US"/>
        </w:rPr>
      </w:pPr>
      <w:r w:rsidRPr="00DA496B">
        <w:rPr>
          <w:b/>
          <w:bCs/>
          <w:lang w:val="en-US"/>
        </w:rPr>
        <w:t>(3) Analytics_1st_log directory</w:t>
      </w:r>
    </w:p>
    <w:p w14:paraId="2E2E6DE9" w14:textId="77777777" w:rsidR="00DA496B" w:rsidRPr="00DA496B" w:rsidRDefault="00DA496B" w:rsidP="008034F6">
      <w:pPr>
        <w:pStyle w:val="default"/>
        <w:numPr>
          <w:ilvl w:val="0"/>
          <w:numId w:val="25"/>
        </w:numPr>
        <w:tabs>
          <w:tab w:val="clear" w:pos="720"/>
          <w:tab w:val="num" w:pos="930"/>
        </w:tabs>
        <w:ind w:leftChars="371" w:left="1139"/>
        <w:rPr>
          <w:lang w:val="en-US"/>
        </w:rPr>
      </w:pPr>
      <w:r w:rsidRPr="00DA496B">
        <w:rPr>
          <w:lang w:val="en-US"/>
        </w:rPr>
        <w:t>conf directory :Property files</w:t>
      </w:r>
    </w:p>
    <w:p w14:paraId="463B3EEA" w14:textId="77777777" w:rsidR="00DA496B" w:rsidRPr="00DA496B" w:rsidRDefault="00DA496B" w:rsidP="008034F6">
      <w:pPr>
        <w:pStyle w:val="default"/>
        <w:numPr>
          <w:ilvl w:val="0"/>
          <w:numId w:val="25"/>
        </w:numPr>
        <w:tabs>
          <w:tab w:val="clear" w:pos="720"/>
          <w:tab w:val="num" w:pos="930"/>
        </w:tabs>
        <w:ind w:leftChars="371" w:left="1139"/>
        <w:rPr>
          <w:lang w:val="en-US"/>
        </w:rPr>
      </w:pPr>
      <w:r w:rsidRPr="00DA496B">
        <w:rPr>
          <w:lang w:val="en-US"/>
        </w:rPr>
        <w:t>logs directory :Server and CLI log files</w:t>
      </w:r>
    </w:p>
    <w:p w14:paraId="69E9647B" w14:textId="77777777" w:rsidR="004A108D" w:rsidRPr="00C8323D" w:rsidRDefault="004A108D" w:rsidP="00361970">
      <w:pPr>
        <w:pStyle w:val="default"/>
        <w:jc w:val="left"/>
        <w:rPr>
          <w:lang w:val="en-US"/>
        </w:rPr>
      </w:pPr>
    </w:p>
    <w:p w14:paraId="39C0BBD8" w14:textId="77777777" w:rsidR="004A108D" w:rsidRPr="00C8323D" w:rsidRDefault="009A50B0" w:rsidP="008034F6">
      <w:pPr>
        <w:numPr>
          <w:ilvl w:val="0"/>
          <w:numId w:val="16"/>
        </w:numPr>
        <w:jc w:val="left"/>
      </w:pPr>
      <w:r w:rsidRPr="00C8323D">
        <w:t>Detailed HiRDB log files</w:t>
      </w:r>
    </w:p>
    <w:p w14:paraId="31F31C4B" w14:textId="77777777" w:rsidR="004A108D" w:rsidRPr="00C8323D" w:rsidRDefault="009A50B0" w:rsidP="00361970">
      <w:pPr>
        <w:pStyle w:val="default"/>
        <w:ind w:leftChars="202" w:left="424"/>
        <w:jc w:val="left"/>
        <w:rPr>
          <w:lang w:val="en-US"/>
        </w:rPr>
      </w:pPr>
      <w:r w:rsidRPr="00C8323D">
        <w:rPr>
          <w:lang w:val="en-US"/>
        </w:rPr>
        <w:t>These files contain detailed HiRDB log data.</w:t>
      </w:r>
    </w:p>
    <w:p w14:paraId="56914662" w14:textId="77777777" w:rsidR="004A108D" w:rsidRPr="00C8323D" w:rsidRDefault="004A108D" w:rsidP="00361970">
      <w:pPr>
        <w:pStyle w:val="default"/>
        <w:jc w:val="left"/>
        <w:rPr>
          <w:lang w:val="en-US"/>
        </w:rPr>
      </w:pPr>
    </w:p>
    <w:p w14:paraId="1E45EEFA" w14:textId="77777777" w:rsidR="004A108D" w:rsidRPr="00C8323D" w:rsidRDefault="009A50B0" w:rsidP="008034F6">
      <w:pPr>
        <w:numPr>
          <w:ilvl w:val="0"/>
          <w:numId w:val="16"/>
        </w:numPr>
        <w:jc w:val="left"/>
      </w:pPr>
      <w:r w:rsidRPr="00C8323D">
        <w:t>Database</w:t>
      </w:r>
    </w:p>
    <w:p w14:paraId="7BEDAA55" w14:textId="77777777" w:rsidR="004A108D" w:rsidRPr="00C8323D" w:rsidRDefault="009A50B0" w:rsidP="00361970">
      <w:pPr>
        <w:pStyle w:val="default"/>
        <w:ind w:leftChars="202" w:left="424"/>
        <w:jc w:val="left"/>
        <w:rPr>
          <w:lang w:val="en-US"/>
        </w:rPr>
      </w:pPr>
      <w:r w:rsidRPr="00C8323D">
        <w:rPr>
          <w:lang w:val="en-US"/>
        </w:rPr>
        <w:t>These files contain the content of the HiRDB database (for analyzi</w:t>
      </w:r>
      <w:r w:rsidR="00523B5A" w:rsidRPr="00C8323D">
        <w:rPr>
          <w:lang w:val="en-US"/>
        </w:rPr>
        <w:t>n</w:t>
      </w:r>
      <w:r w:rsidRPr="00C8323D">
        <w:rPr>
          <w:lang w:val="en-US"/>
        </w:rPr>
        <w:t>g database errors).</w:t>
      </w:r>
    </w:p>
    <w:p w14:paraId="67AC83F3" w14:textId="77777777" w:rsidR="004A108D" w:rsidRPr="00C8323D" w:rsidRDefault="004A108D" w:rsidP="00361970">
      <w:pPr>
        <w:pStyle w:val="default"/>
        <w:jc w:val="left"/>
        <w:rPr>
          <w:lang w:val="en-US"/>
        </w:rPr>
      </w:pPr>
    </w:p>
    <w:p w14:paraId="604EF1E5" w14:textId="77777777" w:rsidR="004A108D" w:rsidRPr="00C8323D" w:rsidRDefault="009A50B0" w:rsidP="008034F6">
      <w:pPr>
        <w:numPr>
          <w:ilvl w:val="0"/>
          <w:numId w:val="16"/>
        </w:numPr>
        <w:jc w:val="left"/>
      </w:pPr>
      <w:r w:rsidRPr="00C8323D">
        <w:t>Table information and data</w:t>
      </w:r>
    </w:p>
    <w:p w14:paraId="4FA2B841" w14:textId="77777777" w:rsidR="004A108D" w:rsidRPr="00C8323D" w:rsidRDefault="00E275B3" w:rsidP="00361970">
      <w:pPr>
        <w:pStyle w:val="default"/>
        <w:ind w:leftChars="202" w:left="424"/>
        <w:jc w:val="left"/>
        <w:rPr>
          <w:lang w:val="en-US"/>
        </w:rPr>
      </w:pPr>
      <w:r w:rsidRPr="00C8323D">
        <w:rPr>
          <w:rFonts w:hint="eastAsia"/>
          <w:lang w:val="en-US" w:eastAsia="ja-JP"/>
        </w:rPr>
        <w:t>This is i</w:t>
      </w:r>
      <w:r w:rsidR="009A50B0" w:rsidRPr="00C8323D">
        <w:rPr>
          <w:lang w:val="en-US"/>
        </w:rPr>
        <w:t>nformation about HiRDB tables and their content (for database recovery).</w:t>
      </w:r>
    </w:p>
    <w:p w14:paraId="30837C31" w14:textId="77777777" w:rsidR="004A108D" w:rsidRDefault="004A108D" w:rsidP="00CB365E">
      <w:pPr>
        <w:pStyle w:val="default"/>
        <w:jc w:val="left"/>
        <w:rPr>
          <w:lang w:val="en-US" w:eastAsia="ja-JP"/>
        </w:rPr>
      </w:pPr>
    </w:p>
    <w:p w14:paraId="3F4030D4" w14:textId="77777777" w:rsidR="00DA496B" w:rsidRPr="00DA496B" w:rsidRDefault="00DA496B" w:rsidP="00566A76">
      <w:pPr>
        <w:pStyle w:val="3"/>
      </w:pPr>
      <w:bookmarkStart w:id="137" w:name="_Toc105404932"/>
      <w:bookmarkStart w:id="138" w:name="_Toc167466158"/>
      <w:bookmarkStart w:id="139" w:name="_Toc191387373"/>
      <w:bookmarkStart w:id="140" w:name="_Toc1708560889"/>
      <w:bookmarkStart w:id="141" w:name="_Toc193724444"/>
      <w:r w:rsidRPr="00DA496B">
        <w:t>Collecting the log file of the Data Center Analytics management server</w:t>
      </w:r>
      <w:bookmarkEnd w:id="137"/>
      <w:bookmarkEnd w:id="138"/>
      <w:bookmarkEnd w:id="139"/>
      <w:bookmarkEnd w:id="140"/>
      <w:bookmarkEnd w:id="141"/>
    </w:p>
    <w:p w14:paraId="1C9E045E" w14:textId="77777777" w:rsidR="00371445" w:rsidRPr="00C8323D" w:rsidRDefault="00371445" w:rsidP="00566A76">
      <w:pPr>
        <w:pStyle w:val="4"/>
      </w:pPr>
      <w:r w:rsidRPr="00C8323D">
        <w:t>Overview</w:t>
      </w:r>
    </w:p>
    <w:p w14:paraId="751A4B55" w14:textId="77777777" w:rsidR="00371445" w:rsidRPr="00C8323D" w:rsidRDefault="00371445" w:rsidP="00867C02">
      <w:pPr>
        <w:pStyle w:val="default"/>
        <w:ind w:leftChars="202" w:left="424"/>
        <w:jc w:val="left"/>
        <w:rPr>
          <w:lang w:val="en-US"/>
        </w:rPr>
      </w:pPr>
      <w:r w:rsidRPr="00C8323D">
        <w:rPr>
          <w:rFonts w:hint="eastAsia"/>
          <w:lang w:val="en-US" w:eastAsia="ja-JP"/>
        </w:rPr>
        <w:t>T</w:t>
      </w:r>
      <w:r w:rsidRPr="00C8323D">
        <w:rPr>
          <w:lang w:val="en-US"/>
        </w:rPr>
        <w:t xml:space="preserve">he log files, databases, and other information required to analyze </w:t>
      </w:r>
      <w:r>
        <w:rPr>
          <w:rFonts w:hint="eastAsia"/>
          <w:lang w:val="en-US" w:eastAsia="ja-JP"/>
        </w:rPr>
        <w:t>DCA management server</w:t>
      </w:r>
      <w:r w:rsidRPr="00C8323D">
        <w:rPr>
          <w:lang w:val="en-US"/>
        </w:rPr>
        <w:t xml:space="preserve"> errors </w:t>
      </w:r>
      <w:r w:rsidRPr="00C8323D">
        <w:rPr>
          <w:rFonts w:hint="eastAsia"/>
          <w:lang w:val="en-US" w:eastAsia="ja-JP"/>
        </w:rPr>
        <w:t xml:space="preserve">can be collectively acquired </w:t>
      </w:r>
      <w:r w:rsidRPr="00C8323D">
        <w:rPr>
          <w:lang w:val="en-US"/>
        </w:rPr>
        <w:t>from the operating environment.</w:t>
      </w:r>
    </w:p>
    <w:p w14:paraId="0CC8FD22" w14:textId="77777777" w:rsidR="00371445" w:rsidRPr="00C8323D" w:rsidRDefault="00371445" w:rsidP="00867C02">
      <w:pPr>
        <w:pStyle w:val="default"/>
        <w:tabs>
          <w:tab w:val="left" w:pos="869"/>
        </w:tabs>
        <w:jc w:val="left"/>
        <w:rPr>
          <w:lang w:val="en-US"/>
        </w:rPr>
      </w:pPr>
    </w:p>
    <w:p w14:paraId="15A3C191" w14:textId="77777777" w:rsidR="00371445" w:rsidRPr="00C8323D" w:rsidRDefault="00371445" w:rsidP="00566A76">
      <w:pPr>
        <w:pStyle w:val="4"/>
      </w:pPr>
      <w:r w:rsidRPr="00C8323D">
        <w:t>Objectives</w:t>
      </w:r>
    </w:p>
    <w:p w14:paraId="4645A4B4" w14:textId="77777777" w:rsidR="00371445" w:rsidRPr="00C8323D" w:rsidRDefault="00371445" w:rsidP="00867C02">
      <w:pPr>
        <w:pStyle w:val="default"/>
        <w:ind w:leftChars="202" w:left="424"/>
        <w:jc w:val="left"/>
        <w:rPr>
          <w:lang w:val="en-US" w:eastAsia="ja-JP"/>
        </w:rPr>
      </w:pPr>
      <w:r w:rsidRPr="00C8323D">
        <w:rPr>
          <w:rFonts w:hint="eastAsia"/>
          <w:lang w:val="en-US" w:eastAsia="ja-JP"/>
        </w:rPr>
        <w:t xml:space="preserve">To </w:t>
      </w:r>
      <w:r w:rsidRPr="00C8323D">
        <w:rPr>
          <w:lang w:val="en-US"/>
        </w:rPr>
        <w:t xml:space="preserve">collect the log files, databases, and other information required to analyze </w:t>
      </w:r>
      <w:r>
        <w:rPr>
          <w:rFonts w:hint="eastAsia"/>
          <w:lang w:val="en-US" w:eastAsia="ja-JP"/>
        </w:rPr>
        <w:t>DCA management server</w:t>
      </w:r>
      <w:r w:rsidRPr="00C8323D">
        <w:rPr>
          <w:lang w:val="en-US"/>
        </w:rPr>
        <w:t xml:space="preserve"> from the operating environment in a single operation</w:t>
      </w:r>
      <w:r w:rsidRPr="00C8323D">
        <w:rPr>
          <w:rFonts w:hint="eastAsia"/>
          <w:lang w:val="en-US" w:eastAsia="ja-JP"/>
        </w:rPr>
        <w:t>, to ensure smooth customer support.</w:t>
      </w:r>
    </w:p>
    <w:p w14:paraId="78CC5CBD" w14:textId="77777777" w:rsidR="00371445" w:rsidRPr="006B1B6B" w:rsidRDefault="00371445" w:rsidP="00867C02">
      <w:pPr>
        <w:pStyle w:val="default"/>
        <w:jc w:val="left"/>
        <w:rPr>
          <w:lang w:val="en-US"/>
        </w:rPr>
      </w:pPr>
    </w:p>
    <w:p w14:paraId="530EA636" w14:textId="77777777" w:rsidR="00371445" w:rsidRPr="00C8323D" w:rsidRDefault="00371445" w:rsidP="00566A76">
      <w:pPr>
        <w:pStyle w:val="4"/>
      </w:pPr>
      <w:r w:rsidRPr="00C8323D">
        <w:t>Prerequisites</w:t>
      </w:r>
    </w:p>
    <w:p w14:paraId="740B40A7" w14:textId="77777777" w:rsidR="00371445" w:rsidRDefault="00371445" w:rsidP="00867C02">
      <w:pPr>
        <w:pStyle w:val="default"/>
        <w:numPr>
          <w:ilvl w:val="0"/>
          <w:numId w:val="3"/>
        </w:numPr>
        <w:ind w:leftChars="203" w:left="709" w:hanging="283"/>
        <w:jc w:val="left"/>
        <w:rPr>
          <w:lang w:val="en-US"/>
        </w:rPr>
      </w:pPr>
      <w:r>
        <w:rPr>
          <w:rFonts w:hint="eastAsia"/>
          <w:lang w:val="en-US" w:eastAsia="ja-JP"/>
        </w:rPr>
        <w:t xml:space="preserve">DCA management server can be logon from </w:t>
      </w:r>
      <w:r w:rsidRPr="00C8323D">
        <w:rPr>
          <w:lang w:val="en-US"/>
        </w:rPr>
        <w:t>Web Client</w:t>
      </w:r>
    </w:p>
    <w:p w14:paraId="6EBC3B1B" w14:textId="77777777" w:rsidR="00371445" w:rsidRDefault="00371445" w:rsidP="00867C02">
      <w:pPr>
        <w:pStyle w:val="default"/>
        <w:ind w:left="709"/>
        <w:jc w:val="left"/>
        <w:rPr>
          <w:lang w:val="en-US" w:eastAsia="ja-JP"/>
        </w:rPr>
      </w:pPr>
      <w:r>
        <w:rPr>
          <w:rFonts w:hint="eastAsia"/>
          <w:lang w:val="en-US" w:eastAsia="ja-JP"/>
        </w:rPr>
        <w:t xml:space="preserve"> </w:t>
      </w:r>
    </w:p>
    <w:p w14:paraId="46345F23" w14:textId="77777777" w:rsidR="00371445" w:rsidRDefault="00DA58AA" w:rsidP="00566A76">
      <w:pPr>
        <w:pStyle w:val="4"/>
      </w:pPr>
      <w:r>
        <w:rPr>
          <w:rFonts w:hint="eastAsia"/>
        </w:rPr>
        <w:t xml:space="preserve">Usage </w:t>
      </w:r>
      <w:r w:rsidR="00371445">
        <w:rPr>
          <w:rFonts w:hint="eastAsia"/>
        </w:rPr>
        <w:t>P</w:t>
      </w:r>
      <w:r w:rsidR="00371445" w:rsidRPr="00371445">
        <w:t>rocedure</w:t>
      </w:r>
    </w:p>
    <w:p w14:paraId="6232A3F2" w14:textId="77777777" w:rsidR="00371445" w:rsidRDefault="00371445" w:rsidP="008034F6">
      <w:pPr>
        <w:numPr>
          <w:ilvl w:val="0"/>
          <w:numId w:val="26"/>
        </w:numPr>
        <w:ind w:leftChars="100" w:left="570"/>
      </w:pPr>
      <w:r w:rsidRPr="00371445">
        <w:t>In the browser, type the Data Center Analytics management server URL.</w:t>
      </w:r>
    </w:p>
    <w:p w14:paraId="4BC859C6" w14:textId="77777777" w:rsidR="00371445" w:rsidRPr="00371445" w:rsidRDefault="00371445" w:rsidP="00867C02">
      <w:pPr>
        <w:ind w:leftChars="300" w:left="630"/>
      </w:pPr>
      <w:r w:rsidRPr="00371445">
        <w:t>https://&lt;</w:t>
      </w:r>
      <w:r w:rsidRPr="00867C02">
        <w:rPr>
          <w:i/>
        </w:rPr>
        <w:t>DCA_ip_address</w:t>
      </w:r>
      <w:r w:rsidRPr="00371445">
        <w:t>&gt;:8443</w:t>
      </w:r>
    </w:p>
    <w:p w14:paraId="6028D91E" w14:textId="77777777" w:rsidR="00FC4084" w:rsidRPr="00371445" w:rsidRDefault="00371445" w:rsidP="008034F6">
      <w:pPr>
        <w:numPr>
          <w:ilvl w:val="0"/>
          <w:numId w:val="26"/>
        </w:numPr>
        <w:ind w:leftChars="100" w:left="570"/>
      </w:pPr>
      <w:r w:rsidRPr="00371445">
        <w:t>Log on to the Data Center Analytics management server.</w:t>
      </w:r>
    </w:p>
    <w:p w14:paraId="1A1E4C16" w14:textId="77777777" w:rsidR="00FC4084" w:rsidRDefault="00371445" w:rsidP="008034F6">
      <w:pPr>
        <w:numPr>
          <w:ilvl w:val="0"/>
          <w:numId w:val="26"/>
        </w:numPr>
        <w:ind w:leftChars="100" w:left="570"/>
      </w:pPr>
      <w:r w:rsidRPr="00371445">
        <w:t xml:space="preserve">On the DCA Home page, in the </w:t>
      </w:r>
      <w:r w:rsidRPr="00371445">
        <w:rPr>
          <w:b/>
          <w:bCs/>
        </w:rPr>
        <w:t>application</w:t>
      </w:r>
      <w:r w:rsidRPr="00371445">
        <w:t xml:space="preserve"> menu area, click the </w:t>
      </w:r>
      <w:r w:rsidRPr="00371445">
        <w:rPr>
          <w:b/>
          <w:bCs/>
        </w:rPr>
        <w:t>Manage</w:t>
      </w:r>
      <w:r w:rsidRPr="00371445">
        <w:t xml:space="preserve"> link.</w:t>
      </w:r>
    </w:p>
    <w:p w14:paraId="1759A8F5" w14:textId="77777777" w:rsidR="00371445" w:rsidRDefault="00371445" w:rsidP="00867C02"/>
    <w:p w14:paraId="65B384FC" w14:textId="7DCC65E4" w:rsidR="00371445" w:rsidRDefault="00371445" w:rsidP="00867C02"/>
    <w:p w14:paraId="18528AC6" w14:textId="77777777" w:rsidR="002B5A4F" w:rsidRDefault="002B5A4F" w:rsidP="00867C02"/>
    <w:p w14:paraId="3301AA6A" w14:textId="11CD771D" w:rsidR="00371445" w:rsidRDefault="006C174F" w:rsidP="00867C02">
      <w:r>
        <w:rPr>
          <w:noProof/>
        </w:rPr>
        <w:drawing>
          <wp:anchor distT="0" distB="0" distL="114300" distR="114300" simplePos="0" relativeHeight="251658375" behindDoc="0" locked="0" layoutInCell="1" allowOverlap="1" wp14:anchorId="647A0DAA" wp14:editId="45FAC101">
            <wp:simplePos x="0" y="0"/>
            <wp:positionH relativeFrom="column">
              <wp:posOffset>1714500</wp:posOffset>
            </wp:positionH>
            <wp:positionV relativeFrom="paragraph">
              <wp:posOffset>-134009</wp:posOffset>
            </wp:positionV>
            <wp:extent cx="2426335" cy="1955800"/>
            <wp:effectExtent l="0" t="0" r="0" b="0"/>
            <wp:wrapNone/>
            <wp:docPr id="4317" name="図 4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7"/>
                    <pic:cNvPicPr>
                      <a:picLocks noChangeAspect="1" noChangeArrowheads="1"/>
                    </pic:cNvPicPr>
                  </pic:nvPicPr>
                  <pic:blipFill>
                    <a:blip r:embed="rId21" cstate="print">
                      <a:extLst>
                        <a:ext uri="{28A0092B-C50C-407E-A947-70E740481C1C}">
                          <a14:useLocalDpi xmlns:a14="http://schemas.microsoft.com/office/drawing/2010/main" val="0"/>
                        </a:ext>
                      </a:extLst>
                    </a:blip>
                    <a:srcRect l="-2"/>
                    <a:stretch>
                      <a:fillRect/>
                    </a:stretch>
                  </pic:blipFill>
                  <pic:spPr bwMode="auto">
                    <a:xfrm>
                      <a:off x="0" y="0"/>
                      <a:ext cx="2426335" cy="1955800"/>
                    </a:xfrm>
                    <a:prstGeom prst="rect">
                      <a:avLst/>
                    </a:prstGeom>
                    <a:noFill/>
                  </pic:spPr>
                </pic:pic>
              </a:graphicData>
            </a:graphic>
            <wp14:sizeRelH relativeFrom="page">
              <wp14:pctWidth>0</wp14:pctWidth>
            </wp14:sizeRelH>
            <wp14:sizeRelV relativeFrom="page">
              <wp14:pctHeight>0</wp14:pctHeight>
            </wp14:sizeRelV>
          </wp:anchor>
        </w:drawing>
      </w:r>
    </w:p>
    <w:p w14:paraId="61F36971" w14:textId="77777777" w:rsidR="00371445" w:rsidRDefault="00371445" w:rsidP="00867C02"/>
    <w:p w14:paraId="5220F216" w14:textId="77777777" w:rsidR="00371445" w:rsidRDefault="00371445" w:rsidP="00867C02"/>
    <w:p w14:paraId="54F40E42" w14:textId="77777777" w:rsidR="00371445" w:rsidRDefault="00371445" w:rsidP="00867C02"/>
    <w:p w14:paraId="31D3D2C5" w14:textId="77777777" w:rsidR="00371445" w:rsidRDefault="00371445" w:rsidP="00867C02"/>
    <w:p w14:paraId="26498C69" w14:textId="77777777" w:rsidR="00371445" w:rsidRDefault="00371445" w:rsidP="00867C02"/>
    <w:p w14:paraId="6E9C5E80" w14:textId="77777777" w:rsidR="00371445" w:rsidRDefault="00371445" w:rsidP="00867C02"/>
    <w:p w14:paraId="7FE243D7" w14:textId="77777777" w:rsidR="00371445" w:rsidRDefault="00371445" w:rsidP="00867C02"/>
    <w:p w14:paraId="26518C50" w14:textId="36BE56D8" w:rsidR="00965530" w:rsidRDefault="00965530" w:rsidP="004A4D86">
      <w:pPr>
        <w:pStyle w:val="a6"/>
      </w:pPr>
      <w:r w:rsidRPr="00C8323D">
        <w:t xml:space="preserve">Figure </w:t>
      </w:r>
      <w:r>
        <w:fldChar w:fldCharType="begin"/>
      </w:r>
      <w:r>
        <w:instrText>STYLEREF 1 \s</w:instrText>
      </w:r>
      <w:r>
        <w:fldChar w:fldCharType="separate"/>
      </w:r>
      <w:r w:rsidR="00855E7B">
        <w:rPr>
          <w:noProof/>
        </w:rPr>
        <w:t>3</w:t>
      </w:r>
      <w:r>
        <w:fldChar w:fldCharType="end"/>
      </w:r>
      <w:r w:rsidRPr="00C8323D">
        <w:t>-</w:t>
      </w:r>
      <w:r w:rsidR="00BD2940">
        <w:rPr>
          <w:rFonts w:hint="eastAsia"/>
          <w:lang w:eastAsia="ja-JP"/>
        </w:rPr>
        <w:t>5</w:t>
      </w:r>
      <w:r w:rsidRPr="00C8323D">
        <w:t xml:space="preserve"> </w:t>
      </w:r>
      <w:r w:rsidRPr="006B1B6B">
        <w:t xml:space="preserve">Example of DCA </w:t>
      </w:r>
      <w:r>
        <w:rPr>
          <w:rFonts w:hint="eastAsia"/>
          <w:lang w:eastAsia="ja-JP"/>
        </w:rPr>
        <w:t>Manage screen</w:t>
      </w:r>
    </w:p>
    <w:p w14:paraId="2180A09F" w14:textId="77777777" w:rsidR="00965530" w:rsidRDefault="00965530" w:rsidP="00867C02"/>
    <w:p w14:paraId="38FC0B1E" w14:textId="77777777" w:rsidR="00FC4084" w:rsidRDefault="00371445" w:rsidP="008034F6">
      <w:pPr>
        <w:numPr>
          <w:ilvl w:val="0"/>
          <w:numId w:val="26"/>
        </w:numPr>
        <w:ind w:leftChars="100" w:left="570"/>
      </w:pPr>
      <w:r w:rsidRPr="00371445">
        <w:t xml:space="preserve">On the </w:t>
      </w:r>
      <w:r w:rsidRPr="00371445">
        <w:rPr>
          <w:b/>
          <w:bCs/>
        </w:rPr>
        <w:t>Manage</w:t>
      </w:r>
      <w:r w:rsidRPr="00371445">
        <w:t xml:space="preserve"> window, click the </w:t>
      </w:r>
      <w:r w:rsidRPr="00371445">
        <w:rPr>
          <w:b/>
          <w:bCs/>
        </w:rPr>
        <w:t>Download Diagnostic Data</w:t>
      </w:r>
      <w:r w:rsidRPr="00371445">
        <w:t xml:space="preserve"> link.</w:t>
      </w:r>
    </w:p>
    <w:p w14:paraId="3843521E" w14:textId="3C426D06" w:rsidR="00965530" w:rsidRDefault="003623BD" w:rsidP="00867C02">
      <w:r>
        <w:rPr>
          <w:noProof/>
        </w:rPr>
        <w:drawing>
          <wp:anchor distT="0" distB="0" distL="114300" distR="114300" simplePos="0" relativeHeight="251658376" behindDoc="0" locked="0" layoutInCell="1" allowOverlap="1" wp14:anchorId="396B10DE" wp14:editId="1A8004BC">
            <wp:simplePos x="0" y="0"/>
            <wp:positionH relativeFrom="column">
              <wp:posOffset>1829435</wp:posOffset>
            </wp:positionH>
            <wp:positionV relativeFrom="paragraph">
              <wp:posOffset>114300</wp:posOffset>
            </wp:positionV>
            <wp:extent cx="2448560" cy="1927225"/>
            <wp:effectExtent l="0" t="0" r="0" b="0"/>
            <wp:wrapNone/>
            <wp:docPr id="43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48560" cy="1927225"/>
                    </a:xfrm>
                    <a:prstGeom prst="rect">
                      <a:avLst/>
                    </a:prstGeom>
                    <a:noFill/>
                  </pic:spPr>
                </pic:pic>
              </a:graphicData>
            </a:graphic>
            <wp14:sizeRelH relativeFrom="page">
              <wp14:pctWidth>0</wp14:pctWidth>
            </wp14:sizeRelH>
            <wp14:sizeRelV relativeFrom="page">
              <wp14:pctHeight>0</wp14:pctHeight>
            </wp14:sizeRelV>
          </wp:anchor>
        </w:drawing>
      </w:r>
    </w:p>
    <w:p w14:paraId="09B22909" w14:textId="77777777" w:rsidR="00965530" w:rsidRDefault="00965530" w:rsidP="00867C02"/>
    <w:p w14:paraId="12DCF379" w14:textId="77777777" w:rsidR="00965530" w:rsidRDefault="00965530" w:rsidP="00867C02"/>
    <w:p w14:paraId="41751B16" w14:textId="77777777" w:rsidR="00965530" w:rsidRDefault="00965530" w:rsidP="00867C02"/>
    <w:p w14:paraId="449CE253" w14:textId="77777777" w:rsidR="00965530" w:rsidRDefault="00965530" w:rsidP="00867C02"/>
    <w:p w14:paraId="51A360FE" w14:textId="77777777" w:rsidR="00965530" w:rsidRDefault="00965530" w:rsidP="00867C02"/>
    <w:p w14:paraId="03CCDE1F" w14:textId="77777777" w:rsidR="00965530" w:rsidRDefault="00965530" w:rsidP="00867C02"/>
    <w:p w14:paraId="657209AD" w14:textId="77777777" w:rsidR="00965530" w:rsidRDefault="00965530" w:rsidP="00867C02"/>
    <w:p w14:paraId="62EA1773" w14:textId="77777777" w:rsidR="00965530" w:rsidRDefault="00965530" w:rsidP="00867C02"/>
    <w:p w14:paraId="49927C4E" w14:textId="5C4120CF" w:rsidR="00965530" w:rsidRDefault="00965530" w:rsidP="004A4D86">
      <w:pPr>
        <w:pStyle w:val="a6"/>
      </w:pPr>
      <w:r w:rsidRPr="00C8323D">
        <w:t xml:space="preserve">Figure </w:t>
      </w:r>
      <w:r>
        <w:fldChar w:fldCharType="begin"/>
      </w:r>
      <w:r>
        <w:instrText>STYLEREF 1 \s</w:instrText>
      </w:r>
      <w:r>
        <w:fldChar w:fldCharType="separate"/>
      </w:r>
      <w:r w:rsidR="00855E7B">
        <w:rPr>
          <w:noProof/>
        </w:rPr>
        <w:t>3</w:t>
      </w:r>
      <w:r>
        <w:fldChar w:fldCharType="end"/>
      </w:r>
      <w:r w:rsidRPr="00C8323D">
        <w:t>-</w:t>
      </w:r>
      <w:r w:rsidR="00BD2940">
        <w:rPr>
          <w:rFonts w:hint="eastAsia"/>
          <w:lang w:eastAsia="ja-JP"/>
        </w:rPr>
        <w:t>6</w:t>
      </w:r>
      <w:r w:rsidRPr="00C8323D">
        <w:t xml:space="preserve"> </w:t>
      </w:r>
      <w:r w:rsidRPr="00E30276">
        <w:t xml:space="preserve">Example of DCA </w:t>
      </w:r>
      <w:r w:rsidRPr="00371445">
        <w:rPr>
          <w:bCs/>
        </w:rPr>
        <w:t>Download Diagnostic Data</w:t>
      </w:r>
      <w:r>
        <w:rPr>
          <w:rFonts w:hint="eastAsia"/>
          <w:lang w:eastAsia="ja-JP"/>
        </w:rPr>
        <w:t xml:space="preserve"> screen</w:t>
      </w:r>
    </w:p>
    <w:p w14:paraId="13B79AE6" w14:textId="77777777" w:rsidR="00965530" w:rsidRPr="00867C02" w:rsidRDefault="00965530" w:rsidP="00867C02">
      <w:pPr>
        <w:rPr>
          <w:lang w:val="x-none"/>
        </w:rPr>
      </w:pPr>
    </w:p>
    <w:p w14:paraId="05BE25E0" w14:textId="77777777" w:rsidR="00FC4084" w:rsidRDefault="00371445" w:rsidP="008034F6">
      <w:pPr>
        <w:numPr>
          <w:ilvl w:val="0"/>
          <w:numId w:val="26"/>
        </w:numPr>
        <w:ind w:leftChars="100" w:left="570"/>
      </w:pPr>
      <w:r w:rsidRPr="00371445">
        <w:t xml:space="preserve">On the </w:t>
      </w:r>
      <w:r w:rsidRPr="00371445">
        <w:rPr>
          <w:b/>
          <w:bCs/>
        </w:rPr>
        <w:t>Download Diagnostic Data</w:t>
      </w:r>
      <w:r w:rsidRPr="00371445">
        <w:t xml:space="preserve"> window, click </w:t>
      </w:r>
      <w:r w:rsidRPr="00371445">
        <w:rPr>
          <w:b/>
          <w:bCs/>
        </w:rPr>
        <w:t>Download</w:t>
      </w:r>
      <w:r w:rsidRPr="00371445">
        <w:t xml:space="preserve"> to download the file.</w:t>
      </w:r>
    </w:p>
    <w:p w14:paraId="6ABFBE51" w14:textId="77777777" w:rsidR="00965530" w:rsidRPr="00965530" w:rsidRDefault="00965530" w:rsidP="008034F6">
      <w:pPr>
        <w:numPr>
          <w:ilvl w:val="0"/>
          <w:numId w:val="26"/>
        </w:numPr>
        <w:ind w:leftChars="100" w:left="570"/>
      </w:pPr>
      <w:r w:rsidRPr="00965530">
        <w:t>This operation will acquire diag_&lt;</w:t>
      </w:r>
      <w:r w:rsidRPr="00867C02">
        <w:rPr>
          <w:i/>
        </w:rPr>
        <w:t>YYYYMMDDhhmmss</w:t>
      </w:r>
      <w:r w:rsidRPr="00965530">
        <w:t>&gt;.gz file.</w:t>
      </w:r>
    </w:p>
    <w:p w14:paraId="58F50F41" w14:textId="77777777" w:rsidR="00965530" w:rsidRDefault="00965530" w:rsidP="00867C02">
      <w:pPr>
        <w:ind w:left="570"/>
      </w:pPr>
    </w:p>
    <w:p w14:paraId="4C5704AF" w14:textId="77777777" w:rsidR="00C021AE" w:rsidRPr="00CF2D1A" w:rsidRDefault="00C021AE" w:rsidP="00C021AE">
      <w:pPr>
        <w:ind w:leftChars="171" w:left="359"/>
      </w:pPr>
      <w:r>
        <w:rPr>
          <w:rFonts w:hint="eastAsia"/>
        </w:rPr>
        <w:t>N</w:t>
      </w:r>
      <w:r>
        <w:t xml:space="preserve">ote: </w:t>
      </w:r>
      <w:r w:rsidRPr="00CF2D1A">
        <w:rPr>
          <w:rFonts w:hint="eastAsia"/>
          <w:lang w:val="en"/>
        </w:rPr>
        <w:t xml:space="preserve">If you fail to collect </w:t>
      </w:r>
      <w:r>
        <w:rPr>
          <w:lang w:val="en"/>
        </w:rPr>
        <w:t>di</w:t>
      </w:r>
      <w:r w:rsidRPr="00CF2D1A">
        <w:rPr>
          <w:rFonts w:hint="eastAsia"/>
          <w:lang w:val="en"/>
        </w:rPr>
        <w:t xml:space="preserve">agnostic </w:t>
      </w:r>
      <w:r>
        <w:rPr>
          <w:lang w:val="en"/>
        </w:rPr>
        <w:t>d</w:t>
      </w:r>
      <w:r w:rsidRPr="00CF2D1A">
        <w:rPr>
          <w:rFonts w:hint="eastAsia"/>
          <w:lang w:val="en"/>
        </w:rPr>
        <w:t>ata, also refer to the following case.</w:t>
      </w:r>
    </w:p>
    <w:p w14:paraId="415B7FC5" w14:textId="77777777" w:rsidR="00C021AE" w:rsidRDefault="00C021AE" w:rsidP="00C021AE">
      <w:pPr>
        <w:ind w:leftChars="171" w:left="359"/>
        <w:rPr>
          <w:lang w:val="en-GB"/>
        </w:rPr>
      </w:pPr>
      <w:r w:rsidRPr="00CF2D1A">
        <w:rPr>
          <w:lang w:val="en-GB"/>
        </w:rPr>
        <w:t>4.2.8 Some directories are missing in diagnostic data in DCA server and Analytics probe server.</w:t>
      </w:r>
    </w:p>
    <w:p w14:paraId="6E418C5E" w14:textId="77777777" w:rsidR="00C021AE" w:rsidRPr="00BE399B" w:rsidRDefault="00C021AE" w:rsidP="00867C02">
      <w:pPr>
        <w:ind w:left="570"/>
        <w:rPr>
          <w:lang w:val="en-GB"/>
        </w:rPr>
      </w:pPr>
    </w:p>
    <w:p w14:paraId="63B2F040" w14:textId="77777777" w:rsidR="00965530" w:rsidRPr="00DA496B" w:rsidRDefault="00965530" w:rsidP="00566A76">
      <w:pPr>
        <w:pStyle w:val="3"/>
      </w:pPr>
      <w:bookmarkStart w:id="142" w:name="_Toc105404933"/>
      <w:bookmarkStart w:id="143" w:name="_Toc167466159"/>
      <w:bookmarkStart w:id="144" w:name="_Toc191387374"/>
      <w:bookmarkStart w:id="145" w:name="_Toc317171512"/>
      <w:bookmarkStart w:id="146" w:name="_Toc193724445"/>
      <w:r w:rsidRPr="00DA496B">
        <w:t xml:space="preserve">Collecting the log file of the </w:t>
      </w:r>
      <w:r w:rsidRPr="00965530">
        <w:rPr>
          <w:lang w:val="en-US"/>
        </w:rPr>
        <w:t>Analytics probe</w:t>
      </w:r>
      <w:r>
        <w:rPr>
          <w:rFonts w:hint="eastAsia"/>
          <w:lang w:val="en-US" w:eastAsia="ja-JP"/>
        </w:rPr>
        <w:t xml:space="preserve"> </w:t>
      </w:r>
      <w:r w:rsidRPr="00DA496B">
        <w:t>server</w:t>
      </w:r>
      <w:bookmarkEnd w:id="142"/>
      <w:bookmarkEnd w:id="143"/>
      <w:bookmarkEnd w:id="144"/>
      <w:bookmarkEnd w:id="145"/>
      <w:bookmarkEnd w:id="146"/>
    </w:p>
    <w:p w14:paraId="62B7BC10" w14:textId="77777777" w:rsidR="00965530" w:rsidRPr="00C8323D" w:rsidRDefault="00965530" w:rsidP="00566A76">
      <w:pPr>
        <w:pStyle w:val="4"/>
      </w:pPr>
      <w:r w:rsidRPr="00C8323D">
        <w:t>Overview</w:t>
      </w:r>
    </w:p>
    <w:p w14:paraId="3DB69278" w14:textId="77777777" w:rsidR="00965530" w:rsidRPr="00C8323D" w:rsidRDefault="00965530" w:rsidP="00965530">
      <w:pPr>
        <w:pStyle w:val="default"/>
        <w:ind w:leftChars="202" w:left="424"/>
        <w:jc w:val="left"/>
        <w:rPr>
          <w:lang w:val="en-US"/>
        </w:rPr>
      </w:pPr>
      <w:r w:rsidRPr="00C8323D">
        <w:rPr>
          <w:rFonts w:hint="eastAsia"/>
          <w:lang w:val="en-US" w:eastAsia="ja-JP"/>
        </w:rPr>
        <w:t>T</w:t>
      </w:r>
      <w:r w:rsidRPr="00C8323D">
        <w:rPr>
          <w:lang w:val="en-US"/>
        </w:rPr>
        <w:t xml:space="preserve">he log files, databases, and other information required to analyze </w:t>
      </w:r>
      <w:r w:rsidR="00781074" w:rsidRPr="00781074">
        <w:rPr>
          <w:lang w:val="en-US"/>
        </w:rPr>
        <w:t xml:space="preserve">Analytics probe </w:t>
      </w:r>
      <w:r>
        <w:rPr>
          <w:rFonts w:hint="eastAsia"/>
          <w:lang w:val="en-US" w:eastAsia="ja-JP"/>
        </w:rPr>
        <w:t>server</w:t>
      </w:r>
      <w:r w:rsidRPr="00C8323D">
        <w:rPr>
          <w:lang w:val="en-US"/>
        </w:rPr>
        <w:t xml:space="preserve"> errors </w:t>
      </w:r>
      <w:r w:rsidRPr="00C8323D">
        <w:rPr>
          <w:rFonts w:hint="eastAsia"/>
          <w:lang w:val="en-US" w:eastAsia="ja-JP"/>
        </w:rPr>
        <w:t xml:space="preserve">can be collectively acquired </w:t>
      </w:r>
      <w:r w:rsidRPr="00C8323D">
        <w:rPr>
          <w:lang w:val="en-US"/>
        </w:rPr>
        <w:t>from the operating environment.</w:t>
      </w:r>
    </w:p>
    <w:p w14:paraId="201DEB93" w14:textId="77777777" w:rsidR="00965530" w:rsidRPr="00C8323D" w:rsidRDefault="00965530" w:rsidP="00965530">
      <w:pPr>
        <w:pStyle w:val="default"/>
        <w:tabs>
          <w:tab w:val="left" w:pos="869"/>
        </w:tabs>
        <w:jc w:val="left"/>
        <w:rPr>
          <w:lang w:val="en-US"/>
        </w:rPr>
      </w:pPr>
    </w:p>
    <w:p w14:paraId="36E3220C" w14:textId="77777777" w:rsidR="00965530" w:rsidRPr="00C8323D" w:rsidRDefault="00965530" w:rsidP="00566A76">
      <w:pPr>
        <w:pStyle w:val="4"/>
      </w:pPr>
      <w:r w:rsidRPr="00C8323D">
        <w:t>Objectives</w:t>
      </w:r>
    </w:p>
    <w:p w14:paraId="429DF050" w14:textId="77777777" w:rsidR="00965530" w:rsidRPr="00C8323D" w:rsidRDefault="00965530" w:rsidP="00965530">
      <w:pPr>
        <w:pStyle w:val="default"/>
        <w:ind w:leftChars="202" w:left="424"/>
        <w:jc w:val="left"/>
        <w:rPr>
          <w:lang w:val="en-US" w:eastAsia="ja-JP"/>
        </w:rPr>
      </w:pPr>
      <w:r w:rsidRPr="00C8323D">
        <w:rPr>
          <w:rFonts w:hint="eastAsia"/>
          <w:lang w:val="en-US" w:eastAsia="ja-JP"/>
        </w:rPr>
        <w:t xml:space="preserve">To </w:t>
      </w:r>
      <w:r w:rsidRPr="00C8323D">
        <w:rPr>
          <w:lang w:val="en-US"/>
        </w:rPr>
        <w:t xml:space="preserve">collect the log files, databases, and other information required to analyze </w:t>
      </w:r>
      <w:r w:rsidR="00781074" w:rsidRPr="00781074">
        <w:rPr>
          <w:lang w:val="en-US" w:eastAsia="ja-JP"/>
        </w:rPr>
        <w:t xml:space="preserve">Analytics probe </w:t>
      </w:r>
      <w:r>
        <w:rPr>
          <w:rFonts w:hint="eastAsia"/>
          <w:lang w:val="en-US" w:eastAsia="ja-JP"/>
        </w:rPr>
        <w:t>server</w:t>
      </w:r>
      <w:r w:rsidRPr="00C8323D">
        <w:rPr>
          <w:lang w:val="en-US"/>
        </w:rPr>
        <w:t xml:space="preserve"> from the operating environment in a single operation</w:t>
      </w:r>
      <w:r w:rsidRPr="00C8323D">
        <w:rPr>
          <w:rFonts w:hint="eastAsia"/>
          <w:lang w:val="en-US" w:eastAsia="ja-JP"/>
        </w:rPr>
        <w:t>, to ensure smooth customer support.</w:t>
      </w:r>
    </w:p>
    <w:p w14:paraId="4019119E" w14:textId="77777777" w:rsidR="00965530" w:rsidRPr="006B1B6B" w:rsidRDefault="00965530" w:rsidP="00965530">
      <w:pPr>
        <w:pStyle w:val="default"/>
        <w:jc w:val="left"/>
        <w:rPr>
          <w:lang w:val="en-US"/>
        </w:rPr>
      </w:pPr>
    </w:p>
    <w:p w14:paraId="1CC5AB19" w14:textId="77777777" w:rsidR="00965530" w:rsidRPr="00C8323D" w:rsidRDefault="00965530" w:rsidP="00566A76">
      <w:pPr>
        <w:pStyle w:val="4"/>
      </w:pPr>
      <w:r w:rsidRPr="00C8323D">
        <w:lastRenderedPageBreak/>
        <w:t>Prerequisites</w:t>
      </w:r>
    </w:p>
    <w:p w14:paraId="6641A99C" w14:textId="77777777" w:rsidR="00965530" w:rsidRDefault="00781074" w:rsidP="00965530">
      <w:pPr>
        <w:pStyle w:val="default"/>
        <w:numPr>
          <w:ilvl w:val="0"/>
          <w:numId w:val="3"/>
        </w:numPr>
        <w:ind w:leftChars="203" w:left="709" w:hanging="283"/>
        <w:jc w:val="left"/>
        <w:rPr>
          <w:lang w:val="en-US"/>
        </w:rPr>
      </w:pPr>
      <w:r w:rsidRPr="00781074">
        <w:rPr>
          <w:lang w:val="en-US" w:eastAsia="ja-JP"/>
        </w:rPr>
        <w:t xml:space="preserve">Analytics probe </w:t>
      </w:r>
      <w:r w:rsidR="00965530">
        <w:rPr>
          <w:rFonts w:hint="eastAsia"/>
          <w:lang w:val="en-US" w:eastAsia="ja-JP"/>
        </w:rPr>
        <w:t xml:space="preserve">server can be logon from </w:t>
      </w:r>
      <w:r w:rsidR="00965530" w:rsidRPr="00C8323D">
        <w:rPr>
          <w:lang w:val="en-US"/>
        </w:rPr>
        <w:t>Web Client</w:t>
      </w:r>
    </w:p>
    <w:p w14:paraId="0014A31D" w14:textId="77777777" w:rsidR="00965530" w:rsidRDefault="00965530" w:rsidP="00965530">
      <w:pPr>
        <w:pStyle w:val="default"/>
        <w:ind w:left="709"/>
        <w:jc w:val="left"/>
        <w:rPr>
          <w:lang w:val="en-US"/>
        </w:rPr>
      </w:pPr>
      <w:r>
        <w:rPr>
          <w:rFonts w:hint="eastAsia"/>
          <w:lang w:val="en-US" w:eastAsia="ja-JP"/>
        </w:rPr>
        <w:t xml:space="preserve"> </w:t>
      </w:r>
    </w:p>
    <w:p w14:paraId="32C2300E" w14:textId="77777777" w:rsidR="00965530" w:rsidRDefault="00965530" w:rsidP="00566A76">
      <w:pPr>
        <w:pStyle w:val="4"/>
        <w:rPr>
          <w:lang w:eastAsia="ja-JP"/>
        </w:rPr>
      </w:pPr>
      <w:r>
        <w:rPr>
          <w:rFonts w:hint="eastAsia"/>
          <w:lang w:eastAsia="ja-JP"/>
        </w:rPr>
        <w:t>P</w:t>
      </w:r>
      <w:r w:rsidRPr="00371445">
        <w:t>rocedure</w:t>
      </w:r>
    </w:p>
    <w:p w14:paraId="5EBA5C7B" w14:textId="77777777" w:rsidR="00781074" w:rsidRDefault="00781074" w:rsidP="008034F6">
      <w:pPr>
        <w:numPr>
          <w:ilvl w:val="0"/>
          <w:numId w:val="27"/>
        </w:numPr>
      </w:pPr>
      <w:r w:rsidRPr="00371445">
        <w:t xml:space="preserve">In the browser, type the </w:t>
      </w:r>
      <w:r w:rsidR="009531C5" w:rsidRPr="00781074">
        <w:t>Analytics probe</w:t>
      </w:r>
      <w:r w:rsidRPr="00371445">
        <w:t xml:space="preserve"> server URL.</w:t>
      </w:r>
    </w:p>
    <w:p w14:paraId="2E7AC888" w14:textId="77777777" w:rsidR="00781074" w:rsidRPr="00371445" w:rsidRDefault="00781074" w:rsidP="00781074">
      <w:pPr>
        <w:ind w:leftChars="300" w:left="630"/>
      </w:pPr>
      <w:r w:rsidRPr="00371445">
        <w:t>https://&lt;</w:t>
      </w:r>
      <w:r>
        <w:rPr>
          <w:rFonts w:hint="eastAsia"/>
          <w:i/>
        </w:rPr>
        <w:t>AP</w:t>
      </w:r>
      <w:r w:rsidRPr="00E30276">
        <w:rPr>
          <w:i/>
        </w:rPr>
        <w:t>_ip_address</w:t>
      </w:r>
      <w:r w:rsidRPr="00371445">
        <w:t>&gt;:8443</w:t>
      </w:r>
    </w:p>
    <w:p w14:paraId="376BC7D3" w14:textId="77777777" w:rsidR="00781074" w:rsidRPr="00371445" w:rsidRDefault="00781074" w:rsidP="008034F6">
      <w:pPr>
        <w:numPr>
          <w:ilvl w:val="0"/>
          <w:numId w:val="27"/>
        </w:numPr>
      </w:pPr>
      <w:r w:rsidRPr="00371445">
        <w:t xml:space="preserve">Log on to the </w:t>
      </w:r>
      <w:r w:rsidR="009531C5" w:rsidRPr="00781074">
        <w:t>Analytics probe</w:t>
      </w:r>
      <w:r w:rsidRPr="00371445">
        <w:t xml:space="preserve"> server.</w:t>
      </w:r>
    </w:p>
    <w:p w14:paraId="3CDDA8E4" w14:textId="77777777" w:rsidR="00781074" w:rsidRDefault="00781074" w:rsidP="008034F6">
      <w:pPr>
        <w:numPr>
          <w:ilvl w:val="0"/>
          <w:numId w:val="27"/>
        </w:numPr>
      </w:pPr>
      <w:r w:rsidRPr="00371445">
        <w:t xml:space="preserve">On the </w:t>
      </w:r>
      <w:r w:rsidR="009531C5">
        <w:rPr>
          <w:rFonts w:hint="eastAsia"/>
        </w:rPr>
        <w:t>AP</w:t>
      </w:r>
      <w:r w:rsidRPr="00371445">
        <w:t xml:space="preserve"> Home page, in the</w:t>
      </w:r>
      <w:r w:rsidRPr="00867C02">
        <w:rPr>
          <w:b/>
        </w:rPr>
        <w:t xml:space="preserve"> </w:t>
      </w:r>
      <w:r w:rsidRPr="006B1B6B">
        <w:rPr>
          <w:b/>
        </w:rPr>
        <w:t>application</w:t>
      </w:r>
      <w:r w:rsidRPr="00371445">
        <w:t xml:space="preserve"> menu area, click the </w:t>
      </w:r>
      <w:r w:rsidRPr="006B1B6B">
        <w:rPr>
          <w:b/>
        </w:rPr>
        <w:t>Manage</w:t>
      </w:r>
      <w:r w:rsidRPr="00371445">
        <w:t xml:space="preserve"> link.</w:t>
      </w:r>
    </w:p>
    <w:p w14:paraId="1EA5185C" w14:textId="77777777" w:rsidR="00781074" w:rsidRDefault="00781074" w:rsidP="008034F6">
      <w:pPr>
        <w:numPr>
          <w:ilvl w:val="0"/>
          <w:numId w:val="27"/>
        </w:numPr>
      </w:pPr>
      <w:r w:rsidRPr="00371445">
        <w:t xml:space="preserve">On the </w:t>
      </w:r>
      <w:r w:rsidRPr="006B1B6B">
        <w:rPr>
          <w:b/>
        </w:rPr>
        <w:t>Manage</w:t>
      </w:r>
      <w:r w:rsidRPr="00371445">
        <w:t xml:space="preserve"> window, click the </w:t>
      </w:r>
      <w:r w:rsidRPr="006B1B6B">
        <w:rPr>
          <w:b/>
        </w:rPr>
        <w:t>Download Diagnostic Data</w:t>
      </w:r>
      <w:r w:rsidRPr="00371445">
        <w:t xml:space="preserve"> link.</w:t>
      </w:r>
    </w:p>
    <w:p w14:paraId="3EA4399E" w14:textId="77777777" w:rsidR="00781074" w:rsidRDefault="00781074" w:rsidP="008034F6">
      <w:pPr>
        <w:numPr>
          <w:ilvl w:val="0"/>
          <w:numId w:val="27"/>
        </w:numPr>
      </w:pPr>
      <w:r w:rsidRPr="00371445">
        <w:t xml:space="preserve">On the </w:t>
      </w:r>
      <w:r w:rsidRPr="006B1B6B">
        <w:rPr>
          <w:b/>
        </w:rPr>
        <w:t>Download Diagnostic Data</w:t>
      </w:r>
      <w:r w:rsidRPr="00371445">
        <w:t xml:space="preserve"> window, click </w:t>
      </w:r>
      <w:r w:rsidRPr="006B1B6B">
        <w:rPr>
          <w:b/>
        </w:rPr>
        <w:t>Download</w:t>
      </w:r>
      <w:r w:rsidRPr="00371445">
        <w:t xml:space="preserve"> to download the file.</w:t>
      </w:r>
    </w:p>
    <w:p w14:paraId="3D434514" w14:textId="77777777" w:rsidR="00781074" w:rsidRPr="00965530" w:rsidRDefault="00781074" w:rsidP="008034F6">
      <w:pPr>
        <w:numPr>
          <w:ilvl w:val="0"/>
          <w:numId w:val="27"/>
        </w:numPr>
      </w:pPr>
      <w:r w:rsidRPr="00965530">
        <w:t>This operation will acquire diag_&lt;</w:t>
      </w:r>
      <w:r w:rsidRPr="00867C02">
        <w:rPr>
          <w:i/>
        </w:rPr>
        <w:t>YYYYMMDDhhmmss</w:t>
      </w:r>
      <w:r w:rsidRPr="00965530">
        <w:t>&gt;.gz file.</w:t>
      </w:r>
    </w:p>
    <w:p w14:paraId="0A0FB0DF" w14:textId="77777777" w:rsidR="009531C5" w:rsidRPr="006B1B6B" w:rsidRDefault="009531C5" w:rsidP="00867C02">
      <w:pPr>
        <w:ind w:left="570"/>
      </w:pPr>
    </w:p>
    <w:p w14:paraId="170108B9" w14:textId="77777777" w:rsidR="009531C5" w:rsidRPr="00C8323D" w:rsidRDefault="009531C5" w:rsidP="00566A76">
      <w:pPr>
        <w:pStyle w:val="3"/>
        <w:rPr>
          <w:lang w:val="en-US"/>
        </w:rPr>
      </w:pPr>
      <w:bookmarkStart w:id="147" w:name="_Toc105404934"/>
      <w:bookmarkStart w:id="148" w:name="_Toc167466160"/>
      <w:bookmarkStart w:id="149" w:name="_Toc191387375"/>
      <w:bookmarkStart w:id="150" w:name="_Toc409955305"/>
      <w:bookmarkStart w:id="151" w:name="_Toc193724446"/>
      <w:r w:rsidRPr="00DA496B">
        <w:t>Data Center Analytics management server</w:t>
      </w:r>
      <w:r>
        <w:rPr>
          <w:rFonts w:hint="eastAsia"/>
          <w:lang w:eastAsia="ja-JP"/>
        </w:rPr>
        <w:t xml:space="preserve"> and</w:t>
      </w:r>
      <w:r>
        <w:rPr>
          <w:rFonts w:hint="eastAsia"/>
          <w:lang w:val="en-US" w:eastAsia="ja-JP"/>
        </w:rPr>
        <w:t xml:space="preserve"> </w:t>
      </w:r>
      <w:r w:rsidRPr="00965530">
        <w:rPr>
          <w:lang w:val="en-US"/>
        </w:rPr>
        <w:t>Analytics probe</w:t>
      </w:r>
      <w:r>
        <w:rPr>
          <w:rFonts w:hint="eastAsia"/>
          <w:lang w:val="en-US" w:eastAsia="ja-JP"/>
        </w:rPr>
        <w:t xml:space="preserve"> </w:t>
      </w:r>
      <w:r w:rsidRPr="00DA496B">
        <w:t>server</w:t>
      </w:r>
      <w:r>
        <w:rPr>
          <w:rFonts w:hint="eastAsia"/>
          <w:lang w:eastAsia="ja-JP"/>
        </w:rPr>
        <w:t xml:space="preserve"> log collection by using command.</w:t>
      </w:r>
      <w:bookmarkEnd w:id="147"/>
      <w:bookmarkEnd w:id="148"/>
      <w:bookmarkEnd w:id="149"/>
      <w:bookmarkEnd w:id="150"/>
      <w:bookmarkEnd w:id="151"/>
    </w:p>
    <w:p w14:paraId="1DB84D0B" w14:textId="77777777" w:rsidR="009531C5" w:rsidRPr="00C8323D" w:rsidRDefault="009531C5" w:rsidP="00566A76">
      <w:pPr>
        <w:pStyle w:val="4"/>
      </w:pPr>
      <w:r w:rsidRPr="00C8323D">
        <w:t>Overview</w:t>
      </w:r>
    </w:p>
    <w:p w14:paraId="42705C70" w14:textId="77777777" w:rsidR="009531C5" w:rsidRPr="00C8323D" w:rsidRDefault="009531C5" w:rsidP="009531C5">
      <w:pPr>
        <w:pStyle w:val="default"/>
        <w:ind w:leftChars="202" w:left="424"/>
        <w:jc w:val="left"/>
        <w:rPr>
          <w:lang w:val="en-US"/>
        </w:rPr>
      </w:pPr>
      <w:r w:rsidRPr="00C8323D">
        <w:rPr>
          <w:rFonts w:hint="eastAsia"/>
          <w:lang w:val="en-US" w:eastAsia="ja-JP"/>
        </w:rPr>
        <w:t>T</w:t>
      </w:r>
      <w:r w:rsidRPr="00C8323D">
        <w:rPr>
          <w:lang w:val="en-US"/>
        </w:rPr>
        <w:t xml:space="preserve">he log files, databases, and other information required </w:t>
      </w:r>
      <w:r w:rsidR="00026E45">
        <w:rPr>
          <w:rFonts w:hint="eastAsia"/>
          <w:lang w:val="en-US" w:eastAsia="ja-JP"/>
        </w:rPr>
        <w:t xml:space="preserve">to </w:t>
      </w:r>
      <w:r w:rsidR="00026E45" w:rsidRPr="00C8323D">
        <w:rPr>
          <w:lang w:val="en-US"/>
        </w:rPr>
        <w:t>analyz</w:t>
      </w:r>
      <w:r w:rsidR="00026E45">
        <w:rPr>
          <w:rFonts w:hint="eastAsia"/>
          <w:lang w:val="en-US" w:eastAsia="ja-JP"/>
        </w:rPr>
        <w:t>e</w:t>
      </w:r>
      <w:r w:rsidRPr="00C8323D">
        <w:rPr>
          <w:lang w:val="en-US"/>
        </w:rPr>
        <w:t xml:space="preserve"> </w:t>
      </w:r>
      <w:r>
        <w:rPr>
          <w:rFonts w:hint="eastAsia"/>
          <w:lang w:val="en-US" w:eastAsia="ja-JP"/>
        </w:rPr>
        <w:t>DCA management server</w:t>
      </w:r>
      <w:r w:rsidRPr="00C8323D">
        <w:rPr>
          <w:lang w:val="en-US"/>
        </w:rPr>
        <w:t xml:space="preserve"> errors </w:t>
      </w:r>
      <w:r w:rsidR="00026E45">
        <w:rPr>
          <w:rFonts w:hint="eastAsia"/>
          <w:lang w:val="en-US" w:eastAsia="ja-JP"/>
        </w:rPr>
        <w:t>and</w:t>
      </w:r>
      <w:r>
        <w:rPr>
          <w:rFonts w:hint="eastAsia"/>
          <w:lang w:val="en-US" w:eastAsia="ja-JP"/>
        </w:rPr>
        <w:t xml:space="preserve"> AP server errors </w:t>
      </w:r>
      <w:r w:rsidRPr="00C8323D">
        <w:rPr>
          <w:rFonts w:hint="eastAsia"/>
          <w:lang w:val="en-US" w:eastAsia="ja-JP"/>
        </w:rPr>
        <w:t xml:space="preserve">can be collectively acquired </w:t>
      </w:r>
      <w:r w:rsidRPr="00C8323D">
        <w:rPr>
          <w:lang w:val="en-US"/>
        </w:rPr>
        <w:t>from the operating environment.</w:t>
      </w:r>
    </w:p>
    <w:p w14:paraId="6B970C6D" w14:textId="77777777" w:rsidR="009531C5" w:rsidRPr="00C8323D" w:rsidRDefault="009531C5" w:rsidP="009531C5">
      <w:pPr>
        <w:pStyle w:val="default"/>
        <w:tabs>
          <w:tab w:val="left" w:pos="869"/>
        </w:tabs>
        <w:jc w:val="left"/>
        <w:rPr>
          <w:lang w:val="en-US"/>
        </w:rPr>
      </w:pPr>
    </w:p>
    <w:p w14:paraId="1CC4A657" w14:textId="77777777" w:rsidR="009531C5" w:rsidRPr="00C8323D" w:rsidRDefault="009531C5" w:rsidP="00566A76">
      <w:pPr>
        <w:pStyle w:val="4"/>
      </w:pPr>
      <w:r w:rsidRPr="00C8323D">
        <w:t>Objectives</w:t>
      </w:r>
    </w:p>
    <w:p w14:paraId="3F2E0B15" w14:textId="77777777" w:rsidR="009531C5" w:rsidRPr="009531C5" w:rsidRDefault="009531C5" w:rsidP="00867C02">
      <w:pPr>
        <w:pStyle w:val="default"/>
        <w:ind w:leftChars="200" w:left="420"/>
      </w:pPr>
      <w:r w:rsidRPr="5C003C52">
        <w:rPr>
          <w:lang w:val="en-US"/>
        </w:rPr>
        <w:t>Usually collect log files by the method of the previous page.</w:t>
      </w:r>
    </w:p>
    <w:p w14:paraId="646BF64D" w14:textId="77777777" w:rsidR="009531C5" w:rsidRPr="009531C5" w:rsidRDefault="009531C5" w:rsidP="00867C02">
      <w:pPr>
        <w:pStyle w:val="default"/>
        <w:ind w:leftChars="200" w:left="420"/>
      </w:pPr>
      <w:r w:rsidRPr="009531C5">
        <w:t>However, please collect log files by the next method when you cannot log in to GUI of the DCA or the AP.</w:t>
      </w:r>
    </w:p>
    <w:p w14:paraId="1CD4C15D" w14:textId="77777777" w:rsidR="009531C5" w:rsidRPr="00E30276" w:rsidRDefault="009531C5" w:rsidP="009531C5">
      <w:pPr>
        <w:pStyle w:val="default"/>
        <w:jc w:val="left"/>
        <w:rPr>
          <w:lang w:val="en-US"/>
        </w:rPr>
      </w:pPr>
    </w:p>
    <w:p w14:paraId="290ADB03" w14:textId="77777777" w:rsidR="009531C5" w:rsidRPr="00C8323D" w:rsidRDefault="009531C5" w:rsidP="00566A76">
      <w:pPr>
        <w:pStyle w:val="4"/>
      </w:pPr>
      <w:r w:rsidRPr="00C8323D">
        <w:t>Prerequisites</w:t>
      </w:r>
    </w:p>
    <w:p w14:paraId="2080CDD8" w14:textId="77777777" w:rsidR="009531C5" w:rsidRPr="00867C02" w:rsidRDefault="00CC4414" w:rsidP="009531C5">
      <w:pPr>
        <w:pStyle w:val="default"/>
        <w:ind w:left="709"/>
        <w:jc w:val="left"/>
        <w:rPr>
          <w:lang w:val="en-GB" w:eastAsia="ja-JP"/>
        </w:rPr>
      </w:pPr>
      <w:r w:rsidRPr="00CC4414">
        <w:rPr>
          <w:rFonts w:hint="eastAsia"/>
          <w:lang w:val="en-GB" w:eastAsia="ja-JP"/>
        </w:rPr>
        <w:t>•</w:t>
      </w:r>
      <w:r w:rsidRPr="00CC4414">
        <w:rPr>
          <w:lang w:val="en-GB" w:eastAsia="ja-JP"/>
        </w:rPr>
        <w:t xml:space="preserve"> Users must be root users, or users who have the proper authorization.</w:t>
      </w:r>
    </w:p>
    <w:p w14:paraId="0865A373" w14:textId="77777777" w:rsidR="00026E45" w:rsidRDefault="00026E45" w:rsidP="009531C5">
      <w:pPr>
        <w:pStyle w:val="default"/>
        <w:ind w:left="709"/>
        <w:jc w:val="left"/>
        <w:rPr>
          <w:lang w:val="en-US" w:eastAsia="ja-JP"/>
        </w:rPr>
      </w:pPr>
    </w:p>
    <w:p w14:paraId="3E3C2D4C" w14:textId="77777777" w:rsidR="009531C5" w:rsidRDefault="00DA58AA" w:rsidP="00566A76">
      <w:pPr>
        <w:pStyle w:val="4"/>
      </w:pPr>
      <w:r>
        <w:rPr>
          <w:rFonts w:hint="eastAsia"/>
        </w:rPr>
        <w:t xml:space="preserve">Usage </w:t>
      </w:r>
      <w:r w:rsidR="009531C5">
        <w:rPr>
          <w:rFonts w:hint="eastAsia"/>
        </w:rPr>
        <w:t>P</w:t>
      </w:r>
      <w:r w:rsidR="009531C5" w:rsidRPr="00371445">
        <w:t>rocedure</w:t>
      </w:r>
    </w:p>
    <w:p w14:paraId="25A29121" w14:textId="77777777" w:rsidR="00FC4084" w:rsidRPr="00026E45" w:rsidRDefault="00026E45" w:rsidP="008034F6">
      <w:pPr>
        <w:pStyle w:val="default"/>
        <w:numPr>
          <w:ilvl w:val="0"/>
          <w:numId w:val="28"/>
        </w:numPr>
        <w:rPr>
          <w:lang w:val="en-US"/>
        </w:rPr>
      </w:pPr>
      <w:r w:rsidRPr="00026E45">
        <w:rPr>
          <w:lang w:val="en-US"/>
        </w:rPr>
        <w:t>Log on to the Data Center Analytics management server (or Analytics Probe server).</w:t>
      </w:r>
    </w:p>
    <w:p w14:paraId="68A674A1" w14:textId="77777777" w:rsidR="00FC4084" w:rsidRDefault="00026E45" w:rsidP="008034F6">
      <w:pPr>
        <w:pStyle w:val="default"/>
        <w:numPr>
          <w:ilvl w:val="0"/>
          <w:numId w:val="28"/>
        </w:numPr>
        <w:rPr>
          <w:lang w:val="en-US"/>
        </w:rPr>
      </w:pPr>
      <w:r w:rsidRPr="00026E45">
        <w:rPr>
          <w:lang w:val="en-US"/>
        </w:rPr>
        <w:t xml:space="preserve">Execute </w:t>
      </w:r>
      <w:r>
        <w:rPr>
          <w:rFonts w:hint="eastAsia"/>
          <w:lang w:val="en-US" w:eastAsia="ja-JP"/>
        </w:rPr>
        <w:t>the</w:t>
      </w:r>
      <w:r w:rsidRPr="00026E45">
        <w:rPr>
          <w:lang w:val="en-US"/>
        </w:rPr>
        <w:t xml:space="preserve"> command</w:t>
      </w:r>
      <w:r>
        <w:rPr>
          <w:rFonts w:hint="eastAsia"/>
          <w:lang w:val="en-US" w:eastAsia="ja-JP"/>
        </w:rPr>
        <w:t xml:space="preserve"> below</w:t>
      </w:r>
      <w:r w:rsidRPr="00026E45">
        <w:rPr>
          <w:lang w:val="en-US"/>
        </w:rPr>
        <w:t>.</w:t>
      </w:r>
    </w:p>
    <w:p w14:paraId="54D535EE" w14:textId="77777777" w:rsidR="00026E45" w:rsidRPr="00026E45" w:rsidRDefault="00026E45" w:rsidP="00867C02">
      <w:pPr>
        <w:pStyle w:val="default"/>
        <w:ind w:left="720"/>
        <w:rPr>
          <w:lang w:val="en-US"/>
        </w:rPr>
      </w:pPr>
      <w:r w:rsidRPr="00026E45">
        <w:rPr>
          <w:lang w:val="en-US"/>
        </w:rPr>
        <w:t>/usr/local/megha/bin/rundiag.sh</w:t>
      </w:r>
    </w:p>
    <w:p w14:paraId="1282C574" w14:textId="77777777" w:rsidR="00026E45" w:rsidRPr="00026E45" w:rsidRDefault="00026E45" w:rsidP="008034F6">
      <w:pPr>
        <w:pStyle w:val="default"/>
        <w:numPr>
          <w:ilvl w:val="0"/>
          <w:numId w:val="28"/>
        </w:numPr>
        <w:rPr>
          <w:lang w:val="en-US"/>
        </w:rPr>
      </w:pPr>
      <w:r w:rsidRPr="00026E45">
        <w:rPr>
          <w:lang w:val="en-US"/>
        </w:rPr>
        <w:t>This operation will acquire diag_&lt;</w:t>
      </w:r>
      <w:r w:rsidRPr="00867C02">
        <w:rPr>
          <w:i/>
          <w:lang w:val="en-US"/>
        </w:rPr>
        <w:t>YYYYMMDDhhmmss</w:t>
      </w:r>
      <w:r w:rsidRPr="00026E45">
        <w:rPr>
          <w:lang w:val="en-US"/>
        </w:rPr>
        <w:t>&gt;.gz file in /usr/local/megha/tmp directory.</w:t>
      </w:r>
    </w:p>
    <w:p w14:paraId="3DDDAC63" w14:textId="77777777" w:rsidR="00026E45" w:rsidRDefault="00026E45" w:rsidP="00026E45">
      <w:pPr>
        <w:pStyle w:val="default"/>
        <w:ind w:left="720"/>
        <w:rPr>
          <w:lang w:eastAsia="ja-JP"/>
        </w:rPr>
      </w:pPr>
      <w:r>
        <w:rPr>
          <w:rFonts w:hint="eastAsia"/>
          <w:lang w:val="en-US" w:eastAsia="ja-JP"/>
        </w:rPr>
        <w:t>Note:</w:t>
      </w:r>
      <w:r w:rsidRPr="0006067F">
        <w:rPr>
          <w:rFonts w:ascii="Arial" w:eastAsia="ＭＳ Ｐゴシック" w:hAnsi="Arial"/>
          <w:color w:val="000000"/>
          <w:kern w:val="24"/>
          <w:sz w:val="24"/>
          <w:szCs w:val="24"/>
        </w:rPr>
        <w:t xml:space="preserve"> </w:t>
      </w:r>
      <w:r w:rsidRPr="00026E45">
        <w:t>After error message called "No such file or directory" was output several times, the following message is output, and a command may be finished.</w:t>
      </w:r>
      <w:r>
        <w:rPr>
          <w:rFonts w:hint="eastAsia"/>
          <w:lang w:eastAsia="ja-JP"/>
        </w:rPr>
        <w:t xml:space="preserve"> </w:t>
      </w:r>
    </w:p>
    <w:p w14:paraId="7C2B231C" w14:textId="77777777" w:rsidR="00026E45" w:rsidRDefault="00026E45" w:rsidP="00867C02">
      <w:pPr>
        <w:pStyle w:val="default"/>
        <w:ind w:leftChars="443" w:left="930"/>
        <w:rPr>
          <w:lang w:eastAsia="ja-JP"/>
        </w:rPr>
      </w:pPr>
      <w:r w:rsidRPr="00026E45">
        <w:t>tar: Exiting with failure status due to previous errors</w:t>
      </w:r>
    </w:p>
    <w:p w14:paraId="1DEEDE83" w14:textId="77777777" w:rsidR="00026E45" w:rsidRPr="00026E45" w:rsidRDefault="00026E45" w:rsidP="00026E45">
      <w:pPr>
        <w:pStyle w:val="default"/>
        <w:ind w:left="720"/>
      </w:pPr>
      <w:r w:rsidRPr="5C003C52">
        <w:rPr>
          <w:lang w:val="en-US"/>
        </w:rPr>
        <w:t>Even in this case if gz file is output, do not have any problem.</w:t>
      </w:r>
    </w:p>
    <w:p w14:paraId="6FDB0C72" w14:textId="77777777" w:rsidR="00DA496B" w:rsidRDefault="00DA496B" w:rsidP="00CB365E">
      <w:pPr>
        <w:pStyle w:val="default"/>
        <w:jc w:val="left"/>
        <w:rPr>
          <w:lang w:val="en-US" w:eastAsia="ja-JP"/>
        </w:rPr>
      </w:pPr>
    </w:p>
    <w:p w14:paraId="41796ED8" w14:textId="77777777" w:rsidR="00C021AE" w:rsidRPr="00CF2D1A" w:rsidRDefault="00C021AE" w:rsidP="00C021AE">
      <w:pPr>
        <w:ind w:leftChars="171" w:left="359"/>
      </w:pPr>
      <w:r>
        <w:rPr>
          <w:rFonts w:hint="eastAsia"/>
        </w:rPr>
        <w:t>N</w:t>
      </w:r>
      <w:r>
        <w:t xml:space="preserve">ote: </w:t>
      </w:r>
      <w:r w:rsidRPr="00CF2D1A">
        <w:rPr>
          <w:rFonts w:hint="eastAsia"/>
          <w:lang w:val="en"/>
        </w:rPr>
        <w:t xml:space="preserve">If you fail to collect </w:t>
      </w:r>
      <w:r>
        <w:rPr>
          <w:lang w:val="en"/>
        </w:rPr>
        <w:t>di</w:t>
      </w:r>
      <w:r w:rsidRPr="00CF2D1A">
        <w:rPr>
          <w:rFonts w:hint="eastAsia"/>
          <w:lang w:val="en"/>
        </w:rPr>
        <w:t xml:space="preserve">agnostic </w:t>
      </w:r>
      <w:r>
        <w:rPr>
          <w:lang w:val="en"/>
        </w:rPr>
        <w:t>d</w:t>
      </w:r>
      <w:r w:rsidRPr="00CF2D1A">
        <w:rPr>
          <w:rFonts w:hint="eastAsia"/>
          <w:lang w:val="en"/>
        </w:rPr>
        <w:t>ata, also refer to the following case.</w:t>
      </w:r>
    </w:p>
    <w:p w14:paraId="6A9E3101" w14:textId="77777777" w:rsidR="00C021AE" w:rsidRDefault="00C021AE" w:rsidP="00C021AE">
      <w:pPr>
        <w:ind w:leftChars="171" w:left="359"/>
        <w:rPr>
          <w:lang w:val="en-GB"/>
        </w:rPr>
      </w:pPr>
      <w:r w:rsidRPr="00CF2D1A">
        <w:rPr>
          <w:lang w:val="en-GB"/>
        </w:rPr>
        <w:t>4.2.8 Some directories are missing in diagnostic data in DCA server and Analytics probe server.</w:t>
      </w:r>
    </w:p>
    <w:p w14:paraId="51CAD9B7" w14:textId="77777777" w:rsidR="00C021AE" w:rsidRPr="00BE399B" w:rsidRDefault="00C021AE" w:rsidP="00CB365E">
      <w:pPr>
        <w:pStyle w:val="default"/>
        <w:jc w:val="left"/>
        <w:rPr>
          <w:lang w:val="en-GB" w:eastAsia="ja-JP"/>
        </w:rPr>
      </w:pPr>
    </w:p>
    <w:p w14:paraId="6E0F1FF6" w14:textId="77777777" w:rsidR="00026E45" w:rsidRPr="00C8323D" w:rsidRDefault="00026E45" w:rsidP="00566A76">
      <w:pPr>
        <w:pStyle w:val="3"/>
      </w:pPr>
      <w:bookmarkStart w:id="152" w:name="_Toc105404935"/>
      <w:bookmarkStart w:id="153" w:name="_Toc167466161"/>
      <w:bookmarkStart w:id="154" w:name="_Toc191387376"/>
      <w:bookmarkStart w:id="155" w:name="_Toc1948309817"/>
      <w:bookmarkStart w:id="156" w:name="_Toc193724447"/>
      <w:r w:rsidRPr="00C8323D">
        <w:lastRenderedPageBreak/>
        <w:t xml:space="preserve">Collecting </w:t>
      </w:r>
      <w:r>
        <w:rPr>
          <w:rFonts w:hint="eastAsia"/>
        </w:rPr>
        <w:t xml:space="preserve">the log file of the </w:t>
      </w:r>
      <w:r w:rsidR="00C94FFC">
        <w:rPr>
          <w:rFonts w:hint="eastAsia"/>
        </w:rPr>
        <w:t>RAID Agent</w:t>
      </w:r>
      <w:bookmarkEnd w:id="152"/>
      <w:bookmarkEnd w:id="153"/>
      <w:bookmarkEnd w:id="154"/>
      <w:bookmarkEnd w:id="155"/>
      <w:bookmarkEnd w:id="156"/>
    </w:p>
    <w:p w14:paraId="554A2271" w14:textId="77777777" w:rsidR="00026E45" w:rsidRPr="00C8323D" w:rsidRDefault="00026E45" w:rsidP="00566A76">
      <w:pPr>
        <w:pStyle w:val="4"/>
      </w:pPr>
      <w:r w:rsidRPr="00C8323D">
        <w:t>Overview</w:t>
      </w:r>
    </w:p>
    <w:p w14:paraId="18182F7B" w14:textId="77777777" w:rsidR="00026E45" w:rsidRPr="00C8323D" w:rsidRDefault="00026E45" w:rsidP="00026E45">
      <w:pPr>
        <w:pStyle w:val="default"/>
        <w:ind w:leftChars="202" w:left="424"/>
        <w:jc w:val="left"/>
        <w:rPr>
          <w:lang w:val="en-US"/>
        </w:rPr>
      </w:pPr>
      <w:r w:rsidRPr="00C8323D">
        <w:rPr>
          <w:rFonts w:hint="eastAsia"/>
          <w:lang w:val="en-US" w:eastAsia="ja-JP"/>
        </w:rPr>
        <w:t>T</w:t>
      </w:r>
      <w:r w:rsidRPr="00C8323D">
        <w:rPr>
          <w:lang w:val="en-US"/>
        </w:rPr>
        <w:t xml:space="preserve">he log files, databases, and other information required analyzing </w:t>
      </w:r>
      <w:r w:rsidR="00C94FFC">
        <w:rPr>
          <w:rFonts w:hint="eastAsia"/>
          <w:lang w:val="en-US" w:eastAsia="ja-JP"/>
        </w:rPr>
        <w:t>RAID Agent</w:t>
      </w:r>
      <w:r>
        <w:rPr>
          <w:rFonts w:hint="eastAsia"/>
          <w:lang w:val="en-US" w:eastAsia="ja-JP"/>
        </w:rPr>
        <w:t xml:space="preserve"> errors </w:t>
      </w:r>
      <w:r w:rsidRPr="00C8323D">
        <w:rPr>
          <w:rFonts w:hint="eastAsia"/>
          <w:lang w:val="en-US" w:eastAsia="ja-JP"/>
        </w:rPr>
        <w:t xml:space="preserve">can be collectively acquired </w:t>
      </w:r>
      <w:r w:rsidRPr="00C8323D">
        <w:rPr>
          <w:lang w:val="en-US"/>
        </w:rPr>
        <w:t>from the operating environment.</w:t>
      </w:r>
    </w:p>
    <w:p w14:paraId="72E240C5" w14:textId="77777777" w:rsidR="00026E45" w:rsidRPr="00C8323D" w:rsidRDefault="00026E45" w:rsidP="00026E45">
      <w:pPr>
        <w:pStyle w:val="default"/>
        <w:tabs>
          <w:tab w:val="left" w:pos="869"/>
        </w:tabs>
        <w:jc w:val="left"/>
        <w:rPr>
          <w:lang w:val="en-US"/>
        </w:rPr>
      </w:pPr>
    </w:p>
    <w:p w14:paraId="6CDBC385" w14:textId="77777777" w:rsidR="00026E45" w:rsidRPr="00C8323D" w:rsidRDefault="00026E45" w:rsidP="00566A76">
      <w:pPr>
        <w:pStyle w:val="4"/>
      </w:pPr>
      <w:r w:rsidRPr="00C8323D">
        <w:t>Objectives</w:t>
      </w:r>
    </w:p>
    <w:p w14:paraId="45E8AC31" w14:textId="77777777" w:rsidR="00026E45" w:rsidRDefault="00026E45" w:rsidP="00867C02">
      <w:pPr>
        <w:pStyle w:val="default"/>
        <w:ind w:leftChars="200" w:left="420"/>
        <w:jc w:val="left"/>
        <w:rPr>
          <w:lang w:val="en-US" w:eastAsia="ja-JP"/>
        </w:rPr>
      </w:pPr>
      <w:r w:rsidRPr="00C8323D">
        <w:rPr>
          <w:rFonts w:hint="eastAsia"/>
          <w:lang w:val="en-US" w:eastAsia="ja-JP"/>
        </w:rPr>
        <w:t xml:space="preserve">To </w:t>
      </w:r>
      <w:r w:rsidRPr="00C8323D">
        <w:rPr>
          <w:lang w:val="en-US"/>
        </w:rPr>
        <w:t xml:space="preserve">collect the log files, databases, and other information required to analyze </w:t>
      </w:r>
      <w:r w:rsidR="00C94FFC">
        <w:rPr>
          <w:rFonts w:hint="eastAsia"/>
          <w:lang w:val="en-US" w:eastAsia="ja-JP"/>
        </w:rPr>
        <w:t>RAID Agent</w:t>
      </w:r>
      <w:r>
        <w:rPr>
          <w:rFonts w:hint="eastAsia"/>
          <w:lang w:val="en-US" w:eastAsia="ja-JP"/>
        </w:rPr>
        <w:t xml:space="preserve"> </w:t>
      </w:r>
      <w:r w:rsidRPr="00C8323D">
        <w:rPr>
          <w:lang w:val="en-US"/>
        </w:rPr>
        <w:t>from the operating environment in a single operation</w:t>
      </w:r>
      <w:r w:rsidRPr="00C8323D">
        <w:rPr>
          <w:rFonts w:hint="eastAsia"/>
          <w:lang w:val="en-US" w:eastAsia="ja-JP"/>
        </w:rPr>
        <w:t>, to ensure smooth customer support.</w:t>
      </w:r>
    </w:p>
    <w:p w14:paraId="0A22BCC7" w14:textId="77777777" w:rsidR="00026E45" w:rsidRPr="00E30276" w:rsidRDefault="00026E45" w:rsidP="00026E45">
      <w:pPr>
        <w:pStyle w:val="default"/>
        <w:jc w:val="left"/>
        <w:rPr>
          <w:lang w:val="en-US"/>
        </w:rPr>
      </w:pPr>
    </w:p>
    <w:p w14:paraId="71B0E420" w14:textId="77777777" w:rsidR="00026E45" w:rsidRPr="00C8323D" w:rsidRDefault="00026E45" w:rsidP="00566A76">
      <w:pPr>
        <w:pStyle w:val="4"/>
      </w:pPr>
      <w:r w:rsidRPr="00C8323D">
        <w:t>Prerequisites</w:t>
      </w:r>
    </w:p>
    <w:p w14:paraId="2A2C848E" w14:textId="77777777" w:rsidR="00CC4414" w:rsidRPr="00E30276" w:rsidRDefault="00CC4414" w:rsidP="00CC4414">
      <w:pPr>
        <w:pStyle w:val="default"/>
        <w:ind w:left="709"/>
        <w:jc w:val="left"/>
        <w:rPr>
          <w:lang w:val="en-GB" w:eastAsia="ja-JP"/>
        </w:rPr>
      </w:pPr>
      <w:r w:rsidRPr="00CC4414">
        <w:rPr>
          <w:lang w:val="en-GB" w:eastAsia="ja-JP"/>
        </w:rPr>
        <w:t>Users must be root users, or users who have the proper authorization.</w:t>
      </w:r>
    </w:p>
    <w:p w14:paraId="5E2B2CBD" w14:textId="77777777" w:rsidR="00026E45" w:rsidRDefault="00026E45" w:rsidP="00026E45">
      <w:pPr>
        <w:pStyle w:val="default"/>
        <w:ind w:left="709"/>
        <w:jc w:val="left"/>
        <w:rPr>
          <w:lang w:val="en-US" w:eastAsia="ja-JP"/>
        </w:rPr>
      </w:pPr>
    </w:p>
    <w:p w14:paraId="396031A4" w14:textId="77777777" w:rsidR="00026E45" w:rsidRDefault="00DA58AA" w:rsidP="00566A76">
      <w:pPr>
        <w:pStyle w:val="4"/>
      </w:pPr>
      <w:r>
        <w:rPr>
          <w:rFonts w:hint="eastAsia"/>
        </w:rPr>
        <w:t xml:space="preserve">Usage </w:t>
      </w:r>
      <w:r w:rsidR="00026E45">
        <w:rPr>
          <w:rFonts w:hint="eastAsia"/>
        </w:rPr>
        <w:t>P</w:t>
      </w:r>
      <w:r w:rsidR="00026E45" w:rsidRPr="00371445">
        <w:t>rocedure</w:t>
      </w:r>
    </w:p>
    <w:p w14:paraId="3A5D3865" w14:textId="77777777" w:rsidR="00FC4084" w:rsidRDefault="00026E45" w:rsidP="008034F6">
      <w:pPr>
        <w:numPr>
          <w:ilvl w:val="0"/>
          <w:numId w:val="29"/>
        </w:numPr>
      </w:pPr>
      <w:r w:rsidRPr="00026E45">
        <w:t>RAID Agent log collection by using jpcras command</w:t>
      </w:r>
    </w:p>
    <w:p w14:paraId="25495009" w14:textId="77777777" w:rsidR="00026E45" w:rsidRPr="00026E45" w:rsidRDefault="00026E45" w:rsidP="00867C02">
      <w:pPr>
        <w:ind w:left="720"/>
      </w:pPr>
      <w:r w:rsidRPr="00026E45">
        <w:t>The following is an example of how to run the jpcras command to collect all information and store the collected information in the directory /tmp/logs:</w:t>
      </w:r>
    </w:p>
    <w:p w14:paraId="08903ED7" w14:textId="77777777" w:rsidR="00026E45" w:rsidRPr="00026E45" w:rsidRDefault="00026E45" w:rsidP="00867C02">
      <w:pPr>
        <w:ind w:left="720"/>
      </w:pPr>
      <w:r w:rsidRPr="00026E45">
        <w:t>/opt/jp1pc/tools/jpcras /tmp/logs all all</w:t>
      </w:r>
    </w:p>
    <w:p w14:paraId="20C78238" w14:textId="77777777" w:rsidR="00026E45" w:rsidRDefault="00026E45" w:rsidP="00867C02">
      <w:pPr>
        <w:ind w:left="720"/>
      </w:pPr>
    </w:p>
    <w:p w14:paraId="20DB5618" w14:textId="77777777" w:rsidR="00026E45" w:rsidRPr="00026E45" w:rsidRDefault="00026E45" w:rsidP="008034F6">
      <w:pPr>
        <w:numPr>
          <w:ilvl w:val="0"/>
          <w:numId w:val="29"/>
        </w:numPr>
      </w:pPr>
      <w:r w:rsidRPr="00026E45">
        <w:t>The collected information is compressed by the tar command and the compress command, and then stored in the specified directory. The file name is as follows:</w:t>
      </w:r>
    </w:p>
    <w:p w14:paraId="19828F98" w14:textId="77777777" w:rsidR="00026E45" w:rsidRPr="00026E45" w:rsidRDefault="00026E45" w:rsidP="00867C02">
      <w:pPr>
        <w:ind w:left="720"/>
      </w:pPr>
      <w:r w:rsidRPr="00026E45">
        <w:t>jpcrasYYMMDD.tar.Z</w:t>
      </w:r>
    </w:p>
    <w:p w14:paraId="40CB6886" w14:textId="77777777" w:rsidR="00026E45" w:rsidRPr="00026E45" w:rsidRDefault="00026E45" w:rsidP="00867C02">
      <w:pPr>
        <w:ind w:left="720"/>
      </w:pPr>
    </w:p>
    <w:p w14:paraId="5675C042" w14:textId="03162FA0" w:rsidR="00026E45" w:rsidRDefault="0066687B">
      <w:pPr>
        <w:widowControl/>
        <w:jc w:val="left"/>
      </w:pPr>
      <w:r>
        <w:br w:type="page"/>
      </w:r>
    </w:p>
    <w:p w14:paraId="052DC22E" w14:textId="77777777" w:rsidR="00026E45" w:rsidRPr="006B1B6B" w:rsidRDefault="00026E45" w:rsidP="00CB365E">
      <w:pPr>
        <w:pStyle w:val="default"/>
        <w:jc w:val="left"/>
        <w:rPr>
          <w:lang w:val="en-US" w:eastAsia="ja-JP"/>
        </w:rPr>
      </w:pPr>
    </w:p>
    <w:p w14:paraId="7E5D8D2C" w14:textId="77777777" w:rsidR="004A108D" w:rsidRPr="00C8323D" w:rsidRDefault="009A50B0" w:rsidP="00566A76">
      <w:pPr>
        <w:pStyle w:val="3"/>
      </w:pPr>
      <w:bookmarkStart w:id="157" w:name="_Toc355695919"/>
      <w:bookmarkStart w:id="158" w:name="_Toc105404936"/>
      <w:bookmarkStart w:id="159" w:name="_Toc167466162"/>
      <w:bookmarkStart w:id="160" w:name="_Toc191387377"/>
      <w:bookmarkStart w:id="161" w:name="_Toc572701394"/>
      <w:bookmarkStart w:id="162" w:name="_Toc193724448"/>
      <w:r w:rsidRPr="00C8323D">
        <w:t>Collecting OS system information</w:t>
      </w:r>
      <w:bookmarkEnd w:id="157"/>
      <w:bookmarkEnd w:id="158"/>
      <w:bookmarkEnd w:id="159"/>
      <w:bookmarkEnd w:id="160"/>
      <w:bookmarkEnd w:id="161"/>
      <w:bookmarkEnd w:id="162"/>
    </w:p>
    <w:p w14:paraId="65FDD215" w14:textId="32982D8B" w:rsidR="004A108D" w:rsidRPr="00C8323D" w:rsidRDefault="009A50B0" w:rsidP="00566A76">
      <w:pPr>
        <w:pStyle w:val="4"/>
      </w:pPr>
      <w:bookmarkStart w:id="163" w:name="_Toc355695920"/>
      <w:r w:rsidRPr="00C8323D">
        <w:t>Collecting system information in Windows</w:t>
      </w:r>
      <w:bookmarkEnd w:id="163"/>
    </w:p>
    <w:p w14:paraId="55716EA2" w14:textId="77777777" w:rsidR="00FA539D" w:rsidRPr="00C8323D" w:rsidRDefault="00FA539D" w:rsidP="00A26370">
      <w:pPr>
        <w:pStyle w:val="default"/>
        <w:numPr>
          <w:ilvl w:val="0"/>
          <w:numId w:val="5"/>
        </w:numPr>
        <w:jc w:val="left"/>
        <w:rPr>
          <w:lang w:val="en-US"/>
        </w:rPr>
      </w:pPr>
      <w:r w:rsidRPr="00C8323D">
        <w:rPr>
          <w:lang w:val="en-US"/>
        </w:rPr>
        <w:t>Registry</w:t>
      </w:r>
    </w:p>
    <w:p w14:paraId="7BAE121E" w14:textId="77777777" w:rsidR="009A50B0" w:rsidRPr="00C8323D" w:rsidRDefault="009A50B0" w:rsidP="00361970">
      <w:pPr>
        <w:pStyle w:val="default"/>
        <w:ind w:left="420"/>
        <w:jc w:val="left"/>
        <w:rPr>
          <w:lang w:val="en-US"/>
        </w:rPr>
      </w:pPr>
      <w:r w:rsidRPr="00C8323D">
        <w:rPr>
          <w:lang w:val="en-US"/>
        </w:rPr>
        <w:t>The registry is a database that stores the configuration data for the Windows system and Windows applications.</w:t>
      </w:r>
    </w:p>
    <w:p w14:paraId="5FF9FDDC" w14:textId="77777777" w:rsidR="009A50B0" w:rsidRPr="00C8323D" w:rsidRDefault="009A50B0" w:rsidP="00361970">
      <w:pPr>
        <w:pStyle w:val="default"/>
        <w:ind w:left="420"/>
        <w:jc w:val="left"/>
        <w:rPr>
          <w:lang w:val="en-US"/>
        </w:rPr>
      </w:pPr>
      <w:r w:rsidRPr="00C8323D">
        <w:rPr>
          <w:lang w:val="en-US"/>
        </w:rPr>
        <w:t xml:space="preserve">To open the registry editor, </w:t>
      </w:r>
      <w:r w:rsidR="00301AD8" w:rsidRPr="00C8323D">
        <w:rPr>
          <w:rFonts w:hint="eastAsia"/>
          <w:lang w:val="en-US" w:eastAsia="ja-JP"/>
        </w:rPr>
        <w:t>click</w:t>
      </w:r>
      <w:r w:rsidR="00301AD8" w:rsidRPr="00C8323D">
        <w:rPr>
          <w:lang w:val="en-US"/>
        </w:rPr>
        <w:t xml:space="preserve"> </w:t>
      </w:r>
      <w:r w:rsidRPr="00C8323D">
        <w:rPr>
          <w:b/>
          <w:lang w:val="en-US"/>
        </w:rPr>
        <w:t>Start</w:t>
      </w:r>
      <w:r w:rsidRPr="00C8323D">
        <w:rPr>
          <w:lang w:val="en-US"/>
        </w:rPr>
        <w:t xml:space="preserve"> </w:t>
      </w:r>
      <w:r w:rsidR="00301AD8" w:rsidRPr="00C8323D">
        <w:rPr>
          <w:rFonts w:hint="eastAsia"/>
          <w:lang w:val="en-US" w:eastAsia="ja-JP"/>
        </w:rPr>
        <w:t xml:space="preserve">and then </w:t>
      </w:r>
      <w:r w:rsidRPr="00C8323D">
        <w:rPr>
          <w:b/>
          <w:lang w:val="en-US"/>
        </w:rPr>
        <w:t>Run</w:t>
      </w:r>
      <w:r w:rsidR="00523B5A" w:rsidRPr="00C8323D">
        <w:rPr>
          <w:lang w:val="en-US"/>
        </w:rPr>
        <w:t>. Then, e</w:t>
      </w:r>
      <w:r w:rsidRPr="00C8323D">
        <w:rPr>
          <w:lang w:val="en-US"/>
        </w:rPr>
        <w:t xml:space="preserve">nter </w:t>
      </w:r>
      <w:r w:rsidRPr="00C8323D">
        <w:rPr>
          <w:rFonts w:ascii="Courier New" w:hAnsi="Courier New" w:cs="Courier New"/>
          <w:lang w:val="en-US"/>
        </w:rPr>
        <w:t>regedit</w:t>
      </w:r>
      <w:r w:rsidRPr="00C8323D">
        <w:rPr>
          <w:lang w:val="en-US"/>
        </w:rPr>
        <w:t xml:space="preserve"> in the </w:t>
      </w:r>
      <w:r w:rsidR="00523B5A" w:rsidRPr="00C8323D">
        <w:rPr>
          <w:lang w:val="en-US"/>
        </w:rPr>
        <w:t>dialog box</w:t>
      </w:r>
      <w:r w:rsidRPr="00C8323D">
        <w:rPr>
          <w:lang w:val="en-US"/>
        </w:rPr>
        <w:t xml:space="preserve"> and click </w:t>
      </w:r>
      <w:r w:rsidRPr="00C8323D">
        <w:rPr>
          <w:b/>
          <w:lang w:val="en-US"/>
        </w:rPr>
        <w:t>OK</w:t>
      </w:r>
      <w:r w:rsidRPr="00C8323D">
        <w:rPr>
          <w:lang w:val="en-US"/>
        </w:rPr>
        <w:t xml:space="preserve">. By selecting </w:t>
      </w:r>
      <w:r w:rsidRPr="00C8323D">
        <w:rPr>
          <w:b/>
          <w:lang w:val="en-US"/>
        </w:rPr>
        <w:t>File</w:t>
      </w:r>
      <w:r w:rsidRPr="00C8323D">
        <w:rPr>
          <w:lang w:val="en-US"/>
        </w:rPr>
        <w:t xml:space="preserve"> and then </w:t>
      </w:r>
      <w:r w:rsidRPr="00C8323D">
        <w:rPr>
          <w:b/>
          <w:lang w:val="en-US"/>
        </w:rPr>
        <w:t>Export</w:t>
      </w:r>
      <w:r w:rsidRPr="00C8323D">
        <w:rPr>
          <w:lang w:val="en-US"/>
        </w:rPr>
        <w:t xml:space="preserve"> in the Registry Editor window, you can acquire the registry data in text format.</w:t>
      </w:r>
    </w:p>
    <w:p w14:paraId="148CCF98" w14:textId="77777777" w:rsidR="00FA539D" w:rsidRPr="00C8323D" w:rsidRDefault="009A50B0" w:rsidP="00361970">
      <w:pPr>
        <w:pStyle w:val="default"/>
        <w:ind w:left="420"/>
        <w:jc w:val="left"/>
        <w:rPr>
          <w:lang w:val="en-US"/>
        </w:rPr>
      </w:pPr>
      <w:r w:rsidRPr="00C8323D">
        <w:rPr>
          <w:lang w:val="en-US"/>
        </w:rPr>
        <w:t>The following is an example of the information output as registry data.</w:t>
      </w:r>
    </w:p>
    <w:p w14:paraId="7904B88E" w14:textId="1F16C14F" w:rsidR="00FA539D" w:rsidRPr="00C8323D" w:rsidRDefault="003623BD" w:rsidP="00361970">
      <w:pPr>
        <w:pStyle w:val="default"/>
        <w:jc w:val="left"/>
        <w:rPr>
          <w:lang w:val="en-US"/>
        </w:rPr>
      </w:pPr>
      <w:r>
        <w:rPr>
          <w:noProof/>
          <w:lang w:val="en-US"/>
        </w:rPr>
        <mc:AlternateContent>
          <mc:Choice Requires="wps">
            <w:drawing>
              <wp:anchor distT="0" distB="0" distL="114300" distR="114300" simplePos="0" relativeHeight="251658277" behindDoc="0" locked="0" layoutInCell="1" allowOverlap="1" wp14:anchorId="5B72F3E2" wp14:editId="3D2A694F">
                <wp:simplePos x="0" y="0"/>
                <wp:positionH relativeFrom="page">
                  <wp:posOffset>1043940</wp:posOffset>
                </wp:positionH>
                <wp:positionV relativeFrom="paragraph">
                  <wp:posOffset>80010</wp:posOffset>
                </wp:positionV>
                <wp:extent cx="5797550" cy="2395855"/>
                <wp:effectExtent l="5715" t="13335" r="6985" b="10160"/>
                <wp:wrapNone/>
                <wp:docPr id="4744" name="Rectangle 38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97550" cy="2395855"/>
                        </a:xfrm>
                        <a:prstGeom prst="rect">
                          <a:avLst/>
                        </a:prstGeom>
                        <a:solidFill>
                          <a:srgbClr val="FFFFFF"/>
                        </a:solidFill>
                        <a:ln w="9525">
                          <a:solidFill>
                            <a:srgbClr val="000000"/>
                          </a:solidFill>
                          <a:miter lim="800000"/>
                          <a:headEnd/>
                          <a:tailEnd/>
                        </a:ln>
                      </wps:spPr>
                      <wps:txbx>
                        <w:txbxContent>
                          <w:p w14:paraId="1E3C1962" w14:textId="77777777" w:rsidR="00EC6B58" w:rsidRPr="001D0E8E" w:rsidRDefault="00EC6B58" w:rsidP="00361970">
                            <w:pPr>
                              <w:pStyle w:val="default"/>
                              <w:spacing w:line="0" w:lineRule="atLeast"/>
                              <w:jc w:val="left"/>
                              <w:rPr>
                                <w:rFonts w:ascii="Courier New" w:hAnsi="Courier New" w:cs="Courier New"/>
                                <w:sz w:val="18"/>
                                <w:szCs w:val="18"/>
                              </w:rPr>
                            </w:pPr>
                            <w:r w:rsidRPr="001D0E8E">
                              <w:rPr>
                                <w:rFonts w:ascii="Courier New" w:hAnsi="Courier New" w:cs="Courier New"/>
                                <w:sz w:val="18"/>
                                <w:szCs w:val="18"/>
                              </w:rPr>
                              <w:t>Windows Registry Editor Version 5.00</w:t>
                            </w:r>
                          </w:p>
                          <w:p w14:paraId="02A691DB" w14:textId="77777777" w:rsidR="00EC6B58" w:rsidRPr="001D0E8E" w:rsidRDefault="00EC6B58" w:rsidP="00361970">
                            <w:pPr>
                              <w:pStyle w:val="default"/>
                              <w:spacing w:line="0" w:lineRule="atLeast"/>
                              <w:jc w:val="left"/>
                              <w:rPr>
                                <w:rFonts w:ascii="Courier New" w:hAnsi="Courier New" w:cs="Courier New"/>
                                <w:sz w:val="18"/>
                                <w:szCs w:val="18"/>
                              </w:rPr>
                            </w:pPr>
                          </w:p>
                          <w:p w14:paraId="4B363C73" w14:textId="77777777" w:rsidR="00EC6B58" w:rsidRPr="001D0E8E" w:rsidRDefault="00EC6B58" w:rsidP="00361970">
                            <w:pPr>
                              <w:pStyle w:val="default"/>
                              <w:spacing w:line="0" w:lineRule="atLeast"/>
                              <w:jc w:val="left"/>
                              <w:rPr>
                                <w:rFonts w:ascii="Courier New" w:hAnsi="Courier New" w:cs="Courier New"/>
                                <w:sz w:val="18"/>
                                <w:szCs w:val="18"/>
                              </w:rPr>
                            </w:pPr>
                            <w:r w:rsidRPr="001D0E8E">
                              <w:rPr>
                                <w:rFonts w:ascii="Courier New" w:hAnsi="Courier New" w:cs="Courier New"/>
                                <w:sz w:val="18"/>
                                <w:szCs w:val="18"/>
                              </w:rPr>
                              <w:t>[HKEY_LOCAL_MACHINE]</w:t>
                            </w:r>
                          </w:p>
                          <w:p w14:paraId="7AB9E2F7" w14:textId="77777777" w:rsidR="00EC6B58" w:rsidRPr="001D0E8E" w:rsidRDefault="00EC6B58" w:rsidP="00361970">
                            <w:pPr>
                              <w:pStyle w:val="default"/>
                              <w:spacing w:line="0" w:lineRule="atLeast"/>
                              <w:jc w:val="left"/>
                              <w:rPr>
                                <w:rFonts w:ascii="Courier New" w:hAnsi="Courier New" w:cs="Courier New"/>
                                <w:sz w:val="18"/>
                                <w:szCs w:val="18"/>
                              </w:rPr>
                            </w:pPr>
                          </w:p>
                          <w:p w14:paraId="484510BF" w14:textId="77777777" w:rsidR="00EC6B58" w:rsidRPr="001D0E8E" w:rsidRDefault="00EC6B58" w:rsidP="00361970">
                            <w:pPr>
                              <w:pStyle w:val="default"/>
                              <w:spacing w:line="0" w:lineRule="atLeast"/>
                              <w:jc w:val="left"/>
                              <w:rPr>
                                <w:rFonts w:ascii="Courier New" w:hAnsi="Courier New" w:cs="Courier New"/>
                                <w:sz w:val="18"/>
                                <w:szCs w:val="18"/>
                              </w:rPr>
                            </w:pPr>
                            <w:r w:rsidRPr="001D0E8E">
                              <w:rPr>
                                <w:rFonts w:ascii="Courier New" w:hAnsi="Courier New" w:cs="Courier New"/>
                                <w:sz w:val="18"/>
                                <w:szCs w:val="18"/>
                              </w:rPr>
                              <w:t>[HKEY_LOCAL_MACHINE\HARDWARE]</w:t>
                            </w:r>
                          </w:p>
                          <w:p w14:paraId="1CA04256" w14:textId="77777777" w:rsidR="00EC6B58" w:rsidRPr="001D0E8E" w:rsidRDefault="00EC6B58" w:rsidP="00361970">
                            <w:pPr>
                              <w:pStyle w:val="default"/>
                              <w:spacing w:line="0" w:lineRule="atLeast"/>
                              <w:jc w:val="left"/>
                              <w:rPr>
                                <w:rFonts w:ascii="Courier New" w:hAnsi="Courier New" w:cs="Courier New"/>
                                <w:sz w:val="18"/>
                                <w:szCs w:val="18"/>
                              </w:rPr>
                            </w:pPr>
                          </w:p>
                          <w:p w14:paraId="4B1D93A4" w14:textId="77777777" w:rsidR="00EC6B58" w:rsidRPr="001D0E8E" w:rsidRDefault="00EC6B58" w:rsidP="00361970">
                            <w:pPr>
                              <w:pStyle w:val="default"/>
                              <w:spacing w:line="0" w:lineRule="atLeast"/>
                              <w:jc w:val="left"/>
                              <w:rPr>
                                <w:rFonts w:ascii="Courier New" w:hAnsi="Courier New" w:cs="Courier New"/>
                                <w:sz w:val="18"/>
                                <w:szCs w:val="18"/>
                              </w:rPr>
                            </w:pPr>
                            <w:r w:rsidRPr="001D0E8E">
                              <w:rPr>
                                <w:rFonts w:ascii="Courier New" w:hAnsi="Courier New" w:cs="Courier New"/>
                                <w:sz w:val="18"/>
                                <w:szCs w:val="18"/>
                              </w:rPr>
                              <w:t>[HKEY_LOCAL_MACHINE\HARDWARE\ACPI]</w:t>
                            </w:r>
                          </w:p>
                          <w:p w14:paraId="48B5CF79" w14:textId="77777777" w:rsidR="00EC6B58" w:rsidRPr="001D0E8E" w:rsidRDefault="00EC6B58" w:rsidP="00361970">
                            <w:pPr>
                              <w:pStyle w:val="default"/>
                              <w:spacing w:line="0" w:lineRule="atLeast"/>
                              <w:jc w:val="left"/>
                              <w:rPr>
                                <w:rFonts w:ascii="Courier New" w:hAnsi="Courier New" w:cs="Courier New"/>
                                <w:sz w:val="18"/>
                                <w:szCs w:val="18"/>
                              </w:rPr>
                            </w:pPr>
                          </w:p>
                          <w:p w14:paraId="01E52715" w14:textId="77777777" w:rsidR="00EC6B58" w:rsidRPr="001D0E8E" w:rsidRDefault="00EC6B58" w:rsidP="00361970">
                            <w:pPr>
                              <w:pStyle w:val="default"/>
                              <w:spacing w:line="0" w:lineRule="atLeast"/>
                              <w:jc w:val="left"/>
                              <w:rPr>
                                <w:rFonts w:ascii="Courier New" w:hAnsi="Courier New" w:cs="Courier New"/>
                                <w:sz w:val="18"/>
                                <w:szCs w:val="18"/>
                              </w:rPr>
                            </w:pPr>
                            <w:r w:rsidRPr="001D0E8E">
                              <w:rPr>
                                <w:rFonts w:ascii="Courier New" w:hAnsi="Courier New" w:cs="Courier New"/>
                                <w:sz w:val="18"/>
                                <w:szCs w:val="18"/>
                              </w:rPr>
                              <w:t>[HKEY_LOCAL_MACHINE\HARDWARE\ACPI\DSDT]</w:t>
                            </w:r>
                          </w:p>
                          <w:p w14:paraId="4F19071A" w14:textId="77777777" w:rsidR="00EC6B58" w:rsidRPr="001D0E8E" w:rsidRDefault="00EC6B58" w:rsidP="00361970">
                            <w:pPr>
                              <w:pStyle w:val="default"/>
                              <w:spacing w:line="0" w:lineRule="atLeast"/>
                              <w:jc w:val="left"/>
                              <w:rPr>
                                <w:rFonts w:ascii="Courier New" w:hAnsi="Courier New" w:cs="Courier New"/>
                                <w:sz w:val="18"/>
                                <w:szCs w:val="18"/>
                              </w:rPr>
                            </w:pPr>
                          </w:p>
                          <w:p w14:paraId="0E324C50" w14:textId="77777777" w:rsidR="00EC6B58" w:rsidRPr="001D0E8E" w:rsidRDefault="00EC6B58" w:rsidP="00361970">
                            <w:pPr>
                              <w:pStyle w:val="default"/>
                              <w:spacing w:line="0" w:lineRule="atLeast"/>
                              <w:jc w:val="left"/>
                              <w:rPr>
                                <w:rFonts w:ascii="Courier New" w:hAnsi="Courier New" w:cs="Courier New"/>
                                <w:sz w:val="18"/>
                                <w:szCs w:val="18"/>
                              </w:rPr>
                            </w:pPr>
                            <w:r w:rsidRPr="001D0E8E">
                              <w:rPr>
                                <w:rFonts w:ascii="Courier New" w:hAnsi="Courier New" w:cs="Courier New"/>
                                <w:sz w:val="18"/>
                                <w:szCs w:val="18"/>
                              </w:rPr>
                              <w:t>[HKEY_LOCAL_MACHINE\HARDWARE\ACPI\DSDT\HTC___]</w:t>
                            </w:r>
                          </w:p>
                          <w:p w14:paraId="3AA657B4" w14:textId="77777777" w:rsidR="00EC6B58" w:rsidRPr="001D0E8E" w:rsidRDefault="00EC6B58" w:rsidP="00361970">
                            <w:pPr>
                              <w:pStyle w:val="default"/>
                              <w:spacing w:line="0" w:lineRule="atLeast"/>
                              <w:jc w:val="left"/>
                              <w:rPr>
                                <w:rFonts w:ascii="Courier New" w:hAnsi="Courier New" w:cs="Courier New"/>
                                <w:sz w:val="18"/>
                                <w:szCs w:val="18"/>
                              </w:rPr>
                            </w:pPr>
                          </w:p>
                          <w:p w14:paraId="1A7F688A" w14:textId="77777777" w:rsidR="00EC6B58" w:rsidRPr="001D0E8E" w:rsidRDefault="00EC6B58" w:rsidP="00361970">
                            <w:pPr>
                              <w:pStyle w:val="default"/>
                              <w:spacing w:line="0" w:lineRule="atLeast"/>
                              <w:jc w:val="left"/>
                              <w:rPr>
                                <w:rFonts w:ascii="Courier New" w:hAnsi="Courier New" w:cs="Courier New"/>
                                <w:sz w:val="18"/>
                                <w:szCs w:val="18"/>
                              </w:rPr>
                            </w:pPr>
                            <w:r w:rsidRPr="001D0E8E">
                              <w:rPr>
                                <w:rFonts w:ascii="Courier New" w:hAnsi="Courier New" w:cs="Courier New"/>
                                <w:sz w:val="18"/>
                                <w:szCs w:val="18"/>
                              </w:rPr>
                              <w:t>[HKEY_LOCAL_MACHINE\HARDWARE\ACPI\DSDT\HTC___\HTCACPI_]</w:t>
                            </w:r>
                          </w:p>
                          <w:p w14:paraId="24DA28F0" w14:textId="77777777" w:rsidR="00EC6B58" w:rsidRPr="001D0E8E" w:rsidRDefault="00EC6B58" w:rsidP="00361970">
                            <w:pPr>
                              <w:pStyle w:val="default"/>
                              <w:spacing w:line="0" w:lineRule="atLeast"/>
                              <w:jc w:val="left"/>
                              <w:rPr>
                                <w:rFonts w:ascii="Courier New" w:hAnsi="Courier New" w:cs="Courier New"/>
                                <w:sz w:val="18"/>
                                <w:szCs w:val="18"/>
                              </w:rPr>
                            </w:pPr>
                          </w:p>
                          <w:p w14:paraId="60613882" w14:textId="77777777" w:rsidR="00EC6B58" w:rsidRPr="001D0E8E" w:rsidRDefault="00EC6B58" w:rsidP="00361970">
                            <w:pPr>
                              <w:pStyle w:val="default"/>
                              <w:spacing w:line="0" w:lineRule="atLeast"/>
                              <w:jc w:val="left"/>
                              <w:rPr>
                                <w:rFonts w:ascii="Courier New" w:hAnsi="Courier New" w:cs="Courier New"/>
                                <w:sz w:val="18"/>
                                <w:szCs w:val="18"/>
                              </w:rPr>
                            </w:pPr>
                            <w:r w:rsidRPr="001D0E8E">
                              <w:rPr>
                                <w:rFonts w:ascii="Courier New" w:hAnsi="Courier New" w:cs="Courier New"/>
                                <w:sz w:val="18"/>
                                <w:szCs w:val="18"/>
                              </w:rPr>
                              <w:t>[HKEY_LOCAL_MACHINE\HARDWARE\ACPI\DSDT\HTC___\HTCACPI_\00001000]</w:t>
                            </w:r>
                          </w:p>
                          <w:p w14:paraId="0CC1AB58" w14:textId="77777777" w:rsidR="00EC6B58" w:rsidRPr="001D0E8E" w:rsidRDefault="00EC6B58" w:rsidP="00361970">
                            <w:pPr>
                              <w:pStyle w:val="default"/>
                              <w:spacing w:line="0" w:lineRule="atLeast"/>
                              <w:jc w:val="left"/>
                              <w:rPr>
                                <w:rFonts w:ascii="Courier New" w:hAnsi="Courier New" w:cs="Courier New"/>
                                <w:sz w:val="18"/>
                                <w:szCs w:val="18"/>
                              </w:rPr>
                            </w:pPr>
                            <w:r w:rsidRPr="001D0E8E">
                              <w:rPr>
                                <w:rFonts w:ascii="Courier New" w:hAnsi="Courier New" w:cs="Courier New"/>
                                <w:sz w:val="18"/>
                                <w:szCs w:val="18"/>
                              </w:rPr>
                              <w:t>"00000000"=hex:44,53,44,54,97,34,00,00,01,38,48,54,43,20,20,20,48,54,43,41,43,\</w:t>
                            </w:r>
                          </w:p>
                          <w:p w14:paraId="7CD719D2" w14:textId="77777777" w:rsidR="00EC6B58" w:rsidRPr="001D0E8E" w:rsidRDefault="00EC6B58" w:rsidP="00361970">
                            <w:pPr>
                              <w:pStyle w:val="default"/>
                              <w:spacing w:line="0" w:lineRule="atLeast"/>
                              <w:jc w:val="left"/>
                              <w:rPr>
                                <w:rFonts w:ascii="Courier New" w:hAnsi="Courier New" w:cs="Courier New"/>
                                <w:sz w:val="18"/>
                                <w:szCs w:val="18"/>
                              </w:rPr>
                            </w:pPr>
                            <w:r w:rsidRPr="001D0E8E">
                              <w:rPr>
                                <w:rFonts w:ascii="Courier New" w:hAnsi="Courier New" w:cs="Courier New"/>
                                <w:sz w:val="18"/>
                                <w:szCs w:val="18"/>
                              </w:rPr>
                              <w:t xml:space="preserve">  50,49,20,00,10,00,00,4d,53,46,54,0e,00,00,01,10,2c,5c,5f,50,52,5f,5b,83,11,\</w:t>
                            </w:r>
                          </w:p>
                        </w:txbxContent>
                      </wps:txbx>
                      <wps:bodyPr rot="0" vert="horz" wrap="square" lIns="36000" tIns="36000" rIns="36000" bIns="360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72F3E2" id="Rectangle 3858" o:spid="_x0000_s1150" style="position:absolute;margin-left:82.2pt;margin-top:6.3pt;width:456.5pt;height:188.65pt;z-index:251658277;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">
                <v:textbox inset="1mm,1mm,1mm,1mm">
                  <w:txbxContent>
                    <w:p w14:paraId="1E3C1962" w14:textId="77777777" w:rsidR="00EC6B58" w:rsidRPr="001D0E8E" w:rsidRDefault="00EC6B58" w:rsidP="00361970">
                      <w:pPr>
                        <w:pStyle w:val="default"/>
                        <w:spacing w:line="0" w:lineRule="atLeast"/>
                        <w:jc w:val="left"/>
                        <w:rPr>
                          <w:rFonts w:ascii="Courier New" w:hAnsi="Courier New" w:cs="Courier New"/>
                          <w:sz w:val="18"/>
                          <w:szCs w:val="18"/>
                        </w:rPr>
                      </w:pPr>
                      <w:r w:rsidRPr="001D0E8E">
                        <w:rPr>
                          <w:rFonts w:ascii="Courier New" w:hAnsi="Courier New" w:cs="Courier New"/>
                          <w:sz w:val="18"/>
                          <w:szCs w:val="18"/>
                        </w:rPr>
                        <w:t>Windows Registry Editor Version 5.00</w:t>
                      </w:r>
                    </w:p>
                    <w:p w14:paraId="02A691DB" w14:textId="77777777" w:rsidR="00EC6B58" w:rsidRPr="001D0E8E" w:rsidRDefault="00EC6B58" w:rsidP="00361970">
                      <w:pPr>
                        <w:pStyle w:val="default"/>
                        <w:spacing w:line="0" w:lineRule="atLeast"/>
                        <w:jc w:val="left"/>
                        <w:rPr>
                          <w:rFonts w:ascii="Courier New" w:hAnsi="Courier New" w:cs="Courier New"/>
                          <w:sz w:val="18"/>
                          <w:szCs w:val="18"/>
                        </w:rPr>
                      </w:pPr>
                    </w:p>
                    <w:p w14:paraId="4B363C73" w14:textId="77777777" w:rsidR="00EC6B58" w:rsidRPr="001D0E8E" w:rsidRDefault="00EC6B58" w:rsidP="00361970">
                      <w:pPr>
                        <w:pStyle w:val="default"/>
                        <w:spacing w:line="0" w:lineRule="atLeast"/>
                        <w:jc w:val="left"/>
                        <w:rPr>
                          <w:rFonts w:ascii="Courier New" w:hAnsi="Courier New" w:cs="Courier New"/>
                          <w:sz w:val="18"/>
                          <w:szCs w:val="18"/>
                        </w:rPr>
                      </w:pPr>
                      <w:r w:rsidRPr="001D0E8E">
                        <w:rPr>
                          <w:rFonts w:ascii="Courier New" w:hAnsi="Courier New" w:cs="Courier New"/>
                          <w:sz w:val="18"/>
                          <w:szCs w:val="18"/>
                        </w:rPr>
                        <w:t>[HKEY_LOCAL_MACHINE]</w:t>
                      </w:r>
                    </w:p>
                    <w:p w14:paraId="7AB9E2F7" w14:textId="77777777" w:rsidR="00EC6B58" w:rsidRPr="001D0E8E" w:rsidRDefault="00EC6B58" w:rsidP="00361970">
                      <w:pPr>
                        <w:pStyle w:val="default"/>
                        <w:spacing w:line="0" w:lineRule="atLeast"/>
                        <w:jc w:val="left"/>
                        <w:rPr>
                          <w:rFonts w:ascii="Courier New" w:hAnsi="Courier New" w:cs="Courier New"/>
                          <w:sz w:val="18"/>
                          <w:szCs w:val="18"/>
                        </w:rPr>
                      </w:pPr>
                    </w:p>
                    <w:p w14:paraId="484510BF" w14:textId="77777777" w:rsidR="00EC6B58" w:rsidRPr="001D0E8E" w:rsidRDefault="00EC6B58" w:rsidP="00361970">
                      <w:pPr>
                        <w:pStyle w:val="default"/>
                        <w:spacing w:line="0" w:lineRule="atLeast"/>
                        <w:jc w:val="left"/>
                        <w:rPr>
                          <w:rFonts w:ascii="Courier New" w:hAnsi="Courier New" w:cs="Courier New"/>
                          <w:sz w:val="18"/>
                          <w:szCs w:val="18"/>
                        </w:rPr>
                      </w:pPr>
                      <w:r w:rsidRPr="001D0E8E">
                        <w:rPr>
                          <w:rFonts w:ascii="Courier New" w:hAnsi="Courier New" w:cs="Courier New"/>
                          <w:sz w:val="18"/>
                          <w:szCs w:val="18"/>
                        </w:rPr>
                        <w:t>[HKEY_LOCAL_MACHINE\HARDWARE]</w:t>
                      </w:r>
                    </w:p>
                    <w:p w14:paraId="1CA04256" w14:textId="77777777" w:rsidR="00EC6B58" w:rsidRPr="001D0E8E" w:rsidRDefault="00EC6B58" w:rsidP="00361970">
                      <w:pPr>
                        <w:pStyle w:val="default"/>
                        <w:spacing w:line="0" w:lineRule="atLeast"/>
                        <w:jc w:val="left"/>
                        <w:rPr>
                          <w:rFonts w:ascii="Courier New" w:hAnsi="Courier New" w:cs="Courier New"/>
                          <w:sz w:val="18"/>
                          <w:szCs w:val="18"/>
                        </w:rPr>
                      </w:pPr>
                    </w:p>
                    <w:p w14:paraId="4B1D93A4" w14:textId="77777777" w:rsidR="00EC6B58" w:rsidRPr="001D0E8E" w:rsidRDefault="00EC6B58" w:rsidP="00361970">
                      <w:pPr>
                        <w:pStyle w:val="default"/>
                        <w:spacing w:line="0" w:lineRule="atLeast"/>
                        <w:jc w:val="left"/>
                        <w:rPr>
                          <w:rFonts w:ascii="Courier New" w:hAnsi="Courier New" w:cs="Courier New"/>
                          <w:sz w:val="18"/>
                          <w:szCs w:val="18"/>
                        </w:rPr>
                      </w:pPr>
                      <w:r w:rsidRPr="001D0E8E">
                        <w:rPr>
                          <w:rFonts w:ascii="Courier New" w:hAnsi="Courier New" w:cs="Courier New"/>
                          <w:sz w:val="18"/>
                          <w:szCs w:val="18"/>
                        </w:rPr>
                        <w:t>[HKEY_LOCAL_MACHINE\HARDWARE\ACPI]</w:t>
                      </w:r>
                    </w:p>
                    <w:p w14:paraId="48B5CF79" w14:textId="77777777" w:rsidR="00EC6B58" w:rsidRPr="001D0E8E" w:rsidRDefault="00EC6B58" w:rsidP="00361970">
                      <w:pPr>
                        <w:pStyle w:val="default"/>
                        <w:spacing w:line="0" w:lineRule="atLeast"/>
                        <w:jc w:val="left"/>
                        <w:rPr>
                          <w:rFonts w:ascii="Courier New" w:hAnsi="Courier New" w:cs="Courier New"/>
                          <w:sz w:val="18"/>
                          <w:szCs w:val="18"/>
                        </w:rPr>
                      </w:pPr>
                    </w:p>
                    <w:p w14:paraId="01E52715" w14:textId="77777777" w:rsidR="00EC6B58" w:rsidRPr="001D0E8E" w:rsidRDefault="00EC6B58" w:rsidP="00361970">
                      <w:pPr>
                        <w:pStyle w:val="default"/>
                        <w:spacing w:line="0" w:lineRule="atLeast"/>
                        <w:jc w:val="left"/>
                        <w:rPr>
                          <w:rFonts w:ascii="Courier New" w:hAnsi="Courier New" w:cs="Courier New"/>
                          <w:sz w:val="18"/>
                          <w:szCs w:val="18"/>
                        </w:rPr>
                      </w:pPr>
                      <w:r w:rsidRPr="001D0E8E">
                        <w:rPr>
                          <w:rFonts w:ascii="Courier New" w:hAnsi="Courier New" w:cs="Courier New"/>
                          <w:sz w:val="18"/>
                          <w:szCs w:val="18"/>
                        </w:rPr>
                        <w:t>[HKEY_LOCAL_MACHINE\HARDWARE\ACPI\DSDT]</w:t>
                      </w:r>
                    </w:p>
                    <w:p w14:paraId="4F19071A" w14:textId="77777777" w:rsidR="00EC6B58" w:rsidRPr="001D0E8E" w:rsidRDefault="00EC6B58" w:rsidP="00361970">
                      <w:pPr>
                        <w:pStyle w:val="default"/>
                        <w:spacing w:line="0" w:lineRule="atLeast"/>
                        <w:jc w:val="left"/>
                        <w:rPr>
                          <w:rFonts w:ascii="Courier New" w:hAnsi="Courier New" w:cs="Courier New"/>
                          <w:sz w:val="18"/>
                          <w:szCs w:val="18"/>
                        </w:rPr>
                      </w:pPr>
                    </w:p>
                    <w:p w14:paraId="0E324C50" w14:textId="77777777" w:rsidR="00EC6B58" w:rsidRPr="001D0E8E" w:rsidRDefault="00EC6B58" w:rsidP="00361970">
                      <w:pPr>
                        <w:pStyle w:val="default"/>
                        <w:spacing w:line="0" w:lineRule="atLeast"/>
                        <w:jc w:val="left"/>
                        <w:rPr>
                          <w:rFonts w:ascii="Courier New" w:hAnsi="Courier New" w:cs="Courier New"/>
                          <w:sz w:val="18"/>
                          <w:szCs w:val="18"/>
                        </w:rPr>
                      </w:pPr>
                      <w:r w:rsidRPr="001D0E8E">
                        <w:rPr>
                          <w:rFonts w:ascii="Courier New" w:hAnsi="Courier New" w:cs="Courier New"/>
                          <w:sz w:val="18"/>
                          <w:szCs w:val="18"/>
                        </w:rPr>
                        <w:t>[HKEY_LOCAL_MACHINE\HARDWARE\ACPI\DSDT\HTC___]</w:t>
                      </w:r>
                    </w:p>
                    <w:p w14:paraId="3AA657B4" w14:textId="77777777" w:rsidR="00EC6B58" w:rsidRPr="001D0E8E" w:rsidRDefault="00EC6B58" w:rsidP="00361970">
                      <w:pPr>
                        <w:pStyle w:val="default"/>
                        <w:spacing w:line="0" w:lineRule="atLeast"/>
                        <w:jc w:val="left"/>
                        <w:rPr>
                          <w:rFonts w:ascii="Courier New" w:hAnsi="Courier New" w:cs="Courier New"/>
                          <w:sz w:val="18"/>
                          <w:szCs w:val="18"/>
                        </w:rPr>
                      </w:pPr>
                    </w:p>
                    <w:p w14:paraId="1A7F688A" w14:textId="77777777" w:rsidR="00EC6B58" w:rsidRPr="001D0E8E" w:rsidRDefault="00EC6B58" w:rsidP="00361970">
                      <w:pPr>
                        <w:pStyle w:val="default"/>
                        <w:spacing w:line="0" w:lineRule="atLeast"/>
                        <w:jc w:val="left"/>
                        <w:rPr>
                          <w:rFonts w:ascii="Courier New" w:hAnsi="Courier New" w:cs="Courier New"/>
                          <w:sz w:val="18"/>
                          <w:szCs w:val="18"/>
                        </w:rPr>
                      </w:pPr>
                      <w:r w:rsidRPr="001D0E8E">
                        <w:rPr>
                          <w:rFonts w:ascii="Courier New" w:hAnsi="Courier New" w:cs="Courier New"/>
                          <w:sz w:val="18"/>
                          <w:szCs w:val="18"/>
                        </w:rPr>
                        <w:t>[HKEY_LOCAL_MACHINE\HARDWARE\ACPI\DSDT\HTC___\HTCACPI_]</w:t>
                      </w:r>
                    </w:p>
                    <w:p w14:paraId="24DA28F0" w14:textId="77777777" w:rsidR="00EC6B58" w:rsidRPr="001D0E8E" w:rsidRDefault="00EC6B58" w:rsidP="00361970">
                      <w:pPr>
                        <w:pStyle w:val="default"/>
                        <w:spacing w:line="0" w:lineRule="atLeast"/>
                        <w:jc w:val="left"/>
                        <w:rPr>
                          <w:rFonts w:ascii="Courier New" w:hAnsi="Courier New" w:cs="Courier New"/>
                          <w:sz w:val="18"/>
                          <w:szCs w:val="18"/>
                        </w:rPr>
                      </w:pPr>
                    </w:p>
                    <w:p w14:paraId="60613882" w14:textId="77777777" w:rsidR="00EC6B58" w:rsidRPr="001D0E8E" w:rsidRDefault="00EC6B58" w:rsidP="00361970">
                      <w:pPr>
                        <w:pStyle w:val="default"/>
                        <w:spacing w:line="0" w:lineRule="atLeast"/>
                        <w:jc w:val="left"/>
                        <w:rPr>
                          <w:rFonts w:ascii="Courier New" w:hAnsi="Courier New" w:cs="Courier New"/>
                          <w:sz w:val="18"/>
                          <w:szCs w:val="18"/>
                        </w:rPr>
                      </w:pPr>
                      <w:r w:rsidRPr="001D0E8E">
                        <w:rPr>
                          <w:rFonts w:ascii="Courier New" w:hAnsi="Courier New" w:cs="Courier New"/>
                          <w:sz w:val="18"/>
                          <w:szCs w:val="18"/>
                        </w:rPr>
                        <w:t>[HKEY_LOCAL_MACHINE\HARDWARE\ACPI\DSDT\HTC___\HTCACPI_\00001000]</w:t>
                      </w:r>
                    </w:p>
                    <w:p w14:paraId="0CC1AB58" w14:textId="77777777" w:rsidR="00EC6B58" w:rsidRPr="001D0E8E" w:rsidRDefault="00EC6B58" w:rsidP="00361970">
                      <w:pPr>
                        <w:pStyle w:val="default"/>
                        <w:spacing w:line="0" w:lineRule="atLeast"/>
                        <w:jc w:val="left"/>
                        <w:rPr>
                          <w:rFonts w:ascii="Courier New" w:hAnsi="Courier New" w:cs="Courier New"/>
                          <w:sz w:val="18"/>
                          <w:szCs w:val="18"/>
                        </w:rPr>
                      </w:pPr>
                      <w:r w:rsidRPr="001D0E8E">
                        <w:rPr>
                          <w:rFonts w:ascii="Courier New" w:hAnsi="Courier New" w:cs="Courier New"/>
                          <w:sz w:val="18"/>
                          <w:szCs w:val="18"/>
                        </w:rPr>
                        <w:t>"00000000"=hex:44,53,44,54,97,34,00,00,01,38,48,54,43,20,20,20,48,54,43,41,43,\</w:t>
                      </w:r>
                    </w:p>
                    <w:p w14:paraId="7CD719D2" w14:textId="77777777" w:rsidR="00EC6B58" w:rsidRPr="001D0E8E" w:rsidRDefault="00EC6B58" w:rsidP="00361970">
                      <w:pPr>
                        <w:pStyle w:val="default"/>
                        <w:spacing w:line="0" w:lineRule="atLeast"/>
                        <w:jc w:val="left"/>
                        <w:rPr>
                          <w:rFonts w:ascii="Courier New" w:hAnsi="Courier New" w:cs="Courier New"/>
                          <w:sz w:val="18"/>
                          <w:szCs w:val="18"/>
                        </w:rPr>
                      </w:pPr>
                      <w:r w:rsidRPr="001D0E8E">
                        <w:rPr>
                          <w:rFonts w:ascii="Courier New" w:hAnsi="Courier New" w:cs="Courier New"/>
                          <w:sz w:val="18"/>
                          <w:szCs w:val="18"/>
                        </w:rPr>
                        <w:t xml:space="preserve">  50,49,20,00,10,00,00,4d,53,46,54,0e,00,00,01,10,2c,5c,5f,50,52,5f,5b,83,11,\</w:t>
                      </w:r>
                    </w:p>
                  </w:txbxContent>
                </v:textbox>
                <w10:wrap anchorx="page"/>
              </v:rect>
            </w:pict>
          </mc:Fallback>
        </mc:AlternateContent>
      </w:r>
    </w:p>
    <w:p w14:paraId="45292495" w14:textId="77777777" w:rsidR="00FA539D" w:rsidRPr="00C8323D" w:rsidRDefault="00FA539D" w:rsidP="00361970">
      <w:pPr>
        <w:pStyle w:val="default"/>
        <w:jc w:val="left"/>
        <w:rPr>
          <w:lang w:val="en-US"/>
        </w:rPr>
      </w:pPr>
    </w:p>
    <w:p w14:paraId="566D51DA" w14:textId="77777777" w:rsidR="00FA539D" w:rsidRPr="00C8323D" w:rsidRDefault="00FA539D" w:rsidP="00361970">
      <w:pPr>
        <w:pStyle w:val="default"/>
        <w:jc w:val="left"/>
        <w:rPr>
          <w:lang w:val="en-US"/>
        </w:rPr>
      </w:pPr>
    </w:p>
    <w:p w14:paraId="3AE9FD59" w14:textId="77777777" w:rsidR="00FA539D" w:rsidRPr="00C8323D" w:rsidRDefault="00FA539D" w:rsidP="00361970">
      <w:pPr>
        <w:pStyle w:val="default"/>
        <w:jc w:val="left"/>
        <w:rPr>
          <w:lang w:val="en-US"/>
        </w:rPr>
      </w:pPr>
    </w:p>
    <w:p w14:paraId="3DA9216A" w14:textId="77777777" w:rsidR="00FA539D" w:rsidRPr="00C8323D" w:rsidRDefault="00FA539D" w:rsidP="00361970">
      <w:pPr>
        <w:pStyle w:val="default"/>
        <w:jc w:val="left"/>
        <w:rPr>
          <w:lang w:val="en-US"/>
        </w:rPr>
      </w:pPr>
    </w:p>
    <w:p w14:paraId="1C73B06F" w14:textId="77777777" w:rsidR="00FA539D" w:rsidRPr="00C8323D" w:rsidRDefault="00FA539D" w:rsidP="00361970">
      <w:pPr>
        <w:pStyle w:val="default"/>
        <w:jc w:val="left"/>
        <w:rPr>
          <w:lang w:val="en-US"/>
        </w:rPr>
      </w:pPr>
    </w:p>
    <w:p w14:paraId="1D444C65" w14:textId="77777777" w:rsidR="00FA539D" w:rsidRPr="00C8323D" w:rsidRDefault="00FA539D" w:rsidP="00361970">
      <w:pPr>
        <w:pStyle w:val="default"/>
        <w:jc w:val="left"/>
        <w:rPr>
          <w:lang w:val="en-US"/>
        </w:rPr>
      </w:pPr>
    </w:p>
    <w:p w14:paraId="60338FC3" w14:textId="77777777" w:rsidR="00FA539D" w:rsidRPr="00C8323D" w:rsidRDefault="00FA539D" w:rsidP="00361970">
      <w:pPr>
        <w:pStyle w:val="default"/>
        <w:jc w:val="left"/>
        <w:rPr>
          <w:lang w:val="en-US"/>
        </w:rPr>
      </w:pPr>
    </w:p>
    <w:p w14:paraId="351F1A36" w14:textId="77777777" w:rsidR="00FA539D" w:rsidRPr="00C8323D" w:rsidRDefault="00FA539D" w:rsidP="00361970">
      <w:pPr>
        <w:pStyle w:val="default"/>
        <w:jc w:val="left"/>
        <w:rPr>
          <w:lang w:val="en-US"/>
        </w:rPr>
      </w:pPr>
    </w:p>
    <w:p w14:paraId="053D5274" w14:textId="77777777" w:rsidR="00FA539D" w:rsidRPr="00C8323D" w:rsidRDefault="00FA539D" w:rsidP="00361970">
      <w:pPr>
        <w:pStyle w:val="default"/>
        <w:jc w:val="left"/>
        <w:rPr>
          <w:lang w:val="en-US"/>
        </w:rPr>
      </w:pPr>
    </w:p>
    <w:p w14:paraId="1C90CE89" w14:textId="77777777" w:rsidR="00FA539D" w:rsidRPr="00C8323D" w:rsidRDefault="00FA539D" w:rsidP="00361970">
      <w:pPr>
        <w:pStyle w:val="default"/>
        <w:jc w:val="left"/>
        <w:rPr>
          <w:lang w:val="en-US"/>
        </w:rPr>
      </w:pPr>
    </w:p>
    <w:p w14:paraId="7A501F8E" w14:textId="62F9BBDC" w:rsidR="00FA539D" w:rsidRPr="00C8323D" w:rsidRDefault="009A50B0" w:rsidP="00FA539D">
      <w:pPr>
        <w:pStyle w:val="default"/>
        <w:ind w:left="420"/>
        <w:jc w:val="center"/>
        <w:rPr>
          <w:rFonts w:cs="Arial"/>
          <w:b/>
          <w:lang w:val="en-US"/>
        </w:rPr>
      </w:pPr>
      <w:r w:rsidRPr="00C8323D">
        <w:rPr>
          <w:rFonts w:cs="Arial"/>
          <w:b/>
          <w:lang w:val="en-US"/>
        </w:rPr>
        <w:t>Figure</w:t>
      </w:r>
      <w:r w:rsidR="00FA539D" w:rsidRPr="00C8323D">
        <w:rPr>
          <w:rFonts w:cs="Arial"/>
          <w:b/>
          <w:lang w:val="en-US"/>
        </w:rPr>
        <w:t xml:space="preserve"> </w:t>
      </w:r>
      <w:r w:rsidR="00FA539D" w:rsidRPr="00C8323D">
        <w:rPr>
          <w:rFonts w:cs="Arial"/>
          <w:b/>
          <w:lang w:val="en-US"/>
        </w:rPr>
        <w:fldChar w:fldCharType="begin"/>
      </w:r>
      <w:r w:rsidR="00FA539D" w:rsidRPr="00C8323D">
        <w:rPr>
          <w:rFonts w:cs="Arial"/>
          <w:b/>
          <w:lang w:val="en-US"/>
        </w:rPr>
        <w:instrText xml:space="preserve"> STYLEREF 1 \s </w:instrText>
      </w:r>
      <w:r w:rsidR="00FA539D" w:rsidRPr="00C8323D">
        <w:rPr>
          <w:rFonts w:cs="Arial"/>
          <w:b/>
          <w:lang w:val="en-US"/>
        </w:rPr>
        <w:fldChar w:fldCharType="separate"/>
      </w:r>
      <w:r w:rsidR="00855E7B">
        <w:rPr>
          <w:rFonts w:cs="Arial"/>
          <w:b/>
          <w:noProof/>
          <w:lang w:val="en-US"/>
        </w:rPr>
        <w:t>3</w:t>
      </w:r>
      <w:r w:rsidR="00FA539D" w:rsidRPr="00C8323D">
        <w:rPr>
          <w:rFonts w:cs="Arial"/>
          <w:b/>
          <w:lang w:val="en-US"/>
        </w:rPr>
        <w:fldChar w:fldCharType="end"/>
      </w:r>
      <w:r w:rsidRPr="00C8323D">
        <w:rPr>
          <w:rFonts w:cs="Arial"/>
          <w:b/>
          <w:lang w:val="en-US"/>
        </w:rPr>
        <w:t>-</w:t>
      </w:r>
      <w:r w:rsidR="00BD2940">
        <w:rPr>
          <w:rFonts w:cs="Arial" w:hint="eastAsia"/>
          <w:b/>
          <w:lang w:val="en-US" w:eastAsia="ja-JP"/>
        </w:rPr>
        <w:t>7</w:t>
      </w:r>
      <w:r w:rsidR="00FA539D" w:rsidRPr="00C8323D">
        <w:rPr>
          <w:rFonts w:cs="Arial"/>
          <w:b/>
          <w:lang w:val="en-US"/>
        </w:rPr>
        <w:t xml:space="preserve"> </w:t>
      </w:r>
      <w:r w:rsidR="009A4A18" w:rsidRPr="00C8323D">
        <w:rPr>
          <w:rFonts w:cs="Arial"/>
          <w:b/>
          <w:lang w:val="en-US"/>
        </w:rPr>
        <w:t>Registry data output example (Windows)</w:t>
      </w:r>
    </w:p>
    <w:p w14:paraId="6ED776DB" w14:textId="77777777" w:rsidR="00FA539D" w:rsidRDefault="00FA539D" w:rsidP="00361970">
      <w:pPr>
        <w:pStyle w:val="default"/>
        <w:ind w:left="420"/>
        <w:jc w:val="left"/>
        <w:rPr>
          <w:lang w:val="en-US"/>
        </w:rPr>
      </w:pPr>
    </w:p>
    <w:p w14:paraId="5AF79B87" w14:textId="77777777" w:rsidR="00FA539D" w:rsidRPr="00C8323D" w:rsidRDefault="00FA539D" w:rsidP="00361970">
      <w:pPr>
        <w:pStyle w:val="default"/>
        <w:ind w:left="420"/>
        <w:jc w:val="left"/>
        <w:rPr>
          <w:lang w:val="en-US"/>
        </w:rPr>
      </w:pPr>
      <w:r w:rsidRPr="00C8323D">
        <w:rPr>
          <w:lang w:val="en-US"/>
        </w:rPr>
        <w:br w:type="page"/>
      </w:r>
    </w:p>
    <w:p w14:paraId="68168081" w14:textId="77777777" w:rsidR="00B64466" w:rsidRPr="00C8323D" w:rsidRDefault="00B64466" w:rsidP="00A26370">
      <w:pPr>
        <w:pStyle w:val="default"/>
        <w:numPr>
          <w:ilvl w:val="0"/>
          <w:numId w:val="5"/>
        </w:numPr>
        <w:jc w:val="left"/>
        <w:rPr>
          <w:lang w:val="en-US"/>
        </w:rPr>
      </w:pPr>
      <w:r w:rsidRPr="00C8323D">
        <w:rPr>
          <w:lang w:val="en-US"/>
        </w:rPr>
        <w:lastRenderedPageBreak/>
        <w:t>Disk Management</w:t>
      </w:r>
    </w:p>
    <w:p w14:paraId="424CB55F" w14:textId="77777777" w:rsidR="00B64466" w:rsidRPr="00C8323D" w:rsidRDefault="009A4A18" w:rsidP="00361970">
      <w:pPr>
        <w:pStyle w:val="default"/>
        <w:ind w:leftChars="202" w:left="424"/>
        <w:jc w:val="left"/>
        <w:rPr>
          <w:lang w:val="en-US"/>
        </w:rPr>
      </w:pPr>
      <w:r w:rsidRPr="00C8323D">
        <w:rPr>
          <w:lang w:val="en-US"/>
        </w:rPr>
        <w:t>Disk Management is a database of configuration data for the Windows system and Windows applications.</w:t>
      </w:r>
    </w:p>
    <w:p w14:paraId="13D6D58E" w14:textId="77777777" w:rsidR="009A4A18" w:rsidRPr="00C8323D" w:rsidRDefault="009A4A18" w:rsidP="00361970">
      <w:pPr>
        <w:pStyle w:val="default"/>
        <w:ind w:leftChars="202" w:left="424"/>
        <w:jc w:val="left"/>
        <w:rPr>
          <w:lang w:val="en-US"/>
        </w:rPr>
      </w:pPr>
      <w:r w:rsidRPr="00C8323D">
        <w:rPr>
          <w:lang w:val="en-US"/>
        </w:rPr>
        <w:t xml:space="preserve">From the </w:t>
      </w:r>
      <w:r w:rsidRPr="00C8323D">
        <w:rPr>
          <w:b/>
          <w:lang w:val="en-US"/>
        </w:rPr>
        <w:t>Start</w:t>
      </w:r>
      <w:r w:rsidRPr="00C8323D">
        <w:rPr>
          <w:lang w:val="en-US"/>
        </w:rPr>
        <w:t xml:space="preserve"> menu, select </w:t>
      </w:r>
      <w:r w:rsidRPr="00C8323D">
        <w:rPr>
          <w:b/>
          <w:lang w:val="en-US"/>
        </w:rPr>
        <w:t>All Programs</w:t>
      </w:r>
      <w:r w:rsidRPr="00C8323D">
        <w:rPr>
          <w:lang w:val="en-US"/>
        </w:rPr>
        <w:t xml:space="preserve">, </w:t>
      </w:r>
      <w:r w:rsidRPr="00C8323D">
        <w:rPr>
          <w:b/>
          <w:lang w:val="en-US"/>
        </w:rPr>
        <w:t>Administrative Tools</w:t>
      </w:r>
      <w:r w:rsidRPr="00C8323D">
        <w:rPr>
          <w:lang w:val="en-US"/>
        </w:rPr>
        <w:t xml:space="preserve">, and then </w:t>
      </w:r>
      <w:r w:rsidRPr="00C8323D">
        <w:rPr>
          <w:b/>
          <w:lang w:val="en-US"/>
        </w:rPr>
        <w:t>Computer Management</w:t>
      </w:r>
      <w:r w:rsidRPr="00C8323D">
        <w:rPr>
          <w:lang w:val="en-US"/>
        </w:rPr>
        <w:t xml:space="preserve">. </w:t>
      </w:r>
      <w:r w:rsidR="00301AD8" w:rsidRPr="00C8323D">
        <w:rPr>
          <w:rFonts w:hint="eastAsia"/>
          <w:lang w:val="en-US" w:eastAsia="ja-JP"/>
        </w:rPr>
        <w:t>T</w:t>
      </w:r>
      <w:r w:rsidRPr="00C8323D">
        <w:rPr>
          <w:lang w:val="en-US"/>
        </w:rPr>
        <w:t>hen</w:t>
      </w:r>
      <w:r w:rsidR="00301AD8" w:rsidRPr="00C8323D">
        <w:rPr>
          <w:rFonts w:hint="eastAsia"/>
          <w:lang w:val="en-US" w:eastAsia="ja-JP"/>
        </w:rPr>
        <w:t>,</w:t>
      </w:r>
      <w:r w:rsidRPr="00C8323D">
        <w:rPr>
          <w:lang w:val="en-US"/>
        </w:rPr>
        <w:t xml:space="preserve"> display disk information by selecting </w:t>
      </w:r>
      <w:r w:rsidRPr="00C8323D">
        <w:rPr>
          <w:b/>
          <w:lang w:val="en-US"/>
        </w:rPr>
        <w:t>Disk Management</w:t>
      </w:r>
      <w:r w:rsidRPr="00C8323D">
        <w:rPr>
          <w:lang w:val="en-US"/>
        </w:rPr>
        <w:t>.</w:t>
      </w:r>
    </w:p>
    <w:p w14:paraId="33CB6C79" w14:textId="77777777" w:rsidR="009A4A18" w:rsidRPr="00C8323D" w:rsidRDefault="009A4A18" w:rsidP="00361970">
      <w:pPr>
        <w:pStyle w:val="default"/>
        <w:ind w:leftChars="202" w:left="424"/>
        <w:jc w:val="left"/>
        <w:rPr>
          <w:lang w:val="en-US"/>
        </w:rPr>
      </w:pPr>
      <w:r w:rsidRPr="00C8323D">
        <w:rPr>
          <w:lang w:val="en-US"/>
        </w:rPr>
        <w:t xml:space="preserve">Acquire the disk information as image data by pressing </w:t>
      </w:r>
      <w:r w:rsidRPr="00C8323D">
        <w:rPr>
          <w:b/>
          <w:lang w:val="en-US"/>
        </w:rPr>
        <w:t>Alt + Print</w:t>
      </w:r>
      <w:r w:rsidR="00301AD8" w:rsidRPr="00C8323D">
        <w:rPr>
          <w:rFonts w:hint="eastAsia"/>
          <w:b/>
          <w:lang w:val="en-US" w:eastAsia="ja-JP"/>
        </w:rPr>
        <w:t xml:space="preserve"> Screen</w:t>
      </w:r>
      <w:r w:rsidRPr="00C8323D">
        <w:rPr>
          <w:lang w:val="en-US"/>
        </w:rPr>
        <w:t>.</w:t>
      </w:r>
    </w:p>
    <w:p w14:paraId="1E0D272A" w14:textId="77777777" w:rsidR="00B64466" w:rsidRPr="00C8323D" w:rsidRDefault="009A4A18" w:rsidP="00361970">
      <w:pPr>
        <w:pStyle w:val="default"/>
        <w:ind w:leftChars="202" w:left="424"/>
        <w:jc w:val="left"/>
        <w:rPr>
          <w:lang w:val="en-US" w:eastAsia="ja-JP"/>
        </w:rPr>
      </w:pPr>
      <w:r w:rsidRPr="00C8323D">
        <w:rPr>
          <w:lang w:val="en-US"/>
        </w:rPr>
        <w:t>The following figure shows an exa</w:t>
      </w:r>
      <w:r w:rsidR="00733DE7" w:rsidRPr="00C8323D">
        <w:rPr>
          <w:lang w:val="en-US"/>
        </w:rPr>
        <w:t xml:space="preserve">mple of </w:t>
      </w:r>
      <w:r w:rsidR="00301AD8" w:rsidRPr="00C8323D">
        <w:rPr>
          <w:rFonts w:hint="eastAsia"/>
          <w:lang w:val="en-US" w:eastAsia="ja-JP"/>
        </w:rPr>
        <w:t xml:space="preserve">the </w:t>
      </w:r>
      <w:r w:rsidR="00733DE7" w:rsidRPr="00C8323D">
        <w:rPr>
          <w:lang w:val="en-US"/>
        </w:rPr>
        <w:t>Disk Management display</w:t>
      </w:r>
      <w:r w:rsidR="00733DE7" w:rsidRPr="00C8323D">
        <w:rPr>
          <w:lang w:val="en-US" w:eastAsia="ja-JP"/>
        </w:rPr>
        <w:t>.</w:t>
      </w:r>
    </w:p>
    <w:p w14:paraId="79A43B7D" w14:textId="77777777" w:rsidR="00B64466" w:rsidRPr="00C8323D" w:rsidRDefault="00B64466" w:rsidP="00361970">
      <w:pPr>
        <w:pStyle w:val="default"/>
        <w:jc w:val="left"/>
        <w:rPr>
          <w:lang w:val="en-US"/>
        </w:rPr>
      </w:pPr>
    </w:p>
    <w:p w14:paraId="2C8B2452" w14:textId="77777777" w:rsidR="00B64466" w:rsidRPr="00C8323D" w:rsidRDefault="00353961" w:rsidP="0083252C">
      <w:pPr>
        <w:pStyle w:val="default"/>
        <w:jc w:val="center"/>
        <w:rPr>
          <w:lang w:val="en-US"/>
        </w:rPr>
      </w:pPr>
      <w:r w:rsidRPr="00C8323D">
        <w:rPr>
          <w:lang w:val="en-US"/>
        </w:rPr>
        <w:object w:dxaOrig="8294" w:dyaOrig="6389" w14:anchorId="10784413">
          <v:shape id="_x0000_i1026" type="#_x0000_t75" style="width:342.95pt;height:230.95pt" o:ole="">
            <v:imagedata r:id="rId23" o:title=""/>
          </v:shape>
          <o:OLEObject Type="Embed" ProgID="PBrush" ShapeID="_x0000_i1026" DrawAspect="Content" ObjectID="_1804422303" r:id="rId24"/>
        </w:object>
      </w:r>
    </w:p>
    <w:p w14:paraId="70FD25A5" w14:textId="65E8BD1E" w:rsidR="00B64466" w:rsidRPr="00C8323D" w:rsidRDefault="009A4A18" w:rsidP="004A4D86">
      <w:pPr>
        <w:pStyle w:val="a6"/>
      </w:pPr>
      <w:r w:rsidRPr="00C8323D">
        <w:t>Figure</w:t>
      </w:r>
      <w:r w:rsidR="00B64466" w:rsidRPr="00C8323D">
        <w:t xml:space="preserve"> </w:t>
      </w:r>
      <w:r>
        <w:fldChar w:fldCharType="begin"/>
      </w:r>
      <w:r>
        <w:instrText>STYLEREF 1 \s</w:instrText>
      </w:r>
      <w:r>
        <w:fldChar w:fldCharType="separate"/>
      </w:r>
      <w:r w:rsidR="00855E7B">
        <w:rPr>
          <w:noProof/>
        </w:rPr>
        <w:t>3</w:t>
      </w:r>
      <w:r>
        <w:fldChar w:fldCharType="end"/>
      </w:r>
      <w:r w:rsidRPr="00C8323D">
        <w:t>-</w:t>
      </w:r>
      <w:r w:rsidR="00BD2940">
        <w:rPr>
          <w:rFonts w:hint="eastAsia"/>
          <w:lang w:eastAsia="ja-JP"/>
        </w:rPr>
        <w:t>8</w:t>
      </w:r>
      <w:r w:rsidR="00B64466" w:rsidRPr="00C8323D">
        <w:t xml:space="preserve"> </w:t>
      </w:r>
      <w:r w:rsidRPr="00C8323D">
        <w:t xml:space="preserve">Disk </w:t>
      </w:r>
      <w:r w:rsidR="00301AD8" w:rsidRPr="00C8323D">
        <w:rPr>
          <w:rFonts w:hint="eastAsia"/>
          <w:lang w:eastAsia="ja-JP"/>
        </w:rPr>
        <w:t>M</w:t>
      </w:r>
      <w:r w:rsidR="00301AD8" w:rsidRPr="00C8323D">
        <w:t xml:space="preserve">anagement </w:t>
      </w:r>
      <w:r w:rsidRPr="00C8323D">
        <w:t>display example (Windows)</w:t>
      </w:r>
    </w:p>
    <w:p w14:paraId="3A9A0C33" w14:textId="77777777" w:rsidR="00CB07EA" w:rsidRDefault="00CB07EA" w:rsidP="00361970">
      <w:pPr>
        <w:jc w:val="left"/>
      </w:pPr>
    </w:p>
    <w:p w14:paraId="42D2D1AD" w14:textId="77777777" w:rsidR="00F236C5" w:rsidRPr="00C8323D" w:rsidRDefault="00F236C5" w:rsidP="00566A76">
      <w:pPr>
        <w:pStyle w:val="3"/>
      </w:pPr>
      <w:bookmarkStart w:id="164" w:name="_Toc105404937"/>
      <w:bookmarkStart w:id="165" w:name="_Toc167466163"/>
      <w:bookmarkStart w:id="166" w:name="_Toc191387378"/>
      <w:bookmarkStart w:id="167" w:name="_Toc524538018"/>
      <w:bookmarkStart w:id="168" w:name="_Toc193724449"/>
      <w:r w:rsidRPr="00C8323D">
        <w:t xml:space="preserve">Collecting </w:t>
      </w:r>
      <w:r>
        <w:rPr>
          <w:rFonts w:hint="eastAsia"/>
        </w:rPr>
        <w:t xml:space="preserve">the log file of the </w:t>
      </w:r>
      <w:r>
        <w:t>On-demand real time monitoring</w:t>
      </w:r>
      <w:bookmarkEnd w:id="164"/>
      <w:bookmarkEnd w:id="165"/>
      <w:bookmarkEnd w:id="166"/>
      <w:bookmarkEnd w:id="167"/>
      <w:bookmarkEnd w:id="168"/>
    </w:p>
    <w:p w14:paraId="2CC2A8D3" w14:textId="77777777" w:rsidR="00F236C5" w:rsidRPr="00C8323D" w:rsidRDefault="00F236C5" w:rsidP="00566A76">
      <w:pPr>
        <w:pStyle w:val="4"/>
      </w:pPr>
      <w:r w:rsidRPr="00C8323D">
        <w:t>Overview</w:t>
      </w:r>
    </w:p>
    <w:p w14:paraId="42D36B5D" w14:textId="77777777" w:rsidR="00F236C5" w:rsidRPr="00C8323D" w:rsidRDefault="00F236C5" w:rsidP="00F236C5">
      <w:pPr>
        <w:pStyle w:val="default"/>
        <w:ind w:leftChars="202" w:left="424"/>
        <w:jc w:val="left"/>
        <w:rPr>
          <w:lang w:val="en-US"/>
        </w:rPr>
      </w:pPr>
      <w:r w:rsidRPr="00C8323D">
        <w:rPr>
          <w:rFonts w:hint="eastAsia"/>
          <w:lang w:val="en-US" w:eastAsia="ja-JP"/>
        </w:rPr>
        <w:t>T</w:t>
      </w:r>
      <w:r w:rsidRPr="00C8323D">
        <w:rPr>
          <w:lang w:val="en-US"/>
        </w:rPr>
        <w:t xml:space="preserve">he log files, databases, and other information required analyzing </w:t>
      </w:r>
      <w:r>
        <w:t xml:space="preserve">On-demand real time monitoring </w:t>
      </w:r>
      <w:r>
        <w:rPr>
          <w:rFonts w:hint="eastAsia"/>
          <w:lang w:val="en-US" w:eastAsia="ja-JP"/>
        </w:rPr>
        <w:t xml:space="preserve">errors </w:t>
      </w:r>
      <w:r w:rsidRPr="00C8323D">
        <w:rPr>
          <w:rFonts w:hint="eastAsia"/>
          <w:lang w:val="en-US" w:eastAsia="ja-JP"/>
        </w:rPr>
        <w:t xml:space="preserve">can be collectively acquired </w:t>
      </w:r>
      <w:r w:rsidRPr="00C8323D">
        <w:rPr>
          <w:lang w:val="en-US"/>
        </w:rPr>
        <w:t>from the operating environment.</w:t>
      </w:r>
    </w:p>
    <w:p w14:paraId="43CA97EA" w14:textId="77777777" w:rsidR="00F236C5" w:rsidRPr="00C8323D" w:rsidRDefault="00F236C5" w:rsidP="00F236C5">
      <w:pPr>
        <w:pStyle w:val="default"/>
        <w:tabs>
          <w:tab w:val="left" w:pos="869"/>
        </w:tabs>
        <w:jc w:val="left"/>
        <w:rPr>
          <w:lang w:val="en-US"/>
        </w:rPr>
      </w:pPr>
    </w:p>
    <w:p w14:paraId="4E32D0A3" w14:textId="77777777" w:rsidR="00F236C5" w:rsidRPr="00C8323D" w:rsidRDefault="00F236C5" w:rsidP="00566A76">
      <w:pPr>
        <w:pStyle w:val="4"/>
      </w:pPr>
      <w:r w:rsidRPr="00C8323D">
        <w:t>Objectives</w:t>
      </w:r>
    </w:p>
    <w:p w14:paraId="0E7AD4E2" w14:textId="77777777" w:rsidR="00F236C5" w:rsidRDefault="00F236C5" w:rsidP="00F236C5">
      <w:pPr>
        <w:pStyle w:val="default"/>
        <w:ind w:leftChars="200" w:left="420"/>
        <w:jc w:val="left"/>
        <w:rPr>
          <w:lang w:val="en-US" w:eastAsia="ja-JP"/>
        </w:rPr>
      </w:pPr>
      <w:r w:rsidRPr="00C8323D">
        <w:rPr>
          <w:rFonts w:hint="eastAsia"/>
          <w:lang w:val="en-US" w:eastAsia="ja-JP"/>
        </w:rPr>
        <w:t xml:space="preserve">To </w:t>
      </w:r>
      <w:r w:rsidRPr="00C8323D">
        <w:rPr>
          <w:lang w:val="en-US"/>
        </w:rPr>
        <w:t>collect the log files, databases, and other information required to analyze</w:t>
      </w:r>
      <w:r>
        <w:rPr>
          <w:lang w:val="en-US"/>
        </w:rPr>
        <w:t xml:space="preserve"> </w:t>
      </w:r>
      <w:r>
        <w:t xml:space="preserve">On-demand real time monitoring </w:t>
      </w:r>
      <w:r w:rsidRPr="00C8323D">
        <w:rPr>
          <w:lang w:val="en-US"/>
        </w:rPr>
        <w:t>from the operating environment in a single operation</w:t>
      </w:r>
      <w:r w:rsidRPr="00C8323D">
        <w:rPr>
          <w:rFonts w:hint="eastAsia"/>
          <w:lang w:val="en-US" w:eastAsia="ja-JP"/>
        </w:rPr>
        <w:t>, to ensure smooth customer support.</w:t>
      </w:r>
    </w:p>
    <w:p w14:paraId="1945A983" w14:textId="77777777" w:rsidR="00F236C5" w:rsidRPr="00E30276" w:rsidRDefault="00F236C5" w:rsidP="00F236C5">
      <w:pPr>
        <w:pStyle w:val="default"/>
        <w:jc w:val="left"/>
        <w:rPr>
          <w:lang w:val="en-US"/>
        </w:rPr>
      </w:pPr>
    </w:p>
    <w:p w14:paraId="2084BE0A" w14:textId="77777777" w:rsidR="00F236C5" w:rsidRPr="00C8323D" w:rsidRDefault="00F236C5" w:rsidP="00566A76">
      <w:pPr>
        <w:pStyle w:val="4"/>
      </w:pPr>
      <w:r w:rsidRPr="00C8323D">
        <w:t>Prerequisites</w:t>
      </w:r>
    </w:p>
    <w:p w14:paraId="1F7B48FF" w14:textId="77777777" w:rsidR="00F236C5" w:rsidRPr="00C8323D" w:rsidRDefault="00F236C5" w:rsidP="00F236C5">
      <w:pPr>
        <w:pStyle w:val="default"/>
        <w:numPr>
          <w:ilvl w:val="0"/>
          <w:numId w:val="3"/>
        </w:numPr>
        <w:ind w:leftChars="303" w:left="919" w:hanging="283"/>
        <w:jc w:val="left"/>
        <w:rPr>
          <w:lang w:val="en-US"/>
        </w:rPr>
      </w:pPr>
      <w:r w:rsidRPr="00CC4414">
        <w:rPr>
          <w:lang w:val="en-GB" w:eastAsia="ja-JP"/>
        </w:rPr>
        <w:t>Users must be root users, or users who have the</w:t>
      </w:r>
      <w:r>
        <w:rPr>
          <w:lang w:val="en-GB" w:eastAsia="ja-JP"/>
        </w:rPr>
        <w:t xml:space="preserve"> </w:t>
      </w:r>
      <w:r w:rsidRPr="003A5CAD">
        <w:rPr>
          <w:lang w:val="en-GB" w:eastAsia="ja-JP"/>
        </w:rPr>
        <w:t>equivalent privileges as the root user</w:t>
      </w:r>
      <w:r w:rsidRPr="00CC4414">
        <w:rPr>
          <w:lang w:val="en-GB" w:eastAsia="ja-JP"/>
        </w:rPr>
        <w:t>.</w:t>
      </w:r>
    </w:p>
    <w:p w14:paraId="57AC1D6D" w14:textId="77777777" w:rsidR="00F236C5" w:rsidRPr="00C8323D" w:rsidRDefault="00F236C5" w:rsidP="00F236C5">
      <w:pPr>
        <w:pStyle w:val="default"/>
        <w:numPr>
          <w:ilvl w:val="0"/>
          <w:numId w:val="3"/>
        </w:numPr>
        <w:ind w:leftChars="303" w:left="919" w:hanging="283"/>
        <w:jc w:val="left"/>
        <w:rPr>
          <w:lang w:val="en-US"/>
        </w:rPr>
      </w:pPr>
      <w:r w:rsidRPr="00552645">
        <w:rPr>
          <w:rFonts w:hint="eastAsia"/>
        </w:rPr>
        <w:t>Analyzer probe server</w:t>
      </w:r>
      <w:r w:rsidRPr="00C8323D">
        <w:rPr>
          <w:rFonts w:hint="eastAsia"/>
          <w:lang w:val="en-US" w:eastAsia="ja-JP"/>
        </w:rPr>
        <w:t xml:space="preserve"> must be </w:t>
      </w:r>
      <w:r w:rsidRPr="00C8323D">
        <w:rPr>
          <w:lang w:val="en-US" w:eastAsia="ja-JP"/>
        </w:rPr>
        <w:t>installed</w:t>
      </w:r>
      <w:r w:rsidRPr="00C8323D">
        <w:rPr>
          <w:rFonts w:hint="eastAsia"/>
          <w:lang w:val="en-US" w:eastAsia="ja-JP"/>
        </w:rPr>
        <w:t xml:space="preserve"> on the </w:t>
      </w:r>
      <w:r>
        <w:rPr>
          <w:lang w:val="en-US"/>
        </w:rPr>
        <w:t>host</w:t>
      </w:r>
      <w:r w:rsidRPr="00C8323D">
        <w:rPr>
          <w:lang w:val="en-US"/>
        </w:rPr>
        <w:t>.</w:t>
      </w:r>
    </w:p>
    <w:p w14:paraId="00F1C0AF" w14:textId="77777777" w:rsidR="00F236C5" w:rsidRPr="002B0E6E" w:rsidRDefault="00F236C5" w:rsidP="00F236C5">
      <w:pPr>
        <w:pStyle w:val="default"/>
        <w:ind w:left="709"/>
        <w:jc w:val="left"/>
        <w:rPr>
          <w:lang w:val="en-US" w:eastAsia="ja-JP"/>
        </w:rPr>
      </w:pPr>
    </w:p>
    <w:p w14:paraId="5579A422" w14:textId="77777777" w:rsidR="00F236C5" w:rsidRDefault="00F236C5" w:rsidP="00566A76">
      <w:pPr>
        <w:pStyle w:val="4"/>
      </w:pPr>
      <w:r>
        <w:rPr>
          <w:rFonts w:hint="eastAsia"/>
        </w:rPr>
        <w:t>Usage P</w:t>
      </w:r>
      <w:r w:rsidRPr="00371445">
        <w:t>rocedure</w:t>
      </w:r>
    </w:p>
    <w:p w14:paraId="369A8CC9" w14:textId="77777777" w:rsidR="00F236C5" w:rsidRDefault="00F236C5" w:rsidP="008034F6">
      <w:pPr>
        <w:numPr>
          <w:ilvl w:val="0"/>
          <w:numId w:val="124"/>
        </w:numPr>
      </w:pPr>
      <w:r>
        <w:t>On-demand real time monitoring</w:t>
      </w:r>
      <w:r w:rsidRPr="00026E45">
        <w:t xml:space="preserve"> log collection by using </w:t>
      </w:r>
      <w:r w:rsidRPr="00FB5BB6">
        <w:t>diag</w:t>
      </w:r>
      <w:r w:rsidRPr="00026E45">
        <w:t xml:space="preserve"> command</w:t>
      </w:r>
      <w:r>
        <w:t>.</w:t>
      </w:r>
    </w:p>
    <w:p w14:paraId="6217D78E" w14:textId="77777777" w:rsidR="00F236C5" w:rsidRPr="00026E45" w:rsidRDefault="00F236C5" w:rsidP="00F236C5">
      <w:pPr>
        <w:ind w:left="720"/>
      </w:pPr>
      <w:r w:rsidRPr="00026E45">
        <w:t xml:space="preserve">The following is an example of how to run the </w:t>
      </w:r>
      <w:r>
        <w:t>diag</w:t>
      </w:r>
      <w:r w:rsidRPr="00026E45">
        <w:t xml:space="preserve"> command to collect all information and store the collected information in the </w:t>
      </w:r>
      <w:r>
        <w:rPr>
          <w:rFonts w:hint="eastAsia"/>
        </w:rPr>
        <w:t>c</w:t>
      </w:r>
      <w:r>
        <w:t xml:space="preserve">urrent </w:t>
      </w:r>
      <w:r w:rsidRPr="00026E45">
        <w:t>directory:</w:t>
      </w:r>
    </w:p>
    <w:p w14:paraId="47B548F0" w14:textId="77777777" w:rsidR="00F236C5" w:rsidRPr="00026E45" w:rsidRDefault="00F236C5" w:rsidP="00F236C5">
      <w:pPr>
        <w:ind w:left="720"/>
      </w:pPr>
      <w:r w:rsidRPr="00FB5BB6">
        <w:lastRenderedPageBreak/>
        <w:t>/opt/hitachi/Analytics/granular-data-collection-api/bin/diag</w:t>
      </w:r>
    </w:p>
    <w:p w14:paraId="10BBFDAD" w14:textId="77777777" w:rsidR="00F236C5" w:rsidRDefault="00F236C5" w:rsidP="00F236C5">
      <w:pPr>
        <w:ind w:left="720"/>
      </w:pPr>
    </w:p>
    <w:p w14:paraId="16FF8B33" w14:textId="77777777" w:rsidR="00F236C5" w:rsidRPr="00026E45" w:rsidRDefault="00F236C5" w:rsidP="008034F6">
      <w:pPr>
        <w:numPr>
          <w:ilvl w:val="0"/>
          <w:numId w:val="124"/>
        </w:numPr>
      </w:pPr>
      <w:r w:rsidRPr="00026E45">
        <w:t xml:space="preserve">The collected information is compressed by the tar command, and then stored in the </w:t>
      </w:r>
      <w:r>
        <w:rPr>
          <w:rFonts w:hint="eastAsia"/>
        </w:rPr>
        <w:t>c</w:t>
      </w:r>
      <w:r>
        <w:t>urrent</w:t>
      </w:r>
      <w:r w:rsidRPr="00026E45">
        <w:t xml:space="preserve"> directory. The file name is as follows:</w:t>
      </w:r>
    </w:p>
    <w:p w14:paraId="648BE397" w14:textId="77777777" w:rsidR="00F236C5" w:rsidRPr="00C8323D" w:rsidRDefault="00F236C5" w:rsidP="00F236C5">
      <w:pPr>
        <w:ind w:left="720"/>
      </w:pPr>
      <w:r>
        <w:t>diag.</w:t>
      </w:r>
      <w:r w:rsidRPr="00BF1AC2">
        <w:rPr>
          <w:i/>
          <w:iCs/>
        </w:rPr>
        <w:t>yyyyMMdd</w:t>
      </w:r>
      <w:r w:rsidRPr="00BF1AC2">
        <w:t>-</w:t>
      </w:r>
      <w:r w:rsidRPr="00BF1AC2">
        <w:rPr>
          <w:i/>
          <w:iCs/>
        </w:rPr>
        <w:t>HHmmss</w:t>
      </w:r>
      <w:r w:rsidRPr="00026E45">
        <w:t>.t</w:t>
      </w:r>
      <w:r>
        <w:t>gz</w:t>
      </w:r>
    </w:p>
    <w:p w14:paraId="65A6FD4E" w14:textId="77777777" w:rsidR="00F236C5" w:rsidRDefault="00F236C5" w:rsidP="00361970">
      <w:pPr>
        <w:jc w:val="left"/>
      </w:pPr>
    </w:p>
    <w:p w14:paraId="3FBCF651" w14:textId="2006796B" w:rsidR="00855E7B" w:rsidRPr="00C8323D" w:rsidRDefault="00855E7B" w:rsidP="00566A76">
      <w:pPr>
        <w:pStyle w:val="3"/>
      </w:pPr>
      <w:bookmarkStart w:id="169" w:name="_Toc105404938"/>
      <w:bookmarkStart w:id="170" w:name="_Toc167466164"/>
      <w:bookmarkStart w:id="171" w:name="_Toc191387379"/>
      <w:bookmarkStart w:id="172" w:name="_Toc388614935"/>
      <w:bookmarkStart w:id="173" w:name="_Toc193724450"/>
      <w:r w:rsidRPr="00C8323D">
        <w:t xml:space="preserve">Collecting </w:t>
      </w:r>
      <w:r>
        <w:rPr>
          <w:rFonts w:hint="eastAsia"/>
        </w:rPr>
        <w:t xml:space="preserve">the log file of the </w:t>
      </w:r>
      <w:r>
        <w:rPr>
          <w:rFonts w:hint="eastAsia"/>
          <w:lang w:eastAsia="ja-JP"/>
        </w:rPr>
        <w:t>VSS</w:t>
      </w:r>
      <w:r>
        <w:rPr>
          <w:rFonts w:hint="eastAsia"/>
        </w:rPr>
        <w:t xml:space="preserve"> Agent</w:t>
      </w:r>
      <w:bookmarkEnd w:id="169"/>
      <w:bookmarkEnd w:id="170"/>
      <w:bookmarkEnd w:id="171"/>
      <w:bookmarkEnd w:id="172"/>
      <w:bookmarkEnd w:id="173"/>
    </w:p>
    <w:p w14:paraId="4F424A1B" w14:textId="77777777" w:rsidR="00855E7B" w:rsidRPr="00C8323D" w:rsidRDefault="00855E7B" w:rsidP="00566A76">
      <w:pPr>
        <w:pStyle w:val="4"/>
      </w:pPr>
      <w:r w:rsidRPr="00C8323D">
        <w:t>Overview</w:t>
      </w:r>
    </w:p>
    <w:p w14:paraId="3D21CEFE" w14:textId="0B5FA7DF" w:rsidR="00855E7B" w:rsidRPr="00C8323D" w:rsidRDefault="00855E7B" w:rsidP="00855E7B">
      <w:pPr>
        <w:pStyle w:val="default"/>
        <w:ind w:leftChars="202" w:left="424"/>
        <w:jc w:val="left"/>
        <w:rPr>
          <w:lang w:val="en-US"/>
        </w:rPr>
      </w:pPr>
      <w:r w:rsidRPr="00C8323D">
        <w:rPr>
          <w:rFonts w:hint="eastAsia"/>
          <w:lang w:val="en-US" w:eastAsia="ja-JP"/>
        </w:rPr>
        <w:t>T</w:t>
      </w:r>
      <w:r w:rsidRPr="00C8323D">
        <w:rPr>
          <w:lang w:val="en-US"/>
        </w:rPr>
        <w:t xml:space="preserve">he log files and other information required analyzing </w:t>
      </w:r>
      <w:r w:rsidR="009B0066">
        <w:rPr>
          <w:rFonts w:hint="eastAsia"/>
          <w:lang w:val="en-US" w:eastAsia="ja-JP"/>
        </w:rPr>
        <w:t xml:space="preserve">VSS </w:t>
      </w:r>
      <w:r>
        <w:rPr>
          <w:rFonts w:hint="eastAsia"/>
          <w:lang w:val="en-US" w:eastAsia="ja-JP"/>
        </w:rPr>
        <w:t xml:space="preserve">Agent errors </w:t>
      </w:r>
      <w:r w:rsidRPr="00C8323D">
        <w:rPr>
          <w:rFonts w:hint="eastAsia"/>
          <w:lang w:val="en-US" w:eastAsia="ja-JP"/>
        </w:rPr>
        <w:t xml:space="preserve">can be collectively acquired </w:t>
      </w:r>
      <w:r w:rsidRPr="00C8323D">
        <w:rPr>
          <w:lang w:val="en-US"/>
        </w:rPr>
        <w:t>from the operating environment.</w:t>
      </w:r>
    </w:p>
    <w:p w14:paraId="550EB04D" w14:textId="77777777" w:rsidR="00855E7B" w:rsidRPr="00C8323D" w:rsidRDefault="00855E7B" w:rsidP="00855E7B">
      <w:pPr>
        <w:pStyle w:val="default"/>
        <w:tabs>
          <w:tab w:val="left" w:pos="869"/>
        </w:tabs>
        <w:jc w:val="left"/>
        <w:rPr>
          <w:lang w:val="en-US"/>
        </w:rPr>
      </w:pPr>
    </w:p>
    <w:p w14:paraId="2F8E657F" w14:textId="77777777" w:rsidR="00855E7B" w:rsidRPr="00C8323D" w:rsidRDefault="00855E7B" w:rsidP="00566A76">
      <w:pPr>
        <w:pStyle w:val="4"/>
      </w:pPr>
      <w:r w:rsidRPr="00C8323D">
        <w:t>Objectives</w:t>
      </w:r>
    </w:p>
    <w:p w14:paraId="04D885B8" w14:textId="79307EDB" w:rsidR="00855E7B" w:rsidRDefault="00855E7B" w:rsidP="00855E7B">
      <w:pPr>
        <w:pStyle w:val="default"/>
        <w:ind w:leftChars="200" w:left="420"/>
        <w:jc w:val="left"/>
        <w:rPr>
          <w:lang w:val="en-US" w:eastAsia="ja-JP"/>
        </w:rPr>
      </w:pPr>
      <w:r w:rsidRPr="00C8323D">
        <w:rPr>
          <w:rFonts w:hint="eastAsia"/>
          <w:lang w:val="en-US" w:eastAsia="ja-JP"/>
        </w:rPr>
        <w:t xml:space="preserve">To </w:t>
      </w:r>
      <w:r w:rsidRPr="00C8323D">
        <w:rPr>
          <w:lang w:val="en-US"/>
        </w:rPr>
        <w:t xml:space="preserve">collect the log files and other information required to analyze </w:t>
      </w:r>
      <w:r w:rsidR="009B0066">
        <w:rPr>
          <w:rFonts w:hint="eastAsia"/>
          <w:lang w:val="en-US" w:eastAsia="ja-JP"/>
        </w:rPr>
        <w:t>VSS</w:t>
      </w:r>
      <w:r>
        <w:rPr>
          <w:rFonts w:hint="eastAsia"/>
          <w:lang w:val="en-US" w:eastAsia="ja-JP"/>
        </w:rPr>
        <w:t xml:space="preserve"> Agent </w:t>
      </w:r>
      <w:r w:rsidRPr="00C8323D">
        <w:rPr>
          <w:lang w:val="en-US"/>
        </w:rPr>
        <w:t>from the operating environment in a single operation</w:t>
      </w:r>
      <w:r w:rsidRPr="00C8323D">
        <w:rPr>
          <w:rFonts w:hint="eastAsia"/>
          <w:lang w:val="en-US" w:eastAsia="ja-JP"/>
        </w:rPr>
        <w:t>, to ensure smooth customer support.</w:t>
      </w:r>
    </w:p>
    <w:p w14:paraId="018E8963" w14:textId="77777777" w:rsidR="00855E7B" w:rsidRPr="00E30276" w:rsidRDefault="00855E7B" w:rsidP="00855E7B">
      <w:pPr>
        <w:pStyle w:val="default"/>
        <w:jc w:val="left"/>
        <w:rPr>
          <w:lang w:val="en-US"/>
        </w:rPr>
      </w:pPr>
    </w:p>
    <w:p w14:paraId="54394E84" w14:textId="77777777" w:rsidR="00855E7B" w:rsidRPr="00C8323D" w:rsidRDefault="00855E7B" w:rsidP="00566A76">
      <w:pPr>
        <w:pStyle w:val="4"/>
      </w:pPr>
      <w:r w:rsidRPr="00C8323D">
        <w:t>Prerequisites</w:t>
      </w:r>
    </w:p>
    <w:p w14:paraId="3585F698" w14:textId="77777777" w:rsidR="00855E7B" w:rsidRPr="00E30276" w:rsidRDefault="00855E7B" w:rsidP="00855E7B">
      <w:pPr>
        <w:pStyle w:val="default"/>
        <w:ind w:left="709"/>
        <w:jc w:val="left"/>
        <w:rPr>
          <w:lang w:val="en-GB" w:eastAsia="ja-JP"/>
        </w:rPr>
      </w:pPr>
      <w:r w:rsidRPr="00CC4414">
        <w:rPr>
          <w:lang w:val="en-GB" w:eastAsia="ja-JP"/>
        </w:rPr>
        <w:t>Users must be root users, or users who have the proper authorization.</w:t>
      </w:r>
    </w:p>
    <w:p w14:paraId="2EDA814A" w14:textId="77777777" w:rsidR="00855E7B" w:rsidRDefault="00855E7B" w:rsidP="00855E7B">
      <w:pPr>
        <w:pStyle w:val="default"/>
        <w:ind w:left="709"/>
        <w:jc w:val="left"/>
        <w:rPr>
          <w:lang w:val="en-US" w:eastAsia="ja-JP"/>
        </w:rPr>
      </w:pPr>
    </w:p>
    <w:p w14:paraId="0F9ECCD3" w14:textId="77777777" w:rsidR="00855E7B" w:rsidRDefault="00855E7B" w:rsidP="00566A76">
      <w:pPr>
        <w:pStyle w:val="4"/>
      </w:pPr>
      <w:r>
        <w:rPr>
          <w:rFonts w:hint="eastAsia"/>
        </w:rPr>
        <w:t>Usage P</w:t>
      </w:r>
      <w:r w:rsidRPr="00371445">
        <w:t>rocedure</w:t>
      </w:r>
    </w:p>
    <w:p w14:paraId="7A83EDC5" w14:textId="59573D76" w:rsidR="009B0066" w:rsidRDefault="009B0066" w:rsidP="009B0066">
      <w:pPr>
        <w:ind w:left="720"/>
      </w:pPr>
      <w:r>
        <w:t>To collect the log files, use the following command:</w:t>
      </w:r>
    </w:p>
    <w:p w14:paraId="304B26F5" w14:textId="1F5E63C6" w:rsidR="009B0066" w:rsidRDefault="009B0066" w:rsidP="009B0066">
      <w:pPr>
        <w:ind w:left="720"/>
      </w:pPr>
      <w:r>
        <w:t xml:space="preserve">rpm -qa &gt; rpm_list.txt &amp;&amp; tar -cvzf agent_diag.tar.gz </w:t>
      </w:r>
      <w:r>
        <w:br/>
      </w:r>
      <w:r>
        <w:rPr>
          <w:rFonts w:hint="eastAsia"/>
        </w:rPr>
        <w:t>&lt;</w:t>
      </w:r>
      <w:r>
        <w:t>directory-from which-to-collect-log-file&gt; ./rpm_list.txt</w:t>
      </w:r>
    </w:p>
    <w:p w14:paraId="5E905BFF" w14:textId="77777777" w:rsidR="009B0066" w:rsidRDefault="009B0066" w:rsidP="009B0066">
      <w:pPr>
        <w:ind w:left="720"/>
      </w:pPr>
    </w:p>
    <w:p w14:paraId="6D4F4CE0" w14:textId="55880764" w:rsidR="009B0066" w:rsidRDefault="009B0066" w:rsidP="009B0066">
      <w:pPr>
        <w:ind w:left="720"/>
      </w:pPr>
      <w:r>
        <w:t>For Example:</w:t>
      </w:r>
    </w:p>
    <w:p w14:paraId="46A6F1AA" w14:textId="77777777" w:rsidR="000A499E" w:rsidRDefault="009B0066" w:rsidP="009B0066">
      <w:pPr>
        <w:ind w:left="720"/>
      </w:pPr>
      <w:r>
        <w:t xml:space="preserve">rpm -qa &gt; rpm_list.txt &amp;&amp; tar -cvzf agent_diag.tar.gz -C / </w:t>
      </w:r>
      <w:r w:rsidR="000A499E">
        <w:br/>
      </w:r>
      <w:r>
        <w:t xml:space="preserve">opt/hitachi/VirtualStorageSoftwareAgent var/opt/hitachi/VirtualStorageSoftwareAgent </w:t>
      </w:r>
    </w:p>
    <w:p w14:paraId="517E87BB" w14:textId="4B3BA6D0" w:rsidR="009B0066" w:rsidRDefault="009B0066" w:rsidP="009B0066">
      <w:pPr>
        <w:ind w:left="720"/>
      </w:pPr>
      <w:r>
        <w:t>var/log/hitachi/VirtualStorageSoftwareAgent ${PWD#/}/rpm_list.txt</w:t>
      </w:r>
    </w:p>
    <w:p w14:paraId="79C5365E" w14:textId="77777777" w:rsidR="000A499E" w:rsidRDefault="000A499E" w:rsidP="009B0066">
      <w:pPr>
        <w:ind w:left="720"/>
      </w:pPr>
    </w:p>
    <w:p w14:paraId="7E2A00F3" w14:textId="4A7B5DAB" w:rsidR="009B0066" w:rsidRDefault="009B0066" w:rsidP="009B0066">
      <w:pPr>
        <w:ind w:left="720"/>
      </w:pPr>
      <w:r>
        <w:t>Note: When specifying multiple directories from which to collect log files,</w:t>
      </w:r>
    </w:p>
    <w:p w14:paraId="2C735953" w14:textId="77777777" w:rsidR="009B0066" w:rsidRDefault="009B0066" w:rsidP="000A499E">
      <w:pPr>
        <w:ind w:left="720" w:firstLineChars="250" w:firstLine="525"/>
      </w:pPr>
      <w:r>
        <w:t>separate each directory with a space.</w:t>
      </w:r>
    </w:p>
    <w:p w14:paraId="55107179" w14:textId="77777777" w:rsidR="000A499E" w:rsidRDefault="000A499E" w:rsidP="009B0066">
      <w:pPr>
        <w:ind w:left="720"/>
      </w:pPr>
    </w:p>
    <w:p w14:paraId="6036801F" w14:textId="620AD814" w:rsidR="009B0066" w:rsidRDefault="009B0066" w:rsidP="009B0066">
      <w:pPr>
        <w:ind w:left="720"/>
      </w:pPr>
      <w:r>
        <w:t>Log files are collected from these locations:</w:t>
      </w:r>
    </w:p>
    <w:p w14:paraId="50487D5A" w14:textId="743A150E" w:rsidR="009B0066" w:rsidRDefault="009B0066" w:rsidP="009B0066">
      <w:pPr>
        <w:ind w:left="720"/>
      </w:pPr>
      <w:r>
        <w:rPr>
          <w:rFonts w:hint="eastAsia"/>
        </w:rPr>
        <w:t>■</w:t>
      </w:r>
      <w:r>
        <w:rPr>
          <w:rFonts w:hint="eastAsia"/>
        </w:rPr>
        <w:t xml:space="preserve"> </w:t>
      </w:r>
      <w:r w:rsidR="000A499E">
        <w:t>&lt;VSS</w:t>
      </w:r>
      <w:r>
        <w:rPr>
          <w:rFonts w:hint="eastAsia"/>
        </w:rPr>
        <w:t>-Agent-installation-destinationdirectory</w:t>
      </w:r>
      <w:r w:rsidR="000A499E">
        <w:t>&gt;</w:t>
      </w:r>
      <w:r>
        <w:rPr>
          <w:rFonts w:hint="eastAsia"/>
        </w:rPr>
        <w:t>/</w:t>
      </w:r>
      <w:r>
        <w:t>VirtualStorageSoftwareAgent</w:t>
      </w:r>
    </w:p>
    <w:p w14:paraId="2AC9B20A" w14:textId="6E759934" w:rsidR="009B0066" w:rsidRDefault="009B0066" w:rsidP="009B0066">
      <w:pPr>
        <w:ind w:left="720"/>
      </w:pPr>
      <w:r>
        <w:rPr>
          <w:rFonts w:hint="eastAsia"/>
        </w:rPr>
        <w:t>■</w:t>
      </w:r>
      <w:r>
        <w:rPr>
          <w:rFonts w:hint="eastAsia"/>
        </w:rPr>
        <w:t xml:space="preserve"> /var/</w:t>
      </w:r>
      <w:r w:rsidR="000A499E">
        <w:t>&lt;</w:t>
      </w:r>
      <w:r>
        <w:rPr>
          <w:rFonts w:hint="eastAsia"/>
        </w:rPr>
        <w:t>V</w:t>
      </w:r>
      <w:r w:rsidR="000A499E">
        <w:t>SS</w:t>
      </w:r>
      <w:r>
        <w:rPr>
          <w:rFonts w:hint="eastAsia"/>
        </w:rPr>
        <w:t>-Agent-installation-destinationdirectory</w:t>
      </w:r>
      <w:r w:rsidR="000A499E">
        <w:t>&gt;</w:t>
      </w:r>
      <w:r>
        <w:rPr>
          <w:rFonts w:hint="eastAsia"/>
        </w:rPr>
        <w:t>/</w:t>
      </w:r>
      <w:r>
        <w:t>VirtualStorageSoftwareAgent</w:t>
      </w:r>
    </w:p>
    <w:p w14:paraId="16C000B4" w14:textId="77777777" w:rsidR="009B0066" w:rsidRDefault="009B0066" w:rsidP="009B0066">
      <w:pPr>
        <w:ind w:left="720"/>
      </w:pPr>
      <w:r>
        <w:rPr>
          <w:rFonts w:hint="eastAsia"/>
        </w:rPr>
        <w:t>■</w:t>
      </w:r>
      <w:r>
        <w:rPr>
          <w:rFonts w:hint="eastAsia"/>
        </w:rPr>
        <w:t xml:space="preserve"> /var/log/hitachi/VirtualStorageSoftwareAgent</w:t>
      </w:r>
    </w:p>
    <w:p w14:paraId="5A24856E" w14:textId="581F1A17" w:rsidR="00855E7B" w:rsidRDefault="009B0066" w:rsidP="009B0066">
      <w:pPr>
        <w:ind w:left="720"/>
      </w:pPr>
      <w:r>
        <w:t xml:space="preserve">An archive file named agent_diag.tar.gz is output to the </w:t>
      </w:r>
      <w:r w:rsidR="000A499E">
        <w:t xml:space="preserve">current </w:t>
      </w:r>
      <w:r>
        <w:t>directory.</w:t>
      </w:r>
    </w:p>
    <w:p w14:paraId="25745664" w14:textId="77777777" w:rsidR="00855E7B" w:rsidRPr="00F236C5" w:rsidRDefault="00855E7B" w:rsidP="00361970">
      <w:pPr>
        <w:jc w:val="left"/>
      </w:pPr>
    </w:p>
    <w:p w14:paraId="6B9CD56D" w14:textId="1339A7F8" w:rsidR="002A2BB9" w:rsidRPr="00C8323D" w:rsidRDefault="00B06675" w:rsidP="002A2BB9">
      <w:pPr>
        <w:pStyle w:val="3"/>
        <w:rPr>
          <w:lang w:eastAsia="ja-JP"/>
        </w:rPr>
      </w:pPr>
      <w:bookmarkStart w:id="174" w:name="_Toc872515561"/>
      <w:r w:rsidRPr="00C8323D">
        <w:rPr>
          <w:lang w:val="en-US"/>
        </w:rPr>
        <w:br w:type="page"/>
      </w:r>
      <w:bookmarkStart w:id="175" w:name="_Toc191387380"/>
      <w:bookmarkStart w:id="176" w:name="_Toc193724451"/>
      <w:r w:rsidR="002A2BB9" w:rsidRPr="00C8323D">
        <w:lastRenderedPageBreak/>
        <w:t xml:space="preserve">Collecting </w:t>
      </w:r>
      <w:r w:rsidR="002A2BB9">
        <w:rPr>
          <w:rFonts w:hint="eastAsia"/>
        </w:rPr>
        <w:t xml:space="preserve">the log file of the </w:t>
      </w:r>
      <w:r w:rsidR="00DF3BDA">
        <w:rPr>
          <w:rFonts w:hint="eastAsia"/>
          <w:lang w:eastAsia="ja-JP"/>
        </w:rPr>
        <w:t>Analyzer Adapter</w:t>
      </w:r>
      <w:bookmarkEnd w:id="174"/>
      <w:bookmarkEnd w:id="175"/>
      <w:bookmarkEnd w:id="176"/>
    </w:p>
    <w:p w14:paraId="7AB4A1AB" w14:textId="77777777" w:rsidR="002A2BB9" w:rsidRPr="00C8323D" w:rsidRDefault="002A2BB9" w:rsidP="002A2BB9">
      <w:pPr>
        <w:pStyle w:val="4"/>
      </w:pPr>
      <w:r w:rsidRPr="00C8323D">
        <w:t>Overview</w:t>
      </w:r>
    </w:p>
    <w:p w14:paraId="7EAB0CB0" w14:textId="0F14427C" w:rsidR="002A2BB9" w:rsidRPr="00C8323D" w:rsidRDefault="002A2BB9" w:rsidP="002A2BB9">
      <w:pPr>
        <w:pStyle w:val="default"/>
        <w:ind w:leftChars="202" w:left="424"/>
        <w:jc w:val="left"/>
        <w:rPr>
          <w:lang w:val="en-US"/>
        </w:rPr>
      </w:pPr>
      <w:r w:rsidRPr="00C8323D">
        <w:rPr>
          <w:rFonts w:hint="eastAsia"/>
          <w:lang w:val="en-US" w:eastAsia="ja-JP"/>
        </w:rPr>
        <w:t>T</w:t>
      </w:r>
      <w:r w:rsidRPr="00C8323D">
        <w:rPr>
          <w:lang w:val="en-US"/>
        </w:rPr>
        <w:t xml:space="preserve">he log files and other information required analyzing </w:t>
      </w:r>
      <w:r w:rsidR="00DF3BDA">
        <w:rPr>
          <w:rFonts w:hint="eastAsia"/>
          <w:lang w:val="en-US" w:eastAsia="ja-JP"/>
        </w:rPr>
        <w:t>Analyzer</w:t>
      </w:r>
      <w:r>
        <w:rPr>
          <w:rFonts w:hint="eastAsia"/>
          <w:lang w:val="en-US" w:eastAsia="ja-JP"/>
        </w:rPr>
        <w:t xml:space="preserve"> </w:t>
      </w:r>
      <w:r w:rsidR="00DF3BDA">
        <w:rPr>
          <w:rFonts w:hint="eastAsia"/>
          <w:lang w:val="en-US" w:eastAsia="ja-JP"/>
        </w:rPr>
        <w:t>Adapter</w:t>
      </w:r>
      <w:r>
        <w:rPr>
          <w:rFonts w:hint="eastAsia"/>
          <w:lang w:val="en-US" w:eastAsia="ja-JP"/>
        </w:rPr>
        <w:t xml:space="preserve"> errors </w:t>
      </w:r>
      <w:r w:rsidRPr="00C8323D">
        <w:rPr>
          <w:rFonts w:hint="eastAsia"/>
          <w:lang w:val="en-US" w:eastAsia="ja-JP"/>
        </w:rPr>
        <w:t xml:space="preserve">can be collectively acquired </w:t>
      </w:r>
      <w:r w:rsidRPr="00C8323D">
        <w:rPr>
          <w:lang w:val="en-US"/>
        </w:rPr>
        <w:t>from the operating environment.</w:t>
      </w:r>
    </w:p>
    <w:p w14:paraId="0312A79D" w14:textId="77777777" w:rsidR="002A2BB9" w:rsidRPr="00C8323D" w:rsidRDefault="002A2BB9" w:rsidP="002A2BB9">
      <w:pPr>
        <w:pStyle w:val="default"/>
        <w:tabs>
          <w:tab w:val="left" w:pos="869"/>
        </w:tabs>
        <w:jc w:val="left"/>
        <w:rPr>
          <w:lang w:val="en-US"/>
        </w:rPr>
      </w:pPr>
    </w:p>
    <w:p w14:paraId="7DB4E642" w14:textId="77777777" w:rsidR="002A2BB9" w:rsidRPr="00C8323D" w:rsidRDefault="002A2BB9" w:rsidP="002A2BB9">
      <w:pPr>
        <w:pStyle w:val="4"/>
      </w:pPr>
      <w:r w:rsidRPr="00C8323D">
        <w:t>Objectives</w:t>
      </w:r>
    </w:p>
    <w:p w14:paraId="1FF262F9" w14:textId="3E863D94" w:rsidR="002A2BB9" w:rsidRDefault="002A2BB9" w:rsidP="002A2BB9">
      <w:pPr>
        <w:pStyle w:val="default"/>
        <w:ind w:leftChars="200" w:left="420"/>
        <w:jc w:val="left"/>
        <w:rPr>
          <w:lang w:val="en-US" w:eastAsia="ja-JP"/>
        </w:rPr>
      </w:pPr>
      <w:r w:rsidRPr="00C8323D">
        <w:rPr>
          <w:rFonts w:hint="eastAsia"/>
          <w:lang w:val="en-US" w:eastAsia="ja-JP"/>
        </w:rPr>
        <w:t xml:space="preserve">To </w:t>
      </w:r>
      <w:r w:rsidRPr="00C8323D">
        <w:rPr>
          <w:lang w:val="en-US"/>
        </w:rPr>
        <w:t xml:space="preserve">collect the log files and other information required to analyze </w:t>
      </w:r>
      <w:r w:rsidR="00C933D5">
        <w:rPr>
          <w:rFonts w:hint="eastAsia"/>
          <w:lang w:val="en-US" w:eastAsia="ja-JP"/>
        </w:rPr>
        <w:t>Analyzer Adapter</w:t>
      </w:r>
      <w:r>
        <w:rPr>
          <w:rFonts w:hint="eastAsia"/>
          <w:lang w:val="en-US" w:eastAsia="ja-JP"/>
        </w:rPr>
        <w:t xml:space="preserve"> </w:t>
      </w:r>
      <w:r w:rsidRPr="00C8323D">
        <w:rPr>
          <w:lang w:val="en-US"/>
        </w:rPr>
        <w:t>from the operating environment in a single operation</w:t>
      </w:r>
      <w:r w:rsidRPr="00C8323D">
        <w:rPr>
          <w:rFonts w:hint="eastAsia"/>
          <w:lang w:val="en-US" w:eastAsia="ja-JP"/>
        </w:rPr>
        <w:t>, to ensure smooth customer support.</w:t>
      </w:r>
    </w:p>
    <w:p w14:paraId="30CBB1B7" w14:textId="77777777" w:rsidR="002A2BB9" w:rsidRPr="00E30276" w:rsidRDefault="002A2BB9" w:rsidP="002A2BB9">
      <w:pPr>
        <w:pStyle w:val="default"/>
        <w:jc w:val="left"/>
        <w:rPr>
          <w:lang w:val="en-US"/>
        </w:rPr>
      </w:pPr>
    </w:p>
    <w:p w14:paraId="116D895B" w14:textId="77777777" w:rsidR="002A2BB9" w:rsidRPr="00C8323D" w:rsidRDefault="002A2BB9" w:rsidP="002A2BB9">
      <w:pPr>
        <w:pStyle w:val="4"/>
      </w:pPr>
      <w:r w:rsidRPr="00C8323D">
        <w:t>Prerequisites</w:t>
      </w:r>
    </w:p>
    <w:p w14:paraId="323B33AA" w14:textId="77777777" w:rsidR="002A2BB9" w:rsidRPr="00E30276" w:rsidRDefault="002A2BB9" w:rsidP="002A2BB9">
      <w:pPr>
        <w:pStyle w:val="default"/>
        <w:ind w:left="709"/>
        <w:jc w:val="left"/>
        <w:rPr>
          <w:lang w:val="en-GB" w:eastAsia="ja-JP"/>
        </w:rPr>
      </w:pPr>
      <w:r w:rsidRPr="00CC4414">
        <w:rPr>
          <w:lang w:val="en-GB" w:eastAsia="ja-JP"/>
        </w:rPr>
        <w:t>Users must be root users, or users who have the proper authorization.</w:t>
      </w:r>
    </w:p>
    <w:p w14:paraId="2439BECD" w14:textId="77777777" w:rsidR="002A2BB9" w:rsidRDefault="002A2BB9" w:rsidP="002A2BB9">
      <w:pPr>
        <w:pStyle w:val="default"/>
        <w:ind w:left="709"/>
        <w:jc w:val="left"/>
        <w:rPr>
          <w:lang w:val="en-US" w:eastAsia="ja-JP"/>
        </w:rPr>
      </w:pPr>
    </w:p>
    <w:p w14:paraId="5659813C" w14:textId="77777777" w:rsidR="002A2BB9" w:rsidRDefault="002A2BB9" w:rsidP="002A2BB9">
      <w:pPr>
        <w:pStyle w:val="4"/>
      </w:pPr>
      <w:r>
        <w:rPr>
          <w:rFonts w:hint="eastAsia"/>
        </w:rPr>
        <w:t>Usage P</w:t>
      </w:r>
      <w:r w:rsidRPr="00371445">
        <w:t>rocedure</w:t>
      </w:r>
    </w:p>
    <w:p w14:paraId="42BFAE91" w14:textId="7FE438E3" w:rsidR="002A2BB9" w:rsidRDefault="002A2BB9" w:rsidP="00E26E0A">
      <w:pPr>
        <w:numPr>
          <w:ilvl w:val="0"/>
          <w:numId w:val="176"/>
        </w:numPr>
      </w:pPr>
      <w:r>
        <w:t xml:space="preserve">To collect the </w:t>
      </w:r>
      <w:r w:rsidR="00106935" w:rsidRPr="00106935">
        <w:t>analyzer_adapter_diag.</w:t>
      </w:r>
      <w:r w:rsidR="00106935" w:rsidRPr="00106935">
        <w:rPr>
          <w:i/>
          <w:iCs/>
        </w:rPr>
        <w:t>yyyyMMdd-HHmmss</w:t>
      </w:r>
      <w:r w:rsidR="00106935" w:rsidRPr="00106935">
        <w:t>.tar.gz</w:t>
      </w:r>
      <w:r>
        <w:t>, use the following command:</w:t>
      </w:r>
    </w:p>
    <w:p w14:paraId="64BBE302" w14:textId="7208F614" w:rsidR="0001089F" w:rsidRDefault="007E699D" w:rsidP="0001089F">
      <w:pPr>
        <w:ind w:left="720"/>
      </w:pPr>
      <w:r>
        <w:br/>
      </w:r>
      <w:r w:rsidR="0001089F">
        <w:t>TIMESTAMP=$(date -u "+%Y%m%d-%H%M%S") &amp;&amp; \</w:t>
      </w:r>
    </w:p>
    <w:p w14:paraId="1700A848" w14:textId="77777777" w:rsidR="0001089F" w:rsidRDefault="0001089F" w:rsidP="0001089F">
      <w:pPr>
        <w:ind w:left="720"/>
      </w:pPr>
      <w:r>
        <w:t>rpm -qi analyzer_adapter &gt; rpm_info.txt &amp;&amp; \</w:t>
      </w:r>
    </w:p>
    <w:p w14:paraId="0F44A2DB" w14:textId="77777777" w:rsidR="0001089F" w:rsidRDefault="0001089F" w:rsidP="0001089F">
      <w:pPr>
        <w:ind w:left="720"/>
      </w:pPr>
      <w:r>
        <w:t>ls -lRZa /opt/hitachi/analyzer_adapter &gt; list_opt_hitachi_adapter.txt &amp;&amp; \</w:t>
      </w:r>
    </w:p>
    <w:p w14:paraId="57287716" w14:textId="77777777" w:rsidR="0001089F" w:rsidRDefault="0001089F" w:rsidP="0001089F">
      <w:pPr>
        <w:ind w:left="720"/>
      </w:pPr>
      <w:r>
        <w:t>ls -lRZa /var/opt/hitachi/analyzer_adapter &gt; list_var_opt_hitachi_adapter.txt &amp;&amp; \</w:t>
      </w:r>
    </w:p>
    <w:p w14:paraId="466D646D" w14:textId="77777777" w:rsidR="0001089F" w:rsidRDefault="0001089F" w:rsidP="0001089F">
      <w:pPr>
        <w:ind w:left="720"/>
      </w:pPr>
      <w:r>
        <w:t>update-alternatives --display java &gt; java_alternatives.txt &amp;&amp; \</w:t>
      </w:r>
    </w:p>
    <w:p w14:paraId="6DB296D7" w14:textId="77777777" w:rsidR="0001089F" w:rsidRDefault="0001089F" w:rsidP="0001089F">
      <w:pPr>
        <w:ind w:left="720"/>
      </w:pPr>
      <w:r>
        <w:t>systemctl status crond &gt; crond_status.txt &amp;&amp; \</w:t>
      </w:r>
    </w:p>
    <w:p w14:paraId="7751AFDC" w14:textId="77777777" w:rsidR="0001089F" w:rsidRDefault="0001089F" w:rsidP="0001089F">
      <w:pPr>
        <w:ind w:left="720"/>
      </w:pPr>
      <w:r>
        <w:t>tar -cf analyzer_adapter_diag.${TIMESTAMP}.tar \</w:t>
      </w:r>
    </w:p>
    <w:p w14:paraId="13D49192" w14:textId="77777777" w:rsidR="0001089F" w:rsidRDefault="0001089F" w:rsidP="0001089F">
      <w:pPr>
        <w:ind w:left="720"/>
      </w:pPr>
      <w:r>
        <w:t>--exclude='analyzer_adapter/config/.*' \</w:t>
      </w:r>
    </w:p>
    <w:p w14:paraId="5CE15140" w14:textId="77777777" w:rsidR="0001089F" w:rsidRDefault="0001089F" w:rsidP="0001089F">
      <w:pPr>
        <w:ind w:left="720"/>
      </w:pPr>
      <w:r>
        <w:t>-C / var/opt/hitachi/analyzer_adapter/ var/log/hitachi/analyzer_adapter/ \</w:t>
      </w:r>
    </w:p>
    <w:p w14:paraId="4AF6DB77" w14:textId="77777777" w:rsidR="0001089F" w:rsidRDefault="0001089F" w:rsidP="0001089F">
      <w:pPr>
        <w:ind w:left="720"/>
      </w:pPr>
      <w:r>
        <w:t>var/opt/hitachi/HPA etc/cron.d/analyzer_adapter var/log/cron \</w:t>
      </w:r>
    </w:p>
    <w:p w14:paraId="7B4E4E8D" w14:textId="77777777" w:rsidR="0001089F" w:rsidRDefault="0001089F" w:rsidP="0001089F">
      <w:pPr>
        <w:ind w:left="720"/>
      </w:pPr>
      <w:r>
        <w:t>-C ${PWD} rpm_info.txt list_opt_hitachi_adapter.txt \</w:t>
      </w:r>
    </w:p>
    <w:p w14:paraId="06286DC3" w14:textId="77777777" w:rsidR="0001089F" w:rsidRDefault="0001089F" w:rsidP="0001089F">
      <w:pPr>
        <w:ind w:left="720"/>
      </w:pPr>
      <w:r>
        <w:t>list_var_opt_hitachi_adapter.txt java_alternatives.txt crond_status.txt &amp;&amp; \</w:t>
      </w:r>
    </w:p>
    <w:p w14:paraId="5807931A" w14:textId="77777777" w:rsidR="0001089F" w:rsidRDefault="0001089F" w:rsidP="0001089F">
      <w:pPr>
        <w:ind w:left="720"/>
      </w:pPr>
      <w:r>
        <w:t>tar -rf analyzer_adapter_diag.${TIMESTAMP}.tar \</w:t>
      </w:r>
    </w:p>
    <w:p w14:paraId="35A32E4D" w14:textId="77777777" w:rsidR="0001089F" w:rsidRDefault="0001089F" w:rsidP="0001089F">
      <w:pPr>
        <w:ind w:left="720"/>
      </w:pPr>
      <w:r>
        <w:t>-C / var/opt/hitachi/analyzer_adapter/config/.system_environment &amp;&amp; \</w:t>
      </w:r>
    </w:p>
    <w:p w14:paraId="5034225A" w14:textId="77777777" w:rsidR="0001089F" w:rsidRDefault="0001089F" w:rsidP="0001089F">
      <w:pPr>
        <w:ind w:left="720"/>
      </w:pPr>
      <w:r>
        <w:t>gzip analyzer_adapter_diag.${TIMESTAMP}.tar &amp;&amp; \</w:t>
      </w:r>
    </w:p>
    <w:p w14:paraId="7B16C37D" w14:textId="32E54EA3" w:rsidR="0001089F" w:rsidRDefault="0001089F" w:rsidP="0001089F">
      <w:pPr>
        <w:ind w:left="720"/>
      </w:pPr>
      <w:r>
        <w:t>rm -f rpm_info.txt list_opt_hitachi_adapter.txt \</w:t>
      </w:r>
    </w:p>
    <w:p w14:paraId="50F79206" w14:textId="335688B9" w:rsidR="00E638D0" w:rsidRDefault="0001089F" w:rsidP="0001089F">
      <w:pPr>
        <w:ind w:left="720"/>
      </w:pPr>
      <w:r>
        <w:t>list_var_opt_hitachi_adapter.txt java_alternatives.txt crond_status.txt</w:t>
      </w:r>
    </w:p>
    <w:p w14:paraId="51189A33" w14:textId="77777777" w:rsidR="00F65FFB" w:rsidRDefault="00F65FFB" w:rsidP="0001089F">
      <w:pPr>
        <w:ind w:left="720"/>
      </w:pPr>
    </w:p>
    <w:p w14:paraId="1E7F4D23" w14:textId="20F65B51" w:rsidR="005571C2" w:rsidRDefault="00FC3651" w:rsidP="00FF09D9">
      <w:pPr>
        <w:numPr>
          <w:ilvl w:val="0"/>
          <w:numId w:val="176"/>
        </w:numPr>
      </w:pPr>
      <w:r w:rsidRPr="00FC3651">
        <w:t>Run the jpcras command to collect the log file for the RAID Agent.</w:t>
      </w:r>
      <w:r w:rsidR="003559DC">
        <w:br/>
      </w:r>
      <w:r w:rsidR="003559DC">
        <w:br/>
        <w:t>For Example:</w:t>
      </w:r>
      <w:r w:rsidR="003559DC">
        <w:br/>
      </w:r>
      <w:r w:rsidR="00C93AA6" w:rsidRPr="00C93AA6">
        <w:t>/opt/jp1pc/tools/jpcras /tmp/jp1pc all all</w:t>
      </w:r>
      <w:r w:rsidR="00FF09D9">
        <w:br/>
      </w:r>
    </w:p>
    <w:p w14:paraId="5250974A" w14:textId="6F89414A" w:rsidR="00483B4A" w:rsidRDefault="00955EF7">
      <w:pPr>
        <w:widowControl/>
        <w:numPr>
          <w:ilvl w:val="0"/>
          <w:numId w:val="176"/>
        </w:numPr>
        <w:jc w:val="left"/>
        <w:rPr>
          <w:lang w:eastAsia="x-none"/>
        </w:rPr>
      </w:pPr>
      <w:r>
        <w:rPr>
          <w:rFonts w:hint="eastAsia"/>
        </w:rPr>
        <w:t xml:space="preserve">If </w:t>
      </w:r>
      <w:r w:rsidR="00EB343C">
        <w:t>certificate verification for the Analyzer Adapter</w:t>
      </w:r>
      <w:r w:rsidR="00EB343C">
        <w:rPr>
          <w:rFonts w:hint="eastAsia"/>
        </w:rPr>
        <w:t xml:space="preserve"> is enabled</w:t>
      </w:r>
      <w:r w:rsidR="00EB343C">
        <w:t>, obtain the truststore</w:t>
      </w:r>
      <w:r w:rsidR="00EB343C">
        <w:rPr>
          <w:rFonts w:hint="eastAsia"/>
        </w:rPr>
        <w:t xml:space="preserve"> </w:t>
      </w:r>
      <w:r w:rsidR="00EB343C">
        <w:t>file.</w:t>
      </w:r>
      <w:r w:rsidR="00483B4A">
        <w:br w:type="page"/>
      </w:r>
    </w:p>
    <w:p w14:paraId="243EF429" w14:textId="77777777" w:rsidR="00483B4A" w:rsidRPr="00C8323D" w:rsidRDefault="00483B4A" w:rsidP="00476970">
      <w:pPr>
        <w:pStyle w:val="default"/>
        <w:jc w:val="left"/>
        <w:rPr>
          <w:lang w:val="en-US" w:eastAsia="ja-JP"/>
        </w:rPr>
      </w:pPr>
    </w:p>
    <w:p w14:paraId="78C8D8AE" w14:textId="77777777" w:rsidR="00A259A5" w:rsidRPr="00C8323D" w:rsidRDefault="00A259A5" w:rsidP="00566A76">
      <w:pPr>
        <w:pStyle w:val="1"/>
      </w:pPr>
      <w:bookmarkStart w:id="177" w:name="_Toc105404939"/>
      <w:bookmarkStart w:id="178" w:name="_Toc167466165"/>
      <w:bookmarkStart w:id="179" w:name="_Toc191387381"/>
      <w:bookmarkStart w:id="180" w:name="_Toc715347455"/>
      <w:bookmarkStart w:id="181" w:name="_Toc193724452"/>
      <w:r w:rsidRPr="00C8323D">
        <w:t>Fa</w:t>
      </w:r>
      <w:r w:rsidR="00B94E36" w:rsidRPr="00C8323D">
        <w:rPr>
          <w:rFonts w:hint="eastAsia"/>
          <w:lang w:eastAsia="ja-JP"/>
        </w:rPr>
        <w:t>i</w:t>
      </w:r>
      <w:r w:rsidRPr="00C8323D">
        <w:t>lure Examples</w:t>
      </w:r>
      <w:bookmarkEnd w:id="177"/>
      <w:bookmarkEnd w:id="178"/>
      <w:bookmarkEnd w:id="179"/>
      <w:bookmarkEnd w:id="180"/>
      <w:bookmarkEnd w:id="181"/>
    </w:p>
    <w:p w14:paraId="4C2D9381" w14:textId="22E6E52C" w:rsidR="00DA58AA" w:rsidRDefault="00DA58AA" w:rsidP="002807FC">
      <w:pPr>
        <w:pStyle w:val="2"/>
        <w:ind w:left="567"/>
        <w:rPr>
          <w:lang w:eastAsia="ja-JP"/>
        </w:rPr>
      </w:pPr>
      <w:bookmarkStart w:id="182" w:name="_Toc105404940"/>
      <w:bookmarkStart w:id="183" w:name="_Toc167466166"/>
      <w:bookmarkStart w:id="184" w:name="_Toc191387382"/>
      <w:bookmarkStart w:id="185" w:name="_Toc2033573850"/>
      <w:bookmarkStart w:id="186" w:name="_Toc193724453"/>
      <w:r w:rsidRPr="00DA58AA">
        <w:t>Case study with log analysis</w:t>
      </w:r>
      <w:bookmarkEnd w:id="182"/>
      <w:bookmarkEnd w:id="183"/>
      <w:bookmarkEnd w:id="184"/>
      <w:bookmarkEnd w:id="185"/>
      <w:bookmarkEnd w:id="186"/>
    </w:p>
    <w:p w14:paraId="0B80A54A" w14:textId="58F57760" w:rsidR="00625A11" w:rsidRDefault="00DA58AA" w:rsidP="00566A76">
      <w:pPr>
        <w:pStyle w:val="3"/>
        <w:rPr>
          <w:lang w:eastAsia="ja-JP"/>
        </w:rPr>
      </w:pPr>
      <w:bookmarkStart w:id="187" w:name="_Toc105404941"/>
      <w:bookmarkStart w:id="188" w:name="_Toc167466167"/>
      <w:bookmarkStart w:id="189" w:name="_Toc191387383"/>
      <w:bookmarkStart w:id="190" w:name="_Toc394254110"/>
      <w:bookmarkStart w:id="191" w:name="_Toc193724454"/>
      <w:r w:rsidRPr="00867C02">
        <w:t>Connection error occurred when checking connection with DCA management server</w:t>
      </w:r>
      <w:bookmarkEnd w:id="187"/>
      <w:bookmarkEnd w:id="188"/>
      <w:bookmarkEnd w:id="189"/>
      <w:bookmarkEnd w:id="190"/>
      <w:bookmarkEnd w:id="191"/>
    </w:p>
    <w:p w14:paraId="6151D129" w14:textId="77777777" w:rsidR="00625A11" w:rsidRPr="00625A11" w:rsidRDefault="00625A11" w:rsidP="00625A11">
      <w:r>
        <w:rPr>
          <w:rFonts w:hint="eastAsia"/>
        </w:rPr>
        <w:t>When the c</w:t>
      </w:r>
      <w:r w:rsidRPr="00625A11">
        <w:t xml:space="preserve">onnection error occurred when checking connection with DCA management server </w:t>
      </w:r>
    </w:p>
    <w:p w14:paraId="1AD20476" w14:textId="77777777" w:rsidR="00625A11" w:rsidRPr="00C8323D" w:rsidRDefault="00625A11" w:rsidP="00625A11">
      <w:pPr>
        <w:jc w:val="left"/>
      </w:pPr>
      <w:r w:rsidRPr="00C8323D">
        <w:t>, take action according to the following procedures.</w:t>
      </w:r>
    </w:p>
    <w:p w14:paraId="0601F24C" w14:textId="77777777" w:rsidR="00625A11" w:rsidRDefault="00625A11" w:rsidP="00867C02"/>
    <w:p w14:paraId="13B8EF68" w14:textId="77777777" w:rsidR="00625A11" w:rsidRPr="006B1B6B" w:rsidRDefault="00625A11" w:rsidP="008034F6">
      <w:pPr>
        <w:numPr>
          <w:ilvl w:val="0"/>
          <w:numId w:val="30"/>
        </w:numPr>
      </w:pPr>
      <w:r w:rsidRPr="00625A11">
        <w:t>Check a screen shot (Connection failed with DCA management server)</w:t>
      </w:r>
    </w:p>
    <w:p w14:paraId="38C51930" w14:textId="77777777" w:rsidR="00625A11" w:rsidRPr="006B1B6B" w:rsidRDefault="00625A11" w:rsidP="00867C02"/>
    <w:p w14:paraId="7C6406F3" w14:textId="69930813" w:rsidR="00625A11" w:rsidRDefault="003623BD" w:rsidP="00867C02">
      <w:pPr>
        <w:rPr>
          <w:lang w:val="en-GB"/>
        </w:rPr>
      </w:pPr>
      <w:r>
        <w:rPr>
          <w:noProof/>
        </w:rPr>
        <mc:AlternateContent>
          <mc:Choice Requires="wpg">
            <w:drawing>
              <wp:anchor distT="0" distB="0" distL="114300" distR="114300" simplePos="0" relativeHeight="251658473" behindDoc="0" locked="0" layoutInCell="1" allowOverlap="1" wp14:anchorId="6402F9C5" wp14:editId="73A9CF0B">
                <wp:simplePos x="0" y="0"/>
                <wp:positionH relativeFrom="column">
                  <wp:posOffset>657225</wp:posOffset>
                </wp:positionH>
                <wp:positionV relativeFrom="paragraph">
                  <wp:posOffset>0</wp:posOffset>
                </wp:positionV>
                <wp:extent cx="4954905" cy="3067050"/>
                <wp:effectExtent l="0" t="0" r="0" b="0"/>
                <wp:wrapNone/>
                <wp:docPr id="4739" name="Group 43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54905" cy="3067050"/>
                          <a:chOff x="2453" y="4574"/>
                          <a:chExt cx="7803" cy="4830"/>
                        </a:xfrm>
                      </wpg:grpSpPr>
                      <pic:pic xmlns:pic="http://schemas.openxmlformats.org/drawingml/2006/picture">
                        <pic:nvPicPr>
                          <pic:cNvPr id="4740" name="Picture 433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2453" y="4574"/>
                            <a:ext cx="7803" cy="4830"/>
                          </a:xfrm>
                          <a:prstGeom prst="rect">
                            <a:avLst/>
                          </a:prstGeom>
                          <a:noFill/>
                          <a:extLst>
                            <a:ext uri="{909E8E84-426E-40DD-AFC4-6F175D3DCCD1}">
                              <a14:hiddenFill xmlns:a14="http://schemas.microsoft.com/office/drawing/2010/main">
                                <a:solidFill>
                                  <a:srgbClr val="FFFFFF"/>
                                </a:solidFill>
                              </a14:hiddenFill>
                            </a:ext>
                          </a:extLst>
                        </pic:spPr>
                      </pic:pic>
                      <wps:wsp>
                        <wps:cNvPr id="4741" name="Rectangle 4328"/>
                        <wps:cNvSpPr>
                          <a:spLocks noChangeArrowheads="1"/>
                        </wps:cNvSpPr>
                        <wps:spPr bwMode="auto">
                          <a:xfrm>
                            <a:off x="7663" y="7422"/>
                            <a:ext cx="676" cy="291"/>
                          </a:xfrm>
                          <a:prstGeom prst="rect">
                            <a:avLst/>
                          </a:prstGeom>
                          <a:noFill/>
                          <a:ln w="25400">
                            <a:solidFill>
                              <a:srgbClr val="FF0000"/>
                            </a:solidFill>
                            <a:miter lim="800000"/>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42" name="Rectangle 4327"/>
                        <wps:cNvSpPr>
                          <a:spLocks noChangeArrowheads="1"/>
                        </wps:cNvSpPr>
                        <wps:spPr bwMode="auto">
                          <a:xfrm>
                            <a:off x="7526" y="7976"/>
                            <a:ext cx="1979" cy="551"/>
                          </a:xfrm>
                          <a:prstGeom prst="rect">
                            <a:avLst/>
                          </a:prstGeom>
                          <a:solidFill>
                            <a:srgbClr val="FFFFFF"/>
                          </a:solidFill>
                          <a:ln w="25400">
                            <a:solidFill>
                              <a:srgbClr val="FF0000"/>
                            </a:solidFill>
                            <a:miter lim="800000"/>
                            <a:headEnd type="none" w="sm" len="sm"/>
                            <a:tailEnd type="none" w="sm" len="sm"/>
                          </a:ln>
                        </wps:spPr>
                        <wps:txbx>
                          <w:txbxContent>
                            <w:p w14:paraId="0A52B06C" w14:textId="77777777" w:rsidR="00EC6B58" w:rsidRPr="00867C02" w:rsidRDefault="00EC6B58" w:rsidP="00625A11">
                              <w:pPr>
                                <w:pStyle w:val="Web"/>
                                <w:spacing w:before="0" w:beforeAutospacing="0" w:after="0" w:afterAutospacing="0"/>
                                <w:jc w:val="center"/>
                                <w:textAlignment w:val="baseline"/>
                                <w:rPr>
                                  <w:sz w:val="21"/>
                                  <w:szCs w:val="21"/>
                                </w:rPr>
                              </w:pPr>
                              <w:r w:rsidRPr="00867C02">
                                <w:rPr>
                                  <w:rFonts w:ascii="Helvetica" w:hAnsi="Helvetica" w:cs="Arial"/>
                                  <w:color w:val="333333"/>
                                  <w:kern w:val="24"/>
                                  <w:sz w:val="21"/>
                                  <w:szCs w:val="21"/>
                                </w:rPr>
                                <w:t>KNAQ00368</w:t>
                              </w:r>
                            </w:p>
                          </w:txbxContent>
                        </wps:txbx>
                        <wps:bodyPr rot="0" vert="horz" wrap="square" lIns="91440" tIns="45720" rIns="91440" bIns="45720" anchor="t" anchorCtr="0" upright="1">
                          <a:noAutofit/>
                        </wps:bodyPr>
                      </wps:wsp>
                      <wps:wsp>
                        <wps:cNvPr id="4743" name="AutoShape 4332"/>
                        <wps:cNvCnPr>
                          <a:cxnSpLocks noChangeShapeType="1"/>
                        </wps:cNvCnPr>
                        <wps:spPr bwMode="auto">
                          <a:xfrm>
                            <a:off x="8039" y="7713"/>
                            <a:ext cx="12" cy="263"/>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402F9C5" id="Group 4333" o:spid="_x0000_s1151" style="position:absolute;left:0;text-align:left;margin-left:51.75pt;margin-top:0;width:390.15pt;height:241.5pt;z-index:251658473;mso-position-horizontal-relative:text;mso-position-vertical-relative:text" coordorigin="2453,4574" coordsize="7803,48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">
                <v:shape id="Picture 4331" o:spid="_x0000_s1152" type="#_x0000_t75" style="position:absolute;left:2453;top:4574;width:7803;height:48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">
                  <v:imagedata r:id="rId26" o:title=""/>
                </v:shape>
                <v:rect id="Rectangle 4328" o:spid="_x0000_s1153" style="position:absolute;left:7663;top:7422;width:676;height: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" filled="f" strokecolor="red" strokeweight="2pt">
                  <v:stroke startarrowwidth="narrow" startarrowlength="short" endarrowwidth="narrow" endarrowlength="short"/>
                </v:rect>
                <v:rect id="Rectangle 4327" o:spid="_x0000_s1154" style="position:absolute;left:7526;top:7976;width:1979;height:5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" strokecolor="red" strokeweight="2pt">
                  <v:stroke startarrowwidth="narrow" startarrowlength="short" endarrowwidth="narrow" endarrowlength="short"/>
                  <v:textbox>
                    <w:txbxContent>
                      <w:p w14:paraId="0A52B06C" w14:textId="77777777" w:rsidR="00EC6B58" w:rsidRPr="00867C02" w:rsidRDefault="00EC6B58" w:rsidP="00625A11">
                        <w:pPr>
                          <w:pStyle w:val="Web"/>
                          <w:spacing w:before="0" w:beforeAutospacing="0" w:after="0" w:afterAutospacing="0"/>
                          <w:jc w:val="center"/>
                          <w:textAlignment w:val="baseline"/>
                          <w:rPr>
                            <w:sz w:val="21"/>
                            <w:szCs w:val="21"/>
                          </w:rPr>
                        </w:pPr>
                        <w:r w:rsidRPr="00867C02">
                          <w:rPr>
                            <w:rFonts w:ascii="Helvetica" w:hAnsi="Helvetica" w:cs="Arial"/>
                            <w:color w:val="333333"/>
                            <w:kern w:val="24"/>
                            <w:sz w:val="21"/>
                            <w:szCs w:val="21"/>
                          </w:rPr>
                          <w:t>KNAQ00368</w:t>
                        </w:r>
                      </w:p>
                    </w:txbxContent>
                  </v:textbox>
                </v:rect>
                <v:shape id="AutoShape 4332" o:spid="_x0000_s1155" type="#_x0000_t32" style="position:absolute;left:8039;top:7713;width:12;height:2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" strokecolor="red"/>
              </v:group>
            </w:pict>
          </mc:Fallback>
        </mc:AlternateContent>
      </w:r>
    </w:p>
    <w:p w14:paraId="246B812E" w14:textId="77777777" w:rsidR="00625A11" w:rsidRDefault="00625A11" w:rsidP="00867C02">
      <w:pPr>
        <w:rPr>
          <w:lang w:val="en-GB"/>
        </w:rPr>
      </w:pPr>
    </w:p>
    <w:p w14:paraId="4B478093" w14:textId="77777777" w:rsidR="00625A11" w:rsidRDefault="00625A11" w:rsidP="00867C02">
      <w:pPr>
        <w:rPr>
          <w:lang w:val="en-GB"/>
        </w:rPr>
      </w:pPr>
    </w:p>
    <w:p w14:paraId="111C7074" w14:textId="77777777" w:rsidR="00625A11" w:rsidRDefault="00625A11" w:rsidP="00867C02">
      <w:pPr>
        <w:rPr>
          <w:lang w:val="en-GB"/>
        </w:rPr>
      </w:pPr>
    </w:p>
    <w:p w14:paraId="0B12DEF2" w14:textId="77777777" w:rsidR="00625A11" w:rsidRDefault="00625A11" w:rsidP="00867C02">
      <w:pPr>
        <w:rPr>
          <w:lang w:val="en-GB"/>
        </w:rPr>
      </w:pPr>
    </w:p>
    <w:p w14:paraId="6DFFA45B" w14:textId="77777777" w:rsidR="00625A11" w:rsidRDefault="00625A11" w:rsidP="00867C02">
      <w:pPr>
        <w:rPr>
          <w:lang w:val="en-GB"/>
        </w:rPr>
      </w:pPr>
    </w:p>
    <w:p w14:paraId="03512AFA" w14:textId="77777777" w:rsidR="00625A11" w:rsidRDefault="00625A11" w:rsidP="00867C02">
      <w:pPr>
        <w:rPr>
          <w:lang w:val="en-GB"/>
        </w:rPr>
      </w:pPr>
    </w:p>
    <w:p w14:paraId="5BEA6C4B" w14:textId="77777777" w:rsidR="00625A11" w:rsidRDefault="00625A11" w:rsidP="00867C02">
      <w:pPr>
        <w:rPr>
          <w:lang w:val="en-GB"/>
        </w:rPr>
      </w:pPr>
    </w:p>
    <w:p w14:paraId="4B497148" w14:textId="77777777" w:rsidR="00625A11" w:rsidRDefault="00625A11" w:rsidP="00867C02">
      <w:pPr>
        <w:rPr>
          <w:lang w:val="en-GB"/>
        </w:rPr>
      </w:pPr>
    </w:p>
    <w:p w14:paraId="5B8BC78C" w14:textId="77777777" w:rsidR="00625A11" w:rsidRDefault="00625A11" w:rsidP="00867C02">
      <w:pPr>
        <w:rPr>
          <w:lang w:val="en-GB"/>
        </w:rPr>
      </w:pPr>
    </w:p>
    <w:p w14:paraId="1C733162" w14:textId="77777777" w:rsidR="00625A11" w:rsidRDefault="00625A11" w:rsidP="00867C02">
      <w:pPr>
        <w:rPr>
          <w:lang w:val="en-GB"/>
        </w:rPr>
      </w:pPr>
    </w:p>
    <w:p w14:paraId="0A3A492F" w14:textId="77777777" w:rsidR="00625A11" w:rsidRDefault="00625A11" w:rsidP="00867C02">
      <w:pPr>
        <w:rPr>
          <w:lang w:val="en-GB"/>
        </w:rPr>
      </w:pPr>
    </w:p>
    <w:p w14:paraId="7916359C" w14:textId="77777777" w:rsidR="00625A11" w:rsidRDefault="00625A11" w:rsidP="00867C02">
      <w:pPr>
        <w:rPr>
          <w:lang w:val="en-GB"/>
        </w:rPr>
      </w:pPr>
    </w:p>
    <w:p w14:paraId="6413A1F2" w14:textId="77777777" w:rsidR="00625A11" w:rsidRDefault="00625A11" w:rsidP="00867C02">
      <w:pPr>
        <w:rPr>
          <w:lang w:val="en-GB"/>
        </w:rPr>
      </w:pPr>
    </w:p>
    <w:p w14:paraId="6038BFEA" w14:textId="77777777" w:rsidR="00FC4084" w:rsidRPr="00C8323D" w:rsidRDefault="00FC4084" w:rsidP="004A4D86">
      <w:pPr>
        <w:pStyle w:val="a6"/>
      </w:pPr>
      <w:r w:rsidRPr="00C8323D">
        <w:t xml:space="preserve">Figure </w:t>
      </w:r>
      <w:r>
        <w:rPr>
          <w:rFonts w:hint="eastAsia"/>
          <w:lang w:eastAsia="ja-JP"/>
        </w:rPr>
        <w:t>4-1</w:t>
      </w:r>
      <w:r w:rsidRPr="00C8323D">
        <w:t xml:space="preserve"> </w:t>
      </w:r>
      <w:r w:rsidRPr="00625A11">
        <w:t>Connection failed</w:t>
      </w:r>
      <w:r w:rsidRPr="00C8323D">
        <w:t xml:space="preserve"> </w:t>
      </w:r>
      <w:r>
        <w:rPr>
          <w:rFonts w:hint="eastAsia"/>
          <w:lang w:eastAsia="ja-JP"/>
        </w:rPr>
        <w:t xml:space="preserve">error dialog </w:t>
      </w:r>
      <w:r w:rsidRPr="00C8323D">
        <w:t>example</w:t>
      </w:r>
    </w:p>
    <w:p w14:paraId="7C276FA3" w14:textId="77777777" w:rsidR="00625A11" w:rsidRPr="00867C02" w:rsidRDefault="00625A11" w:rsidP="00867C02">
      <w:pPr>
        <w:rPr>
          <w:lang w:val="x-none"/>
        </w:rPr>
      </w:pPr>
    </w:p>
    <w:p w14:paraId="0FF2B52E" w14:textId="77777777" w:rsidR="00FC4084" w:rsidRPr="00FC4084" w:rsidRDefault="00FC4084" w:rsidP="008034F6">
      <w:pPr>
        <w:numPr>
          <w:ilvl w:val="0"/>
          <w:numId w:val="30"/>
        </w:numPr>
      </w:pPr>
      <w:r w:rsidRPr="00FC4084">
        <w:t>Confirm the IP address or the port of the communication target.</w:t>
      </w:r>
    </w:p>
    <w:p w14:paraId="6D1D6E04" w14:textId="77777777" w:rsidR="00FC4084" w:rsidRDefault="00FC4084" w:rsidP="008034F6">
      <w:pPr>
        <w:numPr>
          <w:ilvl w:val="0"/>
          <w:numId w:val="30"/>
        </w:numPr>
      </w:pPr>
      <w:r w:rsidRPr="00FC4084">
        <w:t>If the problem persists, collect log of IAA by hcmds64getlogs command to identify cause.</w:t>
      </w:r>
    </w:p>
    <w:p w14:paraId="1D127429" w14:textId="77777777" w:rsidR="00FC4084" w:rsidRDefault="00FC4084" w:rsidP="008034F6">
      <w:pPr>
        <w:numPr>
          <w:ilvl w:val="0"/>
          <w:numId w:val="30"/>
        </w:numPr>
      </w:pPr>
      <w:r w:rsidRPr="00FC4084">
        <w:t>Extract IAA archive files</w:t>
      </w:r>
      <w:r>
        <w:rPr>
          <w:rFonts w:hint="eastAsia"/>
        </w:rPr>
        <w:t xml:space="preserve">. </w:t>
      </w:r>
      <w:r w:rsidRPr="00FC4084">
        <w:t xml:space="preserve">To get IAA server-trace log files, </w:t>
      </w:r>
      <w:r w:rsidR="00D60B64">
        <w:rPr>
          <w:rFonts w:hint="eastAsia"/>
        </w:rPr>
        <w:t xml:space="preserve">please </w:t>
      </w:r>
      <w:r w:rsidRPr="00FC4084">
        <w:t>extract IAA archive files from “Analytics_log.jar”.</w:t>
      </w:r>
    </w:p>
    <w:p w14:paraId="67FF012A" w14:textId="77777777" w:rsidR="00FC4084" w:rsidRDefault="00FC4084" w:rsidP="00867C02"/>
    <w:p w14:paraId="3CDC91E8" w14:textId="77777777" w:rsidR="00FC4084" w:rsidRDefault="00FC4084" w:rsidP="00867C02"/>
    <w:p w14:paraId="74D64F77" w14:textId="77777777" w:rsidR="00FC4084" w:rsidRDefault="00FC4084" w:rsidP="00867C02"/>
    <w:p w14:paraId="313D6FE7" w14:textId="77777777" w:rsidR="006909BA" w:rsidRDefault="006909BA" w:rsidP="00867C02"/>
    <w:p w14:paraId="5CB36E6E" w14:textId="77777777" w:rsidR="00FC4084" w:rsidRDefault="00FC4084" w:rsidP="00867C02"/>
    <w:p w14:paraId="6AA068DF" w14:textId="77777777" w:rsidR="00FC4084" w:rsidRDefault="00FC4084" w:rsidP="00867C02"/>
    <w:p w14:paraId="26E416F8" w14:textId="77777777" w:rsidR="00FC4084" w:rsidRDefault="00FC4084" w:rsidP="00867C02"/>
    <w:p w14:paraId="1751E769" w14:textId="77777777" w:rsidR="00FC4084" w:rsidRDefault="00FC4084" w:rsidP="00867C02"/>
    <w:p w14:paraId="3C276D47" w14:textId="77777777" w:rsidR="00FC4084" w:rsidRDefault="00FC4084" w:rsidP="00867C02"/>
    <w:p w14:paraId="4F98173B" w14:textId="77777777" w:rsidR="00FC4084" w:rsidRDefault="00FC4084" w:rsidP="00867C02"/>
    <w:p w14:paraId="18C0157E" w14:textId="77777777" w:rsidR="00FC4084" w:rsidRDefault="00FC4084" w:rsidP="00867C02"/>
    <w:p w14:paraId="1C053B32" w14:textId="77777777" w:rsidR="00FC4084" w:rsidRDefault="00FC4084" w:rsidP="008034F6">
      <w:pPr>
        <w:numPr>
          <w:ilvl w:val="0"/>
          <w:numId w:val="30"/>
        </w:numPr>
      </w:pPr>
      <w:r w:rsidRPr="00FC4084">
        <w:t>Find “Server[n] .log“. Those are IAA server-trace log files.</w:t>
      </w:r>
    </w:p>
    <w:p w14:paraId="0FBCBE64" w14:textId="77777777" w:rsidR="00FC4084" w:rsidRPr="00FC4084" w:rsidRDefault="00FC4084" w:rsidP="00867C02">
      <w:pPr>
        <w:ind w:left="420"/>
      </w:pPr>
      <w:r w:rsidRPr="00FC4084">
        <w:t>In following case, “Server2.log” is the latest log file.</w:t>
      </w:r>
    </w:p>
    <w:p w14:paraId="56E0B1E8" w14:textId="77777777" w:rsidR="00FC4084" w:rsidRDefault="00FC4084" w:rsidP="00867C02">
      <w:pPr>
        <w:pStyle w:val="afd"/>
      </w:pPr>
    </w:p>
    <w:p w14:paraId="0515F83D" w14:textId="7E101D9A" w:rsidR="00FC4084" w:rsidRDefault="003623BD" w:rsidP="00867C02">
      <w:pPr>
        <w:pStyle w:val="afd"/>
      </w:pPr>
      <w:r>
        <w:rPr>
          <w:noProof/>
        </w:rPr>
        <mc:AlternateContent>
          <mc:Choice Requires="wpg">
            <w:drawing>
              <wp:anchor distT="0" distB="0" distL="114300" distR="114300" simplePos="0" relativeHeight="251658377" behindDoc="0" locked="0" layoutInCell="1" allowOverlap="1" wp14:anchorId="443B1AA4" wp14:editId="009C0FA0">
                <wp:simplePos x="0" y="0"/>
                <wp:positionH relativeFrom="column">
                  <wp:posOffset>657860</wp:posOffset>
                </wp:positionH>
                <wp:positionV relativeFrom="paragraph">
                  <wp:posOffset>5715</wp:posOffset>
                </wp:positionV>
                <wp:extent cx="5063490" cy="2183765"/>
                <wp:effectExtent l="635" t="15240" r="3175" b="20320"/>
                <wp:wrapNone/>
                <wp:docPr id="4407" name="Group 43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63490" cy="2183765"/>
                          <a:chOff x="2592" y="12121"/>
                          <a:chExt cx="7974" cy="3439"/>
                        </a:xfrm>
                      </wpg:grpSpPr>
                      <pic:pic xmlns:pic="http://schemas.openxmlformats.org/drawingml/2006/picture">
                        <pic:nvPicPr>
                          <pic:cNvPr id="4408" name="Picture 433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2592" y="12717"/>
                            <a:ext cx="7974" cy="2843"/>
                          </a:xfrm>
                          <a:prstGeom prst="rect">
                            <a:avLst/>
                          </a:prstGeom>
                          <a:noFill/>
                          <a:extLst>
                            <a:ext uri="{909E8E84-426E-40DD-AFC4-6F175D3DCCD1}">
                              <a14:hiddenFill xmlns:a14="http://schemas.microsoft.com/office/drawing/2010/main">
                                <a:solidFill>
                                  <a:srgbClr val="4F81BD"/>
                                </a:solidFill>
                              </a14:hiddenFill>
                            </a:ext>
                          </a:extLst>
                        </pic:spPr>
                      </pic:pic>
                      <wps:wsp>
                        <wps:cNvPr id="4410" name="直線コネクタ 3"/>
                        <wps:cNvCnPr>
                          <a:cxnSpLocks noChangeShapeType="1"/>
                        </wps:cNvCnPr>
                        <wps:spPr bwMode="auto">
                          <a:xfrm flipV="1">
                            <a:off x="4140" y="14589"/>
                            <a:ext cx="339" cy="506"/>
                          </a:xfrm>
                          <a:prstGeom prst="line">
                            <a:avLst/>
                          </a:prstGeom>
                          <a:noFill/>
                          <a:ln w="25400">
                            <a:solidFill>
                              <a:srgbClr val="FFC000"/>
                            </a:solidFill>
                            <a:round/>
                            <a:headEnd type="none" w="sm" len="sm"/>
                            <a:tailEnd type="none" w="sm" len="sm"/>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4411" name="直線コネクタ 5"/>
                        <wps:cNvCnPr>
                          <a:cxnSpLocks noChangeShapeType="1"/>
                        </wps:cNvCnPr>
                        <wps:spPr bwMode="auto">
                          <a:xfrm>
                            <a:off x="8416" y="14589"/>
                            <a:ext cx="1181" cy="506"/>
                          </a:xfrm>
                          <a:prstGeom prst="line">
                            <a:avLst/>
                          </a:prstGeom>
                          <a:noFill/>
                          <a:ln w="25400">
                            <a:solidFill>
                              <a:srgbClr val="FFC000"/>
                            </a:solidFill>
                            <a:round/>
                            <a:headEnd type="none" w="sm" len="sm"/>
                            <a:tailEnd type="none" w="sm" len="sm"/>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4412" name="正方形/長方形 6"/>
                        <wps:cNvSpPr>
                          <a:spLocks noChangeArrowheads="1"/>
                        </wps:cNvSpPr>
                        <wps:spPr bwMode="auto">
                          <a:xfrm>
                            <a:off x="4441" y="14392"/>
                            <a:ext cx="3937" cy="225"/>
                          </a:xfrm>
                          <a:prstGeom prst="rect">
                            <a:avLst/>
                          </a:prstGeom>
                          <a:noFill/>
                          <a:ln w="25400">
                            <a:solidFill>
                              <a:srgbClr val="FFC000"/>
                            </a:solidFill>
                            <a:miter lim="800000"/>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13" name="Rectangle 4339"/>
                        <wps:cNvSpPr>
                          <a:spLocks noChangeArrowheads="1"/>
                        </wps:cNvSpPr>
                        <wps:spPr bwMode="auto">
                          <a:xfrm>
                            <a:off x="4140" y="15095"/>
                            <a:ext cx="5457" cy="465"/>
                          </a:xfrm>
                          <a:prstGeom prst="rect">
                            <a:avLst/>
                          </a:prstGeom>
                          <a:solidFill>
                            <a:srgbClr val="FFFFFF"/>
                          </a:solidFill>
                          <a:ln w="25400">
                            <a:solidFill>
                              <a:srgbClr val="FFC000"/>
                            </a:solidFill>
                            <a:miter lim="800000"/>
                            <a:headEnd type="none" w="sm" len="sm"/>
                            <a:tailEnd type="none" w="sm" len="sm"/>
                          </a:ln>
                        </wps:spPr>
                        <wps:txbx>
                          <w:txbxContent>
                            <w:p w14:paraId="35AC7AAD" w14:textId="77777777" w:rsidR="00EC6B58" w:rsidRPr="00867C02" w:rsidRDefault="00EC6B58" w:rsidP="00FC4084">
                              <w:pPr>
                                <w:pStyle w:val="Web"/>
                                <w:spacing w:before="0" w:beforeAutospacing="0" w:after="0" w:afterAutospacing="0"/>
                                <w:jc w:val="center"/>
                                <w:textAlignment w:val="baseline"/>
                                <w:rPr>
                                  <w:sz w:val="21"/>
                                  <w:szCs w:val="21"/>
                                </w:rPr>
                              </w:pPr>
                              <w:r w:rsidRPr="00867C02">
                                <w:rPr>
                                  <w:rFonts w:ascii="Helvetica" w:hAnsi="Helvetica" w:cs="Arial"/>
                                  <w:color w:val="333333"/>
                                  <w:kern w:val="24"/>
                                  <w:sz w:val="21"/>
                                  <w:szCs w:val="21"/>
                                </w:rPr>
                                <w:t>Server2.log</w:t>
                              </w:r>
                            </w:p>
                          </w:txbxContent>
                        </wps:txbx>
                        <wps:bodyPr rot="0" vert="horz" wrap="square" lIns="91440" tIns="45720" rIns="91440" bIns="45720" anchor="t" anchorCtr="0" upright="1">
                          <a:noAutofit/>
                        </wps:bodyPr>
                      </wps:wsp>
                      <wps:wsp>
                        <wps:cNvPr id="4414" name="Rectangle 4340"/>
                        <wps:cNvSpPr>
                          <a:spLocks noChangeArrowheads="1"/>
                        </wps:cNvSpPr>
                        <wps:spPr bwMode="auto">
                          <a:xfrm>
                            <a:off x="4157" y="12121"/>
                            <a:ext cx="6336" cy="582"/>
                          </a:xfrm>
                          <a:prstGeom prst="rect">
                            <a:avLst/>
                          </a:prstGeom>
                          <a:noFill/>
                          <a:ln w="25400">
                            <a:solidFill>
                              <a:srgbClr val="FFC000"/>
                            </a:solidFill>
                            <a:miter lim="800000"/>
                            <a:headEnd type="none" w="sm" len="sm"/>
                            <a:tailEnd type="none" w="sm" len="sm"/>
                          </a:ln>
                          <a:extLst>
                            <a:ext uri="{909E8E84-426E-40DD-AFC4-6F175D3DCCD1}">
                              <a14:hiddenFill xmlns:a14="http://schemas.microsoft.com/office/drawing/2010/main">
                                <a:solidFill>
                                  <a:srgbClr val="FFFFFF"/>
                                </a:solidFill>
                              </a14:hiddenFill>
                            </a:ext>
                          </a:extLst>
                        </wps:spPr>
                        <wps:txbx>
                          <w:txbxContent>
                            <w:p w14:paraId="3A94C44F" w14:textId="77777777" w:rsidR="00EC6B58" w:rsidRPr="00867C02" w:rsidRDefault="00EC6B58" w:rsidP="00FC4084">
                              <w:pPr>
                                <w:pStyle w:val="Web"/>
                                <w:spacing w:before="0" w:beforeAutospacing="0" w:after="0" w:afterAutospacing="0"/>
                                <w:jc w:val="center"/>
                                <w:textAlignment w:val="baseline"/>
                                <w:rPr>
                                  <w:sz w:val="21"/>
                                  <w:szCs w:val="21"/>
                                </w:rPr>
                              </w:pPr>
                              <w:r w:rsidRPr="00867C02">
                                <w:rPr>
                                  <w:rFonts w:ascii="Helvetica" w:hAnsi="Helvetica" w:cs="Arial"/>
                                  <w:color w:val="333333"/>
                                  <w:kern w:val="24"/>
                                  <w:sz w:val="21"/>
                                  <w:szCs w:val="21"/>
                                </w:rPr>
                                <w:t>Analytics_log\physical\Analytics\logs\trace</w:t>
                              </w:r>
                            </w:p>
                          </w:txbxContent>
                        </wps:txbx>
                        <wps:bodyPr rot="0" vert="horz" wrap="square" lIns="91440" tIns="45720" rIns="91440" bIns="45720" anchor="t" anchorCtr="0" upright="1">
                          <a:noAutofit/>
                        </wps:bodyPr>
                      </wps:wsp>
                      <wps:wsp>
                        <wps:cNvPr id="4415" name="正方形/長方形 9"/>
                        <wps:cNvSpPr>
                          <a:spLocks noChangeArrowheads="1"/>
                        </wps:cNvSpPr>
                        <wps:spPr bwMode="auto">
                          <a:xfrm>
                            <a:off x="4073" y="13164"/>
                            <a:ext cx="2927" cy="190"/>
                          </a:xfrm>
                          <a:prstGeom prst="rect">
                            <a:avLst/>
                          </a:prstGeom>
                          <a:noFill/>
                          <a:ln w="25400">
                            <a:solidFill>
                              <a:srgbClr val="FFC000"/>
                            </a:solidFill>
                            <a:miter lim="800000"/>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36" name="直線コネクタ 10"/>
                        <wps:cNvCnPr>
                          <a:cxnSpLocks noChangeShapeType="1"/>
                        </wps:cNvCnPr>
                        <wps:spPr bwMode="auto">
                          <a:xfrm flipV="1">
                            <a:off x="4073" y="12703"/>
                            <a:ext cx="84" cy="461"/>
                          </a:xfrm>
                          <a:prstGeom prst="line">
                            <a:avLst/>
                          </a:prstGeom>
                          <a:noFill/>
                          <a:ln w="25400">
                            <a:solidFill>
                              <a:srgbClr val="FFC000"/>
                            </a:solidFill>
                            <a:round/>
                            <a:headEnd type="none" w="sm" len="sm"/>
                            <a:tailEnd type="none" w="sm" len="sm"/>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4737" name="Line 4343"/>
                        <wps:cNvCnPr>
                          <a:cxnSpLocks noChangeShapeType="1"/>
                        </wps:cNvCnPr>
                        <wps:spPr bwMode="auto">
                          <a:xfrm flipV="1">
                            <a:off x="7000" y="12703"/>
                            <a:ext cx="2144" cy="461"/>
                          </a:xfrm>
                          <a:prstGeom prst="line">
                            <a:avLst/>
                          </a:prstGeom>
                          <a:noFill/>
                          <a:ln w="25400">
                            <a:solidFill>
                              <a:srgbClr val="FFC000"/>
                            </a:solidFill>
                            <a:round/>
                            <a:headEnd type="none" w="sm" len="sm"/>
                            <a:tailEnd type="none" w="sm" len="sm"/>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43B1AA4" id="Group 4344" o:spid="_x0000_s1156" style="position:absolute;left:0;text-align:left;margin-left:51.8pt;margin-top:.45pt;width:398.7pt;height:171.95pt;z-index:251658377;mso-position-horizontal-relative:text;mso-position-vertical-relative:text" coordorigin="2592,12121" coordsize="7974,34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">
                <v:shape id="Picture 4335" o:spid="_x0000_s1157" type="#_x0000_t75" style="position:absolute;left:2592;top:12717;width:7974;height:28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" fillcolor="#4f81bd">
                  <v:imagedata r:id="rId28" o:title=""/>
                </v:shape>
                <v:line id="直線コネクタ 3" o:spid="_x0000_s1158" style="position:absolute;flip:y;visibility:visible;mso-wrap-style:square" from="4140,14589" to="4479,15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" strokecolor="#ffc000" strokeweight="2pt">
                  <v:stroke startarrowwidth="narrow" startarrowlength="short" endarrowwidth="narrow" endarrowlength="short"/>
                  <v:shadow on="t" color="black" opacity="24903f" origin=",.5" offset="0,.55556mm"/>
                </v:line>
                <v:line id="直線コネクタ 5" o:spid="_x0000_s1159" style="position:absolute;visibility:visible;mso-wrap-style:square" from="8416,14589" to="9597,15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" strokecolor="#ffc000" strokeweight="2pt">
                  <v:stroke startarrowwidth="narrow" startarrowlength="short" endarrowwidth="narrow" endarrowlength="short"/>
                  <v:shadow on="t" color="black" opacity="24903f" origin=",.5" offset="0,.55556mm"/>
                </v:line>
                <v:rect id="正方形/長方形 6" o:spid="_x0000_s1160" style="position:absolute;left:4441;top:14392;width:3937;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" filled="f" strokecolor="#ffc000" strokeweight="2pt">
                  <v:stroke startarrowwidth="narrow" startarrowlength="short" endarrowwidth="narrow" endarrowlength="short"/>
                </v:rect>
                <v:rect id="Rectangle 4339" o:spid="_x0000_s1161" style="position:absolute;left:4140;top:15095;width:5457;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" strokecolor="#ffc000" strokeweight="2pt">
                  <v:stroke startarrowwidth="narrow" startarrowlength="short" endarrowwidth="narrow" endarrowlength="short"/>
                  <v:textbox>
                    <w:txbxContent>
                      <w:p w14:paraId="35AC7AAD" w14:textId="77777777" w:rsidR="00EC6B58" w:rsidRPr="00867C02" w:rsidRDefault="00EC6B58" w:rsidP="00FC4084">
                        <w:pPr>
                          <w:pStyle w:val="Web"/>
                          <w:spacing w:before="0" w:beforeAutospacing="0" w:after="0" w:afterAutospacing="0"/>
                          <w:jc w:val="center"/>
                          <w:textAlignment w:val="baseline"/>
                          <w:rPr>
                            <w:sz w:val="21"/>
                            <w:szCs w:val="21"/>
                          </w:rPr>
                        </w:pPr>
                        <w:r w:rsidRPr="00867C02">
                          <w:rPr>
                            <w:rFonts w:ascii="Helvetica" w:hAnsi="Helvetica" w:cs="Arial"/>
                            <w:color w:val="333333"/>
                            <w:kern w:val="24"/>
                            <w:sz w:val="21"/>
                            <w:szCs w:val="21"/>
                          </w:rPr>
                          <w:t>Server2.log</w:t>
                        </w:r>
                      </w:p>
                    </w:txbxContent>
                  </v:textbox>
                </v:rect>
                <v:rect id="Rectangle 4340" o:spid="_x0000_s1162" style="position:absolute;left:4157;top:12121;width:6336;height: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" filled="f" strokecolor="#ffc000" strokeweight="2pt">
                  <v:stroke startarrowwidth="narrow" startarrowlength="short" endarrowwidth="narrow" endarrowlength="short"/>
                  <v:textbox>
                    <w:txbxContent>
                      <w:p w14:paraId="3A94C44F" w14:textId="77777777" w:rsidR="00EC6B58" w:rsidRPr="00867C02" w:rsidRDefault="00EC6B58" w:rsidP="00FC4084">
                        <w:pPr>
                          <w:pStyle w:val="Web"/>
                          <w:spacing w:before="0" w:beforeAutospacing="0" w:after="0" w:afterAutospacing="0"/>
                          <w:jc w:val="center"/>
                          <w:textAlignment w:val="baseline"/>
                          <w:rPr>
                            <w:sz w:val="21"/>
                            <w:szCs w:val="21"/>
                          </w:rPr>
                        </w:pPr>
                        <w:r w:rsidRPr="00867C02">
                          <w:rPr>
                            <w:rFonts w:ascii="Helvetica" w:hAnsi="Helvetica" w:cs="Arial"/>
                            <w:color w:val="333333"/>
                            <w:kern w:val="24"/>
                            <w:sz w:val="21"/>
                            <w:szCs w:val="21"/>
                          </w:rPr>
                          <w:t>Analytics_log\physical\Analytics\logs\trace</w:t>
                        </w:r>
                      </w:p>
                    </w:txbxContent>
                  </v:textbox>
                </v:rect>
                <v:rect id="正方形/長方形 9" o:spid="_x0000_s1163" style="position:absolute;left:4073;top:13164;width:2927;height: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" filled="f" strokecolor="#ffc000" strokeweight="2pt">
                  <v:stroke startarrowwidth="narrow" startarrowlength="short" endarrowwidth="narrow" endarrowlength="short"/>
                </v:rect>
                <v:line id="直線コネクタ 10" o:spid="_x0000_s1164" style="position:absolute;flip:y;visibility:visible;mso-wrap-style:square" from="4073,12703" to="4157,13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" strokecolor="#ffc000" strokeweight="2pt">
                  <v:stroke startarrowwidth="narrow" startarrowlength="short" endarrowwidth="narrow" endarrowlength="short"/>
                  <v:shadow on="t" color="black" opacity="24903f" origin=",.5" offset="0,.55556mm"/>
                </v:line>
                <v:line id="Line 4343" o:spid="_x0000_s1165" style="position:absolute;flip:y;visibility:visible;mso-wrap-style:square" from="7000,12703" to="9144,13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" strokecolor="#ffc000" strokeweight="2pt">
                  <v:stroke startarrowwidth="narrow" startarrowlength="short" endarrowwidth="narrow" endarrowlength="short"/>
                  <v:shadow on="t" color="black" opacity="24903f" origin=",.5" offset="0,.55556mm"/>
                </v:line>
              </v:group>
            </w:pict>
          </mc:Fallback>
        </mc:AlternateContent>
      </w:r>
    </w:p>
    <w:p w14:paraId="36E0DF4D" w14:textId="77777777" w:rsidR="00FC4084" w:rsidRDefault="00FC4084" w:rsidP="00867C02">
      <w:pPr>
        <w:pStyle w:val="afd"/>
      </w:pPr>
    </w:p>
    <w:p w14:paraId="6BE36E14" w14:textId="77777777" w:rsidR="00FC4084" w:rsidRDefault="00FC4084" w:rsidP="00867C02">
      <w:pPr>
        <w:pStyle w:val="afd"/>
      </w:pPr>
    </w:p>
    <w:p w14:paraId="0F02DEB1" w14:textId="77777777" w:rsidR="00FC4084" w:rsidRDefault="00FC4084" w:rsidP="00867C02">
      <w:pPr>
        <w:pStyle w:val="afd"/>
      </w:pPr>
    </w:p>
    <w:p w14:paraId="7C25F5A7" w14:textId="77777777" w:rsidR="00FC4084" w:rsidRDefault="00FC4084" w:rsidP="00867C02">
      <w:pPr>
        <w:pStyle w:val="afd"/>
      </w:pPr>
    </w:p>
    <w:p w14:paraId="574E0133" w14:textId="77777777" w:rsidR="00FC4084" w:rsidRDefault="00FC4084" w:rsidP="00867C02">
      <w:pPr>
        <w:pStyle w:val="afd"/>
      </w:pPr>
    </w:p>
    <w:p w14:paraId="6690F357" w14:textId="77777777" w:rsidR="00FC4084" w:rsidRDefault="00FC4084" w:rsidP="00867C02">
      <w:pPr>
        <w:pStyle w:val="afd"/>
      </w:pPr>
    </w:p>
    <w:p w14:paraId="61D44D6F" w14:textId="77777777" w:rsidR="00FC4084" w:rsidRDefault="00FC4084" w:rsidP="00867C02">
      <w:pPr>
        <w:pStyle w:val="afd"/>
      </w:pPr>
    </w:p>
    <w:p w14:paraId="28AB8CB1" w14:textId="77777777" w:rsidR="00FC4084" w:rsidRDefault="00FC4084" w:rsidP="00867C02">
      <w:pPr>
        <w:pStyle w:val="afd"/>
      </w:pPr>
    </w:p>
    <w:p w14:paraId="58413552" w14:textId="77777777" w:rsidR="00FC4084" w:rsidRDefault="00FC4084" w:rsidP="00867C02">
      <w:pPr>
        <w:pStyle w:val="afd"/>
      </w:pPr>
    </w:p>
    <w:p w14:paraId="58A76E84" w14:textId="77777777" w:rsidR="00FC4084" w:rsidRPr="00C8323D" w:rsidRDefault="00FC4084" w:rsidP="004A4D86">
      <w:pPr>
        <w:pStyle w:val="a6"/>
      </w:pPr>
      <w:r w:rsidRPr="00C8323D">
        <w:t xml:space="preserve">Figure </w:t>
      </w:r>
      <w:r>
        <w:rPr>
          <w:rFonts w:hint="eastAsia"/>
        </w:rPr>
        <w:t>4-2</w:t>
      </w:r>
      <w:r w:rsidRPr="00C8323D">
        <w:t xml:space="preserve"> example</w:t>
      </w:r>
      <w:r>
        <w:rPr>
          <w:rFonts w:hint="eastAsia"/>
        </w:rPr>
        <w:t xml:space="preserve"> of </w:t>
      </w:r>
      <w:r w:rsidRPr="00FC4084">
        <w:t>IAA server-trace log files</w:t>
      </w:r>
    </w:p>
    <w:p w14:paraId="2A47B517" w14:textId="77777777" w:rsidR="00FC4084" w:rsidRPr="00867C02" w:rsidRDefault="00FC4084" w:rsidP="00867C02">
      <w:pPr>
        <w:pStyle w:val="afd"/>
        <w:rPr>
          <w:lang w:val="x-none"/>
        </w:rPr>
      </w:pPr>
    </w:p>
    <w:p w14:paraId="1BFB05DB" w14:textId="77777777" w:rsidR="00FC4084" w:rsidRDefault="00FC4084" w:rsidP="008034F6">
      <w:pPr>
        <w:numPr>
          <w:ilvl w:val="0"/>
          <w:numId w:val="30"/>
        </w:numPr>
      </w:pPr>
      <w:r w:rsidRPr="00FC4084">
        <w:t>Look for start log and end log of REST API for the connection confirm with the DCA management server.</w:t>
      </w:r>
    </w:p>
    <w:p w14:paraId="081C5583" w14:textId="455409AA" w:rsidR="00354C4B" w:rsidRDefault="003623BD" w:rsidP="00867C02">
      <w:r>
        <w:rPr>
          <w:noProof/>
        </w:rPr>
        <mc:AlternateContent>
          <mc:Choice Requires="wps">
            <w:drawing>
              <wp:anchor distT="0" distB="0" distL="114300" distR="114300" simplePos="0" relativeHeight="251658378" behindDoc="0" locked="0" layoutInCell="1" allowOverlap="1" wp14:anchorId="2A79E051" wp14:editId="5E7B9019">
                <wp:simplePos x="0" y="0"/>
                <wp:positionH relativeFrom="column">
                  <wp:posOffset>317500</wp:posOffset>
                </wp:positionH>
                <wp:positionV relativeFrom="paragraph">
                  <wp:posOffset>107315</wp:posOffset>
                </wp:positionV>
                <wp:extent cx="4929505" cy="2067560"/>
                <wp:effectExtent l="0" t="0" r="4445" b="8890"/>
                <wp:wrapNone/>
                <wp:docPr id="4406" name="正方形/長方形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29505" cy="2067560"/>
                        </a:xfrm>
                        <a:prstGeom prst="rect">
                          <a:avLst/>
                        </a:prstGeom>
                        <a:solidFill>
                          <a:sysClr val="window" lastClr="FFFFFF"/>
                        </a:solidFill>
                        <a:ln w="25400" cap="flat" cmpd="sng" algn="ctr">
                          <a:solidFill>
                            <a:srgbClr val="FFC000"/>
                          </a:solidFill>
                          <a:prstDash val="solid"/>
                          <a:headEnd type="none" w="sm" len="sm"/>
                          <a:tailEnd type="none" w="sm" len="sm"/>
                        </a:ln>
                        <a:effectLst/>
                      </wps:spPr>
                      <wps:txbx>
                        <w:txbxContent>
                          <w:p w14:paraId="2A570F5A" w14:textId="77777777" w:rsidR="00EC6B58" w:rsidRPr="00867C02" w:rsidRDefault="00EC6B58" w:rsidP="00354C4B">
                            <w:pPr>
                              <w:pStyle w:val="Web"/>
                              <w:spacing w:before="0" w:beforeAutospacing="0" w:after="0" w:afterAutospacing="0"/>
                              <w:textAlignment w:val="baseline"/>
                              <w:rPr>
                                <w:sz w:val="14"/>
                                <w:szCs w:val="14"/>
                              </w:rPr>
                            </w:pPr>
                            <w:r w:rsidRPr="00867C02">
                              <w:rPr>
                                <w:rFonts w:ascii="Century" w:eastAsia="ＭＳ 明朝" w:hAnsi="ＭＳ 明朝" w:cs="Times New Roman" w:hint="eastAsia"/>
                                <w:color w:val="000000"/>
                                <w:kern w:val="24"/>
                                <w:sz w:val="14"/>
                                <w:szCs w:val="14"/>
                              </w:rPr>
                              <w:t>■</w:t>
                            </w:r>
                            <w:r w:rsidRPr="00867C02">
                              <w:rPr>
                                <w:rFonts w:ascii="Century" w:eastAsia="ＭＳ 明朝" w:hAnsi="Century" w:cs="Times New Roman"/>
                                <w:color w:val="000000"/>
                                <w:kern w:val="24"/>
                                <w:sz w:val="14"/>
                                <w:szCs w:val="14"/>
                              </w:rPr>
                              <w:t>Start log of REST API for the connection confirm with the DCA management server.</w:t>
                            </w:r>
                          </w:p>
                          <w:p w14:paraId="68F4C496" w14:textId="77777777" w:rsidR="00EC6B58" w:rsidRPr="00867C02" w:rsidRDefault="00EC6B58" w:rsidP="00354C4B">
                            <w:pPr>
                              <w:pStyle w:val="Web"/>
                              <w:spacing w:before="0" w:beforeAutospacing="0" w:after="0" w:afterAutospacing="0"/>
                              <w:textAlignment w:val="baseline"/>
                              <w:rPr>
                                <w:sz w:val="14"/>
                                <w:szCs w:val="14"/>
                              </w:rPr>
                            </w:pPr>
                            <w:r w:rsidRPr="00867C02">
                              <w:rPr>
                                <w:rFonts w:ascii="Century" w:eastAsia="ＭＳ 明朝" w:hAnsi="Century" w:cs="Times New Roman"/>
                                <w:color w:val="000000"/>
                                <w:kern w:val="24"/>
                                <w:sz w:val="14"/>
                                <w:szCs w:val="14"/>
                              </w:rPr>
                              <w:t xml:space="preserve">KNAQ10106-I           LoggingFilter info: </w:t>
                            </w:r>
                            <w:r w:rsidRPr="00867C02">
                              <w:rPr>
                                <w:rFonts w:ascii="Century" w:eastAsia="ＭＳ 明朝" w:hAnsi="Century" w:cs="Times New Roman"/>
                                <w:color w:val="FF0000"/>
                                <w:kern w:val="24"/>
                                <w:sz w:val="14"/>
                                <w:szCs w:val="14"/>
                              </w:rPr>
                              <w:t>-----[REST API START]-----</w:t>
                            </w:r>
                          </w:p>
                          <w:p w14:paraId="1126A6FB" w14:textId="77777777" w:rsidR="00EC6B58" w:rsidRPr="00867C02" w:rsidRDefault="00EC6B58" w:rsidP="00354C4B">
                            <w:pPr>
                              <w:pStyle w:val="Web"/>
                              <w:spacing w:before="0" w:beforeAutospacing="0" w:after="0" w:afterAutospacing="0"/>
                              <w:textAlignment w:val="baseline"/>
                              <w:rPr>
                                <w:sz w:val="14"/>
                                <w:szCs w:val="14"/>
                              </w:rPr>
                            </w:pPr>
                            <w:r w:rsidRPr="00867C02">
                              <w:rPr>
                                <w:rFonts w:ascii="Century" w:eastAsia="ＭＳ 明朝" w:hAnsi="Century" w:cs="Times New Roman"/>
                                <w:color w:val="000000"/>
                                <w:kern w:val="24"/>
                                <w:sz w:val="14"/>
                                <w:szCs w:val="14"/>
                              </w:rPr>
                              <w:t>KNAQ10106-I           LoggingFilter info: Method    : POST</w:t>
                            </w:r>
                          </w:p>
                          <w:p w14:paraId="12E0A1A9" w14:textId="77777777" w:rsidR="00EC6B58" w:rsidRPr="00867C02" w:rsidRDefault="00EC6B58" w:rsidP="00354C4B">
                            <w:pPr>
                              <w:pStyle w:val="Web"/>
                              <w:spacing w:before="0" w:beforeAutospacing="0" w:after="0" w:afterAutospacing="0"/>
                              <w:textAlignment w:val="baseline"/>
                              <w:rPr>
                                <w:sz w:val="14"/>
                                <w:szCs w:val="14"/>
                              </w:rPr>
                            </w:pPr>
                            <w:r w:rsidRPr="00867C02">
                              <w:rPr>
                                <w:rFonts w:ascii="Century" w:eastAsia="ＭＳ 明朝" w:hAnsi="Century" w:cs="Times New Roman"/>
                                <w:color w:val="000000"/>
                                <w:kern w:val="24"/>
                                <w:sz w:val="14"/>
                                <w:szCs w:val="14"/>
                              </w:rPr>
                              <w:t>KNAQ10106-I           LoggingFilter info: URI       :</w:t>
                            </w:r>
                          </w:p>
                          <w:p w14:paraId="4EA685E5" w14:textId="77777777" w:rsidR="00EC6B58" w:rsidRPr="00867C02" w:rsidRDefault="00EC6B58" w:rsidP="00354C4B">
                            <w:pPr>
                              <w:pStyle w:val="Web"/>
                              <w:spacing w:before="0" w:beforeAutospacing="0" w:after="0" w:afterAutospacing="0"/>
                              <w:textAlignment w:val="baseline"/>
                              <w:rPr>
                                <w:sz w:val="14"/>
                                <w:szCs w:val="14"/>
                              </w:rPr>
                            </w:pPr>
                            <w:r w:rsidRPr="00867C02">
                              <w:rPr>
                                <w:rFonts w:ascii="Century" w:eastAsia="ＭＳ 明朝" w:hAnsi="Century" w:cs="Times New Roman"/>
                                <w:color w:val="000000"/>
                                <w:kern w:val="24"/>
                                <w:sz w:val="14"/>
                                <w:szCs w:val="14"/>
                              </w:rPr>
                              <w:t>http://127.0.0.1:22015/Analytics/v1/services/HdcaSettings/actions</w:t>
                            </w:r>
                            <w:r w:rsidRPr="00867C02">
                              <w:rPr>
                                <w:rFonts w:ascii="Century" w:eastAsia="ＭＳ 明朝" w:hAnsi="Century" w:cs="Times New Roman"/>
                                <w:color w:val="FF0000"/>
                                <w:kern w:val="24"/>
                                <w:sz w:val="14"/>
                                <w:szCs w:val="14"/>
                              </w:rPr>
                              <w:t>/checkConnection/invoke</w:t>
                            </w:r>
                          </w:p>
                          <w:p w14:paraId="656B7031" w14:textId="77777777" w:rsidR="00EC6B58" w:rsidRPr="00867C02" w:rsidRDefault="00EC6B58" w:rsidP="00354C4B">
                            <w:pPr>
                              <w:pStyle w:val="Web"/>
                              <w:spacing w:before="0" w:beforeAutospacing="0" w:after="0" w:afterAutospacing="0"/>
                              <w:textAlignment w:val="baseline"/>
                              <w:rPr>
                                <w:sz w:val="14"/>
                                <w:szCs w:val="14"/>
                              </w:rPr>
                            </w:pPr>
                            <w:r w:rsidRPr="00867C02">
                              <w:rPr>
                                <w:rFonts w:ascii="Century" w:eastAsia="ＭＳ 明朝" w:hAnsi="Century" w:cs="Times New Roman"/>
                                <w:color w:val="000000"/>
                                <w:kern w:val="24"/>
                                <w:sz w:val="14"/>
                                <w:szCs w:val="14"/>
                              </w:rPr>
                              <w:t>KNAQ10106-I           LoggingFilter info: Header    : (snip)</w:t>
                            </w:r>
                          </w:p>
                          <w:p w14:paraId="65BBE502" w14:textId="77777777" w:rsidR="00EC6B58" w:rsidRPr="00867C02" w:rsidRDefault="00EC6B58" w:rsidP="00354C4B">
                            <w:pPr>
                              <w:pStyle w:val="Web"/>
                              <w:spacing w:before="0" w:beforeAutospacing="0" w:after="0" w:afterAutospacing="0"/>
                              <w:textAlignment w:val="baseline"/>
                              <w:rPr>
                                <w:sz w:val="14"/>
                                <w:szCs w:val="14"/>
                              </w:rPr>
                            </w:pPr>
                            <w:r w:rsidRPr="00867C02">
                              <w:rPr>
                                <w:rFonts w:ascii="Century" w:eastAsia="ＭＳ 明朝" w:hAnsi="Century" w:cs="Times New Roman"/>
                                <w:color w:val="000000"/>
                                <w:kern w:val="24"/>
                                <w:sz w:val="14"/>
                                <w:szCs w:val="14"/>
                              </w:rPr>
                              <w:t>KNAQ10106-I           LoggingFilter info: Body      : (snip)</w:t>
                            </w:r>
                          </w:p>
                          <w:p w14:paraId="744D7C6D" w14:textId="77777777" w:rsidR="00EC6B58" w:rsidRPr="00867C02" w:rsidRDefault="00EC6B58" w:rsidP="00354C4B">
                            <w:pPr>
                              <w:pStyle w:val="Web"/>
                              <w:spacing w:before="0" w:beforeAutospacing="0" w:after="0" w:afterAutospacing="0"/>
                              <w:textAlignment w:val="baseline"/>
                              <w:rPr>
                                <w:sz w:val="14"/>
                                <w:szCs w:val="14"/>
                              </w:rPr>
                            </w:pPr>
                            <w:r w:rsidRPr="00867C02">
                              <w:rPr>
                                <w:rFonts w:ascii="Century" w:eastAsia="ＭＳ 明朝" w:hAnsi="Century" w:cs="Times New Roman"/>
                                <w:color w:val="000000"/>
                                <w:kern w:val="24"/>
                                <w:sz w:val="14"/>
                                <w:szCs w:val="14"/>
                              </w:rPr>
                              <w:t xml:space="preserve">KNAQ10106-I           LoggingFilter info: </w:t>
                            </w:r>
                            <w:r w:rsidRPr="00867C02">
                              <w:rPr>
                                <w:rFonts w:ascii="Century" w:eastAsia="ＭＳ 明朝" w:hAnsi="Century" w:cs="Times New Roman"/>
                                <w:color w:val="FF0000"/>
                                <w:kern w:val="24"/>
                                <w:sz w:val="14"/>
                                <w:szCs w:val="14"/>
                              </w:rPr>
                              <w:t>--------------------------</w:t>
                            </w:r>
                          </w:p>
                        </w:txbxContent>
                      </wps:txbx>
                      <wps:bodyPr vert="horz" wrap="square" lIns="91440" tIns="45720" rIns="91440" bIns="45720" numCol="1" rtlCol="0" anchor="t" anchorCtr="0" compatLnSpc="1">
                        <a:prstTxWarp prst="textNoShape">
                          <a:avLst/>
                        </a:prstTxWarp>
                      </wps:bodyPr>
                    </wps:wsp>
                  </a:graphicData>
                </a:graphic>
                <wp14:sizeRelH relativeFrom="page">
                  <wp14:pctWidth>0</wp14:pctWidth>
                </wp14:sizeRelH>
                <wp14:sizeRelV relativeFrom="page">
                  <wp14:pctHeight>0</wp14:pctHeight>
                </wp14:sizeRelV>
              </wp:anchor>
            </w:drawing>
          </mc:Choice>
          <mc:Fallback>
            <w:pict>
              <v:rect w14:anchorId="2A79E051" id="正方形/長方形 4" o:spid="_x0000_s1166" style="position:absolute;left:0;text-align:left;margin-left:25pt;margin-top:8.45pt;width:388.15pt;height:162.8pt;z-index:2516583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" fillcolor="window" strokecolor="#ffc000" strokeweight="2pt">
                <v:stroke startarrowwidth="narrow" startarrowlength="short" endarrowwidth="narrow" endarrowlength="short"/>
                <v:path arrowok="t"/>
                <v:textbox>
                  <w:txbxContent>
                    <w:p w14:paraId="2A570F5A" w14:textId="77777777" w:rsidR="00EC6B58" w:rsidRPr="00867C02" w:rsidRDefault="00EC6B58" w:rsidP="00354C4B">
                      <w:pPr>
                        <w:pStyle w:val="Web"/>
                        <w:spacing w:before="0" w:beforeAutospacing="0" w:after="0" w:afterAutospacing="0"/>
                        <w:textAlignment w:val="baseline"/>
                        <w:rPr>
                          <w:sz w:val="14"/>
                          <w:szCs w:val="14"/>
                        </w:rPr>
                      </w:pPr>
                      <w:r w:rsidRPr="00867C02">
                        <w:rPr>
                          <w:rFonts w:ascii="Century" w:eastAsia="ＭＳ 明朝" w:hAnsi="ＭＳ 明朝" w:cs="Times New Roman" w:hint="eastAsia"/>
                          <w:color w:val="000000"/>
                          <w:kern w:val="24"/>
                          <w:sz w:val="14"/>
                          <w:szCs w:val="14"/>
                        </w:rPr>
                        <w:t>■</w:t>
                      </w:r>
                      <w:r w:rsidRPr="00867C02">
                        <w:rPr>
                          <w:rFonts w:ascii="Century" w:eastAsia="ＭＳ 明朝" w:hAnsi="Century" w:cs="Times New Roman"/>
                          <w:color w:val="000000"/>
                          <w:kern w:val="24"/>
                          <w:sz w:val="14"/>
                          <w:szCs w:val="14"/>
                        </w:rPr>
                        <w:t>Start log of REST API for the connection confirm with the DCA management server.</w:t>
                      </w:r>
                    </w:p>
                    <w:p w14:paraId="68F4C496" w14:textId="77777777" w:rsidR="00EC6B58" w:rsidRPr="00867C02" w:rsidRDefault="00EC6B58" w:rsidP="00354C4B">
                      <w:pPr>
                        <w:pStyle w:val="Web"/>
                        <w:spacing w:before="0" w:beforeAutospacing="0" w:after="0" w:afterAutospacing="0"/>
                        <w:textAlignment w:val="baseline"/>
                        <w:rPr>
                          <w:sz w:val="14"/>
                          <w:szCs w:val="14"/>
                        </w:rPr>
                      </w:pPr>
                      <w:r w:rsidRPr="00867C02">
                        <w:rPr>
                          <w:rFonts w:ascii="Century" w:eastAsia="ＭＳ 明朝" w:hAnsi="Century" w:cs="Times New Roman"/>
                          <w:color w:val="000000"/>
                          <w:kern w:val="24"/>
                          <w:sz w:val="14"/>
                          <w:szCs w:val="14"/>
                        </w:rPr>
                        <w:t xml:space="preserve">KNAQ10106-I           LoggingFilter info: </w:t>
                      </w:r>
                      <w:r w:rsidRPr="00867C02">
                        <w:rPr>
                          <w:rFonts w:ascii="Century" w:eastAsia="ＭＳ 明朝" w:hAnsi="Century" w:cs="Times New Roman"/>
                          <w:color w:val="FF0000"/>
                          <w:kern w:val="24"/>
                          <w:sz w:val="14"/>
                          <w:szCs w:val="14"/>
                        </w:rPr>
                        <w:t>-----[REST API START]-----</w:t>
                      </w:r>
                    </w:p>
                    <w:p w14:paraId="1126A6FB" w14:textId="77777777" w:rsidR="00EC6B58" w:rsidRPr="00867C02" w:rsidRDefault="00EC6B58" w:rsidP="00354C4B">
                      <w:pPr>
                        <w:pStyle w:val="Web"/>
                        <w:spacing w:before="0" w:beforeAutospacing="0" w:after="0" w:afterAutospacing="0"/>
                        <w:textAlignment w:val="baseline"/>
                        <w:rPr>
                          <w:sz w:val="14"/>
                          <w:szCs w:val="14"/>
                        </w:rPr>
                      </w:pPr>
                      <w:r w:rsidRPr="00867C02">
                        <w:rPr>
                          <w:rFonts w:ascii="Century" w:eastAsia="ＭＳ 明朝" w:hAnsi="Century" w:cs="Times New Roman"/>
                          <w:color w:val="000000"/>
                          <w:kern w:val="24"/>
                          <w:sz w:val="14"/>
                          <w:szCs w:val="14"/>
                        </w:rPr>
                        <w:t>KNAQ10106-I           LoggingFilter info: Method    : POST</w:t>
                      </w:r>
                    </w:p>
                    <w:p w14:paraId="12E0A1A9" w14:textId="77777777" w:rsidR="00EC6B58" w:rsidRPr="00867C02" w:rsidRDefault="00EC6B58" w:rsidP="00354C4B">
                      <w:pPr>
                        <w:pStyle w:val="Web"/>
                        <w:spacing w:before="0" w:beforeAutospacing="0" w:after="0" w:afterAutospacing="0"/>
                        <w:textAlignment w:val="baseline"/>
                        <w:rPr>
                          <w:sz w:val="14"/>
                          <w:szCs w:val="14"/>
                        </w:rPr>
                      </w:pPr>
                      <w:r w:rsidRPr="00867C02">
                        <w:rPr>
                          <w:rFonts w:ascii="Century" w:eastAsia="ＭＳ 明朝" w:hAnsi="Century" w:cs="Times New Roman"/>
                          <w:color w:val="000000"/>
                          <w:kern w:val="24"/>
                          <w:sz w:val="14"/>
                          <w:szCs w:val="14"/>
                        </w:rPr>
                        <w:t>KNAQ10106-I           LoggingFilter info: URI       :</w:t>
                      </w:r>
                    </w:p>
                    <w:p w14:paraId="4EA685E5" w14:textId="77777777" w:rsidR="00EC6B58" w:rsidRPr="00867C02" w:rsidRDefault="00EC6B58" w:rsidP="00354C4B">
                      <w:pPr>
                        <w:pStyle w:val="Web"/>
                        <w:spacing w:before="0" w:beforeAutospacing="0" w:after="0" w:afterAutospacing="0"/>
                        <w:textAlignment w:val="baseline"/>
                        <w:rPr>
                          <w:sz w:val="14"/>
                          <w:szCs w:val="14"/>
                        </w:rPr>
                      </w:pPr>
                      <w:r w:rsidRPr="00867C02">
                        <w:rPr>
                          <w:rFonts w:ascii="Century" w:eastAsia="ＭＳ 明朝" w:hAnsi="Century" w:cs="Times New Roman"/>
                          <w:color w:val="000000"/>
                          <w:kern w:val="24"/>
                          <w:sz w:val="14"/>
                          <w:szCs w:val="14"/>
                        </w:rPr>
                        <w:t>http://127.0.0.1:22015/Analytics/v1/services/HdcaSettings/actions</w:t>
                      </w:r>
                      <w:r w:rsidRPr="00867C02">
                        <w:rPr>
                          <w:rFonts w:ascii="Century" w:eastAsia="ＭＳ 明朝" w:hAnsi="Century" w:cs="Times New Roman"/>
                          <w:color w:val="FF0000"/>
                          <w:kern w:val="24"/>
                          <w:sz w:val="14"/>
                          <w:szCs w:val="14"/>
                        </w:rPr>
                        <w:t>/checkConnection/invoke</w:t>
                      </w:r>
                    </w:p>
                    <w:p w14:paraId="656B7031" w14:textId="77777777" w:rsidR="00EC6B58" w:rsidRPr="00867C02" w:rsidRDefault="00EC6B58" w:rsidP="00354C4B">
                      <w:pPr>
                        <w:pStyle w:val="Web"/>
                        <w:spacing w:before="0" w:beforeAutospacing="0" w:after="0" w:afterAutospacing="0"/>
                        <w:textAlignment w:val="baseline"/>
                        <w:rPr>
                          <w:sz w:val="14"/>
                          <w:szCs w:val="14"/>
                        </w:rPr>
                      </w:pPr>
                      <w:r w:rsidRPr="00867C02">
                        <w:rPr>
                          <w:rFonts w:ascii="Century" w:eastAsia="ＭＳ 明朝" w:hAnsi="Century" w:cs="Times New Roman"/>
                          <w:color w:val="000000"/>
                          <w:kern w:val="24"/>
                          <w:sz w:val="14"/>
                          <w:szCs w:val="14"/>
                        </w:rPr>
                        <w:t>KNAQ10106-I           LoggingFilter info: Header    : (snip)</w:t>
                      </w:r>
                    </w:p>
                    <w:p w14:paraId="65BBE502" w14:textId="77777777" w:rsidR="00EC6B58" w:rsidRPr="00867C02" w:rsidRDefault="00EC6B58" w:rsidP="00354C4B">
                      <w:pPr>
                        <w:pStyle w:val="Web"/>
                        <w:spacing w:before="0" w:beforeAutospacing="0" w:after="0" w:afterAutospacing="0"/>
                        <w:textAlignment w:val="baseline"/>
                        <w:rPr>
                          <w:sz w:val="14"/>
                          <w:szCs w:val="14"/>
                        </w:rPr>
                      </w:pPr>
                      <w:r w:rsidRPr="00867C02">
                        <w:rPr>
                          <w:rFonts w:ascii="Century" w:eastAsia="ＭＳ 明朝" w:hAnsi="Century" w:cs="Times New Roman"/>
                          <w:color w:val="000000"/>
                          <w:kern w:val="24"/>
                          <w:sz w:val="14"/>
                          <w:szCs w:val="14"/>
                        </w:rPr>
                        <w:t>KNAQ10106-I           LoggingFilter info: Body      : (snip)</w:t>
                      </w:r>
                    </w:p>
                    <w:p w14:paraId="744D7C6D" w14:textId="77777777" w:rsidR="00EC6B58" w:rsidRPr="00867C02" w:rsidRDefault="00EC6B58" w:rsidP="00354C4B">
                      <w:pPr>
                        <w:pStyle w:val="Web"/>
                        <w:spacing w:before="0" w:beforeAutospacing="0" w:after="0" w:afterAutospacing="0"/>
                        <w:textAlignment w:val="baseline"/>
                        <w:rPr>
                          <w:sz w:val="14"/>
                          <w:szCs w:val="14"/>
                        </w:rPr>
                      </w:pPr>
                      <w:r w:rsidRPr="00867C02">
                        <w:rPr>
                          <w:rFonts w:ascii="Century" w:eastAsia="ＭＳ 明朝" w:hAnsi="Century" w:cs="Times New Roman"/>
                          <w:color w:val="000000"/>
                          <w:kern w:val="24"/>
                          <w:sz w:val="14"/>
                          <w:szCs w:val="14"/>
                        </w:rPr>
                        <w:t xml:space="preserve">KNAQ10106-I           LoggingFilter info: </w:t>
                      </w:r>
                      <w:r w:rsidRPr="00867C02">
                        <w:rPr>
                          <w:rFonts w:ascii="Century" w:eastAsia="ＭＳ 明朝" w:hAnsi="Century" w:cs="Times New Roman"/>
                          <w:color w:val="FF0000"/>
                          <w:kern w:val="24"/>
                          <w:sz w:val="14"/>
                          <w:szCs w:val="14"/>
                        </w:rPr>
                        <w:t>--------------------------</w:t>
                      </w:r>
                    </w:p>
                  </w:txbxContent>
                </v:textbox>
              </v:rect>
            </w:pict>
          </mc:Fallback>
        </mc:AlternateContent>
      </w:r>
    </w:p>
    <w:p w14:paraId="420949D9" w14:textId="77777777" w:rsidR="00354C4B" w:rsidRDefault="00354C4B" w:rsidP="00867C02"/>
    <w:p w14:paraId="7962D9B4" w14:textId="77777777" w:rsidR="00354C4B" w:rsidRDefault="00354C4B" w:rsidP="00867C02"/>
    <w:p w14:paraId="6046C05B" w14:textId="77777777" w:rsidR="00354C4B" w:rsidRDefault="00354C4B" w:rsidP="00867C02"/>
    <w:p w14:paraId="154E478A" w14:textId="77777777" w:rsidR="00354C4B" w:rsidRDefault="00354C4B" w:rsidP="00867C02"/>
    <w:p w14:paraId="771B42DC" w14:textId="77777777" w:rsidR="00354C4B" w:rsidRDefault="00354C4B" w:rsidP="00867C02"/>
    <w:p w14:paraId="6BE0E7EE" w14:textId="77777777" w:rsidR="00354C4B" w:rsidRDefault="00354C4B" w:rsidP="00867C02"/>
    <w:p w14:paraId="2E2E98F6" w14:textId="77777777" w:rsidR="00354C4B" w:rsidRDefault="00354C4B" w:rsidP="00867C02"/>
    <w:p w14:paraId="4CAEE6D0" w14:textId="77777777" w:rsidR="00354C4B" w:rsidRDefault="00354C4B" w:rsidP="00867C02"/>
    <w:p w14:paraId="6CD9A468" w14:textId="7055E391" w:rsidR="00354C4B" w:rsidRDefault="003623BD" w:rsidP="00867C02">
      <w:r>
        <w:rPr>
          <w:noProof/>
        </w:rPr>
        <mc:AlternateContent>
          <mc:Choice Requires="wps">
            <w:drawing>
              <wp:anchor distT="0" distB="0" distL="114300" distR="114300" simplePos="0" relativeHeight="251658379" behindDoc="0" locked="0" layoutInCell="1" allowOverlap="1" wp14:anchorId="209F5BFE" wp14:editId="01FA09C8">
                <wp:simplePos x="0" y="0"/>
                <wp:positionH relativeFrom="column">
                  <wp:posOffset>317500</wp:posOffset>
                </wp:positionH>
                <wp:positionV relativeFrom="paragraph">
                  <wp:posOffset>204470</wp:posOffset>
                </wp:positionV>
                <wp:extent cx="4929505" cy="1900555"/>
                <wp:effectExtent l="0" t="0" r="4445" b="4445"/>
                <wp:wrapNone/>
                <wp:docPr id="4405" name="正方形/長方形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29505" cy="1900555"/>
                        </a:xfrm>
                        <a:prstGeom prst="rect">
                          <a:avLst/>
                        </a:prstGeom>
                        <a:solidFill>
                          <a:sysClr val="window" lastClr="FFFFFF"/>
                        </a:solidFill>
                        <a:ln w="25400" cap="flat" cmpd="sng" algn="ctr">
                          <a:solidFill>
                            <a:srgbClr val="FFC000"/>
                          </a:solidFill>
                          <a:prstDash val="solid"/>
                          <a:headEnd type="none" w="sm" len="sm"/>
                          <a:tailEnd type="none" w="sm" len="sm"/>
                        </a:ln>
                        <a:effectLst/>
                      </wps:spPr>
                      <wps:txbx>
                        <w:txbxContent>
                          <w:p w14:paraId="59B6DD14" w14:textId="77777777" w:rsidR="00EC6B58" w:rsidRPr="00867C02" w:rsidRDefault="00EC6B58" w:rsidP="00354C4B">
                            <w:pPr>
                              <w:pStyle w:val="Web"/>
                              <w:spacing w:before="0" w:beforeAutospacing="0" w:after="0" w:afterAutospacing="0"/>
                              <w:textAlignment w:val="baseline"/>
                              <w:rPr>
                                <w:sz w:val="14"/>
                                <w:szCs w:val="14"/>
                              </w:rPr>
                            </w:pPr>
                            <w:r w:rsidRPr="00867C02">
                              <w:rPr>
                                <w:rFonts w:ascii="Century" w:eastAsia="ＭＳ 明朝" w:hAnsi="ＭＳ 明朝" w:cs="Times New Roman" w:hint="eastAsia"/>
                                <w:color w:val="000000"/>
                                <w:kern w:val="24"/>
                                <w:sz w:val="14"/>
                                <w:szCs w:val="14"/>
                              </w:rPr>
                              <w:t>■</w:t>
                            </w:r>
                            <w:r w:rsidRPr="00867C02">
                              <w:rPr>
                                <w:rFonts w:ascii="Century" w:eastAsia="ＭＳ 明朝" w:hAnsi="Century" w:cs="Times New Roman"/>
                                <w:color w:val="000000"/>
                                <w:kern w:val="24"/>
                                <w:sz w:val="14"/>
                                <w:szCs w:val="14"/>
                              </w:rPr>
                              <w:t>End log of REST API for the connection confirm with the DCA management server.</w:t>
                            </w:r>
                          </w:p>
                          <w:p w14:paraId="574C1CEF" w14:textId="77777777" w:rsidR="00EC6B58" w:rsidRPr="00867C02" w:rsidRDefault="00EC6B58" w:rsidP="00354C4B">
                            <w:pPr>
                              <w:pStyle w:val="Web"/>
                              <w:spacing w:before="0" w:beforeAutospacing="0" w:after="0" w:afterAutospacing="0"/>
                              <w:textAlignment w:val="baseline"/>
                              <w:rPr>
                                <w:sz w:val="14"/>
                                <w:szCs w:val="14"/>
                              </w:rPr>
                            </w:pPr>
                            <w:r w:rsidRPr="00867C02">
                              <w:rPr>
                                <w:rFonts w:ascii="Century" w:eastAsia="ＭＳ 明朝" w:hAnsi="Century" w:cs="Times New Roman"/>
                                <w:color w:val="000000"/>
                                <w:kern w:val="24"/>
                                <w:sz w:val="14"/>
                                <w:szCs w:val="14"/>
                              </w:rPr>
                              <w:t xml:space="preserve">KNAQ10106-I           LoggingFilter info: </w:t>
                            </w:r>
                            <w:r w:rsidRPr="00867C02">
                              <w:rPr>
                                <w:rFonts w:ascii="Century" w:eastAsia="ＭＳ 明朝" w:hAnsi="Century" w:cs="Times New Roman"/>
                                <w:color w:val="FF0000"/>
                                <w:kern w:val="24"/>
                                <w:sz w:val="14"/>
                                <w:szCs w:val="14"/>
                              </w:rPr>
                              <w:t>-----[REST API END]-------</w:t>
                            </w:r>
                          </w:p>
                          <w:p w14:paraId="1DFEE068" w14:textId="77777777" w:rsidR="00EC6B58" w:rsidRPr="00867C02" w:rsidRDefault="00EC6B58" w:rsidP="00354C4B">
                            <w:pPr>
                              <w:pStyle w:val="Web"/>
                              <w:spacing w:before="0" w:beforeAutospacing="0" w:after="0" w:afterAutospacing="0"/>
                              <w:textAlignment w:val="baseline"/>
                              <w:rPr>
                                <w:sz w:val="14"/>
                                <w:szCs w:val="14"/>
                              </w:rPr>
                            </w:pPr>
                            <w:r w:rsidRPr="00867C02">
                              <w:rPr>
                                <w:rFonts w:ascii="Century" w:eastAsia="ＭＳ 明朝" w:hAnsi="Century" w:cs="Times New Roman"/>
                                <w:color w:val="000000"/>
                                <w:kern w:val="24"/>
                                <w:sz w:val="14"/>
                                <w:szCs w:val="14"/>
                              </w:rPr>
                              <w:t>KNAQ10106-I           LoggingFilter info: Method    : POST</w:t>
                            </w:r>
                          </w:p>
                          <w:p w14:paraId="55F3B89E" w14:textId="77777777" w:rsidR="00EC6B58" w:rsidRPr="00867C02" w:rsidRDefault="00EC6B58" w:rsidP="00354C4B">
                            <w:pPr>
                              <w:pStyle w:val="Web"/>
                              <w:spacing w:before="0" w:beforeAutospacing="0" w:after="0" w:afterAutospacing="0"/>
                              <w:textAlignment w:val="baseline"/>
                              <w:rPr>
                                <w:sz w:val="14"/>
                                <w:szCs w:val="14"/>
                              </w:rPr>
                            </w:pPr>
                            <w:r w:rsidRPr="00867C02">
                              <w:rPr>
                                <w:rFonts w:ascii="Century" w:eastAsia="ＭＳ 明朝" w:hAnsi="Century" w:cs="Times New Roman"/>
                                <w:color w:val="000000"/>
                                <w:kern w:val="24"/>
                                <w:sz w:val="14"/>
                                <w:szCs w:val="14"/>
                              </w:rPr>
                              <w:t>KNAQ10106-I           LoggingFilter info: URI       : http://127.0.0.1:22015/Analytics/v1/services/HdcaSettings/actions/</w:t>
                            </w:r>
                            <w:r w:rsidRPr="00867C02">
                              <w:rPr>
                                <w:rFonts w:ascii="Century" w:eastAsia="ＭＳ 明朝" w:hAnsi="Century" w:cs="Times New Roman"/>
                                <w:color w:val="FF0000"/>
                                <w:kern w:val="24"/>
                                <w:sz w:val="14"/>
                                <w:szCs w:val="14"/>
                              </w:rPr>
                              <w:t>checkConnection/invoke</w:t>
                            </w:r>
                          </w:p>
                          <w:p w14:paraId="01FE6024" w14:textId="77777777" w:rsidR="00EC6B58" w:rsidRPr="00867C02" w:rsidRDefault="00EC6B58" w:rsidP="00354C4B">
                            <w:pPr>
                              <w:pStyle w:val="Web"/>
                              <w:spacing w:before="0" w:beforeAutospacing="0" w:after="0" w:afterAutospacing="0"/>
                              <w:textAlignment w:val="baseline"/>
                              <w:rPr>
                                <w:sz w:val="14"/>
                                <w:szCs w:val="14"/>
                              </w:rPr>
                            </w:pPr>
                            <w:r w:rsidRPr="00867C02">
                              <w:rPr>
                                <w:rFonts w:ascii="Century" w:eastAsia="ＭＳ 明朝" w:hAnsi="Century" w:cs="Times New Roman"/>
                                <w:color w:val="000000"/>
                                <w:kern w:val="24"/>
                                <w:sz w:val="14"/>
                                <w:szCs w:val="14"/>
                              </w:rPr>
                              <w:t>KNAQ10106-I           LoggingFilter info: Status    : 200(OK)</w:t>
                            </w:r>
                          </w:p>
                          <w:p w14:paraId="16BAF748" w14:textId="77777777" w:rsidR="00EC6B58" w:rsidRPr="00867C02" w:rsidRDefault="00EC6B58" w:rsidP="00354C4B">
                            <w:pPr>
                              <w:pStyle w:val="Web"/>
                              <w:spacing w:before="0" w:beforeAutospacing="0" w:after="0" w:afterAutospacing="0"/>
                              <w:textAlignment w:val="baseline"/>
                              <w:rPr>
                                <w:sz w:val="14"/>
                                <w:szCs w:val="14"/>
                              </w:rPr>
                            </w:pPr>
                            <w:r w:rsidRPr="00867C02">
                              <w:rPr>
                                <w:rFonts w:ascii="Century" w:eastAsia="ＭＳ 明朝" w:hAnsi="Century" w:cs="Times New Roman"/>
                                <w:color w:val="000000"/>
                                <w:kern w:val="24"/>
                                <w:sz w:val="14"/>
                                <w:szCs w:val="14"/>
                              </w:rPr>
                              <w:t>KNAQ10106-I           LoggingFilter info: Header    :   (snip)</w:t>
                            </w:r>
                          </w:p>
                          <w:p w14:paraId="1DAD5376" w14:textId="77777777" w:rsidR="00EC6B58" w:rsidRPr="00867C02" w:rsidRDefault="00EC6B58" w:rsidP="00354C4B">
                            <w:pPr>
                              <w:pStyle w:val="Web"/>
                              <w:spacing w:before="0" w:beforeAutospacing="0" w:after="0" w:afterAutospacing="0"/>
                              <w:textAlignment w:val="baseline"/>
                              <w:rPr>
                                <w:sz w:val="14"/>
                                <w:szCs w:val="14"/>
                              </w:rPr>
                            </w:pPr>
                            <w:r w:rsidRPr="00867C02">
                              <w:rPr>
                                <w:rFonts w:ascii="Century" w:eastAsia="ＭＳ 明朝" w:hAnsi="Century" w:cs="Times New Roman"/>
                                <w:color w:val="000000"/>
                                <w:kern w:val="24"/>
                                <w:sz w:val="14"/>
                                <w:szCs w:val="14"/>
                              </w:rPr>
                              <w:t>KNAQ10106-I           LoggingFilter info: --------------------------</w:t>
                            </w:r>
                          </w:p>
                        </w:txbxContent>
                      </wps:txbx>
                      <wps:bodyPr vert="horz" wrap="square" lIns="91440" tIns="45720" rIns="91440" bIns="45720" numCol="1" rtlCol="0" anchor="t" anchorCtr="0" compatLnSpc="1">
                        <a:prstTxWarp prst="textNoShape">
                          <a:avLst/>
                        </a:prstTxWarp>
                      </wps:bodyPr>
                    </wps:wsp>
                  </a:graphicData>
                </a:graphic>
                <wp14:sizeRelH relativeFrom="page">
                  <wp14:pctWidth>0</wp14:pctWidth>
                </wp14:sizeRelH>
                <wp14:sizeRelV relativeFrom="page">
                  <wp14:pctHeight>0</wp14:pctHeight>
                </wp14:sizeRelV>
              </wp:anchor>
            </w:drawing>
          </mc:Choice>
          <mc:Fallback>
            <w:pict>
              <v:rect w14:anchorId="209F5BFE" id="_x0000_s1167" style="position:absolute;left:0;text-align:left;margin-left:25pt;margin-top:16.1pt;width:388.15pt;height:149.65pt;z-index:2516583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" fillcolor="window" strokecolor="#ffc000" strokeweight="2pt">
                <v:stroke startarrowwidth="narrow" startarrowlength="short" endarrowwidth="narrow" endarrowlength="short"/>
                <v:path arrowok="t"/>
                <v:textbox>
                  <w:txbxContent>
                    <w:p w14:paraId="59B6DD14" w14:textId="77777777" w:rsidR="00EC6B58" w:rsidRPr="00867C02" w:rsidRDefault="00EC6B58" w:rsidP="00354C4B">
                      <w:pPr>
                        <w:pStyle w:val="Web"/>
                        <w:spacing w:before="0" w:beforeAutospacing="0" w:after="0" w:afterAutospacing="0"/>
                        <w:textAlignment w:val="baseline"/>
                        <w:rPr>
                          <w:sz w:val="14"/>
                          <w:szCs w:val="14"/>
                        </w:rPr>
                      </w:pPr>
                      <w:r w:rsidRPr="00867C02">
                        <w:rPr>
                          <w:rFonts w:ascii="Century" w:eastAsia="ＭＳ 明朝" w:hAnsi="ＭＳ 明朝" w:cs="Times New Roman" w:hint="eastAsia"/>
                          <w:color w:val="000000"/>
                          <w:kern w:val="24"/>
                          <w:sz w:val="14"/>
                          <w:szCs w:val="14"/>
                        </w:rPr>
                        <w:t>■</w:t>
                      </w:r>
                      <w:r w:rsidRPr="00867C02">
                        <w:rPr>
                          <w:rFonts w:ascii="Century" w:eastAsia="ＭＳ 明朝" w:hAnsi="Century" w:cs="Times New Roman"/>
                          <w:color w:val="000000"/>
                          <w:kern w:val="24"/>
                          <w:sz w:val="14"/>
                          <w:szCs w:val="14"/>
                        </w:rPr>
                        <w:t>End log of REST API for the connection confirm with the DCA management server.</w:t>
                      </w:r>
                    </w:p>
                    <w:p w14:paraId="574C1CEF" w14:textId="77777777" w:rsidR="00EC6B58" w:rsidRPr="00867C02" w:rsidRDefault="00EC6B58" w:rsidP="00354C4B">
                      <w:pPr>
                        <w:pStyle w:val="Web"/>
                        <w:spacing w:before="0" w:beforeAutospacing="0" w:after="0" w:afterAutospacing="0"/>
                        <w:textAlignment w:val="baseline"/>
                        <w:rPr>
                          <w:sz w:val="14"/>
                          <w:szCs w:val="14"/>
                        </w:rPr>
                      </w:pPr>
                      <w:r w:rsidRPr="00867C02">
                        <w:rPr>
                          <w:rFonts w:ascii="Century" w:eastAsia="ＭＳ 明朝" w:hAnsi="Century" w:cs="Times New Roman"/>
                          <w:color w:val="000000"/>
                          <w:kern w:val="24"/>
                          <w:sz w:val="14"/>
                          <w:szCs w:val="14"/>
                        </w:rPr>
                        <w:t xml:space="preserve">KNAQ10106-I           LoggingFilter info: </w:t>
                      </w:r>
                      <w:r w:rsidRPr="00867C02">
                        <w:rPr>
                          <w:rFonts w:ascii="Century" w:eastAsia="ＭＳ 明朝" w:hAnsi="Century" w:cs="Times New Roman"/>
                          <w:color w:val="FF0000"/>
                          <w:kern w:val="24"/>
                          <w:sz w:val="14"/>
                          <w:szCs w:val="14"/>
                        </w:rPr>
                        <w:t>-----[REST API END]-------</w:t>
                      </w:r>
                    </w:p>
                    <w:p w14:paraId="1DFEE068" w14:textId="77777777" w:rsidR="00EC6B58" w:rsidRPr="00867C02" w:rsidRDefault="00EC6B58" w:rsidP="00354C4B">
                      <w:pPr>
                        <w:pStyle w:val="Web"/>
                        <w:spacing w:before="0" w:beforeAutospacing="0" w:after="0" w:afterAutospacing="0"/>
                        <w:textAlignment w:val="baseline"/>
                        <w:rPr>
                          <w:sz w:val="14"/>
                          <w:szCs w:val="14"/>
                        </w:rPr>
                      </w:pPr>
                      <w:r w:rsidRPr="00867C02">
                        <w:rPr>
                          <w:rFonts w:ascii="Century" w:eastAsia="ＭＳ 明朝" w:hAnsi="Century" w:cs="Times New Roman"/>
                          <w:color w:val="000000"/>
                          <w:kern w:val="24"/>
                          <w:sz w:val="14"/>
                          <w:szCs w:val="14"/>
                        </w:rPr>
                        <w:t>KNAQ10106-I           LoggingFilter info: Method    : POST</w:t>
                      </w:r>
                    </w:p>
                    <w:p w14:paraId="55F3B89E" w14:textId="77777777" w:rsidR="00EC6B58" w:rsidRPr="00867C02" w:rsidRDefault="00EC6B58" w:rsidP="00354C4B">
                      <w:pPr>
                        <w:pStyle w:val="Web"/>
                        <w:spacing w:before="0" w:beforeAutospacing="0" w:after="0" w:afterAutospacing="0"/>
                        <w:textAlignment w:val="baseline"/>
                        <w:rPr>
                          <w:sz w:val="14"/>
                          <w:szCs w:val="14"/>
                        </w:rPr>
                      </w:pPr>
                      <w:r w:rsidRPr="00867C02">
                        <w:rPr>
                          <w:rFonts w:ascii="Century" w:eastAsia="ＭＳ 明朝" w:hAnsi="Century" w:cs="Times New Roman"/>
                          <w:color w:val="000000"/>
                          <w:kern w:val="24"/>
                          <w:sz w:val="14"/>
                          <w:szCs w:val="14"/>
                        </w:rPr>
                        <w:t>KNAQ10106-I           LoggingFilter info: URI       : http://127.0.0.1:22015/Analytics/v1/services/HdcaSettings/actions/</w:t>
                      </w:r>
                      <w:r w:rsidRPr="00867C02">
                        <w:rPr>
                          <w:rFonts w:ascii="Century" w:eastAsia="ＭＳ 明朝" w:hAnsi="Century" w:cs="Times New Roman"/>
                          <w:color w:val="FF0000"/>
                          <w:kern w:val="24"/>
                          <w:sz w:val="14"/>
                          <w:szCs w:val="14"/>
                        </w:rPr>
                        <w:t>checkConnection/invoke</w:t>
                      </w:r>
                    </w:p>
                    <w:p w14:paraId="01FE6024" w14:textId="77777777" w:rsidR="00EC6B58" w:rsidRPr="00867C02" w:rsidRDefault="00EC6B58" w:rsidP="00354C4B">
                      <w:pPr>
                        <w:pStyle w:val="Web"/>
                        <w:spacing w:before="0" w:beforeAutospacing="0" w:after="0" w:afterAutospacing="0"/>
                        <w:textAlignment w:val="baseline"/>
                        <w:rPr>
                          <w:sz w:val="14"/>
                          <w:szCs w:val="14"/>
                        </w:rPr>
                      </w:pPr>
                      <w:r w:rsidRPr="00867C02">
                        <w:rPr>
                          <w:rFonts w:ascii="Century" w:eastAsia="ＭＳ 明朝" w:hAnsi="Century" w:cs="Times New Roman"/>
                          <w:color w:val="000000"/>
                          <w:kern w:val="24"/>
                          <w:sz w:val="14"/>
                          <w:szCs w:val="14"/>
                        </w:rPr>
                        <w:t>KNAQ10106-I           LoggingFilter info: Status    : 200(OK)</w:t>
                      </w:r>
                    </w:p>
                    <w:p w14:paraId="16BAF748" w14:textId="77777777" w:rsidR="00EC6B58" w:rsidRPr="00867C02" w:rsidRDefault="00EC6B58" w:rsidP="00354C4B">
                      <w:pPr>
                        <w:pStyle w:val="Web"/>
                        <w:spacing w:before="0" w:beforeAutospacing="0" w:after="0" w:afterAutospacing="0"/>
                        <w:textAlignment w:val="baseline"/>
                        <w:rPr>
                          <w:sz w:val="14"/>
                          <w:szCs w:val="14"/>
                        </w:rPr>
                      </w:pPr>
                      <w:r w:rsidRPr="00867C02">
                        <w:rPr>
                          <w:rFonts w:ascii="Century" w:eastAsia="ＭＳ 明朝" w:hAnsi="Century" w:cs="Times New Roman"/>
                          <w:color w:val="000000"/>
                          <w:kern w:val="24"/>
                          <w:sz w:val="14"/>
                          <w:szCs w:val="14"/>
                        </w:rPr>
                        <w:t>KNAQ10106-I           LoggingFilter info: Header    :   (snip)</w:t>
                      </w:r>
                    </w:p>
                    <w:p w14:paraId="1DAD5376" w14:textId="77777777" w:rsidR="00EC6B58" w:rsidRPr="00867C02" w:rsidRDefault="00EC6B58" w:rsidP="00354C4B">
                      <w:pPr>
                        <w:pStyle w:val="Web"/>
                        <w:spacing w:before="0" w:beforeAutospacing="0" w:after="0" w:afterAutospacing="0"/>
                        <w:textAlignment w:val="baseline"/>
                        <w:rPr>
                          <w:sz w:val="14"/>
                          <w:szCs w:val="14"/>
                        </w:rPr>
                      </w:pPr>
                      <w:r w:rsidRPr="00867C02">
                        <w:rPr>
                          <w:rFonts w:ascii="Century" w:eastAsia="ＭＳ 明朝" w:hAnsi="Century" w:cs="Times New Roman"/>
                          <w:color w:val="000000"/>
                          <w:kern w:val="24"/>
                          <w:sz w:val="14"/>
                          <w:szCs w:val="14"/>
                        </w:rPr>
                        <w:t>KNAQ10106-I           LoggingFilter info: --------------------------</w:t>
                      </w:r>
                    </w:p>
                  </w:txbxContent>
                </v:textbox>
              </v:rect>
            </w:pict>
          </mc:Fallback>
        </mc:AlternateContent>
      </w:r>
    </w:p>
    <w:p w14:paraId="74852ABB" w14:textId="77777777" w:rsidR="00354C4B" w:rsidRDefault="00354C4B" w:rsidP="00867C02"/>
    <w:p w14:paraId="33C53900" w14:textId="77777777" w:rsidR="00354C4B" w:rsidRDefault="00354C4B" w:rsidP="00867C02"/>
    <w:p w14:paraId="30289296" w14:textId="77777777" w:rsidR="00354C4B" w:rsidRDefault="00354C4B" w:rsidP="00867C02"/>
    <w:p w14:paraId="1F8C5950" w14:textId="77777777" w:rsidR="00354C4B" w:rsidRDefault="00354C4B" w:rsidP="00867C02"/>
    <w:p w14:paraId="664B1D37" w14:textId="77777777" w:rsidR="00354C4B" w:rsidRDefault="00354C4B" w:rsidP="00867C02"/>
    <w:p w14:paraId="6AACA7EF" w14:textId="77777777" w:rsidR="00354C4B" w:rsidRDefault="00354C4B" w:rsidP="00867C02"/>
    <w:p w14:paraId="7CB37DAC" w14:textId="77777777" w:rsidR="00354C4B" w:rsidRDefault="00354C4B" w:rsidP="00867C02"/>
    <w:p w14:paraId="0CE92760" w14:textId="77777777" w:rsidR="00354C4B" w:rsidRDefault="00354C4B" w:rsidP="00867C02"/>
    <w:p w14:paraId="6B26AB6D" w14:textId="77777777" w:rsidR="00354C4B" w:rsidRDefault="00354C4B" w:rsidP="00867C02"/>
    <w:p w14:paraId="458B5854" w14:textId="77777777" w:rsidR="00354C4B" w:rsidRDefault="00354C4B" w:rsidP="00867C02"/>
    <w:p w14:paraId="0DC85F5E" w14:textId="77777777" w:rsidR="0006067F" w:rsidRPr="000947F8" w:rsidRDefault="000947F8" w:rsidP="008034F6">
      <w:pPr>
        <w:numPr>
          <w:ilvl w:val="0"/>
          <w:numId w:val="31"/>
        </w:numPr>
      </w:pPr>
      <w:r w:rsidRPr="000947F8">
        <w:t xml:space="preserve">Look for –E message between start log and end log of REST API for the connection confirm with the DCA management server. </w:t>
      </w:r>
    </w:p>
    <w:p w14:paraId="2EF22D6B" w14:textId="77777777" w:rsidR="00CC3CA4" w:rsidRPr="000947F8" w:rsidRDefault="00CC3CA4" w:rsidP="00CC3CA4"/>
    <w:p w14:paraId="5AFF4C40" w14:textId="77777777" w:rsidR="0006067F" w:rsidRDefault="000947F8" w:rsidP="008034F6">
      <w:pPr>
        <w:numPr>
          <w:ilvl w:val="0"/>
          <w:numId w:val="31"/>
        </w:numPr>
      </w:pPr>
      <w:r w:rsidRPr="000947F8">
        <w:t>Identify cause from KAIC00007-E be</w:t>
      </w:r>
      <w:r>
        <w:t>tween start log and the end log and take a</w:t>
      </w:r>
      <w:r>
        <w:rPr>
          <w:rFonts w:hint="eastAsia"/>
        </w:rPr>
        <w:t>ction.</w:t>
      </w:r>
    </w:p>
    <w:p w14:paraId="0F1D0872" w14:textId="77777777" w:rsidR="000947F8" w:rsidRDefault="000947F8" w:rsidP="008034F6">
      <w:pPr>
        <w:numPr>
          <w:ilvl w:val="1"/>
          <w:numId w:val="32"/>
        </w:numPr>
      </w:pPr>
      <w:r>
        <w:t>The DCA management server service is stop.</w:t>
      </w:r>
    </w:p>
    <w:p w14:paraId="67D9C50B" w14:textId="1C4BE7B2" w:rsidR="000947F8" w:rsidRDefault="003623BD" w:rsidP="00867C02">
      <w:r>
        <w:rPr>
          <w:noProof/>
        </w:rPr>
        <mc:AlternateContent>
          <mc:Choice Requires="wps">
            <w:drawing>
              <wp:anchor distT="0" distB="0" distL="114300" distR="114300" simplePos="0" relativeHeight="251658380" behindDoc="0" locked="0" layoutInCell="1" allowOverlap="1" wp14:anchorId="1C98ED93" wp14:editId="69B9E9D1">
                <wp:simplePos x="0" y="0"/>
                <wp:positionH relativeFrom="column">
                  <wp:posOffset>284480</wp:posOffset>
                </wp:positionH>
                <wp:positionV relativeFrom="paragraph">
                  <wp:posOffset>67310</wp:posOffset>
                </wp:positionV>
                <wp:extent cx="5238750" cy="954405"/>
                <wp:effectExtent l="0" t="0" r="0" b="0"/>
                <wp:wrapNone/>
                <wp:docPr id="4404" name="正方形/長方形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238750" cy="954405"/>
                        </a:xfrm>
                        <a:prstGeom prst="rect">
                          <a:avLst/>
                        </a:prstGeom>
                        <a:solidFill>
                          <a:sysClr val="window" lastClr="FFFFFF"/>
                        </a:solidFill>
                        <a:ln w="25400" cap="flat" cmpd="sng" algn="ctr">
                          <a:solidFill>
                            <a:sysClr val="windowText" lastClr="000000"/>
                          </a:solidFill>
                          <a:prstDash val="solid"/>
                          <a:headEnd type="none" w="sm" len="sm"/>
                          <a:tailEnd type="none" w="sm" len="sm"/>
                        </a:ln>
                        <a:effectLst/>
                      </wps:spPr>
                      <wps:txbx>
                        <w:txbxContent>
                          <w:p w14:paraId="2A6E2B3A" w14:textId="77777777" w:rsidR="00EC6B58" w:rsidRPr="00867C02" w:rsidRDefault="00EC6B58" w:rsidP="000947F8">
                            <w:pPr>
                              <w:pStyle w:val="Web"/>
                              <w:spacing w:before="0" w:beforeAutospacing="0" w:after="0" w:afterAutospacing="0"/>
                              <w:textAlignment w:val="baseline"/>
                              <w:rPr>
                                <w:sz w:val="16"/>
                                <w:szCs w:val="16"/>
                              </w:rPr>
                            </w:pPr>
                            <w:r w:rsidRPr="00867C02">
                              <w:rPr>
                                <w:rFonts w:ascii="Century" w:eastAsia="ＭＳ 明朝" w:hAnsi="Century" w:cs="Times New Roman"/>
                                <w:color w:val="000000"/>
                                <w:kern w:val="24"/>
                                <w:sz w:val="16"/>
                                <w:szCs w:val="16"/>
                              </w:rPr>
                              <w:t xml:space="preserve">KAIC00007-E      EC   MarsQueryProcessor Focus handles exception:  </w:t>
                            </w:r>
                            <w:r w:rsidRPr="00867C02">
                              <w:rPr>
                                <w:rFonts w:ascii="Century" w:eastAsia="ＭＳ 明朝" w:hAnsi="Century" w:cs="Times New Roman"/>
                                <w:color w:val="FF0000"/>
                                <w:kern w:val="24"/>
                                <w:sz w:val="16"/>
                                <w:szCs w:val="16"/>
                              </w:rPr>
                              <w:t>(detail: java.net.ConnectException: Connection refused: connect  [errno=10061, syscall=getsockopt]</w:t>
                            </w:r>
                          </w:p>
                          <w:p w14:paraId="5F7D0BC9" w14:textId="77777777" w:rsidR="00EC6B58" w:rsidRPr="00867C02" w:rsidRDefault="00EC6B58" w:rsidP="000947F8">
                            <w:pPr>
                              <w:pStyle w:val="Web"/>
                              <w:spacing w:before="0" w:beforeAutospacing="0" w:after="0" w:afterAutospacing="0"/>
                              <w:textAlignment w:val="baseline"/>
                              <w:rPr>
                                <w:sz w:val="16"/>
                                <w:szCs w:val="16"/>
                              </w:rPr>
                            </w:pPr>
                            <w:r w:rsidRPr="00867C02">
                              <w:rPr>
                                <w:rFonts w:ascii="Century" w:eastAsia="ＭＳ 明朝" w:hAnsi="Century" w:cs="Times New Roman"/>
                                <w:color w:val="000000"/>
                                <w:kern w:val="24"/>
                                <w:sz w:val="16"/>
                                <w:szCs w:val="16"/>
                              </w:rPr>
                              <w:tab/>
                              <w:t>at java.net.DualStackPlainSocketImpl.waitForConnect(Native Method)</w:t>
                            </w:r>
                          </w:p>
                          <w:p w14:paraId="5B3A154E" w14:textId="77777777" w:rsidR="00EC6B58" w:rsidRPr="00867C02" w:rsidRDefault="00EC6B58" w:rsidP="000947F8">
                            <w:pPr>
                              <w:pStyle w:val="Web"/>
                              <w:spacing w:before="0" w:beforeAutospacing="0" w:after="0" w:afterAutospacing="0"/>
                              <w:textAlignment w:val="baseline"/>
                              <w:rPr>
                                <w:sz w:val="16"/>
                                <w:szCs w:val="16"/>
                              </w:rPr>
                            </w:pPr>
                            <w:r w:rsidRPr="00867C02">
                              <w:rPr>
                                <w:rFonts w:ascii="Century" w:eastAsia="ＭＳ 明朝" w:hAnsi="Century" w:cs="Times New Roman"/>
                                <w:color w:val="000000"/>
                                <w:kern w:val="24"/>
                                <w:sz w:val="16"/>
                                <w:szCs w:val="16"/>
                              </w:rPr>
                              <w:t>(snip)</w:t>
                            </w:r>
                          </w:p>
                        </w:txbxContent>
                      </wps:txbx>
                      <wps:bodyPr vert="horz" wrap="square" lIns="91440" tIns="45720" rIns="91440" bIns="45720" numCol="1" rtlCol="0" anchor="t" anchorCtr="0" compatLnSpc="1">
                        <a:prstTxWarp prst="textNoShape">
                          <a:avLst/>
                        </a:prstTxWarp>
                      </wps:bodyPr>
                    </wps:wsp>
                  </a:graphicData>
                </a:graphic>
                <wp14:sizeRelH relativeFrom="page">
                  <wp14:pctWidth>0</wp14:pctWidth>
                </wp14:sizeRelH>
                <wp14:sizeRelV relativeFrom="page">
                  <wp14:pctHeight>0</wp14:pctHeight>
                </wp14:sizeRelV>
              </wp:anchor>
            </w:drawing>
          </mc:Choice>
          <mc:Fallback>
            <w:pict>
              <v:rect w14:anchorId="1C98ED93" id="正方形/長方形 3" o:spid="_x0000_s1168" style="position:absolute;left:0;text-align:left;margin-left:22.4pt;margin-top:5.3pt;width:412.5pt;height:75.15pt;z-index:2516583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" fillcolor="window" strokecolor="windowText" strokeweight="2pt">
                <v:stroke startarrowwidth="narrow" startarrowlength="short" endarrowwidth="narrow" endarrowlength="short"/>
                <v:path arrowok="t"/>
                <v:textbox>
                  <w:txbxContent>
                    <w:p w14:paraId="2A6E2B3A" w14:textId="77777777" w:rsidR="00EC6B58" w:rsidRPr="00867C02" w:rsidRDefault="00EC6B58" w:rsidP="000947F8">
                      <w:pPr>
                        <w:pStyle w:val="Web"/>
                        <w:spacing w:before="0" w:beforeAutospacing="0" w:after="0" w:afterAutospacing="0"/>
                        <w:textAlignment w:val="baseline"/>
                        <w:rPr>
                          <w:sz w:val="16"/>
                          <w:szCs w:val="16"/>
                        </w:rPr>
                      </w:pPr>
                      <w:r w:rsidRPr="00867C02">
                        <w:rPr>
                          <w:rFonts w:ascii="Century" w:eastAsia="ＭＳ 明朝" w:hAnsi="Century" w:cs="Times New Roman"/>
                          <w:color w:val="000000"/>
                          <w:kern w:val="24"/>
                          <w:sz w:val="16"/>
                          <w:szCs w:val="16"/>
                        </w:rPr>
                        <w:t xml:space="preserve">KAIC00007-E      EC   MarsQueryProcessor Focus handles exception:  </w:t>
                      </w:r>
                      <w:r w:rsidRPr="00867C02">
                        <w:rPr>
                          <w:rFonts w:ascii="Century" w:eastAsia="ＭＳ 明朝" w:hAnsi="Century" w:cs="Times New Roman"/>
                          <w:color w:val="FF0000"/>
                          <w:kern w:val="24"/>
                          <w:sz w:val="16"/>
                          <w:szCs w:val="16"/>
                        </w:rPr>
                        <w:t>(detail: java.net.ConnectException: Connection refused: connect  [errno=10061, syscall=getsockopt]</w:t>
                      </w:r>
                    </w:p>
                    <w:p w14:paraId="5F7D0BC9" w14:textId="77777777" w:rsidR="00EC6B58" w:rsidRPr="00867C02" w:rsidRDefault="00EC6B58" w:rsidP="000947F8">
                      <w:pPr>
                        <w:pStyle w:val="Web"/>
                        <w:spacing w:before="0" w:beforeAutospacing="0" w:after="0" w:afterAutospacing="0"/>
                        <w:textAlignment w:val="baseline"/>
                        <w:rPr>
                          <w:sz w:val="16"/>
                          <w:szCs w:val="16"/>
                        </w:rPr>
                      </w:pPr>
                      <w:r w:rsidRPr="00867C02">
                        <w:rPr>
                          <w:rFonts w:ascii="Century" w:eastAsia="ＭＳ 明朝" w:hAnsi="Century" w:cs="Times New Roman"/>
                          <w:color w:val="000000"/>
                          <w:kern w:val="24"/>
                          <w:sz w:val="16"/>
                          <w:szCs w:val="16"/>
                        </w:rPr>
                        <w:tab/>
                        <w:t>at java.net.DualStackPlainSocketImpl.waitForConnect(Native Method)</w:t>
                      </w:r>
                    </w:p>
                    <w:p w14:paraId="5B3A154E" w14:textId="77777777" w:rsidR="00EC6B58" w:rsidRPr="00867C02" w:rsidRDefault="00EC6B58" w:rsidP="000947F8">
                      <w:pPr>
                        <w:pStyle w:val="Web"/>
                        <w:spacing w:before="0" w:beforeAutospacing="0" w:after="0" w:afterAutospacing="0"/>
                        <w:textAlignment w:val="baseline"/>
                        <w:rPr>
                          <w:sz w:val="16"/>
                          <w:szCs w:val="16"/>
                        </w:rPr>
                      </w:pPr>
                      <w:r w:rsidRPr="00867C02">
                        <w:rPr>
                          <w:rFonts w:ascii="Century" w:eastAsia="ＭＳ 明朝" w:hAnsi="Century" w:cs="Times New Roman"/>
                          <w:color w:val="000000"/>
                          <w:kern w:val="24"/>
                          <w:sz w:val="16"/>
                          <w:szCs w:val="16"/>
                        </w:rPr>
                        <w:t>(snip)</w:t>
                      </w:r>
                    </w:p>
                  </w:txbxContent>
                </v:textbox>
              </v:rect>
            </w:pict>
          </mc:Fallback>
        </mc:AlternateContent>
      </w:r>
    </w:p>
    <w:p w14:paraId="286929B7" w14:textId="77777777" w:rsidR="000947F8" w:rsidRDefault="000947F8" w:rsidP="00867C02"/>
    <w:p w14:paraId="6572087A" w14:textId="77777777" w:rsidR="000947F8" w:rsidRDefault="000947F8" w:rsidP="00867C02"/>
    <w:p w14:paraId="62BC1698" w14:textId="77777777" w:rsidR="000947F8" w:rsidRDefault="000947F8" w:rsidP="00867C02"/>
    <w:p w14:paraId="64BBC319" w14:textId="77777777" w:rsidR="000947F8" w:rsidRDefault="000947F8" w:rsidP="00867C02"/>
    <w:p w14:paraId="123875EB" w14:textId="77777777" w:rsidR="000947F8" w:rsidRDefault="000947F8" w:rsidP="00867C02">
      <w:pPr>
        <w:ind w:leftChars="271" w:left="569"/>
      </w:pPr>
      <w:r w:rsidRPr="000947F8">
        <w:t>This error message shows connection refused.</w:t>
      </w:r>
      <w:r>
        <w:rPr>
          <w:rFonts w:hint="eastAsia"/>
        </w:rPr>
        <w:t xml:space="preserve"> </w:t>
      </w:r>
      <w:r w:rsidRPr="000947F8">
        <w:t>Therefore, we assume that the DCA service is not started</w:t>
      </w:r>
      <w:r>
        <w:rPr>
          <w:rFonts w:hint="eastAsia"/>
        </w:rPr>
        <w:t>.</w:t>
      </w:r>
    </w:p>
    <w:p w14:paraId="1B107810" w14:textId="77777777" w:rsidR="000947F8" w:rsidRDefault="00037567" w:rsidP="00867C02">
      <w:pPr>
        <w:ind w:leftChars="271" w:left="569"/>
      </w:pPr>
      <w:r>
        <w:rPr>
          <w:rFonts w:hint="eastAsia"/>
        </w:rPr>
        <w:t>To solve this problem, take the following a</w:t>
      </w:r>
      <w:r w:rsidR="000947F8">
        <w:rPr>
          <w:rFonts w:hint="eastAsia"/>
        </w:rPr>
        <w:t>ction</w:t>
      </w:r>
      <w:r>
        <w:rPr>
          <w:rFonts w:hint="eastAsia"/>
        </w:rPr>
        <w:t>.</w:t>
      </w:r>
    </w:p>
    <w:p w14:paraId="61DAC06C" w14:textId="77777777" w:rsidR="000947F8" w:rsidRDefault="000947F8" w:rsidP="008034F6">
      <w:pPr>
        <w:numPr>
          <w:ilvl w:val="3"/>
          <w:numId w:val="33"/>
        </w:numPr>
      </w:pPr>
      <w:r w:rsidRPr="000947F8">
        <w:t>Run the megha-jetty.sh command with “status” option to display the status of DCA service. If DCA service is stop, start the service.</w:t>
      </w:r>
      <w:r>
        <w:rPr>
          <w:rFonts w:hint="eastAsia"/>
        </w:rPr>
        <w:t xml:space="preserve"> The example of the command is below.</w:t>
      </w:r>
    </w:p>
    <w:p w14:paraId="2014DB6F" w14:textId="77777777" w:rsidR="000947F8" w:rsidRDefault="000947F8" w:rsidP="00867C02">
      <w:pPr>
        <w:ind w:leftChars="700" w:left="1470"/>
      </w:pPr>
      <w:r w:rsidRPr="000947F8">
        <w:t>/usr/local/megha/bin/megha-jetty.sh status</w:t>
      </w:r>
    </w:p>
    <w:p w14:paraId="5B32EFE3" w14:textId="77777777" w:rsidR="000947F8" w:rsidRDefault="000947F8" w:rsidP="008034F6">
      <w:pPr>
        <w:numPr>
          <w:ilvl w:val="3"/>
          <w:numId w:val="33"/>
        </w:numPr>
      </w:pPr>
      <w:r w:rsidRPr="000947F8">
        <w:t xml:space="preserve">Run the </w:t>
      </w:r>
      <w:r w:rsidR="00037567" w:rsidRPr="000947F8">
        <w:t>the megha-jetty.sh command with “sta</w:t>
      </w:r>
      <w:r w:rsidR="00037567">
        <w:rPr>
          <w:rFonts w:hint="eastAsia"/>
        </w:rPr>
        <w:t>rt</w:t>
      </w:r>
      <w:r w:rsidR="00037567" w:rsidRPr="000947F8">
        <w:t>” option</w:t>
      </w:r>
      <w:r w:rsidRPr="000947F8">
        <w:t xml:space="preserve"> </w:t>
      </w:r>
      <w:r w:rsidR="00037567">
        <w:rPr>
          <w:rFonts w:hint="eastAsia"/>
        </w:rPr>
        <w:t>to</w:t>
      </w:r>
      <w:r w:rsidRPr="000947F8">
        <w:t xml:space="preserve"> start DCA service</w:t>
      </w:r>
      <w:r w:rsidR="00037567">
        <w:rPr>
          <w:rFonts w:hint="eastAsia"/>
        </w:rPr>
        <w:t>. The example of the command is below.</w:t>
      </w:r>
    </w:p>
    <w:p w14:paraId="4C29CB01" w14:textId="77777777" w:rsidR="00037567" w:rsidRDefault="00037567" w:rsidP="00867C02">
      <w:pPr>
        <w:ind w:leftChars="700" w:left="1470"/>
      </w:pPr>
      <w:r w:rsidRPr="00037567">
        <w:t>/usr/local/megha/bin/megha-jetty.sh start</w:t>
      </w:r>
    </w:p>
    <w:p w14:paraId="7A5DC2A5" w14:textId="77777777" w:rsidR="00037567" w:rsidRPr="00037567" w:rsidRDefault="00037567" w:rsidP="00867C02">
      <w:pPr>
        <w:ind w:leftChars="700" w:left="1470"/>
      </w:pPr>
    </w:p>
    <w:p w14:paraId="7A01399C" w14:textId="77777777" w:rsidR="000947F8" w:rsidRDefault="000947F8" w:rsidP="008034F6">
      <w:pPr>
        <w:numPr>
          <w:ilvl w:val="1"/>
          <w:numId w:val="32"/>
        </w:numPr>
      </w:pPr>
      <w:r>
        <w:t>The host name for the DCA management server cannot be resolved.</w:t>
      </w:r>
    </w:p>
    <w:p w14:paraId="1C0C17AD" w14:textId="4DEED592" w:rsidR="00037567" w:rsidRDefault="003623BD" w:rsidP="00867C02">
      <w:r>
        <w:rPr>
          <w:noProof/>
        </w:rPr>
        <mc:AlternateContent>
          <mc:Choice Requires="wps">
            <w:drawing>
              <wp:anchor distT="0" distB="0" distL="114300" distR="114300" simplePos="0" relativeHeight="251658381" behindDoc="0" locked="0" layoutInCell="1" allowOverlap="1" wp14:anchorId="31DEF320" wp14:editId="2212FFDF">
                <wp:simplePos x="0" y="0"/>
                <wp:positionH relativeFrom="column">
                  <wp:posOffset>284480</wp:posOffset>
                </wp:positionH>
                <wp:positionV relativeFrom="paragraph">
                  <wp:posOffset>41275</wp:posOffset>
                </wp:positionV>
                <wp:extent cx="5396865" cy="596265"/>
                <wp:effectExtent l="17780" t="12700" r="14605" b="19685"/>
                <wp:wrapNone/>
                <wp:docPr id="4403" name="Rectangle 43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6865" cy="596265"/>
                        </a:xfrm>
                        <a:prstGeom prst="rect">
                          <a:avLst/>
                        </a:prstGeom>
                        <a:solidFill>
                          <a:srgbClr val="FFFFFF"/>
                        </a:solidFill>
                        <a:ln w="25400">
                          <a:solidFill>
                            <a:srgbClr val="000000"/>
                          </a:solidFill>
                          <a:miter lim="800000"/>
                          <a:headEnd type="none" w="sm" len="sm"/>
                          <a:tailEnd type="none" w="sm" len="sm"/>
                        </a:ln>
                        <a:effectLst/>
                        <a:extLst>
                          <a:ext uri="{AF507438-7753-43E0-B8FC-AC1667EBCBE1}">
                            <a14:hiddenEffects xmlns:a14="http://schemas.microsoft.com/office/drawing/2010/main">
                              <a:effectLst>
                                <a:outerShdw dist="190500" dir="2700000" algn="tl" rotWithShape="0">
                                  <a:srgbClr val="000000">
                                    <a:alpha val="39999"/>
                                  </a:srgbClr>
                                </a:outerShdw>
                              </a:effectLst>
                            </a14:hiddenEffects>
                          </a:ext>
                        </a:extLst>
                      </wps:spPr>
                      <wps:txbx>
                        <w:txbxContent>
                          <w:p w14:paraId="459223A4" w14:textId="77777777" w:rsidR="00EC6B58" w:rsidRPr="00867C02" w:rsidRDefault="00EC6B58" w:rsidP="00037567">
                            <w:pPr>
                              <w:pStyle w:val="Web"/>
                              <w:spacing w:before="0" w:beforeAutospacing="0" w:after="0" w:afterAutospacing="0"/>
                              <w:textAlignment w:val="baseline"/>
                              <w:rPr>
                                <w:sz w:val="16"/>
                                <w:szCs w:val="16"/>
                              </w:rPr>
                            </w:pPr>
                            <w:r w:rsidRPr="00867C02">
                              <w:rPr>
                                <w:rFonts w:ascii="Century" w:eastAsia="ＭＳ 明朝" w:hAnsi="Century" w:cs="Times New Roman"/>
                                <w:color w:val="000000"/>
                                <w:kern w:val="24"/>
                                <w:sz w:val="16"/>
                                <w:szCs w:val="16"/>
                              </w:rPr>
                              <w:t xml:space="preserve">KAIC00007-E      EC   MarsQueryProcessor Focus handles exception:  (detail: </w:t>
                            </w:r>
                            <w:r w:rsidRPr="00867C02">
                              <w:rPr>
                                <w:rFonts w:ascii="Century" w:eastAsia="ＭＳ 明朝" w:hAnsi="Century" w:cs="Times New Roman"/>
                                <w:color w:val="FF0000"/>
                                <w:kern w:val="24"/>
                                <w:sz w:val="16"/>
                                <w:szCs w:val="16"/>
                              </w:rPr>
                              <w:t>java.net.UnknownHostException</w:t>
                            </w:r>
                            <w:r w:rsidRPr="00867C02">
                              <w:rPr>
                                <w:rFonts w:ascii="Century" w:eastAsia="ＭＳ 明朝" w:hAnsi="Century" w:cs="Times New Roman"/>
                                <w:color w:val="000000"/>
                                <w:kern w:val="24"/>
                                <w:sz w:val="16"/>
                                <w:szCs w:val="16"/>
                              </w:rPr>
                              <w:t>: esx077191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DEF320" id="Rectangle 4357" o:spid="_x0000_s1169" style="position:absolute;left:0;text-align:left;margin-left:22.4pt;margin-top:3.25pt;width:424.95pt;height:46.95pt;z-index:2516583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" strokeweight="2pt">
                <v:stroke startarrowwidth="narrow" startarrowlength="short" endarrowwidth="narrow" endarrowlength="short"/>
                <v:shadow color="black" opacity="26213f" origin="-.5,-.5" offset="3.74178mm,3.74178mm"/>
                <v:textbox>
                  <w:txbxContent>
                    <w:p w14:paraId="459223A4" w14:textId="77777777" w:rsidR="00EC6B58" w:rsidRPr="00867C02" w:rsidRDefault="00EC6B58" w:rsidP="00037567">
                      <w:pPr>
                        <w:pStyle w:val="Web"/>
                        <w:spacing w:before="0" w:beforeAutospacing="0" w:after="0" w:afterAutospacing="0"/>
                        <w:textAlignment w:val="baseline"/>
                        <w:rPr>
                          <w:sz w:val="16"/>
                          <w:szCs w:val="16"/>
                        </w:rPr>
                      </w:pPr>
                      <w:r w:rsidRPr="00867C02">
                        <w:rPr>
                          <w:rFonts w:ascii="Century" w:eastAsia="ＭＳ 明朝" w:hAnsi="Century" w:cs="Times New Roman"/>
                          <w:color w:val="000000"/>
                          <w:kern w:val="24"/>
                          <w:sz w:val="16"/>
                          <w:szCs w:val="16"/>
                        </w:rPr>
                        <w:t xml:space="preserve">KAIC00007-E      EC   MarsQueryProcessor Focus handles exception:  (detail: </w:t>
                      </w:r>
                      <w:r w:rsidRPr="00867C02">
                        <w:rPr>
                          <w:rFonts w:ascii="Century" w:eastAsia="ＭＳ 明朝" w:hAnsi="Century" w:cs="Times New Roman"/>
                          <w:color w:val="FF0000"/>
                          <w:kern w:val="24"/>
                          <w:sz w:val="16"/>
                          <w:szCs w:val="16"/>
                        </w:rPr>
                        <w:t>java.net.UnknownHostException</w:t>
                      </w:r>
                      <w:r w:rsidRPr="00867C02">
                        <w:rPr>
                          <w:rFonts w:ascii="Century" w:eastAsia="ＭＳ 明朝" w:hAnsi="Century" w:cs="Times New Roman"/>
                          <w:color w:val="000000"/>
                          <w:kern w:val="24"/>
                          <w:sz w:val="16"/>
                          <w:szCs w:val="16"/>
                        </w:rPr>
                        <w:t>: esx077191</w:t>
                      </w:r>
                    </w:p>
                  </w:txbxContent>
                </v:textbox>
              </v:rect>
            </w:pict>
          </mc:Fallback>
        </mc:AlternateContent>
      </w:r>
    </w:p>
    <w:p w14:paraId="16F50105" w14:textId="77777777" w:rsidR="00037567" w:rsidRDefault="00037567" w:rsidP="00867C02"/>
    <w:p w14:paraId="5034E6FF" w14:textId="77777777" w:rsidR="00037567" w:rsidRDefault="00037567" w:rsidP="00867C02"/>
    <w:p w14:paraId="188E97BC" w14:textId="77777777" w:rsidR="0006067F" w:rsidRPr="00037567" w:rsidRDefault="00037567" w:rsidP="00867C02">
      <w:pPr>
        <w:ind w:leftChars="271" w:left="569"/>
      </w:pPr>
      <w:r w:rsidRPr="00037567">
        <w:t>This error message means the host name for the DCA management server cannot be resolved.</w:t>
      </w:r>
    </w:p>
    <w:p w14:paraId="315FCBA2" w14:textId="77777777" w:rsidR="0006067F" w:rsidRPr="00037567" w:rsidRDefault="00037567" w:rsidP="00867C02">
      <w:pPr>
        <w:ind w:leftChars="271" w:left="569"/>
      </w:pPr>
      <w:r>
        <w:rPr>
          <w:rFonts w:hint="eastAsia"/>
        </w:rPr>
        <w:t xml:space="preserve">To solve this problem, </w:t>
      </w:r>
      <w:r w:rsidRPr="00037567">
        <w:t>Allow IAA server to access a DCA server by any of the following method.</w:t>
      </w:r>
    </w:p>
    <w:p w14:paraId="4313D281" w14:textId="77777777" w:rsidR="0006067F" w:rsidRPr="00037567" w:rsidRDefault="00037567" w:rsidP="008034F6">
      <w:pPr>
        <w:numPr>
          <w:ilvl w:val="0"/>
          <w:numId w:val="34"/>
        </w:numPr>
        <w:ind w:left="929"/>
      </w:pPr>
      <w:r w:rsidRPr="00037567">
        <w:t>Appoint an IP address directly.</w:t>
      </w:r>
    </w:p>
    <w:p w14:paraId="6A7F71BB" w14:textId="77777777" w:rsidR="0006067F" w:rsidRPr="00037567" w:rsidRDefault="00037567" w:rsidP="008034F6">
      <w:pPr>
        <w:numPr>
          <w:ilvl w:val="0"/>
          <w:numId w:val="34"/>
        </w:numPr>
        <w:ind w:left="929"/>
      </w:pPr>
      <w:r w:rsidRPr="00037567">
        <w:t>Allow IAA server to solve the host name of the DCA server by editing hosts file, or setting a DNS server.</w:t>
      </w:r>
    </w:p>
    <w:p w14:paraId="363B0F17" w14:textId="77777777" w:rsidR="00037567" w:rsidRDefault="00037567" w:rsidP="00867C02"/>
    <w:p w14:paraId="12BEBE60" w14:textId="77777777" w:rsidR="000947F8" w:rsidRDefault="000947F8" w:rsidP="008034F6">
      <w:pPr>
        <w:numPr>
          <w:ilvl w:val="1"/>
          <w:numId w:val="32"/>
        </w:numPr>
      </w:pPr>
      <w:r>
        <w:t>A license to use API is not applied to DCA.</w:t>
      </w:r>
    </w:p>
    <w:p w14:paraId="3A9A1442" w14:textId="6974F390" w:rsidR="008454EC" w:rsidRDefault="003623BD" w:rsidP="00867C02">
      <w:r>
        <w:rPr>
          <w:noProof/>
        </w:rPr>
        <mc:AlternateContent>
          <mc:Choice Requires="wps">
            <w:drawing>
              <wp:anchor distT="0" distB="0" distL="114300" distR="114300" simplePos="0" relativeHeight="251658382" behindDoc="0" locked="0" layoutInCell="1" allowOverlap="1" wp14:anchorId="5121DA7B" wp14:editId="05069B00">
                <wp:simplePos x="0" y="0"/>
                <wp:positionH relativeFrom="column">
                  <wp:posOffset>284480</wp:posOffset>
                </wp:positionH>
                <wp:positionV relativeFrom="paragraph">
                  <wp:posOffset>0</wp:posOffset>
                </wp:positionV>
                <wp:extent cx="5735320" cy="802640"/>
                <wp:effectExtent l="0" t="0" r="0" b="0"/>
                <wp:wrapNone/>
                <wp:docPr id="4401" name="正方形/長方形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35320" cy="802640"/>
                        </a:xfrm>
                        <a:prstGeom prst="rect">
                          <a:avLst/>
                        </a:prstGeom>
                        <a:solidFill>
                          <a:sysClr val="window" lastClr="FFFFFF"/>
                        </a:solidFill>
                        <a:ln w="25400" cap="flat" cmpd="sng" algn="ctr">
                          <a:solidFill>
                            <a:sysClr val="windowText" lastClr="000000"/>
                          </a:solidFill>
                          <a:prstDash val="solid"/>
                        </a:ln>
                        <a:effectLst/>
                      </wps:spPr>
                      <wps:txbx>
                        <w:txbxContent>
                          <w:p w14:paraId="23CBCD53" w14:textId="77777777" w:rsidR="00EC6B58" w:rsidRPr="00867C02" w:rsidRDefault="00EC6B58" w:rsidP="008454EC">
                            <w:pPr>
                              <w:pStyle w:val="Web"/>
                              <w:spacing w:before="0" w:beforeAutospacing="0" w:after="0" w:afterAutospacing="0"/>
                              <w:textAlignment w:val="baseline"/>
                              <w:rPr>
                                <w:sz w:val="16"/>
                                <w:szCs w:val="16"/>
                              </w:rPr>
                            </w:pPr>
                            <w:r w:rsidRPr="00867C02">
                              <w:rPr>
                                <w:rFonts w:ascii="Century" w:eastAsia="ＭＳ 明朝" w:hAnsi="Century" w:cs="Times New Roman"/>
                                <w:color w:val="000000"/>
                                <w:kern w:val="24"/>
                                <w:sz w:val="16"/>
                                <w:szCs w:val="16"/>
                              </w:rPr>
                              <w:t>KAIC00007-E      EC   MarsErrorHandler Focus handles exception:  (detail: com.hitachi.software.ias.core.repository.driver.mars.qry.exception.Mars</w:t>
                            </w:r>
                            <w:r w:rsidRPr="00867C02">
                              <w:rPr>
                                <w:rFonts w:ascii="Century" w:eastAsia="ＭＳ 明朝" w:hAnsi="Century" w:cs="Times New Roman"/>
                                <w:color w:val="FF0000"/>
                                <w:kern w:val="24"/>
                                <w:sz w:val="16"/>
                                <w:szCs w:val="16"/>
                              </w:rPr>
                              <w:t>UnauthorizedException</w:t>
                            </w:r>
                            <w:r w:rsidRPr="00867C02">
                              <w:rPr>
                                <w:rFonts w:ascii="Century" w:eastAsia="ＭＳ 明朝" w:hAnsi="Century" w:cs="Times New Roman"/>
                                <w:color w:val="000000"/>
                                <w:kern w:val="24"/>
                                <w:sz w:val="16"/>
                                <w:szCs w:val="16"/>
                              </w:rPr>
                              <w:t>: {"code":"620000E9","error":</w:t>
                            </w:r>
                            <w:r w:rsidRPr="00867C02">
                              <w:rPr>
                                <w:rFonts w:ascii="Century" w:eastAsia="ＭＳ 明朝" w:hAnsi="Century" w:cs="Times New Roman"/>
                                <w:color w:val="FF0000"/>
                                <w:kern w:val="24"/>
                                <w:sz w:val="16"/>
                                <w:szCs w:val="16"/>
                              </w:rPr>
                              <w:t>"Current License does not grant access to DB API"</w:t>
                            </w:r>
                            <w:r w:rsidRPr="00867C02">
                              <w:rPr>
                                <w:rFonts w:ascii="Century" w:eastAsia="ＭＳ 明朝" w:hAnsi="Century" w:cs="Times New Roman"/>
                                <w:color w:val="000000"/>
                                <w:kern w:val="24"/>
                                <w:sz w:val="16"/>
                                <w:szCs w:val="16"/>
                              </w:rPr>
                              <w:t>}</w:t>
                            </w:r>
                          </w:p>
                        </w:txbxContent>
                      </wps:txbx>
                      <wps:bodyPr wrap="square">
                        <a:spAutoFit/>
                      </wps:bodyPr>
                    </wps:wsp>
                  </a:graphicData>
                </a:graphic>
                <wp14:sizeRelH relativeFrom="page">
                  <wp14:pctWidth>0</wp14:pctWidth>
                </wp14:sizeRelH>
                <wp14:sizeRelV relativeFrom="page">
                  <wp14:pctHeight>0</wp14:pctHeight>
                </wp14:sizeRelV>
              </wp:anchor>
            </w:drawing>
          </mc:Choice>
          <mc:Fallback>
            <w:pict>
              <v:rect w14:anchorId="5121DA7B" id="_x0000_s1170" style="position:absolute;left:0;text-align:left;margin-left:22.4pt;margin-top:0;width:451.6pt;height:63.2pt;z-index:2516583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" fillcolor="window" strokecolor="windowText" strokeweight="2pt">
                <v:path arrowok="t"/>
                <v:textbox style="mso-fit-shape-to-text:t">
                  <w:txbxContent>
                    <w:p w14:paraId="23CBCD53" w14:textId="77777777" w:rsidR="00EC6B58" w:rsidRPr="00867C02" w:rsidRDefault="00EC6B58" w:rsidP="008454EC">
                      <w:pPr>
                        <w:pStyle w:val="Web"/>
                        <w:spacing w:before="0" w:beforeAutospacing="0" w:after="0" w:afterAutospacing="0"/>
                        <w:textAlignment w:val="baseline"/>
                        <w:rPr>
                          <w:sz w:val="16"/>
                          <w:szCs w:val="16"/>
                        </w:rPr>
                      </w:pPr>
                      <w:r w:rsidRPr="00867C02">
                        <w:rPr>
                          <w:rFonts w:ascii="Century" w:eastAsia="ＭＳ 明朝" w:hAnsi="Century" w:cs="Times New Roman"/>
                          <w:color w:val="000000"/>
                          <w:kern w:val="24"/>
                          <w:sz w:val="16"/>
                          <w:szCs w:val="16"/>
                        </w:rPr>
                        <w:t>KAIC00007-E      EC   MarsErrorHandler Focus handles exception:  (detail: com.hitachi.software.ias.core.repository.driver.mars.qry.exception.Mars</w:t>
                      </w:r>
                      <w:r w:rsidRPr="00867C02">
                        <w:rPr>
                          <w:rFonts w:ascii="Century" w:eastAsia="ＭＳ 明朝" w:hAnsi="Century" w:cs="Times New Roman"/>
                          <w:color w:val="FF0000"/>
                          <w:kern w:val="24"/>
                          <w:sz w:val="16"/>
                          <w:szCs w:val="16"/>
                        </w:rPr>
                        <w:t>UnauthorizedException</w:t>
                      </w:r>
                      <w:r w:rsidRPr="00867C02">
                        <w:rPr>
                          <w:rFonts w:ascii="Century" w:eastAsia="ＭＳ 明朝" w:hAnsi="Century" w:cs="Times New Roman"/>
                          <w:color w:val="000000"/>
                          <w:kern w:val="24"/>
                          <w:sz w:val="16"/>
                          <w:szCs w:val="16"/>
                        </w:rPr>
                        <w:t>: {"code":"620000E9","error":</w:t>
                      </w:r>
                      <w:r w:rsidRPr="00867C02">
                        <w:rPr>
                          <w:rFonts w:ascii="Century" w:eastAsia="ＭＳ 明朝" w:hAnsi="Century" w:cs="Times New Roman"/>
                          <w:color w:val="FF0000"/>
                          <w:kern w:val="24"/>
                          <w:sz w:val="16"/>
                          <w:szCs w:val="16"/>
                        </w:rPr>
                        <w:t>"Current License does not grant access to DB API"</w:t>
                      </w:r>
                      <w:r w:rsidRPr="00867C02">
                        <w:rPr>
                          <w:rFonts w:ascii="Century" w:eastAsia="ＭＳ 明朝" w:hAnsi="Century" w:cs="Times New Roman"/>
                          <w:color w:val="000000"/>
                          <w:kern w:val="24"/>
                          <w:sz w:val="16"/>
                          <w:szCs w:val="16"/>
                        </w:rPr>
                        <w:t>}</w:t>
                      </w:r>
                    </w:p>
                  </w:txbxContent>
                </v:textbox>
              </v:rect>
            </w:pict>
          </mc:Fallback>
        </mc:AlternateContent>
      </w:r>
    </w:p>
    <w:p w14:paraId="44080856" w14:textId="77777777" w:rsidR="008454EC" w:rsidRDefault="008454EC" w:rsidP="00867C02"/>
    <w:p w14:paraId="0334955A" w14:textId="77777777" w:rsidR="008454EC" w:rsidRDefault="008454EC" w:rsidP="00867C02"/>
    <w:p w14:paraId="13524376" w14:textId="77777777" w:rsidR="008454EC" w:rsidRDefault="008454EC" w:rsidP="00867C02"/>
    <w:p w14:paraId="55F2CE53" w14:textId="77777777" w:rsidR="008454EC" w:rsidRPr="00037567" w:rsidRDefault="008454EC" w:rsidP="008454EC">
      <w:pPr>
        <w:ind w:leftChars="271" w:left="569"/>
      </w:pPr>
      <w:r w:rsidRPr="00037567">
        <w:t xml:space="preserve">This error message means the </w:t>
      </w:r>
      <w:r w:rsidRPr="008454EC">
        <w:t>DCA does not have a license to access DB of DCA in API</w:t>
      </w:r>
      <w:r w:rsidRPr="00037567">
        <w:t>.</w:t>
      </w:r>
    </w:p>
    <w:p w14:paraId="5EE2296E" w14:textId="77777777" w:rsidR="008454EC" w:rsidRPr="008454EC" w:rsidRDefault="008454EC" w:rsidP="008454EC">
      <w:pPr>
        <w:ind w:leftChars="271" w:left="569"/>
      </w:pPr>
      <w:r>
        <w:rPr>
          <w:rFonts w:hint="eastAsia"/>
        </w:rPr>
        <w:t xml:space="preserve">Therefore, </w:t>
      </w:r>
      <w:r w:rsidRPr="008454EC">
        <w:t>we assume that a license to use API is not applied to DCA.</w:t>
      </w:r>
    </w:p>
    <w:p w14:paraId="255C54A7" w14:textId="77777777" w:rsidR="008454EC" w:rsidRPr="008454EC" w:rsidRDefault="008454EC" w:rsidP="008454EC">
      <w:pPr>
        <w:ind w:leftChars="271" w:left="569"/>
      </w:pPr>
      <w:r>
        <w:rPr>
          <w:rFonts w:hint="eastAsia"/>
        </w:rPr>
        <w:t xml:space="preserve">To solve this problem, </w:t>
      </w:r>
      <w:r w:rsidRPr="008454EC">
        <w:t>register a license of the DCA distributed with HIAA.</w:t>
      </w:r>
    </w:p>
    <w:p w14:paraId="62284F86" w14:textId="77777777" w:rsidR="005558F3" w:rsidRPr="005558F3" w:rsidRDefault="005558F3" w:rsidP="005558F3">
      <w:pPr>
        <w:ind w:leftChars="271" w:left="569"/>
      </w:pPr>
      <w:r w:rsidRPr="005558F3">
        <w:t>#This problem is more likely to occur in a user using stand-alone HDCA.</w:t>
      </w:r>
    </w:p>
    <w:p w14:paraId="3F7FC51C" w14:textId="77777777" w:rsidR="008454EC" w:rsidRPr="00DB529F" w:rsidRDefault="008454EC" w:rsidP="00867C02">
      <w:pPr>
        <w:ind w:leftChars="271" w:left="569"/>
      </w:pPr>
    </w:p>
    <w:p w14:paraId="23B99F8F" w14:textId="77777777" w:rsidR="008454EC" w:rsidRDefault="008454EC" w:rsidP="00867C02"/>
    <w:p w14:paraId="232B095E" w14:textId="77777777" w:rsidR="000947F8" w:rsidRDefault="000947F8" w:rsidP="008034F6">
      <w:pPr>
        <w:numPr>
          <w:ilvl w:val="1"/>
          <w:numId w:val="32"/>
        </w:numPr>
      </w:pPr>
      <w:r>
        <w:t xml:space="preserve">The user does not import the certificate of the DCA management server for the trust store of the IAA </w:t>
      </w:r>
      <w:r>
        <w:lastRenderedPageBreak/>
        <w:t>server.</w:t>
      </w:r>
    </w:p>
    <w:p w14:paraId="45131B83" w14:textId="77777777" w:rsidR="005558F3" w:rsidRPr="005558F3" w:rsidRDefault="005558F3" w:rsidP="00867C02">
      <w:pPr>
        <w:ind w:leftChars="271" w:left="569"/>
      </w:pPr>
      <w:r w:rsidRPr="005558F3">
        <w:t xml:space="preserve">The contents of </w:t>
      </w:r>
      <w:r>
        <w:rPr>
          <w:rFonts w:hint="eastAsia"/>
        </w:rPr>
        <w:t>this section</w:t>
      </w:r>
      <w:r w:rsidRPr="005558F3">
        <w:t xml:space="preserve"> occur only when server authentication is set enable in IAA. The server authentication is set disable by default. If “cert.verify.enabled=true” is appointed in &lt;IAA-Inst-Dir&gt;\Analytics\conf\config_user.properties file, the server authentication is enable.</w:t>
      </w:r>
    </w:p>
    <w:p w14:paraId="09134B8E" w14:textId="72218F53" w:rsidR="005558F3" w:rsidRPr="00DB529F" w:rsidRDefault="003623BD" w:rsidP="00867C02">
      <w:pPr>
        <w:ind w:leftChars="271" w:left="569"/>
      </w:pPr>
      <w:r>
        <w:rPr>
          <w:noProof/>
        </w:rPr>
        <mc:AlternateContent>
          <mc:Choice Requires="wps">
            <w:drawing>
              <wp:anchor distT="0" distB="0" distL="114300" distR="114300" simplePos="0" relativeHeight="251658383" behindDoc="0" locked="0" layoutInCell="1" allowOverlap="1" wp14:anchorId="1AC781F1" wp14:editId="5AD9D732">
                <wp:simplePos x="0" y="0"/>
                <wp:positionH relativeFrom="column">
                  <wp:posOffset>64135</wp:posOffset>
                </wp:positionH>
                <wp:positionV relativeFrom="paragraph">
                  <wp:posOffset>37465</wp:posOffset>
                </wp:positionV>
                <wp:extent cx="5937250" cy="1216660"/>
                <wp:effectExtent l="0" t="0" r="6350" b="2540"/>
                <wp:wrapNone/>
                <wp:docPr id="4400" name="正方形/長方形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37250" cy="1216660"/>
                        </a:xfrm>
                        <a:prstGeom prst="rect">
                          <a:avLst/>
                        </a:prstGeom>
                        <a:solidFill>
                          <a:sysClr val="window" lastClr="FFFFFF"/>
                        </a:solidFill>
                        <a:ln w="25400" cap="flat" cmpd="sng" algn="ctr">
                          <a:solidFill>
                            <a:sysClr val="windowText" lastClr="000000"/>
                          </a:solidFill>
                          <a:prstDash val="solid"/>
                          <a:headEnd type="none" w="sm" len="sm"/>
                          <a:tailEnd type="none" w="sm" len="sm"/>
                        </a:ln>
                        <a:effectLst/>
                      </wps:spPr>
                      <wps:txbx>
                        <w:txbxContent>
                          <w:p w14:paraId="3605F96F" w14:textId="77777777" w:rsidR="00EC6B58" w:rsidRPr="00867C02" w:rsidRDefault="00EC6B58" w:rsidP="005558F3">
                            <w:pPr>
                              <w:pStyle w:val="Web"/>
                              <w:spacing w:before="0" w:beforeAutospacing="0" w:after="0" w:afterAutospacing="0"/>
                              <w:textAlignment w:val="baseline"/>
                              <w:rPr>
                                <w:sz w:val="16"/>
                                <w:szCs w:val="16"/>
                              </w:rPr>
                            </w:pPr>
                            <w:r w:rsidRPr="00867C02">
                              <w:rPr>
                                <w:rFonts w:ascii="Century" w:eastAsia="ＭＳ 明朝" w:hAnsi="Century" w:cs="Times New Roman"/>
                                <w:color w:val="FF0000"/>
                                <w:kern w:val="24"/>
                                <w:sz w:val="16"/>
                                <w:szCs w:val="16"/>
                              </w:rPr>
                              <w:t>KAIC00007-E</w:t>
                            </w:r>
                            <w:r w:rsidRPr="00867C02">
                              <w:rPr>
                                <w:rFonts w:ascii="Century" w:eastAsia="ＭＳ 明朝" w:hAnsi="Century" w:cs="Times New Roman"/>
                                <w:color w:val="000000"/>
                                <w:kern w:val="24"/>
                                <w:sz w:val="16"/>
                                <w:szCs w:val="16"/>
                              </w:rPr>
                              <w:t xml:space="preserve">      EC   MarsQueryProcessor Focus handles exception:  </w:t>
                            </w:r>
                            <w:r w:rsidRPr="00867C02">
                              <w:rPr>
                                <w:rFonts w:ascii="Century" w:eastAsia="ＭＳ 明朝" w:hAnsi="Century" w:cs="Times New Roman"/>
                                <w:color w:val="FF0000"/>
                                <w:kern w:val="24"/>
                                <w:sz w:val="16"/>
                                <w:szCs w:val="16"/>
                              </w:rPr>
                              <w:t>(detail: javax.net.ssl.SSLException: java.lang.RuntimeException: Unexpected error: java.security.InvalidAlgorithmParameterException: the trustAnchors parameter must be non-empty</w:t>
                            </w:r>
                          </w:p>
                          <w:p w14:paraId="1E3EDD3C" w14:textId="77777777" w:rsidR="00EC6B58" w:rsidRPr="00867C02" w:rsidRDefault="00EC6B58" w:rsidP="005558F3">
                            <w:pPr>
                              <w:pStyle w:val="Web"/>
                              <w:spacing w:before="0" w:beforeAutospacing="0" w:after="0" w:afterAutospacing="0"/>
                              <w:textAlignment w:val="baseline"/>
                              <w:rPr>
                                <w:sz w:val="16"/>
                                <w:szCs w:val="16"/>
                              </w:rPr>
                            </w:pPr>
                            <w:r w:rsidRPr="00867C02">
                              <w:rPr>
                                <w:rFonts w:ascii="Century" w:eastAsia="ＭＳ 明朝" w:hAnsi="Century" w:cs="Times New Roman"/>
                                <w:color w:val="000000"/>
                                <w:kern w:val="24"/>
                                <w:sz w:val="16"/>
                                <w:szCs w:val="16"/>
                              </w:rPr>
                              <w:tab/>
                              <w:t>at sun.security.ssl.Alerts.getSSLException(Alerts.java:208)</w:t>
                            </w:r>
                          </w:p>
                          <w:p w14:paraId="6CBA0C54" w14:textId="77777777" w:rsidR="00EC6B58" w:rsidRPr="00867C02" w:rsidRDefault="00EC6B58" w:rsidP="005558F3">
                            <w:pPr>
                              <w:pStyle w:val="Web"/>
                              <w:spacing w:before="0" w:beforeAutospacing="0" w:after="0" w:afterAutospacing="0"/>
                              <w:textAlignment w:val="baseline"/>
                              <w:rPr>
                                <w:sz w:val="16"/>
                                <w:szCs w:val="16"/>
                              </w:rPr>
                            </w:pPr>
                            <w:r w:rsidRPr="00867C02">
                              <w:rPr>
                                <w:rFonts w:ascii="Century" w:eastAsia="ＭＳ 明朝" w:hAnsi="Century" w:cs="Times New Roman"/>
                                <w:color w:val="000000"/>
                                <w:kern w:val="24"/>
                                <w:sz w:val="16"/>
                                <w:szCs w:val="16"/>
                              </w:rPr>
                              <w:t>(snip)</w:t>
                            </w:r>
                          </w:p>
                        </w:txbxContent>
                      </wps:txbx>
                      <wps:bodyPr vert="horz" wrap="square" lIns="91440" tIns="45720" rIns="91440" bIns="45720" numCol="1" rtlCol="0" anchor="t" anchorCtr="0" compatLnSpc="1">
                        <a:prstTxWarp prst="textNoShape">
                          <a:avLst/>
                        </a:prstTxWarp>
                      </wps:bodyPr>
                    </wps:wsp>
                  </a:graphicData>
                </a:graphic>
                <wp14:sizeRelH relativeFrom="page">
                  <wp14:pctWidth>0</wp14:pctWidth>
                </wp14:sizeRelH>
                <wp14:sizeRelV relativeFrom="page">
                  <wp14:pctHeight>0</wp14:pctHeight>
                </wp14:sizeRelV>
              </wp:anchor>
            </w:drawing>
          </mc:Choice>
          <mc:Fallback>
            <w:pict>
              <v:rect w14:anchorId="1AC781F1" id="_x0000_s1171" style="position:absolute;left:0;text-align:left;margin-left:5.05pt;margin-top:2.95pt;width:467.5pt;height:95.8pt;z-index:2516583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" fillcolor="window" strokecolor="windowText" strokeweight="2pt">
                <v:stroke startarrowwidth="narrow" startarrowlength="short" endarrowwidth="narrow" endarrowlength="short"/>
                <v:path arrowok="t"/>
                <v:textbox>
                  <w:txbxContent>
                    <w:p w14:paraId="3605F96F" w14:textId="77777777" w:rsidR="00EC6B58" w:rsidRPr="00867C02" w:rsidRDefault="00EC6B58" w:rsidP="005558F3">
                      <w:pPr>
                        <w:pStyle w:val="Web"/>
                        <w:spacing w:before="0" w:beforeAutospacing="0" w:after="0" w:afterAutospacing="0"/>
                        <w:textAlignment w:val="baseline"/>
                        <w:rPr>
                          <w:sz w:val="16"/>
                          <w:szCs w:val="16"/>
                        </w:rPr>
                      </w:pPr>
                      <w:r w:rsidRPr="00867C02">
                        <w:rPr>
                          <w:rFonts w:ascii="Century" w:eastAsia="ＭＳ 明朝" w:hAnsi="Century" w:cs="Times New Roman"/>
                          <w:color w:val="FF0000"/>
                          <w:kern w:val="24"/>
                          <w:sz w:val="16"/>
                          <w:szCs w:val="16"/>
                        </w:rPr>
                        <w:t>KAIC00007-E</w:t>
                      </w:r>
                      <w:r w:rsidRPr="00867C02">
                        <w:rPr>
                          <w:rFonts w:ascii="Century" w:eastAsia="ＭＳ 明朝" w:hAnsi="Century" w:cs="Times New Roman"/>
                          <w:color w:val="000000"/>
                          <w:kern w:val="24"/>
                          <w:sz w:val="16"/>
                          <w:szCs w:val="16"/>
                        </w:rPr>
                        <w:t xml:space="preserve">      EC   MarsQueryProcessor Focus handles exception:  </w:t>
                      </w:r>
                      <w:r w:rsidRPr="00867C02">
                        <w:rPr>
                          <w:rFonts w:ascii="Century" w:eastAsia="ＭＳ 明朝" w:hAnsi="Century" w:cs="Times New Roman"/>
                          <w:color w:val="FF0000"/>
                          <w:kern w:val="24"/>
                          <w:sz w:val="16"/>
                          <w:szCs w:val="16"/>
                        </w:rPr>
                        <w:t>(detail: javax.net.ssl.SSLException: java.lang.RuntimeException: Unexpected error: java.security.InvalidAlgorithmParameterException: the trustAnchors parameter must be non-empty</w:t>
                      </w:r>
                    </w:p>
                    <w:p w14:paraId="1E3EDD3C" w14:textId="77777777" w:rsidR="00EC6B58" w:rsidRPr="00867C02" w:rsidRDefault="00EC6B58" w:rsidP="005558F3">
                      <w:pPr>
                        <w:pStyle w:val="Web"/>
                        <w:spacing w:before="0" w:beforeAutospacing="0" w:after="0" w:afterAutospacing="0"/>
                        <w:textAlignment w:val="baseline"/>
                        <w:rPr>
                          <w:sz w:val="16"/>
                          <w:szCs w:val="16"/>
                        </w:rPr>
                      </w:pPr>
                      <w:r w:rsidRPr="00867C02">
                        <w:rPr>
                          <w:rFonts w:ascii="Century" w:eastAsia="ＭＳ 明朝" w:hAnsi="Century" w:cs="Times New Roman"/>
                          <w:color w:val="000000"/>
                          <w:kern w:val="24"/>
                          <w:sz w:val="16"/>
                          <w:szCs w:val="16"/>
                        </w:rPr>
                        <w:tab/>
                        <w:t>at sun.security.ssl.Alerts.getSSLException(Alerts.java:208)</w:t>
                      </w:r>
                    </w:p>
                    <w:p w14:paraId="6CBA0C54" w14:textId="77777777" w:rsidR="00EC6B58" w:rsidRPr="00867C02" w:rsidRDefault="00EC6B58" w:rsidP="005558F3">
                      <w:pPr>
                        <w:pStyle w:val="Web"/>
                        <w:spacing w:before="0" w:beforeAutospacing="0" w:after="0" w:afterAutospacing="0"/>
                        <w:textAlignment w:val="baseline"/>
                        <w:rPr>
                          <w:sz w:val="16"/>
                          <w:szCs w:val="16"/>
                        </w:rPr>
                      </w:pPr>
                      <w:r w:rsidRPr="00867C02">
                        <w:rPr>
                          <w:rFonts w:ascii="Century" w:eastAsia="ＭＳ 明朝" w:hAnsi="Century" w:cs="Times New Roman"/>
                          <w:color w:val="000000"/>
                          <w:kern w:val="24"/>
                          <w:sz w:val="16"/>
                          <w:szCs w:val="16"/>
                        </w:rPr>
                        <w:t>(snip)</w:t>
                      </w:r>
                    </w:p>
                  </w:txbxContent>
                </v:textbox>
              </v:rect>
            </w:pict>
          </mc:Fallback>
        </mc:AlternateContent>
      </w:r>
    </w:p>
    <w:p w14:paraId="44464DB1" w14:textId="77777777" w:rsidR="005558F3" w:rsidRDefault="005558F3" w:rsidP="00867C02">
      <w:pPr>
        <w:ind w:leftChars="271" w:left="569"/>
      </w:pPr>
    </w:p>
    <w:p w14:paraId="581F679A" w14:textId="77777777" w:rsidR="005558F3" w:rsidRDefault="005558F3" w:rsidP="00867C02"/>
    <w:p w14:paraId="47D652CA" w14:textId="77777777" w:rsidR="005558F3" w:rsidRDefault="005558F3" w:rsidP="00867C02"/>
    <w:p w14:paraId="0432F30B" w14:textId="77777777" w:rsidR="005558F3" w:rsidRDefault="005558F3" w:rsidP="00867C02"/>
    <w:p w14:paraId="31A29070" w14:textId="77777777" w:rsidR="005558F3" w:rsidRDefault="005558F3" w:rsidP="00867C02">
      <w:pPr>
        <w:ind w:leftChars="271" w:left="569"/>
      </w:pPr>
    </w:p>
    <w:p w14:paraId="448BEF4E" w14:textId="77777777" w:rsidR="005558F3" w:rsidRDefault="005558F3" w:rsidP="005558F3">
      <w:pPr>
        <w:ind w:leftChars="271" w:left="569"/>
      </w:pPr>
      <w:r w:rsidRPr="005558F3">
        <w:t>This error message shows not finding valid certification file.</w:t>
      </w:r>
      <w:r>
        <w:rPr>
          <w:rFonts w:hint="eastAsia"/>
        </w:rPr>
        <w:t xml:space="preserve"> </w:t>
      </w:r>
      <w:r w:rsidRPr="005558F3">
        <w:t>Therefore, we assume that the DCA management server certificate file is not imported into trust store on IAA.</w:t>
      </w:r>
      <w:r>
        <w:rPr>
          <w:rFonts w:hint="eastAsia"/>
        </w:rPr>
        <w:t xml:space="preserve"> To solve this problem, take the following action.</w:t>
      </w:r>
    </w:p>
    <w:p w14:paraId="47685C47" w14:textId="77777777" w:rsidR="005307C2" w:rsidRDefault="005558F3" w:rsidP="008034F6">
      <w:pPr>
        <w:numPr>
          <w:ilvl w:val="0"/>
          <w:numId w:val="35"/>
        </w:numPr>
        <w:ind w:leftChars="271" w:left="929"/>
      </w:pPr>
      <w:r w:rsidRPr="005558F3">
        <w:t>Run the keytool command with “-list” option to display the fingerprints for the imported certificates, and then make sure the certificate.</w:t>
      </w:r>
      <w:r w:rsidRPr="005558F3">
        <w:rPr>
          <w:rFonts w:hint="eastAsia"/>
        </w:rPr>
        <w:t xml:space="preserve"> </w:t>
      </w:r>
      <w:r>
        <w:rPr>
          <w:rFonts w:hint="eastAsia"/>
        </w:rPr>
        <w:t>The example of the command is below.</w:t>
      </w:r>
    </w:p>
    <w:p w14:paraId="09A8DA93" w14:textId="77777777" w:rsidR="008B4FBB" w:rsidRDefault="008B4FBB" w:rsidP="00177233">
      <w:pPr>
        <w:ind w:left="840"/>
      </w:pPr>
    </w:p>
    <w:p w14:paraId="2DD5F785" w14:textId="77777777" w:rsidR="008B4FBB" w:rsidRPr="008B4FBB" w:rsidRDefault="008B4FBB" w:rsidP="008B4FBB">
      <w:pPr>
        <w:widowControl/>
        <w:ind w:left="359" w:firstLine="210"/>
        <w:jc w:val="left"/>
        <w:rPr>
          <w:rFonts w:eastAsia="ＭＳ Ｐゴシック"/>
          <w:kern w:val="0"/>
          <w:szCs w:val="21"/>
        </w:rPr>
      </w:pPr>
      <w:r w:rsidRPr="008B4FBB">
        <w:rPr>
          <w:rFonts w:eastAsia="ＭＳ Ｐゴシック"/>
          <w:kern w:val="0"/>
          <w:szCs w:val="21"/>
        </w:rPr>
        <w:t>For earlier than Analyzer server 10.7.0-00 in Linux</w:t>
      </w:r>
    </w:p>
    <w:p w14:paraId="0485730D" w14:textId="77777777" w:rsidR="00177233" w:rsidRDefault="00177233" w:rsidP="00177233">
      <w:pPr>
        <w:ind w:left="840"/>
      </w:pPr>
      <w:r w:rsidRPr="005558F3">
        <w:rPr>
          <w:i/>
          <w:iCs/>
        </w:rPr>
        <w:t>&lt;IAA-install-dir&gt;</w:t>
      </w:r>
      <w:r w:rsidRPr="005558F3">
        <w:t>\Base64\bin\hcmds64keytool -list -keystore "</w:t>
      </w:r>
      <w:r w:rsidRPr="005558F3">
        <w:rPr>
          <w:i/>
          <w:iCs/>
        </w:rPr>
        <w:t>&lt;IAA-install-dir&gt;</w:t>
      </w:r>
      <w:r w:rsidRPr="005558F3">
        <w:t>\Base64\uCPSB\jdk\jre\lib\security\jssecacerts“ –storepass &lt;</w:t>
      </w:r>
      <w:r w:rsidRPr="005558F3">
        <w:rPr>
          <w:i/>
          <w:iCs/>
        </w:rPr>
        <w:t>password</w:t>
      </w:r>
      <w:r w:rsidRPr="005558F3">
        <w:t>&gt;</w:t>
      </w:r>
    </w:p>
    <w:p w14:paraId="0E9B6303" w14:textId="77777777" w:rsidR="008A165C" w:rsidRPr="008B4FBB" w:rsidRDefault="008B4FBB" w:rsidP="009C0A2C">
      <w:pPr>
        <w:widowControl/>
        <w:ind w:left="420" w:firstLineChars="50" w:firstLine="105"/>
        <w:jc w:val="left"/>
        <w:rPr>
          <w:rFonts w:eastAsia="ＭＳ Ｐゴシック"/>
          <w:kern w:val="0"/>
          <w:szCs w:val="21"/>
        </w:rPr>
      </w:pPr>
      <w:r w:rsidRPr="008B4FBB">
        <w:rPr>
          <w:rFonts w:eastAsia="ＭＳ Ｐゴシック"/>
          <w:kern w:val="0"/>
          <w:szCs w:val="21"/>
        </w:rPr>
        <w:t>For Analyzer server 10.7.0-00</w:t>
      </w:r>
      <w:r>
        <w:rPr>
          <w:rFonts w:eastAsia="ＭＳ Ｐゴシック"/>
          <w:kern w:val="0"/>
          <w:szCs w:val="21"/>
        </w:rPr>
        <w:t xml:space="preserve"> or later</w:t>
      </w:r>
      <w:r w:rsidRPr="008B4FBB">
        <w:rPr>
          <w:rFonts w:eastAsia="ＭＳ Ｐゴシック"/>
          <w:kern w:val="0"/>
          <w:szCs w:val="21"/>
        </w:rPr>
        <w:t xml:space="preserve"> in Linux</w:t>
      </w:r>
    </w:p>
    <w:p w14:paraId="7A3220C9" w14:textId="77777777" w:rsidR="005558F3" w:rsidRDefault="005558F3" w:rsidP="00867C02">
      <w:pPr>
        <w:ind w:left="929"/>
      </w:pPr>
      <w:r w:rsidRPr="005558F3">
        <w:rPr>
          <w:i/>
          <w:iCs/>
        </w:rPr>
        <w:t>&lt;IAA-install-dir&gt;</w:t>
      </w:r>
      <w:r w:rsidR="000350E8">
        <w:t>/</w:t>
      </w:r>
      <w:r w:rsidRPr="005558F3">
        <w:t>Base64</w:t>
      </w:r>
      <w:r w:rsidR="000350E8">
        <w:t>/</w:t>
      </w:r>
      <w:r w:rsidR="00A4760D">
        <w:t>uCPSB11</w:t>
      </w:r>
      <w:r w:rsidR="000350E8">
        <w:t>/</w:t>
      </w:r>
      <w:r w:rsidR="00A4760D">
        <w:t>jdk</w:t>
      </w:r>
      <w:r w:rsidR="000350E8">
        <w:t>/</w:t>
      </w:r>
      <w:r w:rsidR="00A4760D">
        <w:t>bin</w:t>
      </w:r>
      <w:r w:rsidR="000350E8">
        <w:t>/</w:t>
      </w:r>
      <w:r w:rsidRPr="005558F3">
        <w:t>keytool -list -keystore "</w:t>
      </w:r>
      <w:r w:rsidRPr="005558F3">
        <w:rPr>
          <w:i/>
          <w:iCs/>
        </w:rPr>
        <w:t>&lt;IAA-install-dir&gt;</w:t>
      </w:r>
      <w:r w:rsidR="000350E8">
        <w:t>/</w:t>
      </w:r>
      <w:r w:rsidRPr="005558F3">
        <w:t>Base64</w:t>
      </w:r>
      <w:r w:rsidR="000350E8">
        <w:t>/</w:t>
      </w:r>
      <w:r w:rsidRPr="005558F3">
        <w:t>uCPSB</w:t>
      </w:r>
      <w:r w:rsidR="00427EC9">
        <w:t>11</w:t>
      </w:r>
      <w:r w:rsidR="000350E8">
        <w:t>/h</w:t>
      </w:r>
      <w:r w:rsidRPr="005558F3">
        <w:t>jdk</w:t>
      </w:r>
      <w:r w:rsidR="000350E8">
        <w:t>/jdk/</w:t>
      </w:r>
      <w:r w:rsidRPr="005558F3">
        <w:t>lib</w:t>
      </w:r>
      <w:r w:rsidR="000350E8">
        <w:t>/</w:t>
      </w:r>
      <w:r w:rsidRPr="005558F3">
        <w:t>security</w:t>
      </w:r>
      <w:r w:rsidR="000350E8">
        <w:t>/jsse</w:t>
      </w:r>
      <w:r w:rsidRPr="005558F3">
        <w:t>cacerts“ –storepass &lt;</w:t>
      </w:r>
      <w:r w:rsidRPr="005558F3">
        <w:rPr>
          <w:i/>
          <w:iCs/>
        </w:rPr>
        <w:t>password</w:t>
      </w:r>
      <w:r w:rsidRPr="005558F3">
        <w:t>&gt;</w:t>
      </w:r>
    </w:p>
    <w:p w14:paraId="7020AFC9" w14:textId="77777777" w:rsidR="005558F3" w:rsidRDefault="005558F3" w:rsidP="00D811B3">
      <w:pPr>
        <w:ind w:left="929"/>
        <w:jc w:val="left"/>
      </w:pPr>
    </w:p>
    <w:p w14:paraId="31049A19" w14:textId="2AD97517" w:rsidR="005558F3" w:rsidRDefault="003623BD" w:rsidP="00D811B3">
      <w:pPr>
        <w:ind w:left="929"/>
        <w:jc w:val="left"/>
      </w:pPr>
      <w:r>
        <w:rPr>
          <w:i/>
          <w:iCs/>
          <w:noProof/>
        </w:rPr>
        <mc:AlternateContent>
          <mc:Choice Requires="wps">
            <w:drawing>
              <wp:anchor distT="0" distB="0" distL="114300" distR="114300" simplePos="0" relativeHeight="251658464" behindDoc="0" locked="0" layoutInCell="1" allowOverlap="1" wp14:anchorId="72D0CB8C" wp14:editId="69277C53">
                <wp:simplePos x="0" y="0"/>
                <wp:positionH relativeFrom="column">
                  <wp:posOffset>537210</wp:posOffset>
                </wp:positionH>
                <wp:positionV relativeFrom="paragraph">
                  <wp:posOffset>624840</wp:posOffset>
                </wp:positionV>
                <wp:extent cx="2736215" cy="360045"/>
                <wp:effectExtent l="0" t="0" r="6985" b="1905"/>
                <wp:wrapNone/>
                <wp:docPr id="4399" name="正方形/長方形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736215" cy="360045"/>
                        </a:xfrm>
                        <a:prstGeom prst="rect">
                          <a:avLst/>
                        </a:prstGeom>
                        <a:noFill/>
                        <a:ln w="25400" cap="flat" cmpd="sng" algn="ctr">
                          <a:solidFill>
                            <a:srgbClr val="C00000"/>
                          </a:solidFill>
                          <a:prstDash val="solid"/>
                          <a:headEnd type="none" w="sm" len="sm"/>
                          <a:tailEnd type="none" w="sm" len="sm"/>
                        </a:ln>
                        <a:effectLst/>
                      </wps:spPr>
                      <wps:bodyPr vert="horz" wrap="square" lIns="91440" tIns="45720" rIns="91440" bIns="45720" numCol="1" rtlCol="0" anchor="t" anchorCtr="0" compatLnSpc="1">
                        <a:prstTxWarp prst="textNoShape">
                          <a:avLst/>
                        </a:prstTxWarp>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11D791CD">
              <v:rect id="正方形/長方形 5" style="position:absolute;margin-left:42.3pt;margin-top:49.2pt;width:215.45pt;height:28.35pt;z-index:2516584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ed="f" strokecolor="#c00000" strokeweight="2pt" w14:anchorId="168177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">
                <v:stroke startarrowwidth="narrow" startarrowlength="short" endarrowwidth="narrow" endarrowlength="short"/>
                <v:path arrowok="t"/>
              </v:rect>
            </w:pict>
          </mc:Fallback>
        </mc:AlternateContent>
      </w:r>
      <w:r>
        <w:rPr>
          <w:i/>
          <w:iCs/>
          <w:noProof/>
        </w:rPr>
        <mc:AlternateContent>
          <mc:Choice Requires="wps">
            <w:drawing>
              <wp:anchor distT="0" distB="0" distL="114300" distR="114300" simplePos="0" relativeHeight="251658465" behindDoc="0" locked="0" layoutInCell="1" allowOverlap="1" wp14:anchorId="4F1DA143" wp14:editId="3C08D5C1">
                <wp:simplePos x="0" y="0"/>
                <wp:positionH relativeFrom="column">
                  <wp:posOffset>330835</wp:posOffset>
                </wp:positionH>
                <wp:positionV relativeFrom="paragraph">
                  <wp:posOffset>765810</wp:posOffset>
                </wp:positionV>
                <wp:extent cx="227965" cy="257810"/>
                <wp:effectExtent l="16510" t="13335" r="12700" b="33655"/>
                <wp:wrapNone/>
                <wp:docPr id="4398" name="Line 47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27965" cy="257810"/>
                        </a:xfrm>
                        <a:prstGeom prst="line">
                          <a:avLst/>
                        </a:prstGeom>
                        <a:noFill/>
                        <a:ln w="25400">
                          <a:solidFill>
                            <a:srgbClr val="C00000"/>
                          </a:solidFill>
                          <a:round/>
                          <a:headEnd type="none" w="sm" len="sm"/>
                          <a:tailEnd type="none" w="sm" len="sm"/>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6C7E50BA">
              <v:line id="Line 4762" style="position:absolute;flip:y;z-index:2516584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c00000" strokeweight="2pt" from="26.05pt,60.3pt" to="44pt,80.6pt" w14:anchorId="0C5AC9B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">
                <v:stroke startarrowwidth="narrow" startarrowlength="short" endarrowwidth="narrow" endarrowlength="short"/>
                <v:shadow on="t" color="black" opacity="24903f" offset="0,.55556mm" origin=",.5"/>
              </v:line>
            </w:pict>
          </mc:Fallback>
        </mc:AlternateContent>
      </w:r>
      <w:r>
        <w:rPr>
          <w:i/>
          <w:iCs/>
          <w:noProof/>
        </w:rPr>
        <mc:AlternateContent>
          <mc:Choice Requires="wps">
            <w:drawing>
              <wp:anchor distT="0" distB="0" distL="114300" distR="114300" simplePos="0" relativeHeight="251658466" behindDoc="0" locked="0" layoutInCell="1" allowOverlap="1" wp14:anchorId="3EC0544B" wp14:editId="345B59E0">
                <wp:simplePos x="0" y="0"/>
                <wp:positionH relativeFrom="column">
                  <wp:posOffset>296545</wp:posOffset>
                </wp:positionH>
                <wp:positionV relativeFrom="paragraph">
                  <wp:posOffset>1044575</wp:posOffset>
                </wp:positionV>
                <wp:extent cx="4305300" cy="368935"/>
                <wp:effectExtent l="0" t="0" r="0" b="0"/>
                <wp:wrapNone/>
                <wp:docPr id="4397" name="正方形/長方形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05300" cy="368935"/>
                        </a:xfrm>
                        <a:prstGeom prst="rect">
                          <a:avLst/>
                        </a:prstGeom>
                        <a:noFill/>
                        <a:ln w="25400" cap="flat" cmpd="sng" algn="ctr">
                          <a:solidFill>
                            <a:srgbClr val="C00000"/>
                          </a:solidFill>
                          <a:prstDash val="solid"/>
                          <a:headEnd type="none" w="sm" len="sm"/>
                          <a:tailEnd type="none" w="sm" len="sm"/>
                        </a:ln>
                        <a:effectLst/>
                      </wps:spPr>
                      <wps:bodyPr vert="horz" wrap="square" lIns="91440" tIns="45720" rIns="91440" bIns="45720" numCol="1" rtlCol="0" anchor="t" anchorCtr="0" compatLnSpc="1">
                        <a:prstTxWarp prst="textNoShape">
                          <a:avLst/>
                        </a:prstTxWarp>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4BA36CA6">
              <v:rect id="正方形/長方形 8" style="position:absolute;margin-left:23.35pt;margin-top:82.25pt;width:339pt;height:29.05pt;z-index:2516584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ed="f" strokecolor="#c00000" strokeweight="2pt" w14:anchorId="02C3D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">
                <v:stroke startarrowwidth="narrow" startarrowlength="short" endarrowwidth="narrow" endarrowlength="short"/>
                <v:path arrowok="t"/>
              </v:rect>
            </w:pict>
          </mc:Fallback>
        </mc:AlternateContent>
      </w:r>
      <w:r>
        <w:rPr>
          <w:noProof/>
        </w:rPr>
        <w:drawing>
          <wp:anchor distT="0" distB="173189" distL="114300" distR="278402" simplePos="0" relativeHeight="251658469" behindDoc="0" locked="0" layoutInCell="1" allowOverlap="1" wp14:anchorId="736E89A0" wp14:editId="5224BFFB">
            <wp:simplePos x="0" y="0"/>
            <wp:positionH relativeFrom="column">
              <wp:posOffset>306705</wp:posOffset>
            </wp:positionH>
            <wp:positionV relativeFrom="paragraph">
              <wp:posOffset>1070610</wp:posOffset>
            </wp:positionV>
            <wp:extent cx="4283438" cy="323381"/>
            <wp:effectExtent l="0" t="0" r="193675" b="191135"/>
            <wp:wrapNone/>
            <wp:docPr id="4766" name="図 4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7" name="Picture 1"/>
                    <pic:cNvPicPr>
                      <a:picLocks noChangeAspect="1" noChangeArrowheads="1"/>
                    </pic:cNvPicPr>
                  </pic:nvPicPr>
                  <pic:blipFill>
                    <a:blip r:embed="rId29" cstate="print"/>
                    <a:srcRect/>
                    <a:stretch>
                      <a:fillRect/>
                    </a:stretch>
                  </pic:blipFill>
                  <pic:spPr bwMode="auto">
                    <a:xfrm>
                      <a:off x="0" y="0"/>
                      <a:ext cx="4283075" cy="323215"/>
                    </a:xfrm>
                    <a:prstGeom prst="rect">
                      <a:avLst/>
                    </a:prstGeom>
                    <a:noFill/>
                    <a:ln w="9525">
                      <a:noFill/>
                      <a:miter lim="800000"/>
                      <a:headEnd/>
                      <a:tailEnd/>
                    </a:ln>
                    <a:effectLst>
                      <a:outerShdw blurRad="50800" dist="2032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Pr>
          <w:i/>
          <w:iCs/>
          <w:noProof/>
        </w:rPr>
        <mc:AlternateContent>
          <mc:Choice Requires="wps">
            <w:drawing>
              <wp:anchor distT="0" distB="0" distL="114300" distR="114300" simplePos="0" relativeHeight="251658468" behindDoc="0" locked="0" layoutInCell="1" allowOverlap="1" wp14:anchorId="72A2AACB" wp14:editId="43EC55C5">
                <wp:simplePos x="0" y="0"/>
                <wp:positionH relativeFrom="column">
                  <wp:posOffset>1145540</wp:posOffset>
                </wp:positionH>
                <wp:positionV relativeFrom="paragraph">
                  <wp:posOffset>1646555</wp:posOffset>
                </wp:positionV>
                <wp:extent cx="3705225" cy="376555"/>
                <wp:effectExtent l="21590" t="227330" r="16510" b="15240"/>
                <wp:wrapNone/>
                <wp:docPr id="4396" name="AutoShape 47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05225" cy="376555"/>
                        </a:xfrm>
                        <a:prstGeom prst="wedgeRectCallout">
                          <a:avLst>
                            <a:gd name="adj1" fmla="val -40352"/>
                            <a:gd name="adj2" fmla="val -101097"/>
                          </a:avLst>
                        </a:prstGeom>
                        <a:solidFill>
                          <a:srgbClr val="FFFFFF"/>
                        </a:solidFill>
                        <a:ln w="25400">
                          <a:solidFill>
                            <a:srgbClr val="254061"/>
                          </a:solidFill>
                          <a:miter lim="800000"/>
                          <a:headEnd type="none" w="sm" len="sm"/>
                          <a:tailEnd type="none" w="sm" len="sm"/>
                        </a:ln>
                      </wps:spPr>
                      <wps:txbx>
                        <w:txbxContent>
                          <w:p w14:paraId="6A236B8F" w14:textId="77777777" w:rsidR="00A64EEB" w:rsidRDefault="00A64EEB" w:rsidP="00A64EEB">
                            <w:pPr>
                              <w:pStyle w:val="Web"/>
                              <w:spacing w:before="0" w:beforeAutospacing="0" w:after="0" w:afterAutospacing="0"/>
                              <w:jc w:val="center"/>
                              <w:textAlignment w:val="baseline"/>
                            </w:pPr>
                            <w:r w:rsidRPr="005558F3">
                              <w:rPr>
                                <w:rFonts w:ascii="Helvetica" w:hAnsi="Helvetica" w:cs="Arial"/>
                                <w:color w:val="333333"/>
                                <w:kern w:val="24"/>
                              </w:rPr>
                              <w:t>There are no imported certificates into truststore.</w:t>
                            </w:r>
                          </w:p>
                          <w:p w14:paraId="6BE22FB4" w14:textId="77777777" w:rsidR="00A64EEB" w:rsidRPr="00A64EEB" w:rsidRDefault="00A64EEB" w:rsidP="00A64EEB">
                            <w:pPr>
                              <w:pStyle w:val="Web"/>
                              <w:spacing w:before="0" w:beforeAutospacing="0" w:after="0" w:afterAutospacing="0"/>
                              <w:jc w:val="center"/>
                              <w:textAlignment w:val="baseline"/>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A2AACB" id="AutoShape 4765" o:spid="_x0000_s1172" type="#_x0000_t61" style="position:absolute;left:0;text-align:left;margin-left:90.2pt;margin-top:129.65pt;width:291.75pt;height:29.65pt;z-index:2516584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" adj="2084,-11037" strokecolor="#254061" strokeweight="2pt">
                <v:stroke startarrowwidth="narrow" startarrowlength="short" endarrowwidth="narrow" endarrowlength="short"/>
                <v:textbox>
                  <w:txbxContent>
                    <w:p w14:paraId="6A236B8F" w14:textId="77777777" w:rsidR="00A64EEB" w:rsidRDefault="00A64EEB" w:rsidP="00A64EEB">
                      <w:pPr>
                        <w:pStyle w:val="Web"/>
                        <w:spacing w:before="0" w:beforeAutospacing="0" w:after="0" w:afterAutospacing="0"/>
                        <w:jc w:val="center"/>
                        <w:textAlignment w:val="baseline"/>
                      </w:pPr>
                      <w:r w:rsidRPr="005558F3">
                        <w:rPr>
                          <w:rFonts w:ascii="Helvetica" w:hAnsi="Helvetica" w:cs="Arial"/>
                          <w:color w:val="333333"/>
                          <w:kern w:val="24"/>
                        </w:rPr>
                        <w:t>There are no imported certificates into truststore.</w:t>
                      </w:r>
                    </w:p>
                    <w:p w14:paraId="6BE22FB4" w14:textId="77777777" w:rsidR="00A64EEB" w:rsidRPr="00A64EEB" w:rsidRDefault="00A64EEB" w:rsidP="00A64EEB">
                      <w:pPr>
                        <w:pStyle w:val="Web"/>
                        <w:spacing w:before="0" w:beforeAutospacing="0" w:after="0" w:afterAutospacing="0"/>
                        <w:jc w:val="center"/>
                        <w:textAlignment w:val="baseline"/>
                      </w:pPr>
                    </w:p>
                  </w:txbxContent>
                </v:textbox>
              </v:shape>
            </w:pict>
          </mc:Fallback>
        </mc:AlternateContent>
      </w:r>
      <w:r>
        <w:rPr>
          <w:i/>
          <w:iCs/>
          <w:noProof/>
        </w:rPr>
        <mc:AlternateContent>
          <mc:Choice Requires="wps">
            <w:drawing>
              <wp:anchor distT="0" distB="0" distL="114300" distR="114300" simplePos="0" relativeHeight="251658467" behindDoc="0" locked="0" layoutInCell="1" allowOverlap="1" wp14:anchorId="657F2EB2" wp14:editId="1701A0BF">
                <wp:simplePos x="0" y="0"/>
                <wp:positionH relativeFrom="column">
                  <wp:posOffset>3242310</wp:posOffset>
                </wp:positionH>
                <wp:positionV relativeFrom="paragraph">
                  <wp:posOffset>660400</wp:posOffset>
                </wp:positionV>
                <wp:extent cx="1055370" cy="591820"/>
                <wp:effectExtent l="13335" t="22225" r="17145" b="33655"/>
                <wp:wrapNone/>
                <wp:docPr id="4395" name="Line 47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055370" cy="591820"/>
                        </a:xfrm>
                        <a:prstGeom prst="line">
                          <a:avLst/>
                        </a:prstGeom>
                        <a:noFill/>
                        <a:ln w="25400">
                          <a:solidFill>
                            <a:srgbClr val="C00000"/>
                          </a:solidFill>
                          <a:round/>
                          <a:headEnd type="none" w="sm" len="sm"/>
                          <a:tailEnd type="none" w="sm" len="sm"/>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1B4B4105">
              <v:line id="Line 4764" style="position:absolute;flip:x y;z-index:2516584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c00000" strokeweight="2pt" from="255.3pt,52pt" to="338.4pt,98.6pt" w14:anchorId="59565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">
                <v:stroke startarrowwidth="narrow" startarrowlength="short" endarrowwidth="narrow" endarrowlength="short"/>
                <v:shadow on="t" color="black" opacity="24903f" offset="0,.55556mm" origin=",.5"/>
              </v:line>
            </w:pict>
          </mc:Fallback>
        </mc:AlternateContent>
      </w:r>
      <w:r>
        <w:rPr>
          <w:noProof/>
        </w:rPr>
        <w:drawing>
          <wp:inline distT="0" distB="0" distL="0" distR="0" wp14:anchorId="70D85129" wp14:editId="461216A3">
            <wp:extent cx="5935980" cy="914400"/>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5980" cy="914400"/>
                    </a:xfrm>
                    <a:prstGeom prst="rect">
                      <a:avLst/>
                    </a:prstGeom>
                    <a:noFill/>
                    <a:ln>
                      <a:noFill/>
                    </a:ln>
                  </pic:spPr>
                </pic:pic>
              </a:graphicData>
            </a:graphic>
          </wp:inline>
        </w:drawing>
      </w:r>
    </w:p>
    <w:p w14:paraId="18987019" w14:textId="77777777" w:rsidR="005558F3" w:rsidRDefault="005558F3" w:rsidP="00F62C57"/>
    <w:p w14:paraId="2B113FB5" w14:textId="77777777" w:rsidR="00A64EEB" w:rsidRDefault="00A64EEB" w:rsidP="00867C02">
      <w:pPr>
        <w:ind w:left="929"/>
      </w:pPr>
    </w:p>
    <w:p w14:paraId="4FC5C750" w14:textId="77777777" w:rsidR="00A64EEB" w:rsidRDefault="00A64EEB" w:rsidP="00867C02">
      <w:pPr>
        <w:ind w:left="929"/>
      </w:pPr>
    </w:p>
    <w:p w14:paraId="717C299E" w14:textId="77777777" w:rsidR="00A64EEB" w:rsidRDefault="00A64EEB" w:rsidP="00867C02">
      <w:pPr>
        <w:ind w:left="929"/>
      </w:pPr>
    </w:p>
    <w:p w14:paraId="43557F45" w14:textId="77777777" w:rsidR="00A64EEB" w:rsidRDefault="00A64EEB" w:rsidP="00867C02">
      <w:pPr>
        <w:ind w:left="929"/>
      </w:pPr>
    </w:p>
    <w:p w14:paraId="29ACFE30" w14:textId="00EF8104" w:rsidR="00A64EEB" w:rsidRDefault="003623BD" w:rsidP="00867C02">
      <w:pPr>
        <w:ind w:left="929"/>
      </w:pPr>
      <w:r>
        <w:rPr>
          <w:noProof/>
        </w:rPr>
        <mc:AlternateContent>
          <mc:Choice Requires="wps">
            <w:drawing>
              <wp:anchor distT="0" distB="0" distL="114300" distR="114300" simplePos="0" relativeHeight="251658470" behindDoc="0" locked="0" layoutInCell="1" allowOverlap="1" wp14:anchorId="5B2F53BB" wp14:editId="1FB514E6">
                <wp:simplePos x="0" y="0"/>
                <wp:positionH relativeFrom="column">
                  <wp:posOffset>657860</wp:posOffset>
                </wp:positionH>
                <wp:positionV relativeFrom="paragraph">
                  <wp:posOffset>354330</wp:posOffset>
                </wp:positionV>
                <wp:extent cx="5805805" cy="274320"/>
                <wp:effectExtent l="0" t="0" r="4445" b="0"/>
                <wp:wrapNone/>
                <wp:docPr id="4394" name="正方形/長方形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05805" cy="274320"/>
                        </a:xfrm>
                        <a:prstGeom prst="rect">
                          <a:avLst/>
                        </a:prstGeom>
                        <a:noFill/>
                        <a:ln w="25400" cap="flat" cmpd="sng" algn="ctr">
                          <a:solidFill>
                            <a:srgbClr val="C00000"/>
                          </a:solidFill>
                          <a:prstDash val="solid"/>
                          <a:headEnd type="none" w="sm" len="sm"/>
                          <a:tailEnd type="none" w="sm" len="sm"/>
                        </a:ln>
                        <a:effectLst/>
                      </wps:spPr>
                      <wps:bodyPr vert="horz" wrap="square" lIns="91440" tIns="45720" rIns="91440" bIns="45720" numCol="1" rtlCol="0" anchor="t" anchorCtr="0" compatLnSpc="1">
                        <a:prstTxWarp prst="textNoShape">
                          <a:avLst/>
                        </a:prstTxWarp>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4FFA5F8D">
              <v:rect id="正方形/長方形 5" style="position:absolute;margin-left:51.8pt;margin-top:27.9pt;width:457.15pt;height:21.6pt;z-index:2516584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ed="f" strokecolor="#c00000" strokeweight="2pt" w14:anchorId="05CDC8C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">
                <v:stroke startarrowwidth="narrow" startarrowlength="short" endarrowwidth="narrow" endarrowlength="short"/>
                <v:path arrowok="t"/>
              </v:rect>
            </w:pict>
          </mc:Fallback>
        </mc:AlternateContent>
      </w:r>
      <w:r>
        <w:rPr>
          <w:noProof/>
        </w:rPr>
        <w:drawing>
          <wp:inline distT="0" distB="0" distL="0" distR="0" wp14:anchorId="35AE7DF1" wp14:editId="411972E1">
            <wp:extent cx="5935980" cy="541020"/>
            <wp:effectExtent l="0" t="0" r="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35980" cy="541020"/>
                    </a:xfrm>
                    <a:prstGeom prst="rect">
                      <a:avLst/>
                    </a:prstGeom>
                    <a:noFill/>
                    <a:ln>
                      <a:noFill/>
                    </a:ln>
                  </pic:spPr>
                </pic:pic>
              </a:graphicData>
            </a:graphic>
          </wp:inline>
        </w:drawing>
      </w:r>
    </w:p>
    <w:p w14:paraId="6CA0376D" w14:textId="0DC57502" w:rsidR="00A64EEB" w:rsidRDefault="003623BD" w:rsidP="00867C02">
      <w:pPr>
        <w:ind w:left="929"/>
      </w:pPr>
      <w:r>
        <w:rPr>
          <w:noProof/>
        </w:rPr>
        <mc:AlternateContent>
          <mc:Choice Requires="wps">
            <w:drawing>
              <wp:anchor distT="0" distB="0" distL="114300" distR="114300" simplePos="0" relativeHeight="251658471" behindDoc="0" locked="0" layoutInCell="1" allowOverlap="1" wp14:anchorId="41AC0A72" wp14:editId="414BA353">
                <wp:simplePos x="0" y="0"/>
                <wp:positionH relativeFrom="column">
                  <wp:posOffset>1592580</wp:posOffset>
                </wp:positionH>
                <wp:positionV relativeFrom="paragraph">
                  <wp:posOffset>206375</wp:posOffset>
                </wp:positionV>
                <wp:extent cx="2372995" cy="376555"/>
                <wp:effectExtent l="20955" t="244475" r="15875" b="17145"/>
                <wp:wrapNone/>
                <wp:docPr id="4393" name="AutoShape 47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72995" cy="376555"/>
                        </a:xfrm>
                        <a:prstGeom prst="wedgeRectCallout">
                          <a:avLst>
                            <a:gd name="adj1" fmla="val -28912"/>
                            <a:gd name="adj2" fmla="val -105310"/>
                          </a:avLst>
                        </a:prstGeom>
                        <a:solidFill>
                          <a:srgbClr val="FFFFFF"/>
                        </a:solidFill>
                        <a:ln w="25400">
                          <a:solidFill>
                            <a:srgbClr val="254061"/>
                          </a:solidFill>
                          <a:miter lim="800000"/>
                          <a:headEnd type="none" w="sm" len="sm"/>
                          <a:tailEnd type="none" w="sm" len="sm"/>
                        </a:ln>
                      </wps:spPr>
                      <wps:txbx>
                        <w:txbxContent>
                          <w:p w14:paraId="26795C8B" w14:textId="77777777" w:rsidR="00A64EEB" w:rsidRDefault="00A64EEB" w:rsidP="00A64EEB">
                            <w:pPr>
                              <w:pStyle w:val="Web"/>
                              <w:spacing w:before="0" w:beforeAutospacing="0" w:after="0" w:afterAutospacing="0"/>
                              <w:jc w:val="center"/>
                              <w:textAlignment w:val="baseline"/>
                            </w:pPr>
                            <w:r w:rsidRPr="005558F3">
                              <w:rPr>
                                <w:rFonts w:ascii="Helvetica" w:hAnsi="Helvetica" w:cs="Arial"/>
                                <w:color w:val="333333"/>
                                <w:kern w:val="24"/>
                              </w:rPr>
                              <w:t>There are no truststore file.</w:t>
                            </w:r>
                          </w:p>
                          <w:p w14:paraId="18DFF58C" w14:textId="77777777" w:rsidR="00A64EEB" w:rsidRPr="00A64EEB" w:rsidRDefault="00A64EEB" w:rsidP="00A64EEB">
                            <w:pPr>
                              <w:pStyle w:val="Web"/>
                              <w:spacing w:before="0" w:beforeAutospacing="0" w:after="0" w:afterAutospacing="0"/>
                              <w:jc w:val="center"/>
                              <w:textAlignment w:val="baseline"/>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AC0A72" id="AutoShape 4770" o:spid="_x0000_s1173" type="#_x0000_t61" style="position:absolute;left:0;text-align:left;margin-left:125.4pt;margin-top:16.25pt;width:186.85pt;height:29.65pt;z-index:2516584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" adj="4555,-11947" strokecolor="#254061" strokeweight="2pt">
                <v:stroke startarrowwidth="narrow" startarrowlength="short" endarrowwidth="narrow" endarrowlength="short"/>
                <v:textbox>
                  <w:txbxContent>
                    <w:p w14:paraId="26795C8B" w14:textId="77777777" w:rsidR="00A64EEB" w:rsidRDefault="00A64EEB" w:rsidP="00A64EEB">
                      <w:pPr>
                        <w:pStyle w:val="Web"/>
                        <w:spacing w:before="0" w:beforeAutospacing="0" w:after="0" w:afterAutospacing="0"/>
                        <w:jc w:val="center"/>
                        <w:textAlignment w:val="baseline"/>
                      </w:pPr>
                      <w:r w:rsidRPr="005558F3">
                        <w:rPr>
                          <w:rFonts w:ascii="Helvetica" w:hAnsi="Helvetica" w:cs="Arial"/>
                          <w:color w:val="333333"/>
                          <w:kern w:val="24"/>
                        </w:rPr>
                        <w:t>There are no truststore file.</w:t>
                      </w:r>
                    </w:p>
                    <w:p w14:paraId="18DFF58C" w14:textId="77777777" w:rsidR="00A64EEB" w:rsidRPr="00A64EEB" w:rsidRDefault="00A64EEB" w:rsidP="00A64EEB">
                      <w:pPr>
                        <w:pStyle w:val="Web"/>
                        <w:spacing w:before="0" w:beforeAutospacing="0" w:after="0" w:afterAutospacing="0"/>
                        <w:jc w:val="center"/>
                        <w:textAlignment w:val="baseline"/>
                      </w:pPr>
                    </w:p>
                  </w:txbxContent>
                </v:textbox>
              </v:shape>
            </w:pict>
          </mc:Fallback>
        </mc:AlternateContent>
      </w:r>
    </w:p>
    <w:p w14:paraId="597B2F15" w14:textId="77777777" w:rsidR="00A64EEB" w:rsidRDefault="00A64EEB" w:rsidP="00867C02">
      <w:pPr>
        <w:ind w:left="929"/>
      </w:pPr>
    </w:p>
    <w:p w14:paraId="74A54D2F" w14:textId="77777777" w:rsidR="008623FE" w:rsidRDefault="008623FE" w:rsidP="00867C02">
      <w:pPr>
        <w:ind w:left="929"/>
      </w:pPr>
    </w:p>
    <w:p w14:paraId="147E13E8" w14:textId="77777777" w:rsidR="005558F3" w:rsidRPr="00C8323D" w:rsidRDefault="005558F3" w:rsidP="004A4D86">
      <w:pPr>
        <w:pStyle w:val="a6"/>
        <w:rPr>
          <w:lang w:eastAsia="ja-JP"/>
        </w:rPr>
      </w:pPr>
      <w:r w:rsidRPr="00C8323D">
        <w:lastRenderedPageBreak/>
        <w:t xml:space="preserve">Figure </w:t>
      </w:r>
      <w:r>
        <w:rPr>
          <w:rFonts w:hint="eastAsia"/>
          <w:lang w:eastAsia="ja-JP"/>
        </w:rPr>
        <w:t>4-3</w:t>
      </w:r>
      <w:r w:rsidRPr="00C8323D">
        <w:t xml:space="preserve"> example</w:t>
      </w:r>
      <w:r>
        <w:rPr>
          <w:rFonts w:hint="eastAsia"/>
          <w:lang w:eastAsia="ja-JP"/>
        </w:rPr>
        <w:t xml:space="preserve"> of </w:t>
      </w:r>
      <w:r w:rsidRPr="005558F3">
        <w:t>the keytool command</w:t>
      </w:r>
    </w:p>
    <w:p w14:paraId="43CE6640" w14:textId="77777777" w:rsidR="005558F3" w:rsidRPr="00867C02" w:rsidRDefault="005558F3" w:rsidP="00867C02">
      <w:pPr>
        <w:ind w:left="929"/>
        <w:rPr>
          <w:lang w:val="x-none"/>
        </w:rPr>
      </w:pPr>
    </w:p>
    <w:p w14:paraId="60357D37" w14:textId="77777777" w:rsidR="005558F3" w:rsidRPr="005558F3" w:rsidRDefault="005558F3" w:rsidP="00867C02">
      <w:pPr>
        <w:ind w:left="929"/>
      </w:pPr>
    </w:p>
    <w:p w14:paraId="7F118A42" w14:textId="77777777" w:rsidR="005307C2" w:rsidRDefault="005558F3" w:rsidP="008034F6">
      <w:pPr>
        <w:numPr>
          <w:ilvl w:val="0"/>
          <w:numId w:val="35"/>
        </w:numPr>
        <w:ind w:leftChars="271" w:left="929"/>
      </w:pPr>
      <w:r w:rsidRPr="005558F3">
        <w:t>Run the keytool command with “-export” option to export that DCA management server certificate.</w:t>
      </w:r>
      <w:r w:rsidR="009F242D" w:rsidRPr="009F242D">
        <w:rPr>
          <w:rFonts w:hint="eastAsia"/>
        </w:rPr>
        <w:t xml:space="preserve"> </w:t>
      </w:r>
      <w:r w:rsidR="009F242D">
        <w:rPr>
          <w:rFonts w:hint="eastAsia"/>
        </w:rPr>
        <w:t>The example of the command is below.</w:t>
      </w:r>
    </w:p>
    <w:p w14:paraId="5EF1F9AA" w14:textId="77777777" w:rsidR="005307C2" w:rsidRPr="009F242D" w:rsidRDefault="009F242D" w:rsidP="00867C02">
      <w:pPr>
        <w:ind w:left="929"/>
      </w:pPr>
      <w:r w:rsidRPr="009F242D">
        <w:t xml:space="preserve">keytool –export –keystore /usr/local/megha/jetty/etc/keystore –alias </w:t>
      </w:r>
      <w:r w:rsidRPr="009F242D">
        <w:rPr>
          <w:i/>
          <w:iCs/>
        </w:rPr>
        <w:t xml:space="preserve">alias-name </w:t>
      </w:r>
      <w:r w:rsidRPr="009F242D">
        <w:t xml:space="preserve">–file </w:t>
      </w:r>
      <w:r w:rsidRPr="009F242D">
        <w:rPr>
          <w:i/>
          <w:iCs/>
        </w:rPr>
        <w:t>certificate-file-name</w:t>
      </w:r>
    </w:p>
    <w:p w14:paraId="0403D9FC" w14:textId="77777777" w:rsidR="005307C2" w:rsidRPr="009F242D" w:rsidRDefault="009F242D" w:rsidP="008034F6">
      <w:pPr>
        <w:numPr>
          <w:ilvl w:val="0"/>
          <w:numId w:val="35"/>
        </w:numPr>
        <w:ind w:leftChars="271" w:left="929"/>
      </w:pPr>
      <w:r w:rsidRPr="009F242D">
        <w:t>Transfer the certificate which exported to IAA server by FTP.</w:t>
      </w:r>
    </w:p>
    <w:p w14:paraId="22CE4941" w14:textId="77777777" w:rsidR="005307C2" w:rsidRDefault="009F242D" w:rsidP="008034F6">
      <w:pPr>
        <w:numPr>
          <w:ilvl w:val="0"/>
          <w:numId w:val="35"/>
        </w:numPr>
        <w:ind w:leftChars="271" w:left="929"/>
      </w:pPr>
      <w:r w:rsidRPr="009F242D">
        <w:t>Run the hcmds64keytool command with “-import” option to import that certificate.</w:t>
      </w:r>
      <w:r>
        <w:rPr>
          <w:rFonts w:hint="eastAsia"/>
        </w:rPr>
        <w:t xml:space="preserve"> The example of the command is below.</w:t>
      </w:r>
    </w:p>
    <w:p w14:paraId="5EDCF8A3" w14:textId="77777777" w:rsidR="00F86E1B" w:rsidRDefault="00F86E1B" w:rsidP="00D175FD"/>
    <w:p w14:paraId="5E3B5DA1" w14:textId="77777777" w:rsidR="009C0A2C" w:rsidRPr="009C0A2C" w:rsidRDefault="009C0A2C" w:rsidP="009C0A2C">
      <w:pPr>
        <w:widowControl/>
        <w:ind w:left="359" w:firstLine="210"/>
        <w:jc w:val="left"/>
        <w:rPr>
          <w:rFonts w:eastAsia="ＭＳ Ｐゴシック"/>
          <w:kern w:val="0"/>
          <w:szCs w:val="21"/>
        </w:rPr>
      </w:pPr>
      <w:r w:rsidRPr="009C0A2C">
        <w:rPr>
          <w:rFonts w:eastAsia="ＭＳ Ｐゴシック"/>
          <w:kern w:val="0"/>
          <w:szCs w:val="21"/>
        </w:rPr>
        <w:t>For earlier than Analyzer server 10.7.0-00 in Linux</w:t>
      </w:r>
    </w:p>
    <w:p w14:paraId="2683D038" w14:textId="77777777" w:rsidR="00F86E1B" w:rsidRDefault="00F86E1B" w:rsidP="00F86E1B">
      <w:pPr>
        <w:ind w:left="929"/>
      </w:pPr>
      <w:r w:rsidRPr="009F242D">
        <w:rPr>
          <w:i/>
          <w:iCs/>
        </w:rPr>
        <w:t>&lt;IAA-install-dir&gt;</w:t>
      </w:r>
      <w:r w:rsidRPr="009F242D">
        <w:t>\Base64\bin\hcmds64keytool -import -keystore "</w:t>
      </w:r>
      <w:r w:rsidRPr="009F242D">
        <w:rPr>
          <w:i/>
          <w:iCs/>
        </w:rPr>
        <w:t>&lt;IAA-install-dir&gt;</w:t>
      </w:r>
      <w:r w:rsidRPr="009F242D">
        <w:t>\Base64\uCPSB\jdk\jre\lib\security\jssecacerts" -file "&lt;</w:t>
      </w:r>
      <w:r w:rsidRPr="009F242D">
        <w:rPr>
          <w:i/>
          <w:iCs/>
        </w:rPr>
        <w:t>certificate-file</w:t>
      </w:r>
      <w:r w:rsidRPr="009F242D">
        <w:t>&gt;" -alias &lt;</w:t>
      </w:r>
      <w:r w:rsidRPr="009F242D">
        <w:rPr>
          <w:i/>
          <w:iCs/>
        </w:rPr>
        <w:t>alias</w:t>
      </w:r>
      <w:r w:rsidRPr="009F242D">
        <w:t>&gt; -storepass &lt;</w:t>
      </w:r>
      <w:r w:rsidRPr="009F242D">
        <w:rPr>
          <w:i/>
          <w:iCs/>
        </w:rPr>
        <w:t>password</w:t>
      </w:r>
      <w:r w:rsidRPr="009F242D">
        <w:t>&gt;</w:t>
      </w:r>
    </w:p>
    <w:p w14:paraId="29D7A8F2" w14:textId="77777777" w:rsidR="009C0A2C" w:rsidRPr="009C0A2C" w:rsidRDefault="009C0A2C" w:rsidP="009C0A2C">
      <w:pPr>
        <w:widowControl/>
        <w:ind w:left="420" w:firstLineChars="100" w:firstLine="210"/>
        <w:jc w:val="left"/>
        <w:rPr>
          <w:rFonts w:eastAsia="ＭＳ Ｐゴシック"/>
          <w:kern w:val="0"/>
          <w:szCs w:val="21"/>
        </w:rPr>
      </w:pPr>
      <w:r w:rsidRPr="009C0A2C">
        <w:rPr>
          <w:rFonts w:eastAsia="ＭＳ Ｐゴシック"/>
          <w:kern w:val="0"/>
          <w:szCs w:val="21"/>
        </w:rPr>
        <w:t xml:space="preserve">For Analyzer server 10.7.0-00 </w:t>
      </w:r>
      <w:r>
        <w:rPr>
          <w:rFonts w:eastAsia="ＭＳ Ｐゴシック"/>
          <w:kern w:val="0"/>
          <w:szCs w:val="21"/>
        </w:rPr>
        <w:t xml:space="preserve">or later </w:t>
      </w:r>
      <w:r w:rsidRPr="009C0A2C">
        <w:rPr>
          <w:rFonts w:eastAsia="ＭＳ Ｐゴシック"/>
          <w:kern w:val="0"/>
          <w:szCs w:val="21"/>
        </w:rPr>
        <w:t>in Linux</w:t>
      </w:r>
    </w:p>
    <w:p w14:paraId="51791305" w14:textId="77777777" w:rsidR="009F242D" w:rsidRDefault="009F242D" w:rsidP="00867C02">
      <w:pPr>
        <w:ind w:left="929"/>
      </w:pPr>
      <w:r w:rsidRPr="009F242D">
        <w:rPr>
          <w:i/>
          <w:iCs/>
        </w:rPr>
        <w:t>&lt;IAA-install-dir&gt;</w:t>
      </w:r>
      <w:r w:rsidR="000350E8">
        <w:t>/</w:t>
      </w:r>
      <w:r w:rsidRPr="009F242D">
        <w:t>Base64</w:t>
      </w:r>
      <w:r w:rsidR="000350E8">
        <w:t>/</w:t>
      </w:r>
      <w:r w:rsidR="00D811B3">
        <w:t>uCPSB11</w:t>
      </w:r>
      <w:r w:rsidR="000350E8">
        <w:t>/</w:t>
      </w:r>
      <w:r w:rsidR="00D811B3">
        <w:t>jdk</w:t>
      </w:r>
      <w:r w:rsidR="000350E8">
        <w:t>/</w:t>
      </w:r>
      <w:r w:rsidRPr="009F242D">
        <w:t>bin</w:t>
      </w:r>
      <w:r w:rsidR="000350E8">
        <w:t>/</w:t>
      </w:r>
      <w:r w:rsidRPr="009F242D">
        <w:t>keytool -import -keystore "</w:t>
      </w:r>
      <w:r w:rsidRPr="009F242D">
        <w:rPr>
          <w:i/>
          <w:iCs/>
        </w:rPr>
        <w:t>&lt;IAA-install-dir&gt;</w:t>
      </w:r>
      <w:r w:rsidR="000350E8">
        <w:t>/</w:t>
      </w:r>
      <w:r w:rsidRPr="009F242D">
        <w:t>Base64</w:t>
      </w:r>
      <w:r w:rsidR="000350E8">
        <w:t>/</w:t>
      </w:r>
      <w:r w:rsidRPr="009F242D">
        <w:t>uCPSB</w:t>
      </w:r>
      <w:r w:rsidR="00427EC9">
        <w:t>11</w:t>
      </w:r>
      <w:r w:rsidR="000350E8">
        <w:t>/hjdk/</w:t>
      </w:r>
      <w:r w:rsidRPr="009F242D">
        <w:t>jdk</w:t>
      </w:r>
      <w:r w:rsidR="000350E8">
        <w:t>/</w:t>
      </w:r>
      <w:r w:rsidRPr="009F242D">
        <w:t>lib</w:t>
      </w:r>
      <w:r w:rsidR="000350E8">
        <w:t>/</w:t>
      </w:r>
      <w:r w:rsidRPr="009F242D">
        <w:t>security</w:t>
      </w:r>
      <w:r w:rsidR="000350E8">
        <w:t>/jsse</w:t>
      </w:r>
      <w:r w:rsidRPr="009F242D">
        <w:t>cacerts" -file "&lt;</w:t>
      </w:r>
      <w:r w:rsidRPr="009F242D">
        <w:rPr>
          <w:i/>
          <w:iCs/>
        </w:rPr>
        <w:t>certificate-file</w:t>
      </w:r>
      <w:r w:rsidRPr="009F242D">
        <w:t>&gt;" -alias &lt;</w:t>
      </w:r>
      <w:r w:rsidRPr="009F242D">
        <w:rPr>
          <w:i/>
          <w:iCs/>
        </w:rPr>
        <w:t>alias</w:t>
      </w:r>
      <w:r w:rsidRPr="009F242D">
        <w:t>&gt; -storepass &lt;</w:t>
      </w:r>
      <w:r w:rsidRPr="009F242D">
        <w:rPr>
          <w:i/>
          <w:iCs/>
        </w:rPr>
        <w:t>password</w:t>
      </w:r>
      <w:r w:rsidRPr="009F242D">
        <w:t>&gt;</w:t>
      </w:r>
    </w:p>
    <w:p w14:paraId="2CDB8F1E" w14:textId="5B09FA6E" w:rsidR="009F242D" w:rsidRDefault="003623BD" w:rsidP="00BC4A71">
      <w:pPr>
        <w:ind w:left="929"/>
      </w:pPr>
      <w:r>
        <w:rPr>
          <w:b/>
          <w:noProof/>
        </w:rPr>
        <w:lastRenderedPageBreak/>
        <w:drawing>
          <wp:anchor distT="0" distB="185293" distL="114300" distR="297942" simplePos="0" relativeHeight="251658384" behindDoc="0" locked="0" layoutInCell="1" allowOverlap="1" wp14:anchorId="00198545" wp14:editId="3D009968">
            <wp:simplePos x="0" y="0"/>
            <wp:positionH relativeFrom="column">
              <wp:posOffset>114300</wp:posOffset>
            </wp:positionH>
            <wp:positionV relativeFrom="paragraph">
              <wp:posOffset>3623310</wp:posOffset>
            </wp:positionV>
            <wp:extent cx="4248658" cy="504317"/>
            <wp:effectExtent l="0" t="0" r="171450" b="162560"/>
            <wp:wrapNone/>
            <wp:docPr id="43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9" name="Picture 1"/>
                    <pic:cNvPicPr>
                      <a:picLocks noChangeAspect="1" noChangeArrowheads="1"/>
                    </pic:cNvPicPr>
                  </pic:nvPicPr>
                  <pic:blipFill>
                    <a:blip r:embed="rId32" cstate="print"/>
                    <a:srcRect/>
                    <a:stretch>
                      <a:fillRect/>
                    </a:stretch>
                  </pic:blipFill>
                  <pic:spPr bwMode="auto">
                    <a:xfrm>
                      <a:off x="0" y="0"/>
                      <a:ext cx="4248150" cy="504190"/>
                    </a:xfrm>
                    <a:prstGeom prst="rect">
                      <a:avLst/>
                    </a:prstGeom>
                    <a:noFill/>
                    <a:ln w="9525">
                      <a:noFill/>
                      <a:miter lim="800000"/>
                      <a:headEnd/>
                      <a:tailEnd/>
                    </a:ln>
                    <a:effectLst>
                      <a:outerShdw blurRad="50800" dist="1905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Pr>
          <w:b/>
          <w:noProof/>
        </w:rPr>
        <mc:AlternateContent>
          <mc:Choice Requires="wps">
            <w:drawing>
              <wp:anchor distT="0" distB="0" distL="114300" distR="114300" simplePos="0" relativeHeight="251658389" behindDoc="0" locked="0" layoutInCell="1" allowOverlap="1" wp14:anchorId="6E1A50FA" wp14:editId="2457E0BC">
                <wp:simplePos x="0" y="0"/>
                <wp:positionH relativeFrom="column">
                  <wp:posOffset>666115</wp:posOffset>
                </wp:positionH>
                <wp:positionV relativeFrom="paragraph">
                  <wp:posOffset>2928620</wp:posOffset>
                </wp:positionV>
                <wp:extent cx="2880360" cy="360045"/>
                <wp:effectExtent l="0" t="0" r="0" b="192405"/>
                <wp:wrapNone/>
                <wp:docPr id="4392" name="四角形吹き出し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80360" cy="360045"/>
                        </a:xfrm>
                        <a:prstGeom prst="wedgeRectCallout">
                          <a:avLst>
                            <a:gd name="adj1" fmla="val -28761"/>
                            <a:gd name="adj2" fmla="val 97432"/>
                          </a:avLst>
                        </a:prstGeom>
                        <a:solidFill>
                          <a:sysClr val="window" lastClr="FFFFFF"/>
                        </a:solidFill>
                        <a:ln w="25400" cap="flat" cmpd="sng" algn="ctr">
                          <a:solidFill>
                            <a:srgbClr val="4F81BD">
                              <a:lumMod val="50000"/>
                            </a:srgbClr>
                          </a:solidFill>
                          <a:prstDash val="solid"/>
                          <a:headEnd type="none" w="sm" len="sm"/>
                          <a:tailEnd type="none" w="sm" len="sm"/>
                        </a:ln>
                        <a:effectLst/>
                      </wps:spPr>
                      <wps:txbx>
                        <w:txbxContent>
                          <w:p w14:paraId="2457A015" w14:textId="77777777" w:rsidR="00EC6B58" w:rsidRDefault="00EC6B58" w:rsidP="009F242D">
                            <w:pPr>
                              <w:pStyle w:val="Web"/>
                              <w:spacing w:before="0" w:beforeAutospacing="0" w:after="0" w:afterAutospacing="0"/>
                              <w:jc w:val="center"/>
                              <w:textAlignment w:val="baseline"/>
                            </w:pPr>
                            <w:r w:rsidRPr="009F242D">
                              <w:rPr>
                                <w:rFonts w:ascii="Helvetica" w:hAnsi="Helvetica" w:cs="Arial"/>
                                <w:color w:val="333333"/>
                                <w:kern w:val="24"/>
                              </w:rPr>
                              <w:t>Trust the certificate.</w:t>
                            </w:r>
                          </w:p>
                        </w:txbxContent>
                      </wps:txbx>
                      <wps:bodyPr vert="horz" wrap="square" lIns="91440" tIns="45720" rIns="91440" bIns="45720" numCol="1" rtlCol="0" anchor="t" anchorCtr="0" compatLnSpc="1">
                        <a:prstTxWarp prst="textNoShape">
                          <a:avLst/>
                        </a:prstTxWarp>
                      </wps:bodyPr>
                    </wps:wsp>
                  </a:graphicData>
                </a:graphic>
                <wp14:sizeRelH relativeFrom="page">
                  <wp14:pctWidth>0</wp14:pctWidth>
                </wp14:sizeRelH>
                <wp14:sizeRelV relativeFrom="page">
                  <wp14:pctHeight>0</wp14:pctHeight>
                </wp14:sizeRelV>
              </wp:anchor>
            </w:drawing>
          </mc:Choice>
          <mc:Fallback>
            <w:pict>
              <v:shape w14:anchorId="6E1A50FA" id="四角形吹き出し 11" o:spid="_x0000_s1174" type="#_x0000_t61" style="position:absolute;left:0;text-align:left;margin-left:52.45pt;margin-top:230.6pt;width:226.8pt;height:28.35pt;z-index:2516583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" adj="4588,31845" fillcolor="window" strokecolor="#254061" strokeweight="2pt">
                <v:stroke startarrowwidth="narrow" startarrowlength="short" endarrowwidth="narrow" endarrowlength="short"/>
                <v:path arrowok="t"/>
                <v:textbox>
                  <w:txbxContent>
                    <w:p w14:paraId="2457A015" w14:textId="77777777" w:rsidR="00EC6B58" w:rsidRDefault="00EC6B58" w:rsidP="009F242D">
                      <w:pPr>
                        <w:pStyle w:val="Web"/>
                        <w:spacing w:before="0" w:beforeAutospacing="0" w:after="0" w:afterAutospacing="0"/>
                        <w:jc w:val="center"/>
                        <w:textAlignment w:val="baseline"/>
                      </w:pPr>
                      <w:r w:rsidRPr="009F242D">
                        <w:rPr>
                          <w:rFonts w:ascii="Helvetica" w:hAnsi="Helvetica" w:cs="Arial"/>
                          <w:color w:val="333333"/>
                          <w:kern w:val="24"/>
                        </w:rPr>
                        <w:t>Trust the certificate.</w:t>
                      </w:r>
                    </w:p>
                  </w:txbxContent>
                </v:textbox>
              </v:shape>
            </w:pict>
          </mc:Fallback>
        </mc:AlternateContent>
      </w:r>
      <w:r>
        <w:rPr>
          <w:b/>
          <w:noProof/>
        </w:rPr>
        <mc:AlternateContent>
          <mc:Choice Requires="wps">
            <w:drawing>
              <wp:anchor distT="0" distB="0" distL="114300" distR="114300" simplePos="0" relativeHeight="251658387" behindDoc="0" locked="0" layoutInCell="1" allowOverlap="1" wp14:anchorId="02A16769" wp14:editId="3E801F8A">
                <wp:simplePos x="0" y="0"/>
                <wp:positionH relativeFrom="column">
                  <wp:posOffset>130175</wp:posOffset>
                </wp:positionH>
                <wp:positionV relativeFrom="paragraph">
                  <wp:posOffset>3623310</wp:posOffset>
                </wp:positionV>
                <wp:extent cx="4032250" cy="504190"/>
                <wp:effectExtent l="0" t="0" r="6350" b="0"/>
                <wp:wrapNone/>
                <wp:docPr id="4391" name="正方形/長方形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032250" cy="504190"/>
                        </a:xfrm>
                        <a:prstGeom prst="rect">
                          <a:avLst/>
                        </a:prstGeom>
                        <a:noFill/>
                        <a:ln w="25400" cap="flat" cmpd="sng" algn="ctr">
                          <a:solidFill>
                            <a:srgbClr val="C00000"/>
                          </a:solidFill>
                          <a:prstDash val="solid"/>
                          <a:headEnd type="none" w="sm" len="sm"/>
                          <a:tailEnd type="none" w="sm" len="sm"/>
                        </a:ln>
                        <a:effectLst/>
                      </wps:spPr>
                      <wps:bodyPr vert="horz" wrap="square" lIns="91440" tIns="45720" rIns="91440" bIns="45720" numCol="1" rtlCol="0" anchor="t" anchorCtr="0" compatLnSpc="1">
                        <a:prstTxWarp prst="textNoShape">
                          <a:avLst/>
                        </a:prstTxWarp>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707E2619">
              <v:rect id="正方形/長方形 8" style="position:absolute;margin-left:10.25pt;margin-top:285.3pt;width:317.5pt;height:39.7pt;z-index:2516583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ed="f" strokecolor="#c00000" strokeweight="2pt" w14:anchorId="1672B25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">
                <v:stroke startarrowwidth="narrow" startarrowlength="short" endarrowwidth="narrow" endarrowlength="short"/>
                <v:path arrowok="t"/>
              </v:rect>
            </w:pict>
          </mc:Fallback>
        </mc:AlternateContent>
      </w:r>
      <w:r>
        <w:rPr>
          <w:b/>
          <w:noProof/>
        </w:rPr>
        <mc:AlternateContent>
          <mc:Choice Requires="wps">
            <w:drawing>
              <wp:anchor distT="0" distB="0" distL="114300" distR="114300" simplePos="0" relativeHeight="251658386" behindDoc="0" locked="0" layoutInCell="1" allowOverlap="1" wp14:anchorId="0508C725" wp14:editId="413FCF11">
                <wp:simplePos x="0" y="0"/>
                <wp:positionH relativeFrom="column">
                  <wp:posOffset>130175</wp:posOffset>
                </wp:positionH>
                <wp:positionV relativeFrom="paragraph">
                  <wp:posOffset>4095750</wp:posOffset>
                </wp:positionV>
                <wp:extent cx="431800" cy="720090"/>
                <wp:effectExtent l="57150" t="38100" r="44450" b="60960"/>
                <wp:wrapNone/>
                <wp:docPr id="4390" name="直線コネクタ 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flipV="1">
                          <a:off x="0" y="0"/>
                          <a:ext cx="431800" cy="720090"/>
                        </a:xfrm>
                        <a:prstGeom prst="line">
                          <a:avLst/>
                        </a:prstGeom>
                        <a:noFill/>
                        <a:ln w="25400" cap="flat" cmpd="sng" algn="ctr">
                          <a:solidFill>
                            <a:srgbClr val="C00000"/>
                          </a:solidFill>
                          <a:prstDash val="solid"/>
                          <a:headEnd type="none" w="sm" len="sm"/>
                          <a:tailEnd type="none" w="sm" len="sm"/>
                        </a:ln>
                        <a:effectLst>
                          <a:outerShdw blurRad="40000" dist="20000" dir="5400000" rotWithShape="0">
                            <a:srgbClr val="000000">
                              <a:alpha val="38000"/>
                            </a:srgbClr>
                          </a:outerShdw>
                        </a:effec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69E3ADA6">
              <v:line id="直線コネクタ 6" style="position:absolute;flip:x y;z-index:2516583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c00000" strokeweight="2pt" from="10.25pt,322.5pt" to="44.25pt,379.2pt" w14:anchorId="7C5B5D5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">
                <v:stroke startarrowwidth="narrow" startarrowlength="short" endarrowwidth="narrow" endarrowlength="short"/>
                <v:shadow on="t" color="black" opacity="24903f" offset="0,.55556mm" origin=",.5"/>
                <o:lock v:ext="edit" shapetype="f"/>
              </v:line>
            </w:pict>
          </mc:Fallback>
        </mc:AlternateContent>
      </w:r>
      <w:r>
        <w:rPr>
          <w:b/>
          <w:noProof/>
        </w:rPr>
        <mc:AlternateContent>
          <mc:Choice Requires="wps">
            <w:drawing>
              <wp:anchor distT="0" distB="0" distL="114300" distR="114300" simplePos="0" relativeHeight="251658388" behindDoc="0" locked="0" layoutInCell="1" allowOverlap="1" wp14:anchorId="3CCC7910" wp14:editId="47BF9B90">
                <wp:simplePos x="0" y="0"/>
                <wp:positionH relativeFrom="column">
                  <wp:posOffset>3314700</wp:posOffset>
                </wp:positionH>
                <wp:positionV relativeFrom="paragraph">
                  <wp:posOffset>4151630</wp:posOffset>
                </wp:positionV>
                <wp:extent cx="864235" cy="720090"/>
                <wp:effectExtent l="57150" t="19050" r="50165" b="60960"/>
                <wp:wrapNone/>
                <wp:docPr id="4389" name="直線コネクタ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864235" cy="720090"/>
                        </a:xfrm>
                        <a:prstGeom prst="line">
                          <a:avLst/>
                        </a:prstGeom>
                        <a:noFill/>
                        <a:ln w="25400" cap="flat" cmpd="sng" algn="ctr">
                          <a:solidFill>
                            <a:srgbClr val="C00000"/>
                          </a:solidFill>
                          <a:prstDash val="solid"/>
                          <a:headEnd type="none" w="sm" len="sm"/>
                          <a:tailEnd type="none" w="sm" len="sm"/>
                        </a:ln>
                        <a:effectLst>
                          <a:outerShdw blurRad="40000" dist="20000" dir="5400000" rotWithShape="0">
                            <a:srgbClr val="000000">
                              <a:alpha val="38000"/>
                            </a:srgbClr>
                          </a:outerShdw>
                        </a:effec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63B82224">
              <v:line id="直線コネクタ 9" style="position:absolute;flip:x;z-index:2516583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c00000" strokeweight="2pt" from="261pt,326.9pt" to="329.05pt,383.6pt" w14:anchorId="3A7357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">
                <v:stroke startarrowwidth="narrow" startarrowlength="short" endarrowwidth="narrow" endarrowlength="short"/>
                <v:shadow on="t" color="black" opacity="24903f" offset="0,.55556mm" origin=",.5"/>
                <o:lock v:ext="edit" shapetype="f"/>
              </v:line>
            </w:pict>
          </mc:Fallback>
        </mc:AlternateContent>
      </w:r>
      <w:r>
        <w:rPr>
          <w:b/>
          <w:noProof/>
        </w:rPr>
        <mc:AlternateContent>
          <mc:Choice Requires="wps">
            <w:drawing>
              <wp:anchor distT="0" distB="0" distL="114300" distR="114300" simplePos="0" relativeHeight="251658385" behindDoc="0" locked="0" layoutInCell="1" allowOverlap="1" wp14:anchorId="0B4D2223" wp14:editId="7B154C56">
                <wp:simplePos x="0" y="0"/>
                <wp:positionH relativeFrom="column">
                  <wp:posOffset>609600</wp:posOffset>
                </wp:positionH>
                <wp:positionV relativeFrom="paragraph">
                  <wp:posOffset>4836160</wp:posOffset>
                </wp:positionV>
                <wp:extent cx="2736215" cy="360045"/>
                <wp:effectExtent l="0" t="0" r="6985" b="1905"/>
                <wp:wrapNone/>
                <wp:docPr id="4388" name="正方形/長方形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736215" cy="360045"/>
                        </a:xfrm>
                        <a:prstGeom prst="rect">
                          <a:avLst/>
                        </a:prstGeom>
                        <a:noFill/>
                        <a:ln w="25400" cap="flat" cmpd="sng" algn="ctr">
                          <a:solidFill>
                            <a:srgbClr val="C00000"/>
                          </a:solidFill>
                          <a:prstDash val="solid"/>
                          <a:headEnd type="none" w="sm" len="sm"/>
                          <a:tailEnd type="none" w="sm" len="sm"/>
                        </a:ln>
                        <a:effectLst/>
                      </wps:spPr>
                      <wps:bodyPr vert="horz" wrap="square" lIns="91440" tIns="45720" rIns="91440" bIns="45720" numCol="1" rtlCol="0" anchor="t" anchorCtr="0" compatLnSpc="1">
                        <a:prstTxWarp prst="textNoShape">
                          <a:avLst/>
                        </a:prstTxWarp>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40EDD775">
              <v:rect id="正方形/長方形 5" style="position:absolute;margin-left:48pt;margin-top:380.8pt;width:215.45pt;height:28.35pt;z-index:2516583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ed="f" strokecolor="#c00000" strokeweight="2pt" w14:anchorId="0CE6015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">
                <v:stroke startarrowwidth="narrow" startarrowlength="short" endarrowwidth="narrow" endarrowlength="short"/>
                <v:path arrowok="t"/>
              </v:rect>
            </w:pict>
          </mc:Fallback>
        </mc:AlternateContent>
      </w:r>
      <w:r>
        <w:rPr>
          <w:noProof/>
        </w:rPr>
        <w:drawing>
          <wp:inline distT="0" distB="0" distL="0" distR="0" wp14:anchorId="02225DB2" wp14:editId="6C52FB83">
            <wp:extent cx="5935980" cy="5128260"/>
            <wp:effectExtent l="0" t="0" r="26670" b="3429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5980" cy="5128260"/>
                    </a:xfrm>
                    <a:prstGeom prst="rect">
                      <a:avLst/>
                    </a:prstGeom>
                    <a:noFill/>
                    <a:ln>
                      <a:noFill/>
                    </a:ln>
                    <a:effectLst>
                      <a:outerShdw dist="56796" dir="3806097" algn="ctr" rotWithShape="0">
                        <a:srgbClr val="808080"/>
                      </a:outerShdw>
                    </a:effectLst>
                  </pic:spPr>
                </pic:pic>
              </a:graphicData>
            </a:graphic>
          </wp:inline>
        </w:drawing>
      </w:r>
    </w:p>
    <w:p w14:paraId="7E0E45BD" w14:textId="77777777" w:rsidR="009F242D" w:rsidRPr="00C8323D" w:rsidRDefault="009F242D" w:rsidP="004A4D86">
      <w:pPr>
        <w:pStyle w:val="a6"/>
        <w:rPr>
          <w:lang w:eastAsia="ja-JP"/>
        </w:rPr>
      </w:pPr>
      <w:r w:rsidRPr="00C8323D">
        <w:t xml:space="preserve">Figure </w:t>
      </w:r>
      <w:r>
        <w:rPr>
          <w:rFonts w:hint="eastAsia"/>
          <w:lang w:eastAsia="ja-JP"/>
        </w:rPr>
        <w:t>4-</w:t>
      </w:r>
      <w:r w:rsidR="00C77992">
        <w:rPr>
          <w:rFonts w:hint="eastAsia"/>
          <w:lang w:eastAsia="ja-JP"/>
        </w:rPr>
        <w:t>4</w:t>
      </w:r>
      <w:r w:rsidRPr="00C8323D">
        <w:t xml:space="preserve"> example</w:t>
      </w:r>
      <w:r>
        <w:rPr>
          <w:rFonts w:hint="eastAsia"/>
          <w:lang w:eastAsia="ja-JP"/>
        </w:rPr>
        <w:t xml:space="preserve"> of </w:t>
      </w:r>
      <w:r w:rsidRPr="005558F3">
        <w:t>the keytool command</w:t>
      </w:r>
    </w:p>
    <w:p w14:paraId="04966DAF" w14:textId="77777777" w:rsidR="009F242D" w:rsidRPr="009F242D" w:rsidRDefault="009F242D" w:rsidP="00867C02">
      <w:pPr>
        <w:ind w:left="929"/>
      </w:pPr>
    </w:p>
    <w:p w14:paraId="19FA762B" w14:textId="77777777" w:rsidR="005307C2" w:rsidRPr="009F242D" w:rsidRDefault="009F242D" w:rsidP="008034F6">
      <w:pPr>
        <w:numPr>
          <w:ilvl w:val="0"/>
          <w:numId w:val="35"/>
        </w:numPr>
        <w:ind w:leftChars="271" w:left="929"/>
      </w:pPr>
      <w:r>
        <w:rPr>
          <w:rFonts w:hint="eastAsia"/>
        </w:rPr>
        <w:t>R</w:t>
      </w:r>
      <w:r w:rsidRPr="009F242D">
        <w:t>estart IAA service by executing the hcmds64srv command.</w:t>
      </w:r>
    </w:p>
    <w:p w14:paraId="38940DD0" w14:textId="77777777" w:rsidR="005558F3" w:rsidRDefault="005558F3" w:rsidP="00867C02"/>
    <w:p w14:paraId="22E2B543" w14:textId="77777777" w:rsidR="009F242D" w:rsidRDefault="009F242D" w:rsidP="00867C02"/>
    <w:p w14:paraId="6E5096DD" w14:textId="77777777" w:rsidR="009F242D" w:rsidRDefault="009F242D" w:rsidP="00867C02"/>
    <w:p w14:paraId="24B8A016" w14:textId="77777777" w:rsidR="009F242D" w:rsidRDefault="009F242D" w:rsidP="00867C02"/>
    <w:p w14:paraId="59E232F3" w14:textId="77777777" w:rsidR="009F242D" w:rsidRDefault="009F242D" w:rsidP="00867C02"/>
    <w:p w14:paraId="55C96EA4" w14:textId="77777777" w:rsidR="009F242D" w:rsidRDefault="009F242D" w:rsidP="00867C02"/>
    <w:p w14:paraId="2BA665AB" w14:textId="77777777" w:rsidR="009F242D" w:rsidRDefault="009F242D" w:rsidP="00867C02"/>
    <w:p w14:paraId="29970DAA" w14:textId="77777777" w:rsidR="009F242D" w:rsidRDefault="009F242D" w:rsidP="00867C02"/>
    <w:p w14:paraId="22F4039C" w14:textId="77777777" w:rsidR="000947F8" w:rsidRDefault="000947F8" w:rsidP="008034F6">
      <w:pPr>
        <w:numPr>
          <w:ilvl w:val="1"/>
          <w:numId w:val="32"/>
        </w:numPr>
      </w:pPr>
      <w:r>
        <w:t>The certificate which is not the certificate of the DCA management server is imported by the trust store of IAA.</w:t>
      </w:r>
    </w:p>
    <w:p w14:paraId="063B2AC7" w14:textId="77777777" w:rsidR="009F242D" w:rsidRPr="005558F3" w:rsidRDefault="009F242D" w:rsidP="00867C02">
      <w:pPr>
        <w:ind w:leftChars="271" w:left="569"/>
      </w:pPr>
      <w:r w:rsidRPr="005558F3">
        <w:t xml:space="preserve">The contents of </w:t>
      </w:r>
      <w:r>
        <w:rPr>
          <w:rFonts w:hint="eastAsia"/>
        </w:rPr>
        <w:t>this section</w:t>
      </w:r>
      <w:r w:rsidRPr="005558F3">
        <w:t xml:space="preserve"> occur only when server authentication is set enable in IAA. The server authentication is set disable by default. If “cert.verify.enabled=true” is appointed in &lt;IAA-Inst-Dir&gt;\Analytics\conf\config_user.properties file, the server authentication is enable.</w:t>
      </w:r>
    </w:p>
    <w:p w14:paraId="26E4C320" w14:textId="66072769" w:rsidR="009F242D" w:rsidRDefault="003623BD" w:rsidP="00867C02">
      <w:pPr>
        <w:ind w:leftChars="271" w:left="569"/>
      </w:pPr>
      <w:r>
        <w:rPr>
          <w:noProof/>
        </w:rPr>
        <w:lastRenderedPageBreak/>
        <mc:AlternateContent>
          <mc:Choice Requires="wps">
            <w:drawing>
              <wp:anchor distT="0" distB="0" distL="114300" distR="114300" simplePos="0" relativeHeight="251658390" behindDoc="0" locked="0" layoutInCell="1" allowOverlap="1" wp14:anchorId="29236046" wp14:editId="58057FDD">
                <wp:simplePos x="0" y="0"/>
                <wp:positionH relativeFrom="column">
                  <wp:posOffset>349885</wp:posOffset>
                </wp:positionH>
                <wp:positionV relativeFrom="paragraph">
                  <wp:posOffset>53340</wp:posOffset>
                </wp:positionV>
                <wp:extent cx="5643245" cy="970280"/>
                <wp:effectExtent l="0" t="0" r="0" b="1270"/>
                <wp:wrapNone/>
                <wp:docPr id="4387" name="正方形/長方形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43245" cy="970280"/>
                        </a:xfrm>
                        <a:prstGeom prst="rect">
                          <a:avLst/>
                        </a:prstGeom>
                        <a:solidFill>
                          <a:sysClr val="window" lastClr="FFFFFF"/>
                        </a:solidFill>
                        <a:ln w="25400" cap="flat" cmpd="sng" algn="ctr">
                          <a:solidFill>
                            <a:sysClr val="windowText" lastClr="000000"/>
                          </a:solidFill>
                          <a:prstDash val="solid"/>
                          <a:headEnd type="none" w="sm" len="sm"/>
                          <a:tailEnd type="none" w="sm" len="sm"/>
                        </a:ln>
                        <a:effectLst/>
                      </wps:spPr>
                      <wps:txbx>
                        <w:txbxContent>
                          <w:p w14:paraId="692556BB" w14:textId="77777777" w:rsidR="00EC6B58" w:rsidRPr="00867C02" w:rsidRDefault="00EC6B58" w:rsidP="00C77992">
                            <w:pPr>
                              <w:pStyle w:val="Web"/>
                              <w:spacing w:before="0" w:beforeAutospacing="0" w:after="0" w:afterAutospacing="0"/>
                              <w:textAlignment w:val="baseline"/>
                              <w:rPr>
                                <w:sz w:val="16"/>
                                <w:szCs w:val="16"/>
                              </w:rPr>
                            </w:pPr>
                            <w:r w:rsidRPr="00867C02">
                              <w:rPr>
                                <w:rFonts w:ascii="Century" w:eastAsia="ＭＳ 明朝" w:hAnsi="Century" w:cs="Times New Roman"/>
                                <w:color w:val="FF0000"/>
                                <w:kern w:val="24"/>
                                <w:sz w:val="16"/>
                                <w:szCs w:val="16"/>
                              </w:rPr>
                              <w:t>KAIC00007-E</w:t>
                            </w:r>
                            <w:r w:rsidRPr="00867C02">
                              <w:rPr>
                                <w:rFonts w:ascii="Century" w:eastAsia="ＭＳ 明朝" w:hAnsi="Century" w:cs="Times New Roman"/>
                                <w:color w:val="000000"/>
                                <w:kern w:val="24"/>
                                <w:sz w:val="16"/>
                                <w:szCs w:val="16"/>
                              </w:rPr>
                              <w:t xml:space="preserve">      EC   MarsQueryProcessor Focus handles exception:  </w:t>
                            </w:r>
                            <w:r w:rsidRPr="00867C02">
                              <w:rPr>
                                <w:rFonts w:ascii="Century" w:eastAsia="ＭＳ 明朝" w:hAnsi="Century" w:cs="Times New Roman"/>
                                <w:color w:val="FF0000"/>
                                <w:kern w:val="24"/>
                                <w:sz w:val="16"/>
                                <w:szCs w:val="16"/>
                              </w:rPr>
                              <w:t>(detail: javax.net.ssl.SSLHandshakeException: Remote host closed connection during handshake</w:t>
                            </w:r>
                          </w:p>
                          <w:p w14:paraId="587D2B8F" w14:textId="77777777" w:rsidR="00EC6B58" w:rsidRPr="00867C02" w:rsidRDefault="00EC6B58" w:rsidP="00C77992">
                            <w:pPr>
                              <w:pStyle w:val="Web"/>
                              <w:spacing w:before="0" w:beforeAutospacing="0" w:after="0" w:afterAutospacing="0"/>
                              <w:textAlignment w:val="baseline"/>
                              <w:rPr>
                                <w:sz w:val="16"/>
                                <w:szCs w:val="16"/>
                              </w:rPr>
                            </w:pPr>
                            <w:r w:rsidRPr="00867C02">
                              <w:rPr>
                                <w:rFonts w:ascii="Century" w:eastAsia="ＭＳ 明朝" w:hAnsi="Century" w:cs="Times New Roman"/>
                                <w:color w:val="000000"/>
                                <w:kern w:val="24"/>
                                <w:sz w:val="16"/>
                                <w:szCs w:val="16"/>
                              </w:rPr>
                              <w:tab/>
                              <w:t>at sun.security.ssl.SSLSocketImpl.readRecord(SSLSocketImpl.java:992)</w:t>
                            </w:r>
                          </w:p>
                          <w:p w14:paraId="54FCEECE" w14:textId="77777777" w:rsidR="00EC6B58" w:rsidRPr="00867C02" w:rsidRDefault="00EC6B58" w:rsidP="00C77992">
                            <w:pPr>
                              <w:pStyle w:val="Web"/>
                              <w:spacing w:before="0" w:beforeAutospacing="0" w:after="0" w:afterAutospacing="0"/>
                              <w:textAlignment w:val="baseline"/>
                              <w:rPr>
                                <w:sz w:val="16"/>
                                <w:szCs w:val="16"/>
                              </w:rPr>
                            </w:pPr>
                            <w:r w:rsidRPr="00867C02">
                              <w:rPr>
                                <w:rFonts w:ascii="Century" w:eastAsia="ＭＳ 明朝" w:hAnsi="Century" w:cs="Times New Roman"/>
                                <w:color w:val="000000"/>
                                <w:kern w:val="24"/>
                                <w:sz w:val="16"/>
                                <w:szCs w:val="16"/>
                              </w:rPr>
                              <w:t>(snip)</w:t>
                            </w:r>
                          </w:p>
                        </w:txbxContent>
                      </wps:txbx>
                      <wps:bodyPr vert="horz" wrap="square" lIns="91440" tIns="45720" rIns="91440" bIns="45720" numCol="1" rtlCol="0" anchor="t" anchorCtr="0" compatLnSpc="1">
                        <a:prstTxWarp prst="textNoShape">
                          <a:avLst/>
                        </a:prstTxWarp>
                      </wps:bodyPr>
                    </wps:wsp>
                  </a:graphicData>
                </a:graphic>
                <wp14:sizeRelH relativeFrom="page">
                  <wp14:pctWidth>0</wp14:pctWidth>
                </wp14:sizeRelH>
                <wp14:sizeRelV relativeFrom="page">
                  <wp14:pctHeight>0</wp14:pctHeight>
                </wp14:sizeRelV>
              </wp:anchor>
            </w:drawing>
          </mc:Choice>
          <mc:Fallback>
            <w:pict>
              <v:rect w14:anchorId="29236046" id="_x0000_s1175" style="position:absolute;left:0;text-align:left;margin-left:27.55pt;margin-top:4.2pt;width:444.35pt;height:76.4pt;z-index:2516583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" fillcolor="window" strokecolor="windowText" strokeweight="2pt">
                <v:stroke startarrowwidth="narrow" startarrowlength="short" endarrowwidth="narrow" endarrowlength="short"/>
                <v:path arrowok="t"/>
                <v:textbox>
                  <w:txbxContent>
                    <w:p w14:paraId="692556BB" w14:textId="77777777" w:rsidR="00EC6B58" w:rsidRPr="00867C02" w:rsidRDefault="00EC6B58" w:rsidP="00C77992">
                      <w:pPr>
                        <w:pStyle w:val="Web"/>
                        <w:spacing w:before="0" w:beforeAutospacing="0" w:after="0" w:afterAutospacing="0"/>
                        <w:textAlignment w:val="baseline"/>
                        <w:rPr>
                          <w:sz w:val="16"/>
                          <w:szCs w:val="16"/>
                        </w:rPr>
                      </w:pPr>
                      <w:r w:rsidRPr="00867C02">
                        <w:rPr>
                          <w:rFonts w:ascii="Century" w:eastAsia="ＭＳ 明朝" w:hAnsi="Century" w:cs="Times New Roman"/>
                          <w:color w:val="FF0000"/>
                          <w:kern w:val="24"/>
                          <w:sz w:val="16"/>
                          <w:szCs w:val="16"/>
                        </w:rPr>
                        <w:t>KAIC00007-E</w:t>
                      </w:r>
                      <w:r w:rsidRPr="00867C02">
                        <w:rPr>
                          <w:rFonts w:ascii="Century" w:eastAsia="ＭＳ 明朝" w:hAnsi="Century" w:cs="Times New Roman"/>
                          <w:color w:val="000000"/>
                          <w:kern w:val="24"/>
                          <w:sz w:val="16"/>
                          <w:szCs w:val="16"/>
                        </w:rPr>
                        <w:t xml:space="preserve">      EC   MarsQueryProcessor Focus handles exception:  </w:t>
                      </w:r>
                      <w:r w:rsidRPr="00867C02">
                        <w:rPr>
                          <w:rFonts w:ascii="Century" w:eastAsia="ＭＳ 明朝" w:hAnsi="Century" w:cs="Times New Roman"/>
                          <w:color w:val="FF0000"/>
                          <w:kern w:val="24"/>
                          <w:sz w:val="16"/>
                          <w:szCs w:val="16"/>
                        </w:rPr>
                        <w:t>(detail: javax.net.ssl.SSLHandshakeException: Remote host closed connection during handshake</w:t>
                      </w:r>
                    </w:p>
                    <w:p w14:paraId="587D2B8F" w14:textId="77777777" w:rsidR="00EC6B58" w:rsidRPr="00867C02" w:rsidRDefault="00EC6B58" w:rsidP="00C77992">
                      <w:pPr>
                        <w:pStyle w:val="Web"/>
                        <w:spacing w:before="0" w:beforeAutospacing="0" w:after="0" w:afterAutospacing="0"/>
                        <w:textAlignment w:val="baseline"/>
                        <w:rPr>
                          <w:sz w:val="16"/>
                          <w:szCs w:val="16"/>
                        </w:rPr>
                      </w:pPr>
                      <w:r w:rsidRPr="00867C02">
                        <w:rPr>
                          <w:rFonts w:ascii="Century" w:eastAsia="ＭＳ 明朝" w:hAnsi="Century" w:cs="Times New Roman"/>
                          <w:color w:val="000000"/>
                          <w:kern w:val="24"/>
                          <w:sz w:val="16"/>
                          <w:szCs w:val="16"/>
                        </w:rPr>
                        <w:tab/>
                        <w:t>at sun.security.ssl.SSLSocketImpl.readRecord(SSLSocketImpl.java:992)</w:t>
                      </w:r>
                    </w:p>
                    <w:p w14:paraId="54FCEECE" w14:textId="77777777" w:rsidR="00EC6B58" w:rsidRPr="00867C02" w:rsidRDefault="00EC6B58" w:rsidP="00C77992">
                      <w:pPr>
                        <w:pStyle w:val="Web"/>
                        <w:spacing w:before="0" w:beforeAutospacing="0" w:after="0" w:afterAutospacing="0"/>
                        <w:textAlignment w:val="baseline"/>
                        <w:rPr>
                          <w:sz w:val="16"/>
                          <w:szCs w:val="16"/>
                        </w:rPr>
                      </w:pPr>
                      <w:r w:rsidRPr="00867C02">
                        <w:rPr>
                          <w:rFonts w:ascii="Century" w:eastAsia="ＭＳ 明朝" w:hAnsi="Century" w:cs="Times New Roman"/>
                          <w:color w:val="000000"/>
                          <w:kern w:val="24"/>
                          <w:sz w:val="16"/>
                          <w:szCs w:val="16"/>
                        </w:rPr>
                        <w:t>(snip)</w:t>
                      </w:r>
                    </w:p>
                  </w:txbxContent>
                </v:textbox>
              </v:rect>
            </w:pict>
          </mc:Fallback>
        </mc:AlternateContent>
      </w:r>
    </w:p>
    <w:p w14:paraId="311E6A42" w14:textId="77777777" w:rsidR="00C77992" w:rsidRDefault="00C77992" w:rsidP="00867C02">
      <w:pPr>
        <w:ind w:leftChars="271" w:left="569"/>
      </w:pPr>
    </w:p>
    <w:p w14:paraId="76DF3253" w14:textId="77777777" w:rsidR="00C77992" w:rsidRDefault="00C77992" w:rsidP="00867C02">
      <w:pPr>
        <w:ind w:leftChars="271" w:left="569"/>
      </w:pPr>
    </w:p>
    <w:p w14:paraId="6B9A9DE0" w14:textId="77777777" w:rsidR="00C77992" w:rsidRDefault="00C77992" w:rsidP="00867C02">
      <w:pPr>
        <w:ind w:leftChars="271" w:left="569"/>
      </w:pPr>
    </w:p>
    <w:p w14:paraId="25A780CE" w14:textId="77777777" w:rsidR="00C77992" w:rsidRDefault="00C77992" w:rsidP="00867C02">
      <w:pPr>
        <w:ind w:leftChars="271" w:left="569"/>
      </w:pPr>
    </w:p>
    <w:p w14:paraId="26051E01" w14:textId="77777777" w:rsidR="00C77992" w:rsidRDefault="00C77992" w:rsidP="00C77992">
      <w:pPr>
        <w:ind w:leftChars="271" w:left="569"/>
      </w:pPr>
      <w:r w:rsidRPr="00C77992">
        <w:t xml:space="preserve">This error message </w:t>
      </w:r>
      <w:r>
        <w:rPr>
          <w:rFonts w:hint="eastAsia"/>
        </w:rPr>
        <w:t>mean</w:t>
      </w:r>
      <w:r w:rsidRPr="00C77992">
        <w:t>s not finding valid certification file.</w:t>
      </w:r>
      <w:r>
        <w:rPr>
          <w:rFonts w:hint="eastAsia"/>
        </w:rPr>
        <w:t xml:space="preserve"> </w:t>
      </w:r>
      <w:r w:rsidRPr="00C77992">
        <w:t>Therefore, we assume that the certificate which is not the certificate of the DCA management server is imported by the trust store of IAA.</w:t>
      </w:r>
      <w:r>
        <w:rPr>
          <w:rFonts w:hint="eastAsia"/>
        </w:rPr>
        <w:t xml:space="preserve"> To solve this problem, take the following action.</w:t>
      </w:r>
    </w:p>
    <w:p w14:paraId="2D5CC490" w14:textId="77777777" w:rsidR="005307C2" w:rsidRDefault="00C77992" w:rsidP="008034F6">
      <w:pPr>
        <w:numPr>
          <w:ilvl w:val="0"/>
          <w:numId w:val="36"/>
        </w:numPr>
      </w:pPr>
      <w:r w:rsidRPr="00867C02">
        <w:t>Run the keytool command with “-list” option in the IAA server, and run the keytool command with “-list” option in the DCA management server to display the fingerprints for the imported certificates.</w:t>
      </w:r>
    </w:p>
    <w:p w14:paraId="5AED84A1" w14:textId="77777777" w:rsidR="005307C2" w:rsidRPr="00C77992" w:rsidRDefault="00C77992" w:rsidP="008034F6">
      <w:pPr>
        <w:numPr>
          <w:ilvl w:val="0"/>
          <w:numId w:val="36"/>
        </w:numPr>
      </w:pPr>
      <w:r w:rsidRPr="00C77992">
        <w:t>Confirm that a fingerprint is the same.</w:t>
      </w:r>
    </w:p>
    <w:p w14:paraId="6505F6CB" w14:textId="77777777" w:rsidR="005307C2" w:rsidRPr="00C77992" w:rsidRDefault="00C77992" w:rsidP="008034F6">
      <w:pPr>
        <w:numPr>
          <w:ilvl w:val="0"/>
          <w:numId w:val="36"/>
        </w:numPr>
      </w:pPr>
      <w:r w:rsidRPr="00C77992">
        <w:t xml:space="preserve">When fingerprints are different, please import the certificate of the DCA management server for trust store of IAA again. </w:t>
      </w:r>
    </w:p>
    <w:p w14:paraId="30D9AF93" w14:textId="77777777" w:rsidR="009F242D" w:rsidRDefault="009F242D" w:rsidP="00867C02">
      <w:pPr>
        <w:ind w:left="420"/>
      </w:pPr>
    </w:p>
    <w:p w14:paraId="2A316E79" w14:textId="77777777" w:rsidR="000947F8" w:rsidRDefault="000947F8" w:rsidP="008034F6">
      <w:pPr>
        <w:numPr>
          <w:ilvl w:val="1"/>
          <w:numId w:val="32"/>
        </w:numPr>
      </w:pPr>
      <w:r>
        <w:t>Incorrect password or no access permission.</w:t>
      </w:r>
      <w:r w:rsidR="009F242D">
        <w:rPr>
          <w:rFonts w:hint="eastAsia"/>
        </w:rPr>
        <w:t xml:space="preserve"> </w:t>
      </w:r>
    </w:p>
    <w:p w14:paraId="4567EA27" w14:textId="77777777" w:rsidR="00C77992" w:rsidRPr="00C77992" w:rsidRDefault="00C77992" w:rsidP="00C77992">
      <w:pPr>
        <w:ind w:left="840"/>
      </w:pPr>
      <w:r>
        <w:rPr>
          <w:rFonts w:hint="eastAsia"/>
        </w:rPr>
        <w:t>When t</w:t>
      </w:r>
      <w:r w:rsidRPr="00C77992">
        <w:t>he login user’s password is incorrect or the user does not have access perm</w:t>
      </w:r>
      <w:r>
        <w:t>ission of DCA server</w:t>
      </w:r>
      <w:r>
        <w:rPr>
          <w:rFonts w:hint="eastAsia"/>
        </w:rPr>
        <w:t>, t</w:t>
      </w:r>
      <w:r w:rsidRPr="00C77992">
        <w:t xml:space="preserve">he message </w:t>
      </w:r>
      <w:r>
        <w:rPr>
          <w:rFonts w:hint="eastAsia"/>
        </w:rPr>
        <w:t xml:space="preserve">below </w:t>
      </w:r>
      <w:r w:rsidRPr="00C77992">
        <w:t>is displayed on the GUI.</w:t>
      </w:r>
    </w:p>
    <w:p w14:paraId="3E8EBDF9" w14:textId="49C3E86B" w:rsidR="00C77992" w:rsidRDefault="003623BD" w:rsidP="00867C02">
      <w:pPr>
        <w:ind w:left="840"/>
      </w:pPr>
      <w:r>
        <w:rPr>
          <w:noProof/>
        </w:rPr>
        <mc:AlternateContent>
          <mc:Choice Requires="wpg">
            <w:drawing>
              <wp:anchor distT="0" distB="0" distL="114300" distR="114300" simplePos="0" relativeHeight="251658391" behindDoc="0" locked="0" layoutInCell="1" allowOverlap="1" wp14:anchorId="4D3122D0" wp14:editId="3C8EB509">
                <wp:simplePos x="0" y="0"/>
                <wp:positionH relativeFrom="column">
                  <wp:posOffset>579755</wp:posOffset>
                </wp:positionH>
                <wp:positionV relativeFrom="paragraph">
                  <wp:posOffset>165100</wp:posOffset>
                </wp:positionV>
                <wp:extent cx="5612130" cy="2755265"/>
                <wp:effectExtent l="0" t="3175" r="0" b="0"/>
                <wp:wrapNone/>
                <wp:docPr id="4384" name="Group 43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12130" cy="2755265"/>
                          <a:chOff x="2331" y="8903"/>
                          <a:chExt cx="8838" cy="4339"/>
                        </a:xfrm>
                      </wpg:grpSpPr>
                      <pic:pic xmlns:pic="http://schemas.openxmlformats.org/drawingml/2006/picture">
                        <pic:nvPicPr>
                          <pic:cNvPr id="4385" name="Picture 439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2331" y="8903"/>
                            <a:ext cx="8838" cy="4339"/>
                          </a:xfrm>
                          <a:prstGeom prst="rect">
                            <a:avLst/>
                          </a:prstGeom>
                          <a:noFill/>
                          <a:extLst>
                            <a:ext uri="{909E8E84-426E-40DD-AFC4-6F175D3DCCD1}">
                              <a14:hiddenFill xmlns:a14="http://schemas.microsoft.com/office/drawing/2010/main">
                                <a:solidFill>
                                  <a:srgbClr val="FFFFFF"/>
                                </a:solidFill>
                              </a14:hiddenFill>
                            </a:ext>
                          </a:extLst>
                        </pic:spPr>
                      </pic:pic>
                      <wps:wsp>
                        <wps:cNvPr id="4386" name="Rectangle 4389"/>
                        <wps:cNvSpPr>
                          <a:spLocks noChangeArrowheads="1"/>
                        </wps:cNvSpPr>
                        <wps:spPr bwMode="auto">
                          <a:xfrm>
                            <a:off x="8802" y="11329"/>
                            <a:ext cx="861" cy="273"/>
                          </a:xfrm>
                          <a:prstGeom prst="rect">
                            <a:avLst/>
                          </a:prstGeom>
                          <a:noFill/>
                          <a:ln w="25400">
                            <a:solidFill>
                              <a:srgbClr val="FFC000"/>
                            </a:solidFill>
                            <a:miter lim="800000"/>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372F9236">
              <v:group id="Group 4392" style="position:absolute;margin-left:45.65pt;margin-top:13pt;width:441.9pt;height:216.95pt;z-index:251658392" coordsize="8838,4339" coordorigin="2331,8903" o:spid="_x0000_s1026" w14:anchorId="5CFC2A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">
                <v:shape id="Picture 4391" style="position:absolute;left:2331;top:8903;width:8838;height:4339;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">
                  <v:imagedata o:title="" r:id="rId39"/>
                </v:shape>
                <v:rect id="Rectangle 4389" style="position:absolute;left:8802;top:11329;width:861;height:273;visibility:visible;mso-wrap-style:square;v-text-anchor:top" o:spid="_x0000_s1028" filled="f" strokecolor="#ffc000"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">
                  <v:stroke startarrowwidth="narrow" startarrowlength="short" endarrowwidth="narrow" endarrowlength="short"/>
                </v:rect>
              </v:group>
            </w:pict>
          </mc:Fallback>
        </mc:AlternateContent>
      </w:r>
    </w:p>
    <w:p w14:paraId="051AD134" w14:textId="77777777" w:rsidR="00C77992" w:rsidRDefault="00C77992" w:rsidP="00867C02">
      <w:pPr>
        <w:ind w:left="840"/>
      </w:pPr>
    </w:p>
    <w:p w14:paraId="70D85FE6" w14:textId="77777777" w:rsidR="00C77992" w:rsidRDefault="00C77992" w:rsidP="00867C02">
      <w:pPr>
        <w:ind w:left="840"/>
      </w:pPr>
    </w:p>
    <w:p w14:paraId="37E3FA9C" w14:textId="77777777" w:rsidR="00C77992" w:rsidRDefault="00C77992" w:rsidP="00867C02">
      <w:pPr>
        <w:ind w:left="840"/>
      </w:pPr>
    </w:p>
    <w:p w14:paraId="4011F67B" w14:textId="77777777" w:rsidR="00C77992" w:rsidRDefault="00C77992" w:rsidP="00867C02">
      <w:pPr>
        <w:ind w:left="840"/>
      </w:pPr>
    </w:p>
    <w:p w14:paraId="0C29B549" w14:textId="77777777" w:rsidR="00C77992" w:rsidRDefault="00C77992" w:rsidP="00867C02">
      <w:pPr>
        <w:ind w:left="840"/>
      </w:pPr>
    </w:p>
    <w:p w14:paraId="371C7AE0" w14:textId="77777777" w:rsidR="00C77992" w:rsidRDefault="00C77992" w:rsidP="00867C02">
      <w:pPr>
        <w:ind w:left="840"/>
      </w:pPr>
    </w:p>
    <w:p w14:paraId="5AA2B68B" w14:textId="77777777" w:rsidR="00C77992" w:rsidRDefault="00C77992" w:rsidP="00867C02">
      <w:pPr>
        <w:ind w:left="840"/>
      </w:pPr>
    </w:p>
    <w:p w14:paraId="2F41E42A" w14:textId="77777777" w:rsidR="00C77992" w:rsidRDefault="00C77992" w:rsidP="00867C02">
      <w:pPr>
        <w:ind w:left="840"/>
      </w:pPr>
    </w:p>
    <w:p w14:paraId="0DDAE7CB" w14:textId="77777777" w:rsidR="00C77992" w:rsidRDefault="00C77992" w:rsidP="00867C02">
      <w:pPr>
        <w:ind w:left="840"/>
      </w:pPr>
    </w:p>
    <w:p w14:paraId="21FB03A1" w14:textId="77777777" w:rsidR="00C77992" w:rsidRDefault="00C77992" w:rsidP="00867C02">
      <w:pPr>
        <w:ind w:left="840"/>
      </w:pPr>
    </w:p>
    <w:p w14:paraId="35C709C3" w14:textId="77777777" w:rsidR="00C77992" w:rsidRDefault="00C77992" w:rsidP="00867C02">
      <w:pPr>
        <w:ind w:left="840"/>
      </w:pPr>
    </w:p>
    <w:p w14:paraId="2FCE4240" w14:textId="77777777" w:rsidR="00C77992" w:rsidRDefault="00C77992" w:rsidP="00867C02">
      <w:pPr>
        <w:ind w:left="840"/>
      </w:pPr>
    </w:p>
    <w:p w14:paraId="16D064DF" w14:textId="77777777" w:rsidR="00C77992" w:rsidRPr="00C8323D" w:rsidRDefault="00C77992" w:rsidP="004A4D86">
      <w:pPr>
        <w:pStyle w:val="a6"/>
        <w:rPr>
          <w:lang w:eastAsia="ja-JP"/>
        </w:rPr>
      </w:pPr>
      <w:r w:rsidRPr="00C8323D">
        <w:t xml:space="preserve">Figure </w:t>
      </w:r>
      <w:r>
        <w:rPr>
          <w:rFonts w:hint="eastAsia"/>
          <w:lang w:eastAsia="ja-JP"/>
        </w:rPr>
        <w:t>4-5</w:t>
      </w:r>
      <w:r w:rsidRPr="00C8323D">
        <w:t xml:space="preserve"> example</w:t>
      </w:r>
      <w:r>
        <w:rPr>
          <w:rFonts w:hint="eastAsia"/>
          <w:lang w:eastAsia="ja-JP"/>
        </w:rPr>
        <w:t xml:space="preserve"> of </w:t>
      </w:r>
      <w:r w:rsidRPr="005558F3">
        <w:t xml:space="preserve">the </w:t>
      </w:r>
      <w:r>
        <w:rPr>
          <w:rFonts w:hint="eastAsia"/>
          <w:lang w:eastAsia="ja-JP"/>
        </w:rPr>
        <w:t xml:space="preserve">GUI </w:t>
      </w:r>
    </w:p>
    <w:p w14:paraId="53BA8DC3" w14:textId="77777777" w:rsidR="00C77992" w:rsidRDefault="00C77992" w:rsidP="00867C02">
      <w:pPr>
        <w:ind w:left="840"/>
        <w:rPr>
          <w:lang w:val="x-none"/>
        </w:rPr>
      </w:pPr>
    </w:p>
    <w:p w14:paraId="36DD4802" w14:textId="77777777" w:rsidR="00C77992" w:rsidRPr="00867C02" w:rsidRDefault="00C77992" w:rsidP="00867C02">
      <w:pPr>
        <w:ind w:left="840"/>
        <w:rPr>
          <w:lang w:val="x-none"/>
        </w:rPr>
      </w:pPr>
    </w:p>
    <w:p w14:paraId="62204A38" w14:textId="77777777" w:rsidR="00C77992" w:rsidRPr="00C77992" w:rsidRDefault="00C77992" w:rsidP="00C77992">
      <w:pPr>
        <w:ind w:left="840"/>
      </w:pPr>
      <w:r>
        <w:rPr>
          <w:rFonts w:hint="eastAsia"/>
          <w:lang w:val="x-none"/>
        </w:rPr>
        <w:t xml:space="preserve">To solve this problem, </w:t>
      </w:r>
      <w:r w:rsidRPr="00C77992">
        <w:t>confirm whether a user name and the password that can log in to DCA are appointed. In addition, a user appointing it here needs admin authority of the DCA.</w:t>
      </w:r>
    </w:p>
    <w:p w14:paraId="0BCC29DA" w14:textId="77777777" w:rsidR="00C77992" w:rsidRPr="00DB529F" w:rsidRDefault="00C77992" w:rsidP="00867C02">
      <w:pPr>
        <w:ind w:left="840"/>
      </w:pPr>
    </w:p>
    <w:p w14:paraId="326E4C10" w14:textId="77777777" w:rsidR="00DA58AA" w:rsidRDefault="00DA58AA" w:rsidP="00566A76">
      <w:pPr>
        <w:pStyle w:val="3"/>
        <w:rPr>
          <w:lang w:eastAsia="ja-JP"/>
        </w:rPr>
      </w:pPr>
      <w:bookmarkStart w:id="192" w:name="_Toc105404942"/>
      <w:bookmarkStart w:id="193" w:name="_Toc167466168"/>
      <w:bookmarkStart w:id="194" w:name="_Toc191387384"/>
      <w:bookmarkStart w:id="195" w:name="_Toc1172237964"/>
      <w:bookmarkStart w:id="196" w:name="_Toc193724455"/>
      <w:r w:rsidRPr="00867C02">
        <w:t>Connection error occurred when uses the GUI of IAA</w:t>
      </w:r>
      <w:bookmarkEnd w:id="192"/>
      <w:bookmarkEnd w:id="193"/>
      <w:bookmarkEnd w:id="194"/>
      <w:bookmarkEnd w:id="195"/>
      <w:bookmarkEnd w:id="196"/>
    </w:p>
    <w:p w14:paraId="4C68E0AC" w14:textId="77777777" w:rsidR="00625ACC" w:rsidRPr="00C8323D" w:rsidRDefault="00625ACC" w:rsidP="00867C02">
      <w:pPr>
        <w:ind w:leftChars="100" w:left="210"/>
      </w:pPr>
      <w:r>
        <w:rPr>
          <w:rFonts w:hint="eastAsia"/>
          <w:lang w:val="en-GB"/>
        </w:rPr>
        <w:t xml:space="preserve">If </w:t>
      </w:r>
      <w:r>
        <w:rPr>
          <w:rFonts w:hint="eastAsia"/>
        </w:rPr>
        <w:t>the c</w:t>
      </w:r>
      <w:r w:rsidRPr="00625A11">
        <w:t xml:space="preserve">onnection error occurred when </w:t>
      </w:r>
      <w:r>
        <w:rPr>
          <w:rFonts w:hint="eastAsia"/>
        </w:rPr>
        <w:t xml:space="preserve">you </w:t>
      </w:r>
      <w:r w:rsidRPr="00625ACC">
        <w:t>use the GUI of IAA</w:t>
      </w:r>
      <w:r w:rsidRPr="00C8323D">
        <w:t>, take action according to the following procedures.</w:t>
      </w:r>
    </w:p>
    <w:p w14:paraId="6E7FFEAC" w14:textId="77777777" w:rsidR="00625ACC" w:rsidRPr="00DB529F" w:rsidRDefault="00625ACC" w:rsidP="00867C02"/>
    <w:p w14:paraId="3F5A04AB" w14:textId="77777777" w:rsidR="005307C2" w:rsidRDefault="00625ACC" w:rsidP="008034F6">
      <w:pPr>
        <w:numPr>
          <w:ilvl w:val="0"/>
          <w:numId w:val="37"/>
        </w:numPr>
      </w:pPr>
      <w:r w:rsidRPr="00625ACC">
        <w:t>Check that the error from the screen shot.</w:t>
      </w:r>
      <w:r>
        <w:rPr>
          <w:rFonts w:hint="eastAsia"/>
        </w:rPr>
        <w:t xml:space="preserve"> Examples of the screen shot are as follows.</w:t>
      </w:r>
    </w:p>
    <w:p w14:paraId="7B71FB72" w14:textId="77777777" w:rsidR="00625ACC" w:rsidRDefault="00625ACC" w:rsidP="00867C02"/>
    <w:p w14:paraId="5EC830C2" w14:textId="77777777" w:rsidR="00F7304D" w:rsidRDefault="00F7304D" w:rsidP="00867C02"/>
    <w:p w14:paraId="4103757E" w14:textId="77777777" w:rsidR="00F7304D" w:rsidRDefault="00F7304D" w:rsidP="00867C02"/>
    <w:p w14:paraId="3CBF35A5" w14:textId="77777777" w:rsidR="00F7304D" w:rsidRDefault="00F7304D" w:rsidP="00867C02"/>
    <w:p w14:paraId="0E79D0BD" w14:textId="351F7C8F" w:rsidR="00625ACC" w:rsidRPr="00DB529F" w:rsidRDefault="003623BD" w:rsidP="00867C02">
      <w:r>
        <w:rPr>
          <w:noProof/>
        </w:rPr>
        <w:drawing>
          <wp:anchor distT="0" distB="0" distL="114300" distR="114300" simplePos="0" relativeHeight="251658392" behindDoc="0" locked="0" layoutInCell="1" allowOverlap="1" wp14:anchorId="7111670B" wp14:editId="70F654C8">
            <wp:simplePos x="0" y="0"/>
            <wp:positionH relativeFrom="column">
              <wp:posOffset>870585</wp:posOffset>
            </wp:positionH>
            <wp:positionV relativeFrom="paragraph">
              <wp:posOffset>15875</wp:posOffset>
            </wp:positionV>
            <wp:extent cx="4154170" cy="3105150"/>
            <wp:effectExtent l="0" t="0" r="0" b="0"/>
            <wp:wrapNone/>
            <wp:docPr id="4402" name="図 4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154170" cy="3105150"/>
                    </a:xfrm>
                    <a:prstGeom prst="rect">
                      <a:avLst/>
                    </a:prstGeom>
                    <a:noFill/>
                  </pic:spPr>
                </pic:pic>
              </a:graphicData>
            </a:graphic>
            <wp14:sizeRelH relativeFrom="page">
              <wp14:pctWidth>0</wp14:pctWidth>
            </wp14:sizeRelH>
            <wp14:sizeRelV relativeFrom="page">
              <wp14:pctHeight>0</wp14:pctHeight>
            </wp14:sizeRelV>
          </wp:anchor>
        </w:drawing>
      </w:r>
    </w:p>
    <w:p w14:paraId="7249954F" w14:textId="77777777" w:rsidR="00625ACC" w:rsidRDefault="00625ACC" w:rsidP="00867C02"/>
    <w:p w14:paraId="0BF1EFD0" w14:textId="77777777" w:rsidR="00625ACC" w:rsidRDefault="00625ACC" w:rsidP="00867C02"/>
    <w:p w14:paraId="5B89B8A1" w14:textId="77777777" w:rsidR="00625ACC" w:rsidRDefault="00625ACC" w:rsidP="00867C02"/>
    <w:p w14:paraId="4D7CEFEC" w14:textId="77777777" w:rsidR="00625ACC" w:rsidRDefault="00625ACC" w:rsidP="00867C02"/>
    <w:p w14:paraId="4D0D1F1A" w14:textId="77777777" w:rsidR="00625ACC" w:rsidRDefault="00625ACC" w:rsidP="00867C02"/>
    <w:p w14:paraId="0B6F17A4" w14:textId="77777777" w:rsidR="00625ACC" w:rsidRDefault="00625ACC" w:rsidP="00867C02"/>
    <w:p w14:paraId="3FEAB755" w14:textId="77777777" w:rsidR="00625ACC" w:rsidRDefault="00625ACC" w:rsidP="00867C02"/>
    <w:p w14:paraId="2A882008" w14:textId="5D32D59D" w:rsidR="00625ACC" w:rsidRDefault="003623BD" w:rsidP="00867C02">
      <w:r>
        <w:rPr>
          <w:noProof/>
        </w:rPr>
        <mc:AlternateContent>
          <mc:Choice Requires="wps">
            <w:drawing>
              <wp:anchor distT="0" distB="0" distL="114300" distR="114300" simplePos="0" relativeHeight="251658394" behindDoc="0" locked="0" layoutInCell="1" allowOverlap="1" wp14:anchorId="43AAF6E6" wp14:editId="3657B11F">
                <wp:simplePos x="0" y="0"/>
                <wp:positionH relativeFrom="column">
                  <wp:posOffset>3663315</wp:posOffset>
                </wp:positionH>
                <wp:positionV relativeFrom="paragraph">
                  <wp:posOffset>139065</wp:posOffset>
                </wp:positionV>
                <wp:extent cx="2033270" cy="485140"/>
                <wp:effectExtent l="57150" t="38100" r="43180" b="67310"/>
                <wp:wrapNone/>
                <wp:docPr id="4703" name="直線コネクタ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flipV="1">
                          <a:off x="0" y="0"/>
                          <a:ext cx="2033270" cy="485140"/>
                        </a:xfrm>
                        <a:prstGeom prst="line">
                          <a:avLst/>
                        </a:prstGeom>
                        <a:noFill/>
                        <a:ln w="25400" cap="flat" cmpd="sng" algn="ctr">
                          <a:solidFill>
                            <a:srgbClr val="FFC000"/>
                          </a:solidFill>
                          <a:prstDash val="solid"/>
                          <a:headEnd type="none" w="sm" len="sm"/>
                          <a:tailEnd type="none" w="sm" len="sm"/>
                        </a:ln>
                        <a:effectLst>
                          <a:outerShdw blurRad="40000" dist="20000" dir="5400000" rotWithShape="0">
                            <a:srgbClr val="000000">
                              <a:alpha val="38000"/>
                            </a:srgbClr>
                          </a:outerShdw>
                        </a:effec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016D7FB0">
              <v:line id="直線コネクタ 11" style="position:absolute;flip:x y;z-index:2516583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ffc000" strokeweight="2pt" from="288.45pt,10.95pt" to="448.55pt,49.15pt" w14:anchorId="6899FDD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">
                <v:stroke startarrowwidth="narrow" startarrowlength="short" endarrowwidth="narrow" endarrowlength="short"/>
                <v:shadow on="t" color="black" opacity="24903f" offset="0,.55556mm" origin=",.5"/>
                <o:lock v:ext="edit" shapetype="f"/>
              </v:line>
            </w:pict>
          </mc:Fallback>
        </mc:AlternateContent>
      </w:r>
      <w:r>
        <w:rPr>
          <w:noProof/>
        </w:rPr>
        <mc:AlternateContent>
          <mc:Choice Requires="wps">
            <w:drawing>
              <wp:anchor distT="0" distB="0" distL="114300" distR="114300" simplePos="0" relativeHeight="251658393" behindDoc="0" locked="0" layoutInCell="1" allowOverlap="1" wp14:anchorId="10CEB099" wp14:editId="10F4C165">
                <wp:simplePos x="0" y="0"/>
                <wp:positionH relativeFrom="column">
                  <wp:posOffset>506730</wp:posOffset>
                </wp:positionH>
                <wp:positionV relativeFrom="paragraph">
                  <wp:posOffset>139065</wp:posOffset>
                </wp:positionV>
                <wp:extent cx="2772410" cy="485140"/>
                <wp:effectExtent l="57150" t="38100" r="46990" b="67310"/>
                <wp:wrapNone/>
                <wp:docPr id="4702" name="直線コネクタ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2772410" cy="485140"/>
                        </a:xfrm>
                        <a:prstGeom prst="line">
                          <a:avLst/>
                        </a:prstGeom>
                        <a:noFill/>
                        <a:ln w="25400" cap="flat" cmpd="sng" algn="ctr">
                          <a:solidFill>
                            <a:srgbClr val="FFC000"/>
                          </a:solidFill>
                          <a:prstDash val="solid"/>
                          <a:headEnd type="none" w="sm" len="sm"/>
                          <a:tailEnd type="none" w="sm" len="sm"/>
                        </a:ln>
                        <a:effectLst>
                          <a:outerShdw blurRad="40000" dist="20000" dir="5400000" rotWithShape="0">
                            <a:srgbClr val="000000">
                              <a:alpha val="38000"/>
                            </a:srgbClr>
                          </a:outerShdw>
                        </a:effec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2EAD4868">
              <v:line id="直線コネクタ 9" style="position:absolute;flip:x;z-index:2516583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ffc000" strokeweight="2pt" from="39.9pt,10.95pt" to="258.2pt,49.15pt" w14:anchorId="5802BFA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">
                <v:stroke startarrowwidth="narrow" startarrowlength="short" endarrowwidth="narrow" endarrowlength="short"/>
                <v:shadow on="t" color="black" opacity="24903f" offset="0,.55556mm" origin=",.5"/>
                <o:lock v:ext="edit" shapetype="f"/>
              </v:line>
            </w:pict>
          </mc:Fallback>
        </mc:AlternateContent>
      </w:r>
      <w:r>
        <w:rPr>
          <w:noProof/>
        </w:rPr>
        <mc:AlternateContent>
          <mc:Choice Requires="wps">
            <w:drawing>
              <wp:anchor distT="0" distB="0" distL="114300" distR="114300" simplePos="0" relativeHeight="251658395" behindDoc="0" locked="0" layoutInCell="1" allowOverlap="1" wp14:anchorId="6459854B" wp14:editId="17029500">
                <wp:simplePos x="0" y="0"/>
                <wp:positionH relativeFrom="column">
                  <wp:posOffset>3279140</wp:posOffset>
                </wp:positionH>
                <wp:positionV relativeFrom="paragraph">
                  <wp:posOffset>11430</wp:posOffset>
                </wp:positionV>
                <wp:extent cx="384175" cy="127635"/>
                <wp:effectExtent l="0" t="0" r="0" b="5715"/>
                <wp:wrapNone/>
                <wp:docPr id="4701" name="正方形/長方形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4175" cy="127635"/>
                        </a:xfrm>
                        <a:prstGeom prst="rect">
                          <a:avLst/>
                        </a:prstGeom>
                        <a:noFill/>
                        <a:ln w="25400" cap="flat" cmpd="sng" algn="ctr">
                          <a:solidFill>
                            <a:srgbClr val="FFC000"/>
                          </a:solidFill>
                          <a:prstDash val="solid"/>
                          <a:headEnd type="none" w="sm" len="sm"/>
                          <a:tailEnd type="none" w="sm" len="sm"/>
                        </a:ln>
                        <a:effectLst/>
                      </wps:spPr>
                      <wps:bodyPr vert="horz" wrap="square" lIns="91440" tIns="45720" rIns="91440" bIns="45720" numCol="1" rtlCol="0" anchor="t" anchorCtr="0" compatLnSpc="1">
                        <a:prstTxWarp prst="textNoShape">
                          <a:avLst/>
                        </a:prstTxWarp>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3E2D1091">
              <v:rect id="正方形/長方形 14" style="position:absolute;margin-left:258.2pt;margin-top:.9pt;width:30.25pt;height:10.05pt;z-index:2516583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ed="f" strokecolor="#ffc000" strokeweight="2pt" w14:anchorId="61B788B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">
                <v:stroke startarrowwidth="narrow" startarrowlength="short" endarrowwidth="narrow" endarrowlength="short"/>
                <v:path arrowok="t"/>
              </v:rect>
            </w:pict>
          </mc:Fallback>
        </mc:AlternateContent>
      </w:r>
    </w:p>
    <w:p w14:paraId="434198D1" w14:textId="77777777" w:rsidR="00625ACC" w:rsidRDefault="00625ACC" w:rsidP="00867C02"/>
    <w:p w14:paraId="46904F76" w14:textId="57F11E52" w:rsidR="00625ACC" w:rsidRDefault="003623BD" w:rsidP="00867C02">
      <w:r>
        <w:rPr>
          <w:noProof/>
        </w:rPr>
        <mc:AlternateContent>
          <mc:Choice Requires="wps">
            <w:drawing>
              <wp:anchor distT="0" distB="0" distL="114300" distR="114300" simplePos="0" relativeHeight="251658396" behindDoc="0" locked="0" layoutInCell="1" allowOverlap="1" wp14:anchorId="595B726D" wp14:editId="6668A790">
                <wp:simplePos x="0" y="0"/>
                <wp:positionH relativeFrom="column">
                  <wp:posOffset>506730</wp:posOffset>
                </wp:positionH>
                <wp:positionV relativeFrom="paragraph">
                  <wp:posOffset>167005</wp:posOffset>
                </wp:positionV>
                <wp:extent cx="5189855" cy="548640"/>
                <wp:effectExtent l="0" t="0" r="0" b="3810"/>
                <wp:wrapNone/>
                <wp:docPr id="4700" name="正方形/長方形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189855" cy="548640"/>
                        </a:xfrm>
                        <a:prstGeom prst="rect">
                          <a:avLst/>
                        </a:prstGeom>
                        <a:solidFill>
                          <a:sysClr val="window" lastClr="FFFFFF"/>
                        </a:solidFill>
                        <a:ln w="25400" cap="flat" cmpd="sng" algn="ctr">
                          <a:solidFill>
                            <a:srgbClr val="FFC000"/>
                          </a:solidFill>
                          <a:prstDash val="solid"/>
                          <a:headEnd type="none" w="sm" len="sm"/>
                          <a:tailEnd type="none" w="sm" len="sm"/>
                        </a:ln>
                        <a:effectLst/>
                      </wps:spPr>
                      <wps:txbx>
                        <w:txbxContent>
                          <w:p w14:paraId="00ED25C8" w14:textId="77777777" w:rsidR="00EC6B58" w:rsidRPr="00867C02" w:rsidRDefault="00EC6B58" w:rsidP="00625ACC">
                            <w:pPr>
                              <w:pStyle w:val="Web"/>
                              <w:spacing w:before="0" w:beforeAutospacing="0" w:after="0" w:afterAutospacing="0"/>
                              <w:jc w:val="center"/>
                              <w:textAlignment w:val="baseline"/>
                              <w:rPr>
                                <w:sz w:val="16"/>
                                <w:szCs w:val="16"/>
                              </w:rPr>
                            </w:pPr>
                            <w:r w:rsidRPr="00867C02">
                              <w:rPr>
                                <w:rFonts w:ascii="Helvetica" w:hAnsi="Helvetica" w:cs="Arial"/>
                                <w:color w:val="333333"/>
                                <w:kern w:val="24"/>
                                <w:sz w:val="16"/>
                                <w:szCs w:val="16"/>
                              </w:rPr>
                              <w:t>KNAQ1008-E</w:t>
                            </w:r>
                          </w:p>
                          <w:p w14:paraId="24CF133E" w14:textId="77777777" w:rsidR="00EC6B58" w:rsidRPr="00867C02" w:rsidRDefault="00EC6B58" w:rsidP="00625ACC">
                            <w:pPr>
                              <w:pStyle w:val="Web"/>
                              <w:spacing w:before="0" w:beforeAutospacing="0" w:after="0" w:afterAutospacing="0"/>
                              <w:jc w:val="center"/>
                              <w:textAlignment w:val="baseline"/>
                              <w:rPr>
                                <w:sz w:val="16"/>
                                <w:szCs w:val="16"/>
                              </w:rPr>
                            </w:pPr>
                            <w:r w:rsidRPr="00867C02">
                              <w:rPr>
                                <w:rFonts w:ascii="Helvetica" w:hAnsi="Helvetica" w:cs="Arial"/>
                                <w:color w:val="333333"/>
                                <w:kern w:val="24"/>
                                <w:sz w:val="16"/>
                                <w:szCs w:val="16"/>
                              </w:rPr>
                              <w:t>The latest data could not be collected from the Data Center Analytics management server.</w:t>
                            </w:r>
                          </w:p>
                        </w:txbxContent>
                      </wps:txbx>
                      <wps:bodyPr vert="horz" wrap="square" lIns="91440" tIns="45720" rIns="91440" bIns="45720" numCol="1" rtlCol="0" anchor="t" anchorCtr="0" compatLnSpc="1">
                        <a:prstTxWarp prst="textNoShape">
                          <a:avLst/>
                        </a:prstTxWarp>
                      </wps:bodyPr>
                    </wps:wsp>
                  </a:graphicData>
                </a:graphic>
                <wp14:sizeRelH relativeFrom="page">
                  <wp14:pctWidth>0</wp14:pctWidth>
                </wp14:sizeRelH>
                <wp14:sizeRelV relativeFrom="page">
                  <wp14:pctHeight>0</wp14:pctHeight>
                </wp14:sizeRelV>
              </wp:anchor>
            </w:drawing>
          </mc:Choice>
          <mc:Fallback>
            <w:pict>
              <v:rect w14:anchorId="595B726D" id="正方形/長方形 18" o:spid="_x0000_s1176" style="position:absolute;left:0;text-align:left;margin-left:39.9pt;margin-top:13.15pt;width:408.65pt;height:43.2pt;z-index:2516583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" fillcolor="window" strokecolor="#ffc000" strokeweight="2pt">
                <v:stroke startarrowwidth="narrow" startarrowlength="short" endarrowwidth="narrow" endarrowlength="short"/>
                <v:path arrowok="t"/>
                <v:textbox>
                  <w:txbxContent>
                    <w:p w14:paraId="00ED25C8" w14:textId="77777777" w:rsidR="00EC6B58" w:rsidRPr="00867C02" w:rsidRDefault="00EC6B58" w:rsidP="00625ACC">
                      <w:pPr>
                        <w:pStyle w:val="Web"/>
                        <w:spacing w:before="0" w:beforeAutospacing="0" w:after="0" w:afterAutospacing="0"/>
                        <w:jc w:val="center"/>
                        <w:textAlignment w:val="baseline"/>
                        <w:rPr>
                          <w:sz w:val="16"/>
                          <w:szCs w:val="16"/>
                        </w:rPr>
                      </w:pPr>
                      <w:r w:rsidRPr="00867C02">
                        <w:rPr>
                          <w:rFonts w:ascii="Helvetica" w:hAnsi="Helvetica" w:cs="Arial"/>
                          <w:color w:val="333333"/>
                          <w:kern w:val="24"/>
                          <w:sz w:val="16"/>
                          <w:szCs w:val="16"/>
                        </w:rPr>
                        <w:t>KNAQ1008-E</w:t>
                      </w:r>
                    </w:p>
                    <w:p w14:paraId="24CF133E" w14:textId="77777777" w:rsidR="00EC6B58" w:rsidRPr="00867C02" w:rsidRDefault="00EC6B58" w:rsidP="00625ACC">
                      <w:pPr>
                        <w:pStyle w:val="Web"/>
                        <w:spacing w:before="0" w:beforeAutospacing="0" w:after="0" w:afterAutospacing="0"/>
                        <w:jc w:val="center"/>
                        <w:textAlignment w:val="baseline"/>
                        <w:rPr>
                          <w:sz w:val="16"/>
                          <w:szCs w:val="16"/>
                        </w:rPr>
                      </w:pPr>
                      <w:r w:rsidRPr="00867C02">
                        <w:rPr>
                          <w:rFonts w:ascii="Helvetica" w:hAnsi="Helvetica" w:cs="Arial"/>
                          <w:color w:val="333333"/>
                          <w:kern w:val="24"/>
                          <w:sz w:val="16"/>
                          <w:szCs w:val="16"/>
                        </w:rPr>
                        <w:t>The latest data could not be collected from the Data Center Analytics management server.</w:t>
                      </w:r>
                    </w:p>
                  </w:txbxContent>
                </v:textbox>
              </v:rect>
            </w:pict>
          </mc:Fallback>
        </mc:AlternateContent>
      </w:r>
    </w:p>
    <w:p w14:paraId="29452AED" w14:textId="77777777" w:rsidR="00625ACC" w:rsidRDefault="00625ACC" w:rsidP="00867C02"/>
    <w:p w14:paraId="5D8C7D65" w14:textId="77777777" w:rsidR="00625ACC" w:rsidRDefault="00625ACC" w:rsidP="00867C02"/>
    <w:p w14:paraId="71B3677A" w14:textId="77777777" w:rsidR="00625ACC" w:rsidRDefault="00625ACC" w:rsidP="00867C02"/>
    <w:p w14:paraId="0A95A0B8" w14:textId="77777777" w:rsidR="00625ACC" w:rsidRPr="00C8323D" w:rsidRDefault="00625ACC" w:rsidP="004A4D86">
      <w:pPr>
        <w:pStyle w:val="a6"/>
      </w:pPr>
      <w:r w:rsidRPr="00C8323D">
        <w:t xml:space="preserve">Figure </w:t>
      </w:r>
      <w:r>
        <w:rPr>
          <w:rFonts w:hint="eastAsia"/>
        </w:rPr>
        <w:t>4-6</w:t>
      </w:r>
      <w:r w:rsidRPr="00C8323D">
        <w:t xml:space="preserve"> </w:t>
      </w:r>
      <w:r>
        <w:rPr>
          <w:rFonts w:hint="eastAsia"/>
        </w:rPr>
        <w:t>E</w:t>
      </w:r>
      <w:r w:rsidRPr="00C8323D">
        <w:t>xample</w:t>
      </w:r>
      <w:r>
        <w:rPr>
          <w:rFonts w:hint="eastAsia"/>
        </w:rPr>
        <w:t xml:space="preserve"> of </w:t>
      </w:r>
      <w:r w:rsidRPr="005558F3">
        <w:t xml:space="preserve">the </w:t>
      </w:r>
      <w:r>
        <w:rPr>
          <w:rFonts w:hint="eastAsia"/>
        </w:rPr>
        <w:t xml:space="preserve">Screen shot of the error dialog </w:t>
      </w:r>
    </w:p>
    <w:p w14:paraId="29436DD0" w14:textId="77777777" w:rsidR="00625ACC" w:rsidRDefault="00625ACC" w:rsidP="00867C02"/>
    <w:p w14:paraId="1AD89C88" w14:textId="77777777" w:rsidR="00625ACC" w:rsidRDefault="00625ACC" w:rsidP="00867C02"/>
    <w:p w14:paraId="02F9CA54" w14:textId="691A9494" w:rsidR="00625ACC" w:rsidRPr="00DB529F" w:rsidRDefault="003623BD" w:rsidP="00867C02">
      <w:r>
        <w:rPr>
          <w:noProof/>
        </w:rPr>
        <w:drawing>
          <wp:anchor distT="0" distB="0" distL="114300" distR="114300" simplePos="0" relativeHeight="251658397" behindDoc="0" locked="0" layoutInCell="1" allowOverlap="1" wp14:anchorId="244193D2" wp14:editId="28589360">
            <wp:simplePos x="0" y="0"/>
            <wp:positionH relativeFrom="column">
              <wp:posOffset>1377950</wp:posOffset>
            </wp:positionH>
            <wp:positionV relativeFrom="paragraph">
              <wp:posOffset>-1270</wp:posOffset>
            </wp:positionV>
            <wp:extent cx="3034030" cy="2329815"/>
            <wp:effectExtent l="0" t="0" r="0" b="0"/>
            <wp:wrapNone/>
            <wp:docPr id="4409" name="図 4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34030" cy="2329815"/>
                    </a:xfrm>
                    <a:prstGeom prst="rect">
                      <a:avLst/>
                    </a:prstGeom>
                    <a:noFill/>
                  </pic:spPr>
                </pic:pic>
              </a:graphicData>
            </a:graphic>
            <wp14:sizeRelH relativeFrom="page">
              <wp14:pctWidth>0</wp14:pctWidth>
            </wp14:sizeRelH>
            <wp14:sizeRelV relativeFrom="page">
              <wp14:pctHeight>0</wp14:pctHeight>
            </wp14:sizeRelV>
          </wp:anchor>
        </w:drawing>
      </w:r>
    </w:p>
    <w:p w14:paraId="43D39F7A" w14:textId="77777777" w:rsidR="00625ACC" w:rsidRDefault="00625ACC" w:rsidP="00867C02"/>
    <w:p w14:paraId="2899F68C" w14:textId="290A45EB" w:rsidR="00625ACC" w:rsidRDefault="003623BD" w:rsidP="00867C02">
      <w:r>
        <w:rPr>
          <w:noProof/>
        </w:rPr>
        <mc:AlternateContent>
          <mc:Choice Requires="wps">
            <w:drawing>
              <wp:anchor distT="0" distB="0" distL="114300" distR="114300" simplePos="0" relativeHeight="251658398" behindDoc="0" locked="0" layoutInCell="1" allowOverlap="1" wp14:anchorId="02D09910" wp14:editId="35C38677">
                <wp:simplePos x="0" y="0"/>
                <wp:positionH relativeFrom="column">
                  <wp:posOffset>890270</wp:posOffset>
                </wp:positionH>
                <wp:positionV relativeFrom="paragraph">
                  <wp:posOffset>97790</wp:posOffset>
                </wp:positionV>
                <wp:extent cx="4219575" cy="325755"/>
                <wp:effectExtent l="0" t="0" r="9525" b="0"/>
                <wp:wrapNone/>
                <wp:docPr id="4699" name="正方形/長方形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219575" cy="325755"/>
                        </a:xfrm>
                        <a:prstGeom prst="rect">
                          <a:avLst/>
                        </a:prstGeom>
                        <a:solidFill>
                          <a:sysClr val="window" lastClr="FFFFFF"/>
                        </a:solidFill>
                        <a:ln w="25400" cap="flat" cmpd="sng" algn="ctr">
                          <a:solidFill>
                            <a:srgbClr val="FFC000"/>
                          </a:solidFill>
                          <a:prstDash val="solid"/>
                          <a:headEnd type="none" w="sm" len="sm"/>
                          <a:tailEnd type="none" w="sm" len="sm"/>
                        </a:ln>
                        <a:effectLst/>
                      </wps:spPr>
                      <wps:txbx>
                        <w:txbxContent>
                          <w:p w14:paraId="2F03F881" w14:textId="77777777" w:rsidR="00EC6B58" w:rsidRPr="00867C02" w:rsidRDefault="00EC6B58" w:rsidP="00625ACC">
                            <w:pPr>
                              <w:pStyle w:val="Web"/>
                              <w:spacing w:before="0" w:beforeAutospacing="0" w:after="0" w:afterAutospacing="0"/>
                              <w:jc w:val="center"/>
                              <w:textAlignment w:val="baseline"/>
                              <w:rPr>
                                <w:sz w:val="16"/>
                                <w:szCs w:val="16"/>
                              </w:rPr>
                            </w:pPr>
                            <w:r w:rsidRPr="00867C02">
                              <w:rPr>
                                <w:rFonts w:ascii="Helvetica" w:hAnsi="Helvetica" w:cs="Arial"/>
                                <w:color w:val="333333"/>
                                <w:kern w:val="24"/>
                                <w:sz w:val="16"/>
                                <w:szCs w:val="16"/>
                              </w:rPr>
                              <w:t>A communication error occurred during an attempt to change the plan.</w:t>
                            </w:r>
                          </w:p>
                        </w:txbxContent>
                      </wps:txbx>
                      <wps:bodyPr vert="horz" wrap="square" lIns="91440" tIns="45720" rIns="91440" bIns="45720" numCol="1" rtlCol="0" anchor="t" anchorCtr="0" compatLnSpc="1">
                        <a:prstTxWarp prst="textNoShape">
                          <a:avLst/>
                        </a:prstTxWarp>
                      </wps:bodyPr>
                    </wps:wsp>
                  </a:graphicData>
                </a:graphic>
                <wp14:sizeRelH relativeFrom="page">
                  <wp14:pctWidth>0</wp14:pctWidth>
                </wp14:sizeRelH>
                <wp14:sizeRelV relativeFrom="page">
                  <wp14:pctHeight>0</wp14:pctHeight>
                </wp14:sizeRelV>
              </wp:anchor>
            </w:drawing>
          </mc:Choice>
          <mc:Fallback>
            <w:pict>
              <v:rect w14:anchorId="02D09910" id="_x0000_s1177" style="position:absolute;left:0;text-align:left;margin-left:70.1pt;margin-top:7.7pt;width:332.25pt;height:25.65pt;z-index:2516583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" fillcolor="window" strokecolor="#ffc000" strokeweight="2pt">
                <v:stroke startarrowwidth="narrow" startarrowlength="short" endarrowwidth="narrow" endarrowlength="short"/>
                <v:path arrowok="t"/>
                <v:textbox>
                  <w:txbxContent>
                    <w:p w14:paraId="2F03F881" w14:textId="77777777" w:rsidR="00EC6B58" w:rsidRPr="00867C02" w:rsidRDefault="00EC6B58" w:rsidP="00625ACC">
                      <w:pPr>
                        <w:pStyle w:val="Web"/>
                        <w:spacing w:before="0" w:beforeAutospacing="0" w:after="0" w:afterAutospacing="0"/>
                        <w:jc w:val="center"/>
                        <w:textAlignment w:val="baseline"/>
                        <w:rPr>
                          <w:sz w:val="16"/>
                          <w:szCs w:val="16"/>
                        </w:rPr>
                      </w:pPr>
                      <w:r w:rsidRPr="00867C02">
                        <w:rPr>
                          <w:rFonts w:ascii="Helvetica" w:hAnsi="Helvetica" w:cs="Arial"/>
                          <w:color w:val="333333"/>
                          <w:kern w:val="24"/>
                          <w:sz w:val="16"/>
                          <w:szCs w:val="16"/>
                        </w:rPr>
                        <w:t>A communication error occurred during an attempt to change the plan.</w:t>
                      </w:r>
                    </w:p>
                  </w:txbxContent>
                </v:textbox>
              </v:rect>
            </w:pict>
          </mc:Fallback>
        </mc:AlternateContent>
      </w:r>
    </w:p>
    <w:p w14:paraId="35942091" w14:textId="2C1FA116" w:rsidR="00625ACC" w:rsidRDefault="003623BD" w:rsidP="00867C02">
      <w:r>
        <w:rPr>
          <w:noProof/>
        </w:rPr>
        <mc:AlternateContent>
          <mc:Choice Requires="wps">
            <w:drawing>
              <wp:anchor distT="0" distB="0" distL="114300" distR="114300" simplePos="0" relativeHeight="251658399" behindDoc="0" locked="0" layoutInCell="1" allowOverlap="1" wp14:anchorId="178CB004" wp14:editId="1E513309">
                <wp:simplePos x="0" y="0"/>
                <wp:positionH relativeFrom="column">
                  <wp:posOffset>2391410</wp:posOffset>
                </wp:positionH>
                <wp:positionV relativeFrom="paragraph">
                  <wp:posOffset>1069975</wp:posOffset>
                </wp:positionV>
                <wp:extent cx="1476375" cy="127635"/>
                <wp:effectExtent l="0" t="0" r="9525" b="5715"/>
                <wp:wrapNone/>
                <wp:docPr id="4698" name="正方形/長方形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76375" cy="127635"/>
                        </a:xfrm>
                        <a:prstGeom prst="rect">
                          <a:avLst/>
                        </a:prstGeom>
                        <a:noFill/>
                        <a:ln w="25400" cap="flat" cmpd="sng" algn="ctr">
                          <a:solidFill>
                            <a:srgbClr val="FFC000"/>
                          </a:solidFill>
                          <a:prstDash val="solid"/>
                          <a:headEnd type="none" w="sm" len="sm"/>
                          <a:tailEnd type="none" w="sm" len="sm"/>
                        </a:ln>
                        <a:effectLst/>
                      </wps:spPr>
                      <wps:bodyPr vert="horz" wrap="square" lIns="91440" tIns="45720" rIns="91440" bIns="45720" numCol="1" rtlCol="0" anchor="t" anchorCtr="0" compatLnSpc="1">
                        <a:prstTxWarp prst="textNoShape">
                          <a:avLst/>
                        </a:prstTxWarp>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7D81B47E">
              <v:rect id="正方形/長方形 14" style="position:absolute;margin-left:188.3pt;margin-top:84.25pt;width:116.25pt;height:10.05pt;z-index:25165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ed="f" strokecolor="#ffc000" strokeweight="2pt" w14:anchorId="2B3D780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">
                <v:stroke startarrowwidth="narrow" startarrowlength="short" endarrowwidth="narrow" endarrowlength="short"/>
                <v:path arrowok="t"/>
              </v:rect>
            </w:pict>
          </mc:Fallback>
        </mc:AlternateContent>
      </w:r>
      <w:r>
        <w:rPr>
          <w:noProof/>
        </w:rPr>
        <mc:AlternateContent>
          <mc:Choice Requires="wps">
            <w:drawing>
              <wp:anchor distT="0" distB="0" distL="114300" distR="114300" simplePos="0" relativeHeight="251658401" behindDoc="0" locked="0" layoutInCell="1" allowOverlap="1" wp14:anchorId="0B493B96" wp14:editId="512D2CA3">
                <wp:simplePos x="0" y="0"/>
                <wp:positionH relativeFrom="column">
                  <wp:posOffset>890270</wp:posOffset>
                </wp:positionH>
                <wp:positionV relativeFrom="paragraph">
                  <wp:posOffset>194945</wp:posOffset>
                </wp:positionV>
                <wp:extent cx="1501140" cy="875030"/>
                <wp:effectExtent l="13970" t="13970" r="18415" b="34925"/>
                <wp:wrapNone/>
                <wp:docPr id="4697" name="Line 44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501140" cy="875030"/>
                        </a:xfrm>
                        <a:prstGeom prst="line">
                          <a:avLst/>
                        </a:prstGeom>
                        <a:noFill/>
                        <a:ln w="25400">
                          <a:solidFill>
                            <a:srgbClr val="FFC000"/>
                          </a:solidFill>
                          <a:round/>
                          <a:headEnd type="none" w="sm" len="sm"/>
                          <a:tailEnd type="none" w="sm" len="sm"/>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1322E55B">
              <v:line id="Line 4412" style="position:absolute;flip:x y;z-index:2516584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ffc000" strokeweight="2pt" from="70.1pt,15.35pt" to="188.3pt,84.25pt" w14:anchorId="208015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">
                <v:stroke startarrowwidth="narrow" startarrowlength="short" endarrowwidth="narrow" endarrowlength="short"/>
                <v:shadow on="t" color="black" opacity="24903f" offset="0,.55556mm" origin=",.5"/>
              </v:line>
            </w:pict>
          </mc:Fallback>
        </mc:AlternateContent>
      </w:r>
      <w:r>
        <w:rPr>
          <w:noProof/>
        </w:rPr>
        <mc:AlternateContent>
          <mc:Choice Requires="wps">
            <w:drawing>
              <wp:anchor distT="0" distB="0" distL="114300" distR="114300" simplePos="0" relativeHeight="251658400" behindDoc="0" locked="0" layoutInCell="1" allowOverlap="1" wp14:anchorId="137FA177" wp14:editId="593F5ED2">
                <wp:simplePos x="0" y="0"/>
                <wp:positionH relativeFrom="column">
                  <wp:posOffset>3867785</wp:posOffset>
                </wp:positionH>
                <wp:positionV relativeFrom="paragraph">
                  <wp:posOffset>194945</wp:posOffset>
                </wp:positionV>
                <wp:extent cx="1242060" cy="875030"/>
                <wp:effectExtent l="19685" t="13970" r="14605" b="34925"/>
                <wp:wrapNone/>
                <wp:docPr id="4696" name="Line 44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42060" cy="875030"/>
                        </a:xfrm>
                        <a:prstGeom prst="line">
                          <a:avLst/>
                        </a:prstGeom>
                        <a:noFill/>
                        <a:ln w="25400">
                          <a:solidFill>
                            <a:srgbClr val="FFC000"/>
                          </a:solidFill>
                          <a:round/>
                          <a:headEnd type="none" w="sm" len="sm"/>
                          <a:tailEnd type="none" w="sm" len="sm"/>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42BA85E1">
              <v:line id="Line 4411" style="position:absolute;flip:y;z-index:2516584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ffc000" strokeweight="2pt" from="304.55pt,15.35pt" to="402.35pt,84.25pt" w14:anchorId="29166E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">
                <v:stroke startarrowwidth="narrow" startarrowlength="short" endarrowwidth="narrow" endarrowlength="short"/>
                <v:shadow on="t" color="black" opacity="24903f" offset="0,.55556mm" origin=",.5"/>
              </v:line>
            </w:pict>
          </mc:Fallback>
        </mc:AlternateContent>
      </w:r>
    </w:p>
    <w:p w14:paraId="0EB22E00" w14:textId="77777777" w:rsidR="00625ACC" w:rsidRDefault="00625ACC" w:rsidP="00867C02"/>
    <w:p w14:paraId="649B68E0" w14:textId="77777777" w:rsidR="00625ACC" w:rsidRDefault="00625ACC" w:rsidP="00867C02"/>
    <w:p w14:paraId="39134007" w14:textId="77777777" w:rsidR="00625ACC" w:rsidRDefault="00625ACC" w:rsidP="00867C02"/>
    <w:p w14:paraId="328C208A" w14:textId="77777777" w:rsidR="00625ACC" w:rsidRDefault="00625ACC" w:rsidP="00867C02"/>
    <w:p w14:paraId="44C9195C" w14:textId="77777777" w:rsidR="00625ACC" w:rsidRDefault="00625ACC" w:rsidP="00867C02"/>
    <w:p w14:paraId="71DEC658" w14:textId="77777777" w:rsidR="00625ACC" w:rsidRDefault="00625ACC" w:rsidP="00867C02"/>
    <w:p w14:paraId="0A6C1BB4" w14:textId="77777777" w:rsidR="00625ACC" w:rsidRDefault="00625ACC" w:rsidP="00867C02"/>
    <w:p w14:paraId="706F7412" w14:textId="77777777" w:rsidR="00625ACC" w:rsidRPr="00C8323D" w:rsidRDefault="00625ACC" w:rsidP="004A4D86">
      <w:pPr>
        <w:pStyle w:val="a6"/>
      </w:pPr>
      <w:r w:rsidRPr="00C8323D">
        <w:t xml:space="preserve">Figure </w:t>
      </w:r>
      <w:r>
        <w:rPr>
          <w:rFonts w:hint="eastAsia"/>
        </w:rPr>
        <w:t>4-7</w:t>
      </w:r>
      <w:r>
        <w:t xml:space="preserve"> </w:t>
      </w:r>
      <w:r>
        <w:rPr>
          <w:rFonts w:hint="eastAsia"/>
        </w:rPr>
        <w:t>E</w:t>
      </w:r>
      <w:r w:rsidRPr="00C8323D">
        <w:t>xample</w:t>
      </w:r>
      <w:r>
        <w:rPr>
          <w:rFonts w:hint="eastAsia"/>
        </w:rPr>
        <w:t xml:space="preserve"> of </w:t>
      </w:r>
      <w:r w:rsidRPr="005558F3">
        <w:t xml:space="preserve">the </w:t>
      </w:r>
      <w:r>
        <w:rPr>
          <w:rFonts w:hint="eastAsia"/>
        </w:rPr>
        <w:t xml:space="preserve">Screen shot of the error event </w:t>
      </w:r>
    </w:p>
    <w:p w14:paraId="7EC4D2C4" w14:textId="77777777" w:rsidR="00625ACC" w:rsidRPr="00867C02" w:rsidRDefault="00625ACC" w:rsidP="00867C02">
      <w:pPr>
        <w:rPr>
          <w:lang w:val="x-none"/>
        </w:rPr>
      </w:pPr>
    </w:p>
    <w:p w14:paraId="5FD6AFB3" w14:textId="77777777" w:rsidR="005307C2" w:rsidRPr="00625ACC" w:rsidRDefault="00625ACC" w:rsidP="008034F6">
      <w:pPr>
        <w:numPr>
          <w:ilvl w:val="0"/>
          <w:numId w:val="37"/>
        </w:numPr>
      </w:pPr>
      <w:r w:rsidRPr="00625ACC">
        <w:t>Extract IAA archive files from “Analytics_log.jar”.</w:t>
      </w:r>
    </w:p>
    <w:p w14:paraId="4A1F41AA" w14:textId="77777777" w:rsidR="005307C2" w:rsidRPr="00625ACC" w:rsidRDefault="00625ACC" w:rsidP="008034F6">
      <w:pPr>
        <w:numPr>
          <w:ilvl w:val="0"/>
          <w:numId w:val="37"/>
        </w:numPr>
      </w:pPr>
      <w:r w:rsidRPr="00625ACC">
        <w:t>Open “Analytics\Analytics_log\physical\Analytics\logs\trace\Server[n].log”.</w:t>
      </w:r>
    </w:p>
    <w:p w14:paraId="2C26F638" w14:textId="77777777" w:rsidR="005307C2" w:rsidRPr="00625ACC" w:rsidRDefault="00625ACC" w:rsidP="008034F6">
      <w:pPr>
        <w:numPr>
          <w:ilvl w:val="0"/>
          <w:numId w:val="37"/>
        </w:numPr>
      </w:pPr>
      <w:r w:rsidRPr="00625ACC">
        <w:t>Search “Server[n].log” by “-E”.</w:t>
      </w:r>
    </w:p>
    <w:p w14:paraId="6DC0858D" w14:textId="77777777" w:rsidR="005307C2" w:rsidRDefault="00625ACC" w:rsidP="008034F6">
      <w:pPr>
        <w:numPr>
          <w:ilvl w:val="0"/>
          <w:numId w:val="37"/>
        </w:numPr>
      </w:pPr>
      <w:r w:rsidRPr="00625ACC">
        <w:lastRenderedPageBreak/>
        <w:t>Find error messages and assume an error cause.</w:t>
      </w:r>
    </w:p>
    <w:p w14:paraId="0DD06FCE" w14:textId="1F928C5F" w:rsidR="004253F7" w:rsidRDefault="003623BD" w:rsidP="00867C02">
      <w:r>
        <w:rPr>
          <w:noProof/>
        </w:rPr>
        <mc:AlternateContent>
          <mc:Choice Requires="wps">
            <w:drawing>
              <wp:anchor distT="0" distB="0" distL="114300" distR="114300" simplePos="0" relativeHeight="251658402" behindDoc="0" locked="0" layoutInCell="1" allowOverlap="1" wp14:anchorId="22622002" wp14:editId="1AA3F8F5">
                <wp:simplePos x="0" y="0"/>
                <wp:positionH relativeFrom="column">
                  <wp:posOffset>0</wp:posOffset>
                </wp:positionH>
                <wp:positionV relativeFrom="paragraph">
                  <wp:posOffset>194310</wp:posOffset>
                </wp:positionV>
                <wp:extent cx="5680710" cy="604520"/>
                <wp:effectExtent l="0" t="0" r="0" b="5080"/>
                <wp:wrapNone/>
                <wp:docPr id="4695" name="正方形/長方形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80710" cy="604520"/>
                        </a:xfrm>
                        <a:prstGeom prst="rect">
                          <a:avLst/>
                        </a:prstGeom>
                        <a:solidFill>
                          <a:sysClr val="window" lastClr="FFFFFF"/>
                        </a:solidFill>
                        <a:ln w="25400" cap="flat" cmpd="sng" algn="ctr">
                          <a:solidFill>
                            <a:sysClr val="windowText" lastClr="000000"/>
                          </a:solidFill>
                          <a:prstDash val="solid"/>
                          <a:headEnd type="none" w="sm" len="sm"/>
                          <a:tailEnd type="none" w="sm" len="sm"/>
                        </a:ln>
                        <a:effectLst/>
                      </wps:spPr>
                      <wps:txbx>
                        <w:txbxContent>
                          <w:p w14:paraId="1BAEA6E7" w14:textId="77777777" w:rsidR="00EC6B58" w:rsidRPr="00867C02" w:rsidRDefault="00EC6B58" w:rsidP="004253F7">
                            <w:pPr>
                              <w:pStyle w:val="Web"/>
                              <w:spacing w:before="0" w:beforeAutospacing="0" w:after="0" w:afterAutospacing="0"/>
                              <w:textAlignment w:val="baseline"/>
                              <w:rPr>
                                <w:color w:val="FF0000"/>
                                <w:sz w:val="16"/>
                                <w:szCs w:val="16"/>
                              </w:rPr>
                            </w:pPr>
                            <w:r w:rsidRPr="00867C02">
                              <w:rPr>
                                <w:rFonts w:ascii="Helvetica" w:hAnsi="Helvetica" w:cs="Arial"/>
                                <w:color w:val="000000"/>
                                <w:kern w:val="24"/>
                                <w:sz w:val="16"/>
                                <w:szCs w:val="16"/>
                              </w:rPr>
                              <w:t xml:space="preserve">KAIC00007-E      EC   MarsQueryProcessor Focus handles exception:  </w:t>
                            </w:r>
                            <w:r w:rsidRPr="00867C02">
                              <w:rPr>
                                <w:rFonts w:ascii="Helvetica" w:hAnsi="Helvetica" w:cs="Arial"/>
                                <w:color w:val="FF0000"/>
                                <w:kern w:val="24"/>
                                <w:sz w:val="16"/>
                                <w:szCs w:val="16"/>
                              </w:rPr>
                              <w:t>(detail: java.net.ConnectException: Connection refused: connect  [errno=10061, syscall=connect]</w:t>
                            </w:r>
                          </w:p>
                        </w:txbxContent>
                      </wps:txbx>
                      <wps:bodyPr vert="horz" wrap="square" lIns="91440" tIns="45720" rIns="91440" bIns="45720" numCol="1" rtlCol="0" anchor="t" anchorCtr="0" compatLnSpc="1">
                        <a:prstTxWarp prst="textNoShape">
                          <a:avLst/>
                        </a:prstTxWarp>
                      </wps:bodyPr>
                    </wps:wsp>
                  </a:graphicData>
                </a:graphic>
                <wp14:sizeRelH relativeFrom="page">
                  <wp14:pctWidth>0</wp14:pctWidth>
                </wp14:sizeRelH>
                <wp14:sizeRelV relativeFrom="page">
                  <wp14:pctHeight>0</wp14:pctHeight>
                </wp14:sizeRelV>
              </wp:anchor>
            </w:drawing>
          </mc:Choice>
          <mc:Fallback>
            <w:pict>
              <v:rect w14:anchorId="22622002" id="_x0000_s1178" style="position:absolute;left:0;text-align:left;margin-left:0;margin-top:15.3pt;width:447.3pt;height:47.6pt;z-index:2516584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" fillcolor="window" strokecolor="windowText" strokeweight="2pt">
                <v:stroke startarrowwidth="narrow" startarrowlength="short" endarrowwidth="narrow" endarrowlength="short"/>
                <v:path arrowok="t"/>
                <v:textbox>
                  <w:txbxContent>
                    <w:p w14:paraId="1BAEA6E7" w14:textId="77777777" w:rsidR="00EC6B58" w:rsidRPr="00867C02" w:rsidRDefault="00EC6B58" w:rsidP="004253F7">
                      <w:pPr>
                        <w:pStyle w:val="Web"/>
                        <w:spacing w:before="0" w:beforeAutospacing="0" w:after="0" w:afterAutospacing="0"/>
                        <w:textAlignment w:val="baseline"/>
                        <w:rPr>
                          <w:color w:val="FF0000"/>
                          <w:sz w:val="16"/>
                          <w:szCs w:val="16"/>
                        </w:rPr>
                      </w:pPr>
                      <w:r w:rsidRPr="00867C02">
                        <w:rPr>
                          <w:rFonts w:ascii="Helvetica" w:hAnsi="Helvetica" w:cs="Arial"/>
                          <w:color w:val="000000"/>
                          <w:kern w:val="24"/>
                          <w:sz w:val="16"/>
                          <w:szCs w:val="16"/>
                        </w:rPr>
                        <w:t xml:space="preserve">KAIC00007-E      EC   MarsQueryProcessor Focus handles exception:  </w:t>
                      </w:r>
                      <w:r w:rsidRPr="00867C02">
                        <w:rPr>
                          <w:rFonts w:ascii="Helvetica" w:hAnsi="Helvetica" w:cs="Arial"/>
                          <w:color w:val="FF0000"/>
                          <w:kern w:val="24"/>
                          <w:sz w:val="16"/>
                          <w:szCs w:val="16"/>
                        </w:rPr>
                        <w:t>(detail: java.net.ConnectException: Connection refused: connect  [errno=10061, syscall=connect]</w:t>
                      </w:r>
                    </w:p>
                  </w:txbxContent>
                </v:textbox>
              </v:rect>
            </w:pict>
          </mc:Fallback>
        </mc:AlternateContent>
      </w:r>
    </w:p>
    <w:p w14:paraId="105DF5CD" w14:textId="77777777" w:rsidR="004253F7" w:rsidRDefault="004253F7" w:rsidP="00867C02"/>
    <w:p w14:paraId="7FAB6347" w14:textId="77777777" w:rsidR="004253F7" w:rsidRDefault="004253F7" w:rsidP="00867C02"/>
    <w:p w14:paraId="6D0CA8A1" w14:textId="77777777" w:rsidR="004253F7" w:rsidRDefault="004253F7" w:rsidP="00867C02"/>
    <w:p w14:paraId="19AE22D9" w14:textId="77777777" w:rsidR="005307C2" w:rsidRDefault="00895FDE" w:rsidP="00867C02">
      <w:pPr>
        <w:ind w:left="659"/>
      </w:pPr>
      <w:r w:rsidRPr="00895FDE">
        <w:t>This error message shows connection refused.</w:t>
      </w:r>
      <w:r>
        <w:rPr>
          <w:rFonts w:hint="eastAsia"/>
        </w:rPr>
        <w:t xml:space="preserve"> </w:t>
      </w:r>
      <w:r w:rsidRPr="00895FDE">
        <w:t>Therefore, we assume that the DCA service is not started.</w:t>
      </w:r>
      <w:r>
        <w:rPr>
          <w:rFonts w:hint="eastAsia"/>
        </w:rPr>
        <w:t xml:space="preserve"> To solve this problem, </w:t>
      </w:r>
      <w:r w:rsidRPr="00895FDE">
        <w:t>confirm a state of the DCA service, and, start service.</w:t>
      </w:r>
    </w:p>
    <w:p w14:paraId="487BAA23" w14:textId="77777777" w:rsidR="00895FDE" w:rsidRPr="00895FDE" w:rsidRDefault="00895FDE" w:rsidP="00867C02">
      <w:pPr>
        <w:ind w:left="1019"/>
      </w:pPr>
    </w:p>
    <w:p w14:paraId="4B3AC93F" w14:textId="77777777" w:rsidR="00DA58AA" w:rsidRDefault="00DA58AA" w:rsidP="002807FC">
      <w:pPr>
        <w:pStyle w:val="2"/>
        <w:ind w:left="567"/>
        <w:rPr>
          <w:lang w:eastAsia="ja-JP"/>
        </w:rPr>
      </w:pPr>
      <w:bookmarkStart w:id="197" w:name="_Toc105404943"/>
      <w:bookmarkStart w:id="198" w:name="_Toc167466169"/>
      <w:bookmarkStart w:id="199" w:name="_Toc191387385"/>
      <w:bookmarkStart w:id="200" w:name="_Toc1584066817"/>
      <w:bookmarkStart w:id="201" w:name="_Toc193724456"/>
      <w:r w:rsidRPr="00DA58AA">
        <w:t>Brief review of other typical cases</w:t>
      </w:r>
      <w:bookmarkEnd w:id="197"/>
      <w:bookmarkEnd w:id="198"/>
      <w:bookmarkEnd w:id="199"/>
      <w:bookmarkEnd w:id="200"/>
      <w:bookmarkEnd w:id="201"/>
    </w:p>
    <w:p w14:paraId="29474922" w14:textId="5201AC19" w:rsidR="00FC4084" w:rsidRDefault="00DA58AA" w:rsidP="00566A76">
      <w:pPr>
        <w:pStyle w:val="3"/>
        <w:rPr>
          <w:lang w:eastAsia="ja-JP"/>
        </w:rPr>
      </w:pPr>
      <w:bookmarkStart w:id="202" w:name="_Ref32412951"/>
      <w:bookmarkStart w:id="203" w:name="_Ref32412954"/>
      <w:bookmarkStart w:id="204" w:name="_Toc105404944"/>
      <w:bookmarkStart w:id="205" w:name="_Toc167466170"/>
      <w:bookmarkStart w:id="206" w:name="_Toc191387386"/>
      <w:bookmarkStart w:id="207" w:name="_Toc1053477179"/>
      <w:bookmarkStart w:id="208" w:name="_Toc193724457"/>
      <w:r w:rsidRPr="00DA58AA">
        <w:t>The performance data of the Hitachi Enterprise Storage are not updated.</w:t>
      </w:r>
      <w:bookmarkEnd w:id="202"/>
      <w:bookmarkEnd w:id="203"/>
      <w:bookmarkEnd w:id="204"/>
      <w:bookmarkEnd w:id="205"/>
      <w:bookmarkEnd w:id="206"/>
      <w:bookmarkEnd w:id="207"/>
      <w:bookmarkEnd w:id="208"/>
    </w:p>
    <w:p w14:paraId="2ECD6FA0" w14:textId="77777777" w:rsidR="00895FDE" w:rsidRPr="00C8323D" w:rsidRDefault="00895FDE" w:rsidP="00895FDE">
      <w:pPr>
        <w:ind w:leftChars="100" w:left="210"/>
      </w:pPr>
      <w:r>
        <w:rPr>
          <w:rFonts w:hint="eastAsia"/>
          <w:lang w:val="en-GB"/>
        </w:rPr>
        <w:t>When t</w:t>
      </w:r>
      <w:r w:rsidRPr="00895FDE">
        <w:rPr>
          <w:lang w:val="en-GB"/>
        </w:rPr>
        <w:t>he performance data of the Hitachi Enterprise</w:t>
      </w:r>
      <w:r>
        <w:rPr>
          <w:lang w:val="en-GB"/>
        </w:rPr>
        <w:t xml:space="preserve"> Storage (HESP) are not updated</w:t>
      </w:r>
      <w:r>
        <w:rPr>
          <w:rFonts w:hint="eastAsia"/>
          <w:lang w:val="en-GB"/>
        </w:rPr>
        <w:t xml:space="preserve">, </w:t>
      </w:r>
      <w:r w:rsidRPr="00C8323D">
        <w:t>take action according to the following procedures.</w:t>
      </w:r>
    </w:p>
    <w:p w14:paraId="1A40118A" w14:textId="77777777" w:rsidR="005307C2" w:rsidRDefault="00895FDE" w:rsidP="008034F6">
      <w:pPr>
        <w:numPr>
          <w:ilvl w:val="0"/>
          <w:numId w:val="38"/>
        </w:numPr>
      </w:pPr>
      <w:r w:rsidRPr="00895FDE">
        <w:t>Check the Analytics Probe service is start.</w:t>
      </w:r>
    </w:p>
    <w:p w14:paraId="26ED8864" w14:textId="77777777" w:rsidR="005307C2" w:rsidRDefault="00895FDE" w:rsidP="00867C02">
      <w:pPr>
        <w:ind w:left="720"/>
      </w:pPr>
      <w:r w:rsidRPr="00895FDE">
        <w:t>Run the megha-jetty.sh command with “status” option to display the status of Analytics Probe service. If Analytics Probe service is stop, start the service.</w:t>
      </w:r>
      <w:r>
        <w:rPr>
          <w:rFonts w:hint="eastAsia"/>
        </w:rPr>
        <w:t xml:space="preserve"> The examples of the commands are below.</w:t>
      </w:r>
    </w:p>
    <w:p w14:paraId="01963315" w14:textId="77777777" w:rsidR="00895FDE" w:rsidRPr="00895FDE" w:rsidRDefault="00895FDE" w:rsidP="00867C02">
      <w:pPr>
        <w:ind w:leftChars="443" w:left="930"/>
      </w:pPr>
      <w:r w:rsidRPr="00895FDE">
        <w:t>/usr/local/megha/bin/megha-jetty.sh status</w:t>
      </w:r>
    </w:p>
    <w:p w14:paraId="7A325C6E" w14:textId="77777777" w:rsidR="00895FDE" w:rsidRDefault="00895FDE" w:rsidP="00867C02">
      <w:pPr>
        <w:ind w:leftChars="443" w:left="930"/>
      </w:pPr>
      <w:r w:rsidRPr="00895FDE">
        <w:t>/usr/local/megha/bin/megha-jetty.sh start</w:t>
      </w:r>
    </w:p>
    <w:p w14:paraId="7910E3D1" w14:textId="77777777" w:rsidR="00761811" w:rsidRDefault="00761811" w:rsidP="00B07F17">
      <w:pPr>
        <w:ind w:leftChars="343" w:left="720"/>
      </w:pPr>
      <w:r w:rsidRPr="00761811">
        <w:t>If the probe service goes down immediately after startup, please check the access permission of the following file.</w:t>
      </w:r>
      <w:r w:rsidRPr="00761811">
        <w:rPr>
          <w:rFonts w:hint="eastAsia"/>
        </w:rPr>
        <w:t xml:space="preserve"> </w:t>
      </w:r>
      <w:r>
        <w:rPr>
          <w:rFonts w:hint="eastAsia"/>
        </w:rPr>
        <w:t>The examples of the commands are below.</w:t>
      </w:r>
    </w:p>
    <w:p w14:paraId="1800B80C" w14:textId="77777777" w:rsidR="00761811" w:rsidRPr="00BB44DE" w:rsidRDefault="00761811" w:rsidP="00B07F17">
      <w:pPr>
        <w:ind w:leftChars="343" w:left="720"/>
      </w:pPr>
      <w:r w:rsidRPr="00761811">
        <w:t># ls -l /usr/local/megha/jetty/etc/keystore</w:t>
      </w:r>
    </w:p>
    <w:p w14:paraId="6EA16638" w14:textId="77777777" w:rsidR="00895FDE" w:rsidRPr="00895FDE" w:rsidRDefault="00895FDE" w:rsidP="00867C02"/>
    <w:p w14:paraId="40DB6595" w14:textId="77777777" w:rsidR="005307C2" w:rsidRPr="00895FDE" w:rsidRDefault="00895FDE" w:rsidP="008034F6">
      <w:pPr>
        <w:numPr>
          <w:ilvl w:val="0"/>
          <w:numId w:val="38"/>
        </w:numPr>
      </w:pPr>
      <w:r w:rsidRPr="00895FDE">
        <w:t>Check the RAID Agent service is start.</w:t>
      </w:r>
    </w:p>
    <w:p w14:paraId="3BD4ED0E" w14:textId="77777777" w:rsidR="005307C2" w:rsidRDefault="00895FDE" w:rsidP="00867C02">
      <w:pPr>
        <w:ind w:left="720"/>
      </w:pPr>
      <w:r w:rsidRPr="00895FDE">
        <w:t>Run the htmsrv command with “status” option to display the status of RAID Agent services. If RAID Agent services are stop, start the services.</w:t>
      </w:r>
      <w:r>
        <w:rPr>
          <w:rFonts w:hint="eastAsia"/>
        </w:rPr>
        <w:t xml:space="preserve"> The examples of the commands are below.</w:t>
      </w:r>
    </w:p>
    <w:p w14:paraId="72970973" w14:textId="77777777" w:rsidR="00895FDE" w:rsidRPr="00895FDE" w:rsidRDefault="00895FDE" w:rsidP="00867C02">
      <w:pPr>
        <w:ind w:leftChars="443" w:left="930"/>
      </w:pPr>
      <w:r w:rsidRPr="00895FDE">
        <w:t>/opt/jp1pc/htnm/bin/htmsrv status -all</w:t>
      </w:r>
    </w:p>
    <w:p w14:paraId="2752790A" w14:textId="77777777" w:rsidR="00895FDE" w:rsidRPr="00895FDE" w:rsidRDefault="00895FDE" w:rsidP="00867C02">
      <w:pPr>
        <w:ind w:leftChars="443" w:left="930"/>
      </w:pPr>
      <w:r w:rsidRPr="00895FDE">
        <w:t>/opt/jp1pc/htnm/bin/htmsrv start -all</w:t>
      </w:r>
    </w:p>
    <w:p w14:paraId="21FA3CA4" w14:textId="77777777" w:rsidR="00895FDE" w:rsidRDefault="00895FDE" w:rsidP="00867C02">
      <w:pPr>
        <w:rPr>
          <w:lang w:val="en-GB"/>
        </w:rPr>
      </w:pPr>
    </w:p>
    <w:p w14:paraId="17F52869" w14:textId="77777777" w:rsidR="005307C2" w:rsidRDefault="005307C2" w:rsidP="00867C02">
      <w:pPr>
        <w:rPr>
          <w:lang w:val="en-GB"/>
        </w:rPr>
      </w:pPr>
    </w:p>
    <w:p w14:paraId="331C0CE7" w14:textId="77777777" w:rsidR="005307C2" w:rsidRDefault="005307C2" w:rsidP="00867C02">
      <w:pPr>
        <w:rPr>
          <w:lang w:val="en-GB"/>
        </w:rPr>
      </w:pPr>
    </w:p>
    <w:p w14:paraId="5627BBB4" w14:textId="77777777" w:rsidR="005307C2" w:rsidRDefault="005307C2" w:rsidP="00867C02">
      <w:pPr>
        <w:rPr>
          <w:lang w:val="en-GB"/>
        </w:rPr>
      </w:pPr>
    </w:p>
    <w:p w14:paraId="4D58D4A9" w14:textId="77777777" w:rsidR="005307C2" w:rsidRDefault="005307C2" w:rsidP="00867C02">
      <w:pPr>
        <w:rPr>
          <w:lang w:val="en-GB"/>
        </w:rPr>
      </w:pPr>
    </w:p>
    <w:p w14:paraId="63E3434A" w14:textId="77777777" w:rsidR="005307C2" w:rsidRDefault="005307C2" w:rsidP="00867C02">
      <w:pPr>
        <w:rPr>
          <w:lang w:val="en-GB"/>
        </w:rPr>
      </w:pPr>
    </w:p>
    <w:p w14:paraId="20995D4E" w14:textId="77777777" w:rsidR="005307C2" w:rsidRDefault="005307C2" w:rsidP="00867C02">
      <w:pPr>
        <w:rPr>
          <w:lang w:val="en-GB"/>
        </w:rPr>
      </w:pPr>
    </w:p>
    <w:p w14:paraId="369D30A2" w14:textId="77777777" w:rsidR="005307C2" w:rsidRDefault="005307C2" w:rsidP="00867C02">
      <w:pPr>
        <w:rPr>
          <w:lang w:val="en-GB"/>
        </w:rPr>
      </w:pPr>
    </w:p>
    <w:p w14:paraId="475F92A3" w14:textId="77777777" w:rsidR="005307C2" w:rsidRDefault="005307C2" w:rsidP="00867C02">
      <w:pPr>
        <w:rPr>
          <w:lang w:val="en-GB"/>
        </w:rPr>
      </w:pPr>
    </w:p>
    <w:p w14:paraId="3889649C" w14:textId="77777777" w:rsidR="005307C2" w:rsidRDefault="005307C2" w:rsidP="00867C02">
      <w:pPr>
        <w:rPr>
          <w:lang w:val="en-GB"/>
        </w:rPr>
      </w:pPr>
    </w:p>
    <w:p w14:paraId="09E59602" w14:textId="77777777" w:rsidR="005307C2" w:rsidRDefault="005307C2" w:rsidP="00867C02">
      <w:pPr>
        <w:rPr>
          <w:lang w:val="en-GB"/>
        </w:rPr>
      </w:pPr>
    </w:p>
    <w:p w14:paraId="47B87C54" w14:textId="77777777" w:rsidR="005307C2" w:rsidRPr="00867C02" w:rsidRDefault="005307C2" w:rsidP="00867C02">
      <w:pPr>
        <w:rPr>
          <w:lang w:val="en-GB"/>
        </w:rPr>
      </w:pPr>
    </w:p>
    <w:p w14:paraId="0B8685CD" w14:textId="77777777" w:rsidR="00DA58AA" w:rsidRDefault="00DA58AA" w:rsidP="00566A76">
      <w:pPr>
        <w:pStyle w:val="3"/>
        <w:rPr>
          <w:lang w:eastAsia="ja-JP"/>
        </w:rPr>
      </w:pPr>
      <w:bookmarkStart w:id="209" w:name="_Ref32412976"/>
      <w:bookmarkStart w:id="210" w:name="_Ref32413031"/>
      <w:bookmarkStart w:id="211" w:name="_Toc105404945"/>
      <w:bookmarkStart w:id="212" w:name="_Toc167466171"/>
      <w:bookmarkStart w:id="213" w:name="_Toc191387387"/>
      <w:bookmarkStart w:id="214" w:name="_Toc44452371"/>
      <w:bookmarkStart w:id="215" w:name="_Toc193724458"/>
      <w:r w:rsidRPr="00DA58AA">
        <w:lastRenderedPageBreak/>
        <w:t>The last collected time of performance data of Hitachi Enterprise Storage is delayed</w:t>
      </w:r>
      <w:bookmarkEnd w:id="209"/>
      <w:bookmarkEnd w:id="210"/>
      <w:bookmarkEnd w:id="211"/>
      <w:bookmarkEnd w:id="212"/>
      <w:bookmarkEnd w:id="213"/>
      <w:bookmarkEnd w:id="214"/>
      <w:bookmarkEnd w:id="215"/>
    </w:p>
    <w:p w14:paraId="42C7B06F" w14:textId="77777777" w:rsidR="005307C2" w:rsidRPr="00C8323D" w:rsidRDefault="005307C2" w:rsidP="005307C2">
      <w:pPr>
        <w:ind w:leftChars="100" w:left="210"/>
      </w:pPr>
      <w:r>
        <w:rPr>
          <w:rFonts w:hint="eastAsia"/>
        </w:rPr>
        <w:t>When t</w:t>
      </w:r>
      <w:r w:rsidRPr="005307C2">
        <w:t xml:space="preserve">he performance data of the Hitachi Enterprise Storage are not collected </w:t>
      </w:r>
      <w:r>
        <w:rPr>
          <w:rFonts w:hint="eastAsia"/>
        </w:rPr>
        <w:t>o</w:t>
      </w:r>
      <w:r w:rsidRPr="005307C2">
        <w:t xml:space="preserve">r the last collected time of </w:t>
      </w:r>
      <w:r>
        <w:rPr>
          <w:rFonts w:hint="eastAsia"/>
        </w:rPr>
        <w:t xml:space="preserve">the </w:t>
      </w:r>
      <w:r w:rsidRPr="005307C2">
        <w:t>performance data of HESP is delayed</w:t>
      </w:r>
      <w:r>
        <w:rPr>
          <w:rFonts w:hint="eastAsia"/>
        </w:rPr>
        <w:t xml:space="preserve">, </w:t>
      </w:r>
      <w:r w:rsidRPr="00C8323D">
        <w:t>take action according to the following procedures.</w:t>
      </w:r>
    </w:p>
    <w:p w14:paraId="01C87D8D" w14:textId="0DB5C6A0" w:rsidR="00895FDE" w:rsidRDefault="003623BD" w:rsidP="00867C02">
      <w:r>
        <w:rPr>
          <w:noProof/>
        </w:rPr>
        <w:drawing>
          <wp:anchor distT="0" distB="0" distL="114300" distR="114300" simplePos="0" relativeHeight="251658403" behindDoc="0" locked="0" layoutInCell="1" allowOverlap="1" wp14:anchorId="2972B509" wp14:editId="023A32A6">
            <wp:simplePos x="0" y="0"/>
            <wp:positionH relativeFrom="column">
              <wp:posOffset>-22860</wp:posOffset>
            </wp:positionH>
            <wp:positionV relativeFrom="paragraph">
              <wp:posOffset>147320</wp:posOffset>
            </wp:positionV>
            <wp:extent cx="4032250" cy="2422525"/>
            <wp:effectExtent l="0" t="0" r="0" b="0"/>
            <wp:wrapNone/>
            <wp:docPr id="44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r="-1842"/>
                    <a:stretch>
                      <a:fillRect/>
                    </a:stretch>
                  </pic:blipFill>
                  <pic:spPr bwMode="auto">
                    <a:xfrm>
                      <a:off x="0" y="0"/>
                      <a:ext cx="4032250" cy="2422525"/>
                    </a:xfrm>
                    <a:prstGeom prst="rect">
                      <a:avLst/>
                    </a:prstGeom>
                    <a:noFill/>
                  </pic:spPr>
                </pic:pic>
              </a:graphicData>
            </a:graphic>
            <wp14:sizeRelH relativeFrom="page">
              <wp14:pctWidth>0</wp14:pctWidth>
            </wp14:sizeRelH>
            <wp14:sizeRelV relativeFrom="page">
              <wp14:pctHeight>0</wp14:pctHeight>
            </wp14:sizeRelV>
          </wp:anchor>
        </w:drawing>
      </w:r>
    </w:p>
    <w:p w14:paraId="03853AEE" w14:textId="040FA9DF" w:rsidR="005307C2" w:rsidRDefault="003623BD" w:rsidP="00867C02">
      <w:r>
        <w:rPr>
          <w:noProof/>
        </w:rPr>
        <mc:AlternateContent>
          <mc:Choice Requires="wps">
            <w:drawing>
              <wp:anchor distT="0" distB="0" distL="114300" distR="114300" simplePos="0" relativeHeight="251658404" behindDoc="0" locked="0" layoutInCell="1" allowOverlap="1" wp14:anchorId="3097D89C" wp14:editId="54380474">
                <wp:simplePos x="0" y="0"/>
                <wp:positionH relativeFrom="column">
                  <wp:posOffset>0</wp:posOffset>
                </wp:positionH>
                <wp:positionV relativeFrom="paragraph">
                  <wp:posOffset>51435</wp:posOffset>
                </wp:positionV>
                <wp:extent cx="2110105" cy="332105"/>
                <wp:effectExtent l="0" t="0" r="0" b="0"/>
                <wp:wrapNone/>
                <wp:docPr id="4694" name="コンテンツ プレースホルダ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110105" cy="332105"/>
                        </a:xfrm>
                        <a:prstGeom prst="rect">
                          <a:avLst/>
                        </a:prstGeom>
                        <a:noFill/>
                        <a:ln w="9525">
                          <a:noFill/>
                          <a:miter lim="800000"/>
                          <a:headEnd/>
                          <a:tailEnd/>
                        </a:ln>
                        <a:effectLst/>
                      </wps:spPr>
                      <wps:txbx>
                        <w:txbxContent>
                          <w:p w14:paraId="0AC6B76C" w14:textId="77777777" w:rsidR="00EC6B58" w:rsidRDefault="00EC6B58" w:rsidP="005307C2">
                            <w:pPr>
                              <w:pStyle w:val="Web"/>
                              <w:spacing w:before="0" w:beforeAutospacing="0" w:after="0" w:afterAutospacing="0"/>
                              <w:ind w:left="274"/>
                              <w:textAlignment w:val="baseline"/>
                            </w:pPr>
                            <w:r w:rsidRPr="005307C2">
                              <w:rPr>
                                <w:rFonts w:ascii="Arial" w:hAnsi="Arial" w:cs="Times New Roman"/>
                                <w:color w:val="000000"/>
                              </w:rPr>
                              <w:t>Status of A</w:t>
                            </w:r>
                            <w:r>
                              <w:rPr>
                                <w:rFonts w:ascii="Arial" w:hAnsi="Arial" w:cs="Times New Roman" w:hint="eastAsia"/>
                                <w:color w:val="000000"/>
                              </w:rPr>
                              <w:t xml:space="preserve">nalytic </w:t>
                            </w:r>
                            <w:r w:rsidRPr="005307C2">
                              <w:rPr>
                                <w:rFonts w:ascii="Arial" w:hAnsi="Arial" w:cs="Times New Roman"/>
                                <w:color w:val="000000"/>
                              </w:rPr>
                              <w:t>P</w:t>
                            </w:r>
                            <w:r>
                              <w:rPr>
                                <w:rFonts w:ascii="Arial" w:hAnsi="Arial" w:cs="Times New Roman" w:hint="eastAsia"/>
                                <w:color w:val="000000"/>
                              </w:rPr>
                              <w:t>robe</w:t>
                            </w:r>
                          </w:p>
                        </w:txbxContent>
                      </wps:txbx>
                      <wps:bodyPr vert="horz" wrap="square" lIns="91440" tIns="45720" rIns="91440" bIns="45720" numCol="1" anchor="t" anchorCtr="0" compatLnSpc="1">
                        <a:prstTxWarp prst="textNoShape">
                          <a:avLst/>
                        </a:prstTxWarp>
                        <a:normAutofit fontScale="77500" lnSpcReduction="20000"/>
                      </wps:bodyPr>
                    </wps:wsp>
                  </a:graphicData>
                </a:graphic>
                <wp14:sizeRelH relativeFrom="page">
                  <wp14:pctWidth>0</wp14:pctWidth>
                </wp14:sizeRelH>
                <wp14:sizeRelV relativeFrom="page">
                  <wp14:pctHeight>0</wp14:pctHeight>
                </wp14:sizeRelV>
              </wp:anchor>
            </w:drawing>
          </mc:Choice>
          <mc:Fallback>
            <w:pict>
              <v:shape w14:anchorId="3097D89C" id="コンテンツ プレースホルダ 2" o:spid="_x0000_s1179" type="#_x0000_t202" style="position:absolute;left:0;text-align:left;margin-left:0;margin-top:4.05pt;width:166.15pt;height:26.15pt;z-index:2516584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" filled="f" stroked="f">
                <v:textbox>
                  <w:txbxContent>
                    <w:p w14:paraId="0AC6B76C" w14:textId="77777777" w:rsidR="00EC6B58" w:rsidRDefault="00EC6B58" w:rsidP="005307C2">
                      <w:pPr>
                        <w:pStyle w:val="Web"/>
                        <w:spacing w:before="0" w:beforeAutospacing="0" w:after="0" w:afterAutospacing="0"/>
                        <w:ind w:left="274"/>
                        <w:textAlignment w:val="baseline"/>
                      </w:pPr>
                      <w:r w:rsidRPr="005307C2">
                        <w:rPr>
                          <w:rFonts w:ascii="Arial" w:hAnsi="Arial" w:cs="Times New Roman"/>
                          <w:color w:val="000000"/>
                        </w:rPr>
                        <w:t>Status of A</w:t>
                      </w:r>
                      <w:r>
                        <w:rPr>
                          <w:rFonts w:ascii="Arial" w:hAnsi="Arial" w:cs="Times New Roman" w:hint="eastAsia"/>
                          <w:color w:val="000000"/>
                        </w:rPr>
                        <w:t xml:space="preserve">nalytic </w:t>
                      </w:r>
                      <w:r w:rsidRPr="005307C2">
                        <w:rPr>
                          <w:rFonts w:ascii="Arial" w:hAnsi="Arial" w:cs="Times New Roman"/>
                          <w:color w:val="000000"/>
                        </w:rPr>
                        <w:t>P</w:t>
                      </w:r>
                      <w:r>
                        <w:rPr>
                          <w:rFonts w:ascii="Arial" w:hAnsi="Arial" w:cs="Times New Roman" w:hint="eastAsia"/>
                          <w:color w:val="000000"/>
                        </w:rPr>
                        <w:t>robe</w:t>
                      </w:r>
                    </w:p>
                  </w:txbxContent>
                </v:textbox>
              </v:shape>
            </w:pict>
          </mc:Fallback>
        </mc:AlternateContent>
      </w:r>
    </w:p>
    <w:p w14:paraId="2932727D" w14:textId="77777777" w:rsidR="005307C2" w:rsidRDefault="005307C2" w:rsidP="00867C02"/>
    <w:p w14:paraId="0F5EEE76" w14:textId="77777777" w:rsidR="005307C2" w:rsidRDefault="005307C2" w:rsidP="00867C02"/>
    <w:p w14:paraId="47EECCEB" w14:textId="77777777" w:rsidR="005307C2" w:rsidRDefault="005307C2" w:rsidP="00867C02"/>
    <w:p w14:paraId="2F381D5D" w14:textId="2C418803" w:rsidR="005307C2" w:rsidRDefault="003623BD" w:rsidP="00867C02">
      <w:r>
        <w:rPr>
          <w:noProof/>
        </w:rPr>
        <mc:AlternateContent>
          <mc:Choice Requires="wps">
            <w:drawing>
              <wp:anchor distT="0" distB="0" distL="114300" distR="114300" simplePos="0" relativeHeight="251658407" behindDoc="0" locked="0" layoutInCell="1" allowOverlap="1" wp14:anchorId="4C5DB74E" wp14:editId="667832CB">
                <wp:simplePos x="0" y="0"/>
                <wp:positionH relativeFrom="column">
                  <wp:posOffset>222885</wp:posOffset>
                </wp:positionH>
                <wp:positionV relativeFrom="paragraph">
                  <wp:posOffset>19685</wp:posOffset>
                </wp:positionV>
                <wp:extent cx="3464560" cy="434975"/>
                <wp:effectExtent l="0" t="0" r="2540" b="3175"/>
                <wp:wrapNone/>
                <wp:docPr id="4693" name="正方形/長方形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464560" cy="434975"/>
                        </a:xfrm>
                        <a:prstGeom prst="rect">
                          <a:avLst/>
                        </a:prstGeom>
                        <a:noFill/>
                        <a:ln w="25400" cap="flat" cmpd="sng" algn="ctr">
                          <a:solidFill>
                            <a:srgbClr val="FF0000"/>
                          </a:solidFill>
                          <a:prstDash val="solid"/>
                          <a:headEnd type="none" w="sm" len="sm"/>
                          <a:tailEnd type="none" w="sm" len="sm"/>
                        </a:ln>
                        <a:effectLst/>
                      </wps:spPr>
                      <wps:bodyPr vert="horz" wrap="square" lIns="91440" tIns="45720" rIns="91440" bIns="45720" numCol="1" rtlCol="0" anchor="t" anchorCtr="0" compatLnSpc="1">
                        <a:prstTxWarp prst="textNoShape">
                          <a:avLst/>
                        </a:prstTxWarp>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0312469F">
              <v:rect id="正方形/長方形 13" style="position:absolute;margin-left:17.55pt;margin-top:1.55pt;width:272.8pt;height:34.25pt;z-index:251658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ed="f" strokecolor="red" strokeweight="2pt" w14:anchorId="40D91DB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">
                <v:stroke startarrowwidth="narrow" startarrowlength="short" endarrowwidth="narrow" endarrowlength="short"/>
                <v:path arrowok="t"/>
              </v:rect>
            </w:pict>
          </mc:Fallback>
        </mc:AlternateContent>
      </w:r>
    </w:p>
    <w:p w14:paraId="16CB4D9B" w14:textId="77777777" w:rsidR="005307C2" w:rsidRDefault="005307C2" w:rsidP="00867C02"/>
    <w:p w14:paraId="106CFE77" w14:textId="77777777" w:rsidR="005307C2" w:rsidRDefault="005307C2" w:rsidP="00867C02"/>
    <w:p w14:paraId="406AD5D3" w14:textId="4807925D" w:rsidR="005307C2" w:rsidRPr="00DB529F" w:rsidRDefault="003623BD" w:rsidP="00867C02">
      <w:r>
        <w:rPr>
          <w:noProof/>
        </w:rPr>
        <mc:AlternateContent>
          <mc:Choice Requires="wps">
            <w:drawing>
              <wp:anchor distT="0" distB="0" distL="114300" distR="114300" simplePos="0" relativeHeight="251658411" behindDoc="0" locked="0" layoutInCell="1" allowOverlap="1" wp14:anchorId="424E14FC" wp14:editId="04F86356">
                <wp:simplePos x="0" y="0"/>
                <wp:positionH relativeFrom="column">
                  <wp:posOffset>3591560</wp:posOffset>
                </wp:positionH>
                <wp:positionV relativeFrom="paragraph">
                  <wp:posOffset>224155</wp:posOffset>
                </wp:positionV>
                <wp:extent cx="1830705" cy="401955"/>
                <wp:effectExtent l="667385" t="14605" r="16510" b="812165"/>
                <wp:wrapNone/>
                <wp:docPr id="4692" name="四角形吹き出し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30705" cy="401955"/>
                        </a:xfrm>
                        <a:prstGeom prst="wedgeRectCallout">
                          <a:avLst>
                            <a:gd name="adj1" fmla="val -79588"/>
                            <a:gd name="adj2" fmla="val 230727"/>
                          </a:avLst>
                        </a:prstGeom>
                        <a:solidFill>
                          <a:srgbClr val="FFFFFF"/>
                        </a:solidFill>
                        <a:ln w="25400">
                          <a:solidFill>
                            <a:srgbClr val="FF0000"/>
                          </a:solidFill>
                          <a:miter lim="800000"/>
                          <a:headEnd type="none" w="sm" len="sm"/>
                          <a:tailEnd type="none" w="sm" len="sm"/>
                        </a:ln>
                      </wps:spPr>
                      <wps:txbx>
                        <w:txbxContent>
                          <w:p w14:paraId="74F0A2A7" w14:textId="77777777" w:rsidR="00EC6B58" w:rsidRPr="00867C02" w:rsidRDefault="00EC6B58" w:rsidP="005307C2">
                            <w:pPr>
                              <w:pStyle w:val="Web"/>
                              <w:spacing w:before="0" w:beforeAutospacing="0" w:after="0" w:afterAutospacing="0"/>
                              <w:jc w:val="center"/>
                              <w:textAlignment w:val="baseline"/>
                              <w:rPr>
                                <w:sz w:val="16"/>
                                <w:szCs w:val="16"/>
                              </w:rPr>
                            </w:pPr>
                            <w:r w:rsidRPr="00867C02">
                              <w:rPr>
                                <w:rFonts w:ascii="Century" w:eastAsia="ＭＳ 明朝" w:hAnsi="Century" w:cs="Times New Roman"/>
                                <w:color w:val="000000"/>
                                <w:kern w:val="24"/>
                                <w:sz w:val="16"/>
                                <w:szCs w:val="16"/>
                              </w:rPr>
                              <w:t>Next collection is 4:45 on May 18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4E14FC" id="四角形吹き出し 31" o:spid="_x0000_s1180" type="#_x0000_t61" style="position:absolute;left:0;text-align:left;margin-left:282.8pt;margin-top:17.65pt;width:144.15pt;height:31.65pt;z-index:2516584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" adj="-6391,60637" strokecolor="red" strokeweight="2pt">
                <v:stroke startarrowwidth="narrow" startarrowlength="short" endarrowwidth="narrow" endarrowlength="short"/>
                <v:textbox>
                  <w:txbxContent>
                    <w:p w14:paraId="74F0A2A7" w14:textId="77777777" w:rsidR="00EC6B58" w:rsidRPr="00867C02" w:rsidRDefault="00EC6B58" w:rsidP="005307C2">
                      <w:pPr>
                        <w:pStyle w:val="Web"/>
                        <w:spacing w:before="0" w:beforeAutospacing="0" w:after="0" w:afterAutospacing="0"/>
                        <w:jc w:val="center"/>
                        <w:textAlignment w:val="baseline"/>
                        <w:rPr>
                          <w:sz w:val="16"/>
                          <w:szCs w:val="16"/>
                        </w:rPr>
                      </w:pPr>
                      <w:r w:rsidRPr="00867C02">
                        <w:rPr>
                          <w:rFonts w:ascii="Century" w:eastAsia="ＭＳ 明朝" w:hAnsi="Century" w:cs="Times New Roman"/>
                          <w:color w:val="000000"/>
                          <w:kern w:val="24"/>
                          <w:sz w:val="16"/>
                          <w:szCs w:val="16"/>
                        </w:rPr>
                        <w:t>Next collection is 4:45 on May 18</w:t>
                      </w:r>
                    </w:p>
                  </w:txbxContent>
                </v:textbox>
              </v:shape>
            </w:pict>
          </mc:Fallback>
        </mc:AlternateContent>
      </w:r>
    </w:p>
    <w:p w14:paraId="5D99DB23" w14:textId="77777777" w:rsidR="00895FDE" w:rsidRDefault="00895FDE" w:rsidP="00867C02">
      <w:pPr>
        <w:rPr>
          <w:lang w:val="en-GB"/>
        </w:rPr>
      </w:pPr>
    </w:p>
    <w:p w14:paraId="7278C599" w14:textId="77777777" w:rsidR="005307C2" w:rsidRDefault="005307C2" w:rsidP="00867C02">
      <w:pPr>
        <w:rPr>
          <w:lang w:val="en-GB"/>
        </w:rPr>
      </w:pPr>
    </w:p>
    <w:p w14:paraId="1E417067" w14:textId="3DD24EAD" w:rsidR="005307C2" w:rsidRDefault="003623BD" w:rsidP="00867C02">
      <w:pPr>
        <w:rPr>
          <w:lang w:val="en-GB"/>
        </w:rPr>
      </w:pPr>
      <w:r>
        <w:rPr>
          <w:noProof/>
        </w:rPr>
        <mc:AlternateContent>
          <mc:Choice Requires="wps">
            <w:drawing>
              <wp:anchor distT="0" distB="0" distL="114300" distR="114300" simplePos="0" relativeHeight="251658408" behindDoc="0" locked="0" layoutInCell="1" allowOverlap="1" wp14:anchorId="4887E5BB" wp14:editId="6C637026">
                <wp:simplePos x="0" y="0"/>
                <wp:positionH relativeFrom="column">
                  <wp:posOffset>0</wp:posOffset>
                </wp:positionH>
                <wp:positionV relativeFrom="paragraph">
                  <wp:posOffset>0</wp:posOffset>
                </wp:positionV>
                <wp:extent cx="2371725" cy="320040"/>
                <wp:effectExtent l="0" t="0" r="0" b="0"/>
                <wp:wrapNone/>
                <wp:docPr id="4691" name="テキスト ボックス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71725" cy="320040"/>
                        </a:xfrm>
                        <a:prstGeom prst="rect">
                          <a:avLst/>
                        </a:prstGeom>
                        <a:noFill/>
                      </wps:spPr>
                      <wps:txbx>
                        <w:txbxContent>
                          <w:p w14:paraId="732F3F8C" w14:textId="77777777" w:rsidR="00EC6B58" w:rsidRDefault="00EC6B58" w:rsidP="005307C2">
                            <w:pPr>
                              <w:pStyle w:val="Web"/>
                              <w:spacing w:before="0" w:beforeAutospacing="0" w:after="0" w:afterAutospacing="0"/>
                              <w:textAlignment w:val="baseline"/>
                            </w:pPr>
                            <w:r w:rsidRPr="005307C2">
                              <w:rPr>
                                <w:rFonts w:ascii="Arial" w:hAnsi="Arial" w:cs="Times New Roman"/>
                                <w:color w:val="000000"/>
                                <w:kern w:val="24"/>
                              </w:rPr>
                              <w:t>Before status refresh</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w14:anchorId="4887E5BB" id="テキスト ボックス 17" o:spid="_x0000_s1181" type="#_x0000_t202" style="position:absolute;left:0;text-align:left;margin-left:0;margin-top:0;width:186.75pt;height:25.2pt;z-index:251658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" filled="f" stroked="f">
                <v:textbox style="mso-fit-shape-to-text:t">
                  <w:txbxContent>
                    <w:p w14:paraId="732F3F8C" w14:textId="77777777" w:rsidR="00EC6B58" w:rsidRDefault="00EC6B58" w:rsidP="005307C2">
                      <w:pPr>
                        <w:pStyle w:val="Web"/>
                        <w:spacing w:before="0" w:beforeAutospacing="0" w:after="0" w:afterAutospacing="0"/>
                        <w:textAlignment w:val="baseline"/>
                      </w:pPr>
                      <w:r w:rsidRPr="005307C2">
                        <w:rPr>
                          <w:rFonts w:ascii="Arial" w:hAnsi="Arial" w:cs="Times New Roman"/>
                          <w:color w:val="000000"/>
                          <w:kern w:val="24"/>
                        </w:rPr>
                        <w:t>Before status refresh</w:t>
                      </w:r>
                    </w:p>
                  </w:txbxContent>
                </v:textbox>
              </v:shape>
            </w:pict>
          </mc:Fallback>
        </mc:AlternateContent>
      </w:r>
    </w:p>
    <w:p w14:paraId="4F81CF99" w14:textId="40322220" w:rsidR="005307C2" w:rsidRDefault="003623BD" w:rsidP="00867C02">
      <w:pPr>
        <w:rPr>
          <w:lang w:val="en-GB"/>
        </w:rPr>
      </w:pPr>
      <w:r>
        <w:rPr>
          <w:noProof/>
        </w:rPr>
        <mc:AlternateContent>
          <mc:Choice Requires="wpg">
            <w:drawing>
              <wp:anchor distT="0" distB="0" distL="114300" distR="114300" simplePos="0" relativeHeight="251658406" behindDoc="0" locked="0" layoutInCell="1" allowOverlap="1" wp14:anchorId="20851D23" wp14:editId="6C2AC771">
                <wp:simplePos x="0" y="0"/>
                <wp:positionH relativeFrom="column">
                  <wp:posOffset>168910</wp:posOffset>
                </wp:positionH>
                <wp:positionV relativeFrom="paragraph">
                  <wp:posOffset>81915</wp:posOffset>
                </wp:positionV>
                <wp:extent cx="2882900" cy="667385"/>
                <wp:effectExtent l="0" t="15240" r="0" b="12700"/>
                <wp:wrapNone/>
                <wp:docPr id="4687" name="Group 44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2900" cy="667385"/>
                          <a:chOff x="1546" y="6525"/>
                          <a:chExt cx="5048" cy="1256"/>
                        </a:xfrm>
                      </wpg:grpSpPr>
                      <pic:pic xmlns:pic="http://schemas.openxmlformats.org/drawingml/2006/picture">
                        <pic:nvPicPr>
                          <pic:cNvPr id="4688" name="Picture 442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1546" y="6534"/>
                            <a:ext cx="1848" cy="1247"/>
                          </a:xfrm>
                          <a:prstGeom prst="rect">
                            <a:avLst/>
                          </a:prstGeom>
                          <a:noFill/>
                          <a:extLst>
                            <a:ext uri="{909E8E84-426E-40DD-AFC4-6F175D3DCCD1}">
                              <a14:hiddenFill xmlns:a14="http://schemas.microsoft.com/office/drawing/2010/main">
                                <a:solidFill>
                                  <a:srgbClr val="4F81BD"/>
                                </a:solidFill>
                              </a14:hiddenFill>
                            </a:ext>
                          </a:extLst>
                        </pic:spPr>
                      </pic:pic>
                      <pic:pic xmlns:pic="http://schemas.openxmlformats.org/drawingml/2006/picture">
                        <pic:nvPicPr>
                          <pic:cNvPr id="4689" name="Picture 442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3621" y="6534"/>
                            <a:ext cx="2973" cy="1247"/>
                          </a:xfrm>
                          <a:prstGeom prst="rect">
                            <a:avLst/>
                          </a:prstGeom>
                          <a:noFill/>
                          <a:extLst>
                            <a:ext uri="{909E8E84-426E-40DD-AFC4-6F175D3DCCD1}">
                              <a14:hiddenFill xmlns:a14="http://schemas.microsoft.com/office/drawing/2010/main">
                                <a:solidFill>
                                  <a:srgbClr val="4F81BD"/>
                                </a:solidFill>
                              </a14:hiddenFill>
                            </a:ext>
                          </a:extLst>
                        </pic:spPr>
                      </pic:pic>
                      <wps:wsp>
                        <wps:cNvPr id="4690" name="大波 4"/>
                        <wps:cNvSpPr>
                          <a:spLocks noChangeArrowheads="1"/>
                        </wps:cNvSpPr>
                        <wps:spPr bwMode="auto">
                          <a:xfrm rot="5246690">
                            <a:off x="2849" y="6870"/>
                            <a:ext cx="1246" cy="555"/>
                          </a:xfrm>
                          <a:prstGeom prst="wave">
                            <a:avLst>
                              <a:gd name="adj1" fmla="val 20000"/>
                              <a:gd name="adj2" fmla="val 699"/>
                            </a:avLst>
                          </a:prstGeom>
                          <a:solidFill>
                            <a:srgbClr val="FFFFFF"/>
                          </a:solidFill>
                          <a:ln w="6350">
                            <a:solidFill>
                              <a:srgbClr val="000000"/>
                            </a:solidFill>
                            <a:round/>
                            <a:headEnd type="none" w="sm" len="sm"/>
                            <a:tailEnd type="none" w="sm" len="sm"/>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0307839A">
              <v:group id="Group 4428" style="position:absolute;margin-left:13.3pt;margin-top:6.45pt;width:227pt;height:52.55pt;z-index:251658407" coordsize="5048,1256" coordorigin="1546,6525" o:spid="_x0000_s1026" w14:anchorId="6003E4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">
                <v:shape id="Picture 4427" style="position:absolute;left:1546;top:6534;width:1848;height:1247;visibility:visible;mso-wrap-style:square" o:spid="_x0000_s1027" fillcolor="#4f81bd"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">
                  <v:imagedata o:title="" r:id="rId45"/>
                </v:shape>
                <v:shape id="Picture 4426" style="position:absolute;left:3621;top:6534;width:2973;height:1247;visibility:visible;mso-wrap-style:square" o:spid="_x0000_s1028" fillcolor="#4f81bd"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">
                  <v:imagedata o:title="" r:id="rId46"/>
                </v:shape>
                <v:shapetype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textboxrect="@31,@33,@32,@34" o:connecttype="custom" o:connectlocs="@35,@0;@38,10800;@37,@4;@36,10800" o:connectangles="270,180,90,0"/>
                  <v:handles>
                    <v:h position="topLeft,#0" yrange="0,4459"/>
                    <v:h position="#1,bottomRight" xrange="8640,12960"/>
                  </v:handles>
                </v:shapetype>
                <v:shape id="大波 4" style="position:absolute;left:2849;top:6870;width:1246;height:555;rotation:5730785fd;visibility:visible;mso-wrap-style:square;v-text-anchor:top" o:spid="_x0000_s1029" strokeweight=".5pt" type="#_x0000_t64" adj="4320,109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">
                  <v:stroke startarrowwidth="narrow" startarrowlength="short" endarrowwidth="narrow" endarrowlength="short"/>
                </v:shape>
              </v:group>
            </w:pict>
          </mc:Fallback>
        </mc:AlternateContent>
      </w:r>
    </w:p>
    <w:p w14:paraId="4205F28E" w14:textId="7CC1B9A2" w:rsidR="005307C2" w:rsidRDefault="003623BD" w:rsidP="00867C02">
      <w:pPr>
        <w:rPr>
          <w:lang w:val="en-GB"/>
        </w:rPr>
      </w:pPr>
      <w:r>
        <w:rPr>
          <w:noProof/>
        </w:rPr>
        <mc:AlternateContent>
          <mc:Choice Requires="wps">
            <w:drawing>
              <wp:anchor distT="0" distB="0" distL="114300" distR="114300" simplePos="0" relativeHeight="251658410" behindDoc="0" locked="0" layoutInCell="1" allowOverlap="1" wp14:anchorId="2DBB9844" wp14:editId="4F0B3A20">
                <wp:simplePos x="0" y="0"/>
                <wp:positionH relativeFrom="column">
                  <wp:posOffset>2178685</wp:posOffset>
                </wp:positionH>
                <wp:positionV relativeFrom="paragraph">
                  <wp:posOffset>198755</wp:posOffset>
                </wp:positionV>
                <wp:extent cx="873125" cy="178435"/>
                <wp:effectExtent l="19050" t="19050" r="3175" b="0"/>
                <wp:wrapNone/>
                <wp:docPr id="4686" name="角丸四角形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73125" cy="178435"/>
                        </a:xfrm>
                        <a:prstGeom prst="roundRect">
                          <a:avLst/>
                        </a:prstGeom>
                        <a:noFill/>
                        <a:ln w="31750" cap="flat" cmpd="sng" algn="ctr">
                          <a:solidFill>
                            <a:srgbClr val="FFC000"/>
                          </a:solidFill>
                          <a:prstDash val="solid"/>
                          <a:headEnd type="none" w="sm" len="sm"/>
                          <a:tailEnd type="none" w="sm" len="sm"/>
                        </a:ln>
                        <a:effectLst/>
                      </wps:spPr>
                      <wps:bodyPr vert="horz" wrap="square" lIns="91440" tIns="45720" rIns="91440" bIns="45720" numCol="1" rtlCol="0" anchor="t" anchorCtr="0" compatLnSpc="1">
                        <a:prstTxWarp prst="textNoShape">
                          <a:avLst/>
                        </a:prstTxWarp>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57D47BF0">
              <v:roundrect id="角丸四角形 27" style="position:absolute;margin-left:171.55pt;margin-top:15.65pt;width:68.75pt;height:14.05pt;z-index:2516584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ed="f" strokecolor="#ffc000" strokeweight="2.5pt" arcsize="10923f" w14:anchorId="1CA5683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">
                <v:stroke startarrowwidth="narrow" startarrowlength="short" endarrowwidth="narrow" endarrowlength="short"/>
                <v:path arrowok="t"/>
              </v:roundrect>
            </w:pict>
          </mc:Fallback>
        </mc:AlternateContent>
      </w:r>
    </w:p>
    <w:p w14:paraId="7937007B" w14:textId="77777777" w:rsidR="005307C2" w:rsidRDefault="005307C2" w:rsidP="00867C02">
      <w:pPr>
        <w:rPr>
          <w:lang w:val="en-GB"/>
        </w:rPr>
      </w:pPr>
    </w:p>
    <w:p w14:paraId="4E1A7927" w14:textId="6DE00DEE" w:rsidR="005307C2" w:rsidRDefault="003623BD" w:rsidP="00867C02">
      <w:pPr>
        <w:rPr>
          <w:lang w:val="en-GB"/>
        </w:rPr>
      </w:pPr>
      <w:r>
        <w:rPr>
          <w:noProof/>
        </w:rPr>
        <mc:AlternateContent>
          <mc:Choice Requires="wps">
            <w:drawing>
              <wp:anchor distT="0" distB="0" distL="114300" distR="114300" simplePos="0" relativeHeight="251658409" behindDoc="0" locked="0" layoutInCell="1" allowOverlap="1" wp14:anchorId="10CD264C" wp14:editId="2537EF32">
                <wp:simplePos x="0" y="0"/>
                <wp:positionH relativeFrom="column">
                  <wp:posOffset>0</wp:posOffset>
                </wp:positionH>
                <wp:positionV relativeFrom="paragraph">
                  <wp:posOffset>0</wp:posOffset>
                </wp:positionV>
                <wp:extent cx="2088515" cy="320040"/>
                <wp:effectExtent l="0" t="0" r="0" b="0"/>
                <wp:wrapNone/>
                <wp:docPr id="4685" name="テキスト ボックス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88515" cy="320040"/>
                        </a:xfrm>
                        <a:prstGeom prst="rect">
                          <a:avLst/>
                        </a:prstGeom>
                        <a:noFill/>
                      </wps:spPr>
                      <wps:txbx>
                        <w:txbxContent>
                          <w:p w14:paraId="520317A1" w14:textId="77777777" w:rsidR="00EC6B58" w:rsidRDefault="00EC6B58" w:rsidP="005307C2">
                            <w:pPr>
                              <w:pStyle w:val="Web"/>
                              <w:spacing w:before="0" w:beforeAutospacing="0" w:after="0" w:afterAutospacing="0"/>
                              <w:textAlignment w:val="baseline"/>
                            </w:pPr>
                            <w:r w:rsidRPr="005307C2">
                              <w:rPr>
                                <w:rFonts w:ascii="Arial" w:hAnsi="Arial" w:cs="Times New Roman"/>
                                <w:color w:val="000000"/>
                                <w:kern w:val="24"/>
                              </w:rPr>
                              <w:t>After refresh</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w14:anchorId="10CD264C" id="テキスト ボックス 25" o:spid="_x0000_s1182" type="#_x0000_t202" style="position:absolute;left:0;text-align:left;margin-left:0;margin-top:0;width:164.45pt;height:25.2pt;z-index:2516584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" filled="f" stroked="f">
                <v:textbox style="mso-fit-shape-to-text:t">
                  <w:txbxContent>
                    <w:p w14:paraId="520317A1" w14:textId="77777777" w:rsidR="00EC6B58" w:rsidRDefault="00EC6B58" w:rsidP="005307C2">
                      <w:pPr>
                        <w:pStyle w:val="Web"/>
                        <w:spacing w:before="0" w:beforeAutospacing="0" w:after="0" w:afterAutospacing="0"/>
                        <w:textAlignment w:val="baseline"/>
                      </w:pPr>
                      <w:r w:rsidRPr="005307C2">
                        <w:rPr>
                          <w:rFonts w:ascii="Arial" w:hAnsi="Arial" w:cs="Times New Roman"/>
                          <w:color w:val="000000"/>
                          <w:kern w:val="24"/>
                        </w:rPr>
                        <w:t>After refresh</w:t>
                      </w:r>
                    </w:p>
                  </w:txbxContent>
                </v:textbox>
              </v:shape>
            </w:pict>
          </mc:Fallback>
        </mc:AlternateContent>
      </w:r>
    </w:p>
    <w:p w14:paraId="68A69A6B" w14:textId="4BF0169E" w:rsidR="005307C2" w:rsidRDefault="003623BD" w:rsidP="00867C02">
      <w:pPr>
        <w:rPr>
          <w:lang w:val="en-GB"/>
        </w:rPr>
      </w:pPr>
      <w:r>
        <w:rPr>
          <w:noProof/>
        </w:rPr>
        <mc:AlternateContent>
          <mc:Choice Requires="wpg">
            <w:drawing>
              <wp:anchor distT="0" distB="0" distL="114300" distR="114300" simplePos="0" relativeHeight="251658405" behindDoc="0" locked="0" layoutInCell="1" allowOverlap="1" wp14:anchorId="2942F0ED" wp14:editId="79E7C7FC">
                <wp:simplePos x="0" y="0"/>
                <wp:positionH relativeFrom="column">
                  <wp:posOffset>0</wp:posOffset>
                </wp:positionH>
                <wp:positionV relativeFrom="paragraph">
                  <wp:posOffset>80010</wp:posOffset>
                </wp:positionV>
                <wp:extent cx="5422265" cy="740410"/>
                <wp:effectExtent l="0" t="22860" r="0" b="0"/>
                <wp:wrapNone/>
                <wp:docPr id="4681" name="Group 44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22265" cy="740410"/>
                          <a:chOff x="2182" y="5996"/>
                          <a:chExt cx="10001" cy="1665"/>
                        </a:xfrm>
                      </wpg:grpSpPr>
                      <pic:pic xmlns:pic="http://schemas.openxmlformats.org/drawingml/2006/picture">
                        <pic:nvPicPr>
                          <pic:cNvPr id="4682" name="Picture 441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2182" y="5996"/>
                            <a:ext cx="2351" cy="1665"/>
                          </a:xfrm>
                          <a:prstGeom prst="rect">
                            <a:avLst/>
                          </a:prstGeom>
                          <a:noFill/>
                          <a:extLst>
                            <a:ext uri="{909E8E84-426E-40DD-AFC4-6F175D3DCCD1}">
                              <a14:hiddenFill xmlns:a14="http://schemas.microsoft.com/office/drawing/2010/main">
                                <a:solidFill>
                                  <a:srgbClr val="4F81BD"/>
                                </a:solidFill>
                              </a14:hiddenFill>
                            </a:ext>
                          </a:extLst>
                        </pic:spPr>
                      </pic:pic>
                      <pic:pic xmlns:pic="http://schemas.openxmlformats.org/drawingml/2006/picture">
                        <pic:nvPicPr>
                          <pic:cNvPr id="4683" name="Picture 442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4533" y="5996"/>
                            <a:ext cx="7650" cy="1665"/>
                          </a:xfrm>
                          <a:prstGeom prst="rect">
                            <a:avLst/>
                          </a:prstGeom>
                          <a:noFill/>
                          <a:extLst>
                            <a:ext uri="{909E8E84-426E-40DD-AFC4-6F175D3DCCD1}">
                              <a14:hiddenFill xmlns:a14="http://schemas.microsoft.com/office/drawing/2010/main">
                                <a:solidFill>
                                  <a:srgbClr val="4F81BD"/>
                                </a:solidFill>
                              </a14:hiddenFill>
                            </a:ext>
                          </a:extLst>
                        </pic:spPr>
                      </pic:pic>
                      <wps:wsp>
                        <wps:cNvPr id="4684" name="大波 15"/>
                        <wps:cNvSpPr>
                          <a:spLocks noChangeArrowheads="1"/>
                        </wps:cNvSpPr>
                        <wps:spPr bwMode="auto">
                          <a:xfrm rot="5246690">
                            <a:off x="3784" y="6476"/>
                            <a:ext cx="1585" cy="625"/>
                          </a:xfrm>
                          <a:prstGeom prst="wave">
                            <a:avLst>
                              <a:gd name="adj1" fmla="val 20000"/>
                              <a:gd name="adj2" fmla="val 1625"/>
                            </a:avLst>
                          </a:prstGeom>
                          <a:solidFill>
                            <a:srgbClr val="FFFFFF"/>
                          </a:solidFill>
                          <a:ln w="6350">
                            <a:solidFill>
                              <a:srgbClr val="000000"/>
                            </a:solidFill>
                            <a:round/>
                            <a:headEnd type="none" w="sm" len="sm"/>
                            <a:tailEnd type="none" w="sm" len="sm"/>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7DFD0475">
              <v:group id="Group 4424" style="position:absolute;margin-left:0;margin-top:6.3pt;width:426.95pt;height:58.3pt;z-index:251658406" coordsize="10001,1665" coordorigin="2182,5996" o:spid="_x0000_s1026" w14:anchorId="0CBCFC3A"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">
                <v:shape id="Picture 4419" style="position:absolute;left:2182;top:5996;width:2351;height:1665;visibility:visible;mso-wrap-style:square" o:spid="_x0000_s1027" fillcolor="#4f81bd"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">
                  <v:imagedata o:title="" r:id="rId49"/>
                </v:shape>
                <v:shape id="Picture 4423" style="position:absolute;left:4533;top:5996;width:7650;height:1665;visibility:visible;mso-wrap-style:square" o:spid="_x0000_s1028" fillcolor="#4f81bd"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">
                  <v:imagedata o:title="" r:id="rId50"/>
                </v:shape>
                <v:shape id="大波 15" style="position:absolute;left:3784;top:6476;width:1585;height:625;rotation:5730785fd;visibility:visible;mso-wrap-style:square;v-text-anchor:top" o:spid="_x0000_s1029" strokeweight=".5pt" type="#_x0000_t64" adj="4320,111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">
                  <v:stroke startarrowwidth="narrow" startarrowlength="short" endarrowwidth="narrow" endarrowlength="short"/>
                </v:shape>
              </v:group>
            </w:pict>
          </mc:Fallback>
        </mc:AlternateContent>
      </w:r>
    </w:p>
    <w:p w14:paraId="5A7EDF20" w14:textId="77777777" w:rsidR="005307C2" w:rsidRDefault="005307C2" w:rsidP="00867C02">
      <w:pPr>
        <w:rPr>
          <w:lang w:val="en-GB"/>
        </w:rPr>
      </w:pPr>
    </w:p>
    <w:p w14:paraId="5042A9D0" w14:textId="6E0B8226" w:rsidR="005307C2" w:rsidRDefault="003623BD" w:rsidP="00867C02">
      <w:pPr>
        <w:rPr>
          <w:lang w:val="en-GB"/>
        </w:rPr>
      </w:pPr>
      <w:r>
        <w:rPr>
          <w:noProof/>
        </w:rPr>
        <mc:AlternateContent>
          <mc:Choice Requires="wps">
            <w:drawing>
              <wp:anchor distT="0" distB="0" distL="114300" distR="114300" simplePos="0" relativeHeight="251658412" behindDoc="0" locked="0" layoutInCell="1" allowOverlap="1" wp14:anchorId="08217A3C" wp14:editId="54AF8EF0">
                <wp:simplePos x="0" y="0"/>
                <wp:positionH relativeFrom="column">
                  <wp:posOffset>3348990</wp:posOffset>
                </wp:positionH>
                <wp:positionV relativeFrom="paragraph">
                  <wp:posOffset>17780</wp:posOffset>
                </wp:positionV>
                <wp:extent cx="998220" cy="178435"/>
                <wp:effectExtent l="19050" t="19050" r="0" b="0"/>
                <wp:wrapNone/>
                <wp:docPr id="4680" name="角丸四角形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98220" cy="178435"/>
                        </a:xfrm>
                        <a:prstGeom prst="roundRect">
                          <a:avLst/>
                        </a:prstGeom>
                        <a:noFill/>
                        <a:ln w="31750" cap="flat" cmpd="sng" algn="ctr">
                          <a:solidFill>
                            <a:srgbClr val="FFC000"/>
                          </a:solidFill>
                          <a:prstDash val="solid"/>
                          <a:headEnd type="none" w="sm" len="sm"/>
                          <a:tailEnd type="none" w="sm" len="sm"/>
                        </a:ln>
                        <a:effectLst/>
                      </wps:spPr>
                      <wps:bodyPr vert="horz" wrap="square" lIns="91440" tIns="45720" rIns="91440" bIns="45720" numCol="1" rtlCol="0" anchor="t" anchorCtr="0" compatLnSpc="1">
                        <a:prstTxWarp prst="textNoShape">
                          <a:avLst/>
                        </a:prstTxWarp>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7C2D2C12">
              <v:roundrect id="角丸四角形 27" style="position:absolute;margin-left:263.7pt;margin-top:1.4pt;width:78.6pt;height:14.05pt;z-index:2516584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ed="f" strokecolor="#ffc000" strokeweight="2.5pt" arcsize="10923f" w14:anchorId="639415D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">
                <v:stroke startarrowwidth="narrow" startarrowlength="short" endarrowwidth="narrow" endarrowlength="short"/>
                <v:path arrowok="t"/>
              </v:roundrect>
            </w:pict>
          </mc:Fallback>
        </mc:AlternateContent>
      </w:r>
    </w:p>
    <w:p w14:paraId="28796C94" w14:textId="084F88FF" w:rsidR="005307C2" w:rsidRDefault="003623BD" w:rsidP="00867C02">
      <w:pPr>
        <w:rPr>
          <w:lang w:val="en-GB"/>
        </w:rPr>
      </w:pPr>
      <w:r>
        <w:rPr>
          <w:noProof/>
        </w:rPr>
        <mc:AlternateContent>
          <mc:Choice Requires="wps">
            <w:drawing>
              <wp:anchor distT="0" distB="0" distL="114300" distR="114300" simplePos="0" relativeHeight="251658413" behindDoc="0" locked="0" layoutInCell="1" allowOverlap="1" wp14:anchorId="075B03E0" wp14:editId="74980D9F">
                <wp:simplePos x="0" y="0"/>
                <wp:positionH relativeFrom="column">
                  <wp:posOffset>117475</wp:posOffset>
                </wp:positionH>
                <wp:positionV relativeFrom="paragraph">
                  <wp:posOffset>190500</wp:posOffset>
                </wp:positionV>
                <wp:extent cx="5207000" cy="405765"/>
                <wp:effectExtent l="12700" t="228600" r="19050" b="13335"/>
                <wp:wrapNone/>
                <wp:docPr id="4679" name="四角形吹き出し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07000" cy="405765"/>
                        </a:xfrm>
                        <a:prstGeom prst="wedgeRectCallout">
                          <a:avLst>
                            <a:gd name="adj1" fmla="val 17694"/>
                            <a:gd name="adj2" fmla="val -98199"/>
                          </a:avLst>
                        </a:prstGeom>
                        <a:solidFill>
                          <a:srgbClr val="FFFFFF"/>
                        </a:solidFill>
                        <a:ln w="25400">
                          <a:solidFill>
                            <a:srgbClr val="FF0000"/>
                          </a:solidFill>
                          <a:miter lim="800000"/>
                          <a:headEnd type="none" w="sm" len="sm"/>
                          <a:tailEnd type="none" w="sm" len="sm"/>
                        </a:ln>
                      </wps:spPr>
                      <wps:txbx>
                        <w:txbxContent>
                          <w:p w14:paraId="49BBCCCF" w14:textId="77777777" w:rsidR="00EC6B58" w:rsidRPr="00867C02" w:rsidRDefault="00EC6B58" w:rsidP="005307C2">
                            <w:pPr>
                              <w:pStyle w:val="Web"/>
                              <w:spacing w:before="0" w:beforeAutospacing="0" w:after="0" w:afterAutospacing="0"/>
                              <w:jc w:val="center"/>
                              <w:textAlignment w:val="baseline"/>
                              <w:rPr>
                                <w:sz w:val="16"/>
                                <w:szCs w:val="16"/>
                              </w:rPr>
                            </w:pPr>
                            <w:r w:rsidRPr="00867C02">
                              <w:rPr>
                                <w:rFonts w:ascii="Helvetica" w:hAnsi="Helvetica" w:cs="Arial"/>
                                <w:color w:val="333333"/>
                                <w:kern w:val="24"/>
                                <w:sz w:val="16"/>
                                <w:szCs w:val="16"/>
                              </w:rPr>
                              <w:t>It should be around 4:45 on May 18, but it is 19:35 on May 17.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5B03E0" id="四角形吹き出し 28" o:spid="_x0000_s1183" type="#_x0000_t61" style="position:absolute;left:0;text-align:left;margin-left:9.25pt;margin-top:15pt;width:410pt;height:31.95pt;z-index:2516584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" adj="14622,-10411" strokecolor="red" strokeweight="2pt">
                <v:stroke startarrowwidth="narrow" startarrowlength="short" endarrowwidth="narrow" endarrowlength="short"/>
                <v:textbox>
                  <w:txbxContent>
                    <w:p w14:paraId="49BBCCCF" w14:textId="77777777" w:rsidR="00EC6B58" w:rsidRPr="00867C02" w:rsidRDefault="00EC6B58" w:rsidP="005307C2">
                      <w:pPr>
                        <w:pStyle w:val="Web"/>
                        <w:spacing w:before="0" w:beforeAutospacing="0" w:after="0" w:afterAutospacing="0"/>
                        <w:jc w:val="center"/>
                        <w:textAlignment w:val="baseline"/>
                        <w:rPr>
                          <w:sz w:val="16"/>
                          <w:szCs w:val="16"/>
                        </w:rPr>
                      </w:pPr>
                      <w:r w:rsidRPr="00867C02">
                        <w:rPr>
                          <w:rFonts w:ascii="Helvetica" w:hAnsi="Helvetica" w:cs="Arial"/>
                          <w:color w:val="333333"/>
                          <w:kern w:val="24"/>
                          <w:sz w:val="16"/>
                          <w:szCs w:val="16"/>
                        </w:rPr>
                        <w:t>It should be around 4:45 on May 18, but it is 19:35 on May 17.</w:t>
                      </w:r>
                    </w:p>
                  </w:txbxContent>
                </v:textbox>
              </v:shape>
            </w:pict>
          </mc:Fallback>
        </mc:AlternateContent>
      </w:r>
    </w:p>
    <w:p w14:paraId="55471F57" w14:textId="77777777" w:rsidR="005307C2" w:rsidRDefault="005307C2" w:rsidP="00867C02">
      <w:pPr>
        <w:rPr>
          <w:lang w:val="en-GB"/>
        </w:rPr>
      </w:pPr>
    </w:p>
    <w:p w14:paraId="248A2193" w14:textId="77777777" w:rsidR="005307C2" w:rsidRDefault="005307C2" w:rsidP="00867C02">
      <w:pPr>
        <w:rPr>
          <w:lang w:val="en-GB"/>
        </w:rPr>
      </w:pPr>
    </w:p>
    <w:p w14:paraId="6236DD7E" w14:textId="77777777" w:rsidR="005307C2" w:rsidRPr="00C8323D" w:rsidRDefault="005307C2" w:rsidP="004A4D86">
      <w:pPr>
        <w:pStyle w:val="a6"/>
      </w:pPr>
      <w:r w:rsidRPr="00C8323D">
        <w:t xml:space="preserve">Figure </w:t>
      </w:r>
      <w:r>
        <w:rPr>
          <w:rFonts w:hint="eastAsia"/>
        </w:rPr>
        <w:t>4-</w:t>
      </w:r>
      <w:r w:rsidR="00BD2940">
        <w:rPr>
          <w:rFonts w:hint="eastAsia"/>
        </w:rPr>
        <w:t>8</w:t>
      </w:r>
      <w:r>
        <w:t xml:space="preserve"> </w:t>
      </w:r>
      <w:r>
        <w:rPr>
          <w:rFonts w:hint="eastAsia"/>
        </w:rPr>
        <w:t>E</w:t>
      </w:r>
      <w:r w:rsidRPr="00C8323D">
        <w:t>xample</w:t>
      </w:r>
      <w:r>
        <w:rPr>
          <w:rFonts w:hint="eastAsia"/>
        </w:rPr>
        <w:t xml:space="preserve"> of </w:t>
      </w:r>
      <w:r w:rsidRPr="005558F3">
        <w:t xml:space="preserve">the </w:t>
      </w:r>
      <w:r>
        <w:rPr>
          <w:rFonts w:hint="eastAsia"/>
        </w:rPr>
        <w:t xml:space="preserve">Screen shot of Analytic Probe </w:t>
      </w:r>
    </w:p>
    <w:p w14:paraId="6DDC037C" w14:textId="77777777" w:rsidR="005307C2" w:rsidRPr="00867C02" w:rsidRDefault="005307C2" w:rsidP="00867C02">
      <w:pPr>
        <w:rPr>
          <w:lang w:val="x-none"/>
        </w:rPr>
      </w:pPr>
    </w:p>
    <w:p w14:paraId="2C7EAEA6" w14:textId="77777777" w:rsidR="005307C2" w:rsidRDefault="005307C2" w:rsidP="008034F6">
      <w:pPr>
        <w:numPr>
          <w:ilvl w:val="0"/>
          <w:numId w:val="39"/>
        </w:numPr>
      </w:pPr>
      <w:r w:rsidRPr="005307C2">
        <w:t>Check Time Zone setting of Analytics Probe server.</w:t>
      </w:r>
    </w:p>
    <w:p w14:paraId="12FEE0DD" w14:textId="77777777" w:rsidR="005307C2" w:rsidRDefault="005307C2" w:rsidP="00867C02">
      <w:pPr>
        <w:ind w:left="420"/>
      </w:pPr>
      <w:r w:rsidRPr="005307C2">
        <w:t>The time zone for all of the following must be set to the same value: Infrastructure Analytics Advisor management server, Data Center Analytics management server, and Analytics Probe server. The times must also be synchronized.</w:t>
      </w:r>
    </w:p>
    <w:p w14:paraId="5705277F" w14:textId="77777777" w:rsidR="005307C2" w:rsidRPr="005307C2" w:rsidRDefault="005307C2" w:rsidP="008034F6">
      <w:pPr>
        <w:numPr>
          <w:ilvl w:val="0"/>
          <w:numId w:val="39"/>
        </w:numPr>
      </w:pPr>
      <w:r w:rsidRPr="005307C2">
        <w:t>Set the hardware clock of Analytics Probe server to UTC.</w:t>
      </w:r>
    </w:p>
    <w:p w14:paraId="7BC9093A" w14:textId="77777777" w:rsidR="005307C2" w:rsidRPr="00DB529F" w:rsidRDefault="005307C2" w:rsidP="00867C02">
      <w:pPr>
        <w:ind w:leftChars="300" w:left="630"/>
      </w:pPr>
      <w:r w:rsidRPr="005307C2">
        <w:t>Edit hardware clock setting file.</w:t>
      </w:r>
    </w:p>
    <w:p w14:paraId="6A73EAF5" w14:textId="77777777" w:rsidR="005307C2" w:rsidRPr="005307C2" w:rsidRDefault="005307C2" w:rsidP="00867C02">
      <w:pPr>
        <w:ind w:leftChars="300" w:left="630"/>
      </w:pPr>
      <w:r w:rsidRPr="005307C2">
        <w:rPr>
          <w:lang w:val="fr-FR"/>
        </w:rPr>
        <w:t xml:space="preserve">      File</w:t>
      </w:r>
    </w:p>
    <w:p w14:paraId="7C09A0A0" w14:textId="77777777" w:rsidR="005307C2" w:rsidRPr="005307C2" w:rsidRDefault="005307C2" w:rsidP="00867C02">
      <w:pPr>
        <w:ind w:leftChars="300" w:left="630"/>
      </w:pPr>
      <w:r w:rsidRPr="005307C2">
        <w:rPr>
          <w:lang w:val="fr-FR"/>
        </w:rPr>
        <w:t xml:space="preserve">        /etc/sysconfig/clock</w:t>
      </w:r>
    </w:p>
    <w:p w14:paraId="18642259" w14:textId="77777777" w:rsidR="005307C2" w:rsidRPr="005307C2" w:rsidRDefault="005307C2" w:rsidP="00867C02">
      <w:pPr>
        <w:ind w:leftChars="300" w:left="630"/>
      </w:pPr>
      <w:r w:rsidRPr="005307C2">
        <w:rPr>
          <w:lang w:val="fr-FR"/>
        </w:rPr>
        <w:t xml:space="preserve">      Setting</w:t>
      </w:r>
    </w:p>
    <w:p w14:paraId="54866C80" w14:textId="77777777" w:rsidR="00E43E57" w:rsidRDefault="005307C2" w:rsidP="00867C02">
      <w:pPr>
        <w:ind w:leftChars="300" w:left="630"/>
        <w:rPr>
          <w:lang w:val="fr-FR"/>
        </w:rPr>
      </w:pPr>
      <w:r w:rsidRPr="005307C2">
        <w:rPr>
          <w:lang w:val="fr-FR"/>
        </w:rPr>
        <w:t xml:space="preserve">         ZONE="Etc/UTC"</w:t>
      </w:r>
    </w:p>
    <w:p w14:paraId="43FD3EDF" w14:textId="77777777" w:rsidR="005307C2" w:rsidRPr="00DB529F" w:rsidRDefault="00E43E57" w:rsidP="008034F6">
      <w:pPr>
        <w:numPr>
          <w:ilvl w:val="0"/>
          <w:numId w:val="39"/>
        </w:numPr>
      </w:pPr>
      <w:r>
        <w:rPr>
          <w:rFonts w:hint="eastAsia"/>
        </w:rPr>
        <w:t>R</w:t>
      </w:r>
      <w:r w:rsidRPr="00E43E57">
        <w:t>eboot Analytics Probe server OS.</w:t>
      </w:r>
    </w:p>
    <w:p w14:paraId="6561B8B7" w14:textId="77777777" w:rsidR="005307C2" w:rsidRPr="00867C02" w:rsidRDefault="005307C2" w:rsidP="00867C02">
      <w:pPr>
        <w:rPr>
          <w:lang w:val="en-GB"/>
        </w:rPr>
      </w:pPr>
    </w:p>
    <w:p w14:paraId="70F83E29" w14:textId="77777777" w:rsidR="002156EA" w:rsidRDefault="002156EA" w:rsidP="00566A76">
      <w:pPr>
        <w:pStyle w:val="3"/>
      </w:pPr>
      <w:bookmarkStart w:id="216" w:name="_Toc105404946"/>
      <w:bookmarkStart w:id="217" w:name="_Toc167466172"/>
      <w:bookmarkStart w:id="218" w:name="_Toc191387388"/>
      <w:bookmarkStart w:id="219" w:name="_Toc491401292"/>
      <w:bookmarkStart w:id="220" w:name="_Toc193724459"/>
      <w:r>
        <w:rPr>
          <w:rFonts w:hint="eastAsia"/>
        </w:rPr>
        <w:lastRenderedPageBreak/>
        <w:t>F</w:t>
      </w:r>
      <w:r>
        <w:t>ail to install Analyzer</w:t>
      </w:r>
      <w:bookmarkEnd w:id="216"/>
      <w:bookmarkEnd w:id="217"/>
      <w:bookmarkEnd w:id="218"/>
      <w:bookmarkEnd w:id="219"/>
      <w:bookmarkEnd w:id="220"/>
    </w:p>
    <w:p w14:paraId="7E75AA7E" w14:textId="77777777" w:rsidR="002156EA" w:rsidRDefault="002156EA" w:rsidP="002156EA">
      <w:pPr>
        <w:ind w:left="210"/>
        <w:rPr>
          <w:rFonts w:ascii="Helvetica" w:hAnsi="Helvetica" w:cs="Helvetica"/>
          <w:color w:val="333333"/>
          <w:sz w:val="18"/>
          <w:szCs w:val="18"/>
          <w:shd w:val="clear" w:color="auto" w:fill="FFFFFF"/>
        </w:rPr>
      </w:pPr>
      <w:r>
        <w:rPr>
          <w:rFonts w:hint="eastAsia"/>
          <w:lang w:val="en-GB"/>
        </w:rPr>
        <w:t>W</w:t>
      </w:r>
      <w:r>
        <w:rPr>
          <w:lang w:val="en-GB"/>
        </w:rPr>
        <w:t>hen any other services use ports for Analyzer</w:t>
      </w:r>
      <w:r w:rsidRPr="00B14B52">
        <w:rPr>
          <w:szCs w:val="21"/>
          <w:lang w:val="en-GB"/>
        </w:rPr>
        <w:t xml:space="preserve">, </w:t>
      </w:r>
      <w:r w:rsidRPr="00B14B52">
        <w:rPr>
          <w:color w:val="333333"/>
          <w:szCs w:val="21"/>
          <w:shd w:val="clear" w:color="auto" w:fill="FFFFFF"/>
        </w:rPr>
        <w:t>27100</w:t>
      </w:r>
      <w:r w:rsidR="00D64A50">
        <w:rPr>
          <w:color w:val="333333"/>
          <w:szCs w:val="21"/>
          <w:shd w:val="clear" w:color="auto" w:fill="FFFFFF"/>
        </w:rPr>
        <w:t>,</w:t>
      </w:r>
      <w:r w:rsidR="007152A7">
        <w:rPr>
          <w:color w:val="333333"/>
          <w:szCs w:val="21"/>
          <w:shd w:val="clear" w:color="auto" w:fill="FFFFFF"/>
        </w:rPr>
        <w:t xml:space="preserve"> 27101,</w:t>
      </w:r>
      <w:r w:rsidR="00D64A50">
        <w:rPr>
          <w:color w:val="333333"/>
          <w:szCs w:val="21"/>
          <w:shd w:val="clear" w:color="auto" w:fill="FFFFFF"/>
        </w:rPr>
        <w:t xml:space="preserve"> </w:t>
      </w:r>
      <w:r w:rsidRPr="00B14B52">
        <w:rPr>
          <w:color w:val="333333"/>
          <w:szCs w:val="21"/>
          <w:shd w:val="clear" w:color="auto" w:fill="FFFFFF"/>
        </w:rPr>
        <w:t>27102, 27103 and 27104, installing Analyzer fails. Take actions according to the following procedures.</w:t>
      </w:r>
    </w:p>
    <w:p w14:paraId="031AB0DE" w14:textId="77777777" w:rsidR="002156EA" w:rsidRDefault="00D15C57" w:rsidP="008034F6">
      <w:pPr>
        <w:numPr>
          <w:ilvl w:val="0"/>
          <w:numId w:val="122"/>
        </w:numPr>
        <w:rPr>
          <w:lang w:val="en-GB"/>
        </w:rPr>
      </w:pPr>
      <w:r>
        <w:rPr>
          <w:lang w:val="en-GB"/>
        </w:rPr>
        <w:t>Free the ports by stopping the services or any other way</w:t>
      </w:r>
    </w:p>
    <w:p w14:paraId="31FFE953" w14:textId="77777777" w:rsidR="00D15C57" w:rsidRDefault="00D15C57" w:rsidP="008034F6">
      <w:pPr>
        <w:numPr>
          <w:ilvl w:val="0"/>
          <w:numId w:val="122"/>
        </w:numPr>
        <w:rPr>
          <w:lang w:val="en-GB"/>
        </w:rPr>
      </w:pPr>
      <w:r>
        <w:rPr>
          <w:rFonts w:hint="eastAsia"/>
          <w:lang w:val="en-GB"/>
        </w:rPr>
        <w:t>I</w:t>
      </w:r>
      <w:r>
        <w:rPr>
          <w:lang w:val="en-GB"/>
        </w:rPr>
        <w:t>nstall Analyzer by VUP install procedure</w:t>
      </w:r>
    </w:p>
    <w:p w14:paraId="41A6E33B" w14:textId="77777777" w:rsidR="00FC4084" w:rsidRDefault="00DA58AA" w:rsidP="00566A76">
      <w:pPr>
        <w:pStyle w:val="3"/>
        <w:rPr>
          <w:lang w:eastAsia="ja-JP"/>
        </w:rPr>
      </w:pPr>
      <w:bookmarkStart w:id="221" w:name="_Toc105404947"/>
      <w:bookmarkStart w:id="222" w:name="_Toc167466173"/>
      <w:bookmarkStart w:id="223" w:name="_Toc191387389"/>
      <w:bookmarkStart w:id="224" w:name="_Toc1356739455"/>
      <w:bookmarkStart w:id="225" w:name="_Toc193724460"/>
      <w:r w:rsidRPr="00DA58AA">
        <w:t>Fail to add the probe.</w:t>
      </w:r>
      <w:bookmarkEnd w:id="221"/>
      <w:bookmarkEnd w:id="222"/>
      <w:bookmarkEnd w:id="223"/>
      <w:bookmarkEnd w:id="224"/>
      <w:bookmarkEnd w:id="225"/>
    </w:p>
    <w:p w14:paraId="3A682341" w14:textId="77777777" w:rsidR="00E43E57" w:rsidRPr="00C8323D" w:rsidRDefault="00E43E57" w:rsidP="00E43E57">
      <w:pPr>
        <w:ind w:leftChars="100" w:left="210"/>
      </w:pPr>
      <w:r>
        <w:rPr>
          <w:rFonts w:hint="eastAsia"/>
        </w:rPr>
        <w:t>When the addition of the probe is f</w:t>
      </w:r>
      <w:r>
        <w:t>ailed in verification</w:t>
      </w:r>
      <w:r>
        <w:rPr>
          <w:rFonts w:hint="eastAsia"/>
        </w:rPr>
        <w:t xml:space="preserve">, </w:t>
      </w:r>
      <w:r w:rsidRPr="00C8323D">
        <w:t>take action according to the following procedures.</w:t>
      </w:r>
    </w:p>
    <w:p w14:paraId="481D3FC4" w14:textId="77777777" w:rsidR="00163BB3" w:rsidRPr="00E43E57" w:rsidRDefault="00E43E57" w:rsidP="008034F6">
      <w:pPr>
        <w:numPr>
          <w:ilvl w:val="0"/>
          <w:numId w:val="40"/>
        </w:numPr>
      </w:pPr>
      <w:r w:rsidRPr="00E43E57">
        <w:t>Check management tools (vCenter, BNA, etc) registered with a probe is start.</w:t>
      </w:r>
    </w:p>
    <w:p w14:paraId="2524232A" w14:textId="77777777" w:rsidR="00E43E57" w:rsidRPr="00867C02" w:rsidRDefault="00E43E57" w:rsidP="00867C02">
      <w:pPr>
        <w:rPr>
          <w:lang w:val="en-GB"/>
        </w:rPr>
      </w:pPr>
    </w:p>
    <w:p w14:paraId="7665B761" w14:textId="77777777" w:rsidR="00FC4084" w:rsidRDefault="00DA58AA" w:rsidP="00566A76">
      <w:pPr>
        <w:pStyle w:val="3"/>
        <w:rPr>
          <w:lang w:eastAsia="ja-JP"/>
        </w:rPr>
      </w:pPr>
      <w:bookmarkStart w:id="226" w:name="_Toc105404948"/>
      <w:bookmarkStart w:id="227" w:name="_Toc167466174"/>
      <w:bookmarkStart w:id="228" w:name="_Toc191387390"/>
      <w:bookmarkStart w:id="229" w:name="_Toc2058742351"/>
      <w:bookmarkStart w:id="230" w:name="_Toc193724461"/>
      <w:r w:rsidRPr="00DA58AA">
        <w:t>Fail to add the Hitachi Enterprise Storage probe.</w:t>
      </w:r>
      <w:bookmarkEnd w:id="226"/>
      <w:bookmarkEnd w:id="227"/>
      <w:bookmarkEnd w:id="228"/>
      <w:bookmarkEnd w:id="229"/>
      <w:bookmarkEnd w:id="230"/>
    </w:p>
    <w:p w14:paraId="3738FC20" w14:textId="77777777" w:rsidR="008553D2" w:rsidRPr="00C8323D" w:rsidRDefault="008553D2" w:rsidP="008553D2">
      <w:pPr>
        <w:ind w:leftChars="100" w:left="210"/>
      </w:pPr>
      <w:r>
        <w:rPr>
          <w:rFonts w:hint="eastAsia"/>
        </w:rPr>
        <w:t xml:space="preserve">When the addition of </w:t>
      </w:r>
      <w:r w:rsidRPr="008553D2">
        <w:t xml:space="preserve">the Hitachi Enterprise Storage </w:t>
      </w:r>
      <w:r>
        <w:rPr>
          <w:rFonts w:hint="eastAsia"/>
        </w:rPr>
        <w:t>probe is f</w:t>
      </w:r>
      <w:r>
        <w:t xml:space="preserve">ailed </w:t>
      </w:r>
      <w:r>
        <w:rPr>
          <w:rFonts w:hint="eastAsia"/>
        </w:rPr>
        <w:t xml:space="preserve">with following messages, </w:t>
      </w:r>
      <w:r w:rsidRPr="00C8323D">
        <w:t>take action according to the following procedures.</w:t>
      </w:r>
    </w:p>
    <w:p w14:paraId="202D2314" w14:textId="2C6A634C" w:rsidR="00E43E57" w:rsidRDefault="003623BD" w:rsidP="00867C02">
      <w:r>
        <w:rPr>
          <w:noProof/>
        </w:rPr>
        <mc:AlternateContent>
          <mc:Choice Requires="wps">
            <w:drawing>
              <wp:anchor distT="0" distB="0" distL="114300" distR="114300" simplePos="0" relativeHeight="251658417" behindDoc="0" locked="0" layoutInCell="1" allowOverlap="1" wp14:anchorId="49B06511" wp14:editId="1EEAAFE3">
                <wp:simplePos x="0" y="0"/>
                <wp:positionH relativeFrom="column">
                  <wp:posOffset>597535</wp:posOffset>
                </wp:positionH>
                <wp:positionV relativeFrom="paragraph">
                  <wp:posOffset>88900</wp:posOffset>
                </wp:positionV>
                <wp:extent cx="916940" cy="746760"/>
                <wp:effectExtent l="38100" t="38100" r="54610" b="72390"/>
                <wp:wrapNone/>
                <wp:docPr id="4678" name="直線コネクタ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916940" cy="746760"/>
                        </a:xfrm>
                        <a:prstGeom prst="line">
                          <a:avLst/>
                        </a:prstGeom>
                        <a:noFill/>
                        <a:ln w="9525" cap="flat" cmpd="sng" algn="ctr">
                          <a:solidFill>
                            <a:srgbClr val="FF0000"/>
                          </a:solidFill>
                          <a:prstDash val="solid"/>
                          <a:headEnd type="none" w="sm" len="sm"/>
                          <a:tailEnd type="none" w="sm" len="sm"/>
                        </a:ln>
                        <a:effectLst>
                          <a:outerShdw blurRad="40000" dist="20000" dir="5400000" rotWithShape="0">
                            <a:srgbClr val="000000">
                              <a:alpha val="38000"/>
                            </a:srgbClr>
                          </a:outerShdw>
                        </a:effec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385E20F8">
              <v:line id="直線コネクタ 7" style="position:absolute;flip:y;z-index:2516584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red" from="47.05pt,7pt" to="119.25pt,65.8pt" w14:anchorId="673FA9F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">
                <v:stroke startarrowwidth="narrow" startarrowlength="short" endarrowwidth="narrow" endarrowlength="short"/>
                <v:shadow on="t" color="black" opacity="24903f" offset="0,.55556mm" origin=",.5"/>
                <o:lock v:ext="edit" shapetype="f"/>
              </v:line>
            </w:pict>
          </mc:Fallback>
        </mc:AlternateContent>
      </w:r>
      <w:r>
        <w:rPr>
          <w:noProof/>
        </w:rPr>
        <mc:AlternateContent>
          <mc:Choice Requires="wps">
            <w:drawing>
              <wp:anchor distT="0" distB="0" distL="114300" distR="114300" simplePos="0" relativeHeight="251658415" behindDoc="0" locked="0" layoutInCell="1" allowOverlap="1" wp14:anchorId="0F221BF7" wp14:editId="6A0E852C">
                <wp:simplePos x="0" y="0"/>
                <wp:positionH relativeFrom="column">
                  <wp:posOffset>1514475</wp:posOffset>
                </wp:positionH>
                <wp:positionV relativeFrom="paragraph">
                  <wp:posOffset>88900</wp:posOffset>
                </wp:positionV>
                <wp:extent cx="4271645" cy="570865"/>
                <wp:effectExtent l="0" t="0" r="0" b="1270"/>
                <wp:wrapNone/>
                <wp:docPr id="4676" name="正方形/長方形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71645" cy="570865"/>
                        </a:xfrm>
                        <a:prstGeom prst="rect">
                          <a:avLst/>
                        </a:prstGeom>
                        <a:solidFill>
                          <a:sysClr val="window" lastClr="FFFFFF"/>
                        </a:solidFill>
                        <a:ln w="22225">
                          <a:solidFill>
                            <a:srgbClr val="FF0000"/>
                          </a:solidFill>
                        </a:ln>
                      </wps:spPr>
                      <wps:txbx>
                        <w:txbxContent>
                          <w:p w14:paraId="3B21C090" w14:textId="77777777" w:rsidR="00EC6B58" w:rsidRDefault="00EC6B58" w:rsidP="008553D2">
                            <w:pPr>
                              <w:pStyle w:val="Web"/>
                              <w:spacing w:before="0" w:beforeAutospacing="0" w:after="0" w:afterAutospacing="0"/>
                              <w:ind w:left="835"/>
                              <w:textAlignment w:val="baseline"/>
                            </w:pPr>
                            <w:r w:rsidRPr="008553D2">
                              <w:rPr>
                                <w:rFonts w:ascii="Times New Roman" w:hAnsi="Times New Roman" w:cs="Times New Roman"/>
                                <w:i/>
                                <w:iCs/>
                                <w:color w:val="000000"/>
                                <w:kern w:val="24"/>
                              </w:rPr>
                              <w:t>Validating RAID Agent details failed. Error: Serial Number does not match RAID Agent instance</w:t>
                            </w:r>
                          </w:p>
                        </w:txbxContent>
                      </wps:txbx>
                      <wps:bodyPr>
                        <a:spAutoFit/>
                      </wps:bodyPr>
                    </wps:wsp>
                  </a:graphicData>
                </a:graphic>
                <wp14:sizeRelH relativeFrom="page">
                  <wp14:pctWidth>0</wp14:pctWidth>
                </wp14:sizeRelH>
                <wp14:sizeRelV relativeFrom="page">
                  <wp14:pctHeight>0</wp14:pctHeight>
                </wp14:sizeRelV>
              </wp:anchor>
            </w:drawing>
          </mc:Choice>
          <mc:Fallback>
            <w:pict>
              <v:rect w14:anchorId="0F221BF7" id="_x0000_s1184" style="position:absolute;left:0;text-align:left;margin-left:119.25pt;margin-top:7pt;width:336.35pt;height:44.95pt;z-index:2516584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" fillcolor="window" strokecolor="red" strokeweight="1.75pt">
                <v:path arrowok="t"/>
                <v:textbox style="mso-fit-shape-to-text:t">
                  <w:txbxContent>
                    <w:p w14:paraId="3B21C090" w14:textId="77777777" w:rsidR="00EC6B58" w:rsidRDefault="00EC6B58" w:rsidP="008553D2">
                      <w:pPr>
                        <w:pStyle w:val="Web"/>
                        <w:spacing w:before="0" w:beforeAutospacing="0" w:after="0" w:afterAutospacing="0"/>
                        <w:ind w:left="835"/>
                        <w:textAlignment w:val="baseline"/>
                      </w:pPr>
                      <w:r w:rsidRPr="008553D2">
                        <w:rPr>
                          <w:rFonts w:ascii="Times New Roman" w:hAnsi="Times New Roman" w:cs="Times New Roman"/>
                          <w:i/>
                          <w:iCs/>
                          <w:color w:val="000000"/>
                          <w:kern w:val="24"/>
                        </w:rPr>
                        <w:t>Validating RAID Agent details failed. Error: Serial Number does not match RAID Agent instance</w:t>
                      </w:r>
                    </w:p>
                  </w:txbxContent>
                </v:textbox>
              </v:rect>
            </w:pict>
          </mc:Fallback>
        </mc:AlternateContent>
      </w:r>
    </w:p>
    <w:p w14:paraId="7EA78CBB" w14:textId="57E13519" w:rsidR="008553D2" w:rsidRDefault="003623BD" w:rsidP="00867C02">
      <w:r>
        <w:rPr>
          <w:noProof/>
        </w:rPr>
        <w:drawing>
          <wp:anchor distT="0" distB="0" distL="114300" distR="114300" simplePos="0" relativeHeight="251658414" behindDoc="0" locked="0" layoutInCell="1" allowOverlap="1" wp14:anchorId="2A977D97" wp14:editId="3E6C32AF">
            <wp:simplePos x="0" y="0"/>
            <wp:positionH relativeFrom="column">
              <wp:posOffset>47625</wp:posOffset>
            </wp:positionH>
            <wp:positionV relativeFrom="paragraph">
              <wp:posOffset>131445</wp:posOffset>
            </wp:positionV>
            <wp:extent cx="2952750" cy="1540510"/>
            <wp:effectExtent l="0" t="0" r="0" b="0"/>
            <wp:wrapNone/>
            <wp:docPr id="4440" name="図 4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952750" cy="1540510"/>
                    </a:xfrm>
                    <a:prstGeom prst="rect">
                      <a:avLst/>
                    </a:prstGeom>
                    <a:noFill/>
                  </pic:spPr>
                </pic:pic>
              </a:graphicData>
            </a:graphic>
            <wp14:sizeRelH relativeFrom="page">
              <wp14:pctWidth>0</wp14:pctWidth>
            </wp14:sizeRelH>
            <wp14:sizeRelV relativeFrom="page">
              <wp14:pctHeight>0</wp14:pctHeight>
            </wp14:sizeRelV>
          </wp:anchor>
        </w:drawing>
      </w:r>
    </w:p>
    <w:p w14:paraId="7CCED34C" w14:textId="56CED9F8" w:rsidR="008553D2" w:rsidRDefault="003623BD" w:rsidP="00867C02">
      <w:r>
        <w:rPr>
          <w:noProof/>
        </w:rPr>
        <mc:AlternateContent>
          <mc:Choice Requires="wps">
            <w:drawing>
              <wp:anchor distT="0" distB="0" distL="114300" distR="114300" simplePos="0" relativeHeight="251658418" behindDoc="0" locked="0" layoutInCell="1" allowOverlap="1" wp14:anchorId="10B9DFCD" wp14:editId="3FA923CA">
                <wp:simplePos x="0" y="0"/>
                <wp:positionH relativeFrom="column">
                  <wp:posOffset>2490470</wp:posOffset>
                </wp:positionH>
                <wp:positionV relativeFrom="paragraph">
                  <wp:posOffset>202565</wp:posOffset>
                </wp:positionV>
                <wp:extent cx="3295650" cy="175895"/>
                <wp:effectExtent l="38100" t="38100" r="57150" b="71755"/>
                <wp:wrapNone/>
                <wp:docPr id="4675" name="直線コネクタ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3295650" cy="175895"/>
                        </a:xfrm>
                        <a:prstGeom prst="line">
                          <a:avLst/>
                        </a:prstGeom>
                        <a:noFill/>
                        <a:ln w="9525" cap="flat" cmpd="sng" algn="ctr">
                          <a:solidFill>
                            <a:srgbClr val="FF0000"/>
                          </a:solidFill>
                          <a:prstDash val="solid"/>
                          <a:headEnd type="none" w="sm" len="sm"/>
                          <a:tailEnd type="none" w="sm" len="sm"/>
                        </a:ln>
                        <a:effectLst>
                          <a:outerShdw blurRad="40000" dist="20000" dir="5400000" rotWithShape="0">
                            <a:srgbClr val="000000">
                              <a:alpha val="38000"/>
                            </a:srgbClr>
                          </a:outerShdw>
                        </a:effec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76B2DE72">
              <v:line id="直線コネクタ 7" style="position:absolute;flip:y;z-index:2516584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red" from="196.1pt,15.95pt" to="455.6pt,29.8pt" w14:anchorId="11B2683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">
                <v:stroke startarrowwidth="narrow" startarrowlength="short" endarrowwidth="narrow" endarrowlength="short"/>
                <v:shadow on="t" color="black" opacity="24903f" offset="0,.55556mm" origin=",.5"/>
                <o:lock v:ext="edit" shapetype="f"/>
              </v:line>
            </w:pict>
          </mc:Fallback>
        </mc:AlternateContent>
      </w:r>
    </w:p>
    <w:p w14:paraId="258D0412" w14:textId="773AA392" w:rsidR="008553D2" w:rsidRDefault="003623BD" w:rsidP="00867C02">
      <w:r>
        <w:rPr>
          <w:noProof/>
        </w:rPr>
        <mc:AlternateContent>
          <mc:Choice Requires="wps">
            <w:drawing>
              <wp:anchor distT="0" distB="0" distL="114300" distR="114300" simplePos="0" relativeHeight="251658416" behindDoc="0" locked="0" layoutInCell="1" allowOverlap="1" wp14:anchorId="45CB7C10" wp14:editId="7CC6F1E4">
                <wp:simplePos x="0" y="0"/>
                <wp:positionH relativeFrom="column">
                  <wp:posOffset>597535</wp:posOffset>
                </wp:positionH>
                <wp:positionV relativeFrom="paragraph">
                  <wp:posOffset>149860</wp:posOffset>
                </wp:positionV>
                <wp:extent cx="1892935" cy="260350"/>
                <wp:effectExtent l="0" t="0" r="0" b="6350"/>
                <wp:wrapNone/>
                <wp:docPr id="4674" name="正方形/長方形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2935" cy="260350"/>
                        </a:xfrm>
                        <a:prstGeom prst="rect">
                          <a:avLst/>
                        </a:prstGeom>
                        <a:noFill/>
                        <a:ln w="25400" cap="flat" cmpd="sng" algn="ctr">
                          <a:solidFill>
                            <a:srgbClr val="FF0000"/>
                          </a:solidFill>
                          <a:prstDash val="solid"/>
                          <a:headEnd type="none" w="sm" len="sm"/>
                          <a:tailEnd type="none" w="sm" len="sm"/>
                        </a:ln>
                        <a:effectLst/>
                      </wps:spPr>
                      <wps:bodyPr vert="horz" wrap="square" lIns="91440" tIns="45720" rIns="91440" bIns="45720" numCol="1" rtlCol="0" anchor="t" anchorCtr="0" compatLnSpc="1">
                        <a:prstTxWarp prst="textNoShape">
                          <a:avLst/>
                        </a:prstTxWarp>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7E398C49">
              <v:rect id="正方形/長方形 13" style="position:absolute;margin-left:47.05pt;margin-top:11.8pt;width:149.05pt;height:20.5pt;z-index:2516584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ed="f" strokecolor="red" strokeweight="2pt" w14:anchorId="39FFF4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">
                <v:stroke startarrowwidth="narrow" startarrowlength="short" endarrowwidth="narrow" endarrowlength="short"/>
                <v:path arrowok="t"/>
              </v:rect>
            </w:pict>
          </mc:Fallback>
        </mc:AlternateContent>
      </w:r>
    </w:p>
    <w:p w14:paraId="2DE1EAF3" w14:textId="77777777" w:rsidR="008553D2" w:rsidRDefault="008553D2" w:rsidP="00867C02"/>
    <w:p w14:paraId="4EFF3FE6" w14:textId="77777777" w:rsidR="008553D2" w:rsidRDefault="008553D2" w:rsidP="00867C02"/>
    <w:p w14:paraId="3143294E" w14:textId="77777777" w:rsidR="008553D2" w:rsidRDefault="008553D2" w:rsidP="00867C02"/>
    <w:p w14:paraId="78946B80" w14:textId="77777777" w:rsidR="008553D2" w:rsidRDefault="008553D2" w:rsidP="00867C02"/>
    <w:p w14:paraId="70ED095B" w14:textId="77777777" w:rsidR="008553D2" w:rsidRDefault="008553D2" w:rsidP="00867C02"/>
    <w:p w14:paraId="508CCBA3" w14:textId="77777777" w:rsidR="008553D2" w:rsidRPr="00C8323D" w:rsidRDefault="008553D2" w:rsidP="004A4D86">
      <w:pPr>
        <w:pStyle w:val="a6"/>
      </w:pPr>
      <w:r w:rsidRPr="00C8323D">
        <w:t xml:space="preserve">Figure </w:t>
      </w:r>
      <w:r>
        <w:rPr>
          <w:rFonts w:hint="eastAsia"/>
        </w:rPr>
        <w:t>4-</w:t>
      </w:r>
      <w:r w:rsidR="00BD2940">
        <w:rPr>
          <w:rFonts w:hint="eastAsia"/>
        </w:rPr>
        <w:t>9</w:t>
      </w:r>
      <w:r>
        <w:t xml:space="preserve"> </w:t>
      </w:r>
      <w:r>
        <w:rPr>
          <w:rFonts w:hint="eastAsia"/>
        </w:rPr>
        <w:t xml:space="preserve">Error message of Analytic Probe </w:t>
      </w:r>
    </w:p>
    <w:p w14:paraId="446D157D" w14:textId="77777777" w:rsidR="008553D2" w:rsidRPr="00867C02" w:rsidRDefault="008553D2" w:rsidP="00867C02">
      <w:pPr>
        <w:rPr>
          <w:lang w:val="x-none"/>
        </w:rPr>
      </w:pPr>
    </w:p>
    <w:p w14:paraId="27DE3E1E" w14:textId="77777777" w:rsidR="00163BB3" w:rsidRDefault="008553D2" w:rsidP="008034F6">
      <w:pPr>
        <w:numPr>
          <w:ilvl w:val="0"/>
          <w:numId w:val="41"/>
        </w:numPr>
        <w:tabs>
          <w:tab w:val="num" w:pos="1440"/>
        </w:tabs>
        <w:jc w:val="left"/>
      </w:pPr>
      <w:r w:rsidRPr="008553D2">
        <w:t>Check the RAID Agent service is start.</w:t>
      </w:r>
    </w:p>
    <w:p w14:paraId="1401D958" w14:textId="77777777" w:rsidR="002F446A" w:rsidRDefault="002F446A" w:rsidP="00867C02">
      <w:pPr>
        <w:ind w:left="930"/>
      </w:pPr>
      <w:r w:rsidRPr="00895FDE">
        <w:t>Run the htmsrv command with “status” option to display the status of RAID Agent services. If RAID Agent services are stop, start the services.</w:t>
      </w:r>
      <w:r>
        <w:rPr>
          <w:rFonts w:hint="eastAsia"/>
        </w:rPr>
        <w:t xml:space="preserve"> The examples of the commands are below.</w:t>
      </w:r>
    </w:p>
    <w:p w14:paraId="25FBD3A5" w14:textId="77777777" w:rsidR="002F446A" w:rsidRPr="00895FDE" w:rsidRDefault="002F446A" w:rsidP="00867C02">
      <w:pPr>
        <w:ind w:leftChars="543" w:left="1140"/>
      </w:pPr>
      <w:r w:rsidRPr="00895FDE">
        <w:t>/opt/jp1pc/htnm/bin/htmsrv status -all</w:t>
      </w:r>
    </w:p>
    <w:p w14:paraId="48F33024" w14:textId="77777777" w:rsidR="002F446A" w:rsidRPr="00895FDE" w:rsidRDefault="002F446A" w:rsidP="00867C02">
      <w:pPr>
        <w:ind w:leftChars="543" w:left="1140"/>
      </w:pPr>
      <w:r w:rsidRPr="00895FDE">
        <w:t>/opt/jp1pc/htnm/bin/htmsrv start -all</w:t>
      </w:r>
    </w:p>
    <w:p w14:paraId="348AAEB2" w14:textId="77777777" w:rsidR="002F446A" w:rsidRPr="00DB529F" w:rsidRDefault="002F446A" w:rsidP="00867C02">
      <w:pPr>
        <w:tabs>
          <w:tab w:val="num" w:pos="1440"/>
        </w:tabs>
        <w:ind w:left="570"/>
        <w:jc w:val="left"/>
      </w:pPr>
    </w:p>
    <w:p w14:paraId="475C9F6E" w14:textId="77777777" w:rsidR="00163BB3" w:rsidRDefault="002F446A" w:rsidP="008034F6">
      <w:pPr>
        <w:numPr>
          <w:ilvl w:val="0"/>
          <w:numId w:val="41"/>
        </w:numPr>
        <w:tabs>
          <w:tab w:val="num" w:pos="1440"/>
        </w:tabs>
        <w:jc w:val="left"/>
      </w:pPr>
      <w:r>
        <w:rPr>
          <w:rFonts w:hint="eastAsia"/>
        </w:rPr>
        <w:t>Check</w:t>
      </w:r>
      <w:r w:rsidR="008553D2" w:rsidRPr="008553D2">
        <w:t xml:space="preserve"> the content which is appointed with RAID Agent Details window is right.</w:t>
      </w:r>
    </w:p>
    <w:p w14:paraId="475D24B7" w14:textId="77777777" w:rsidR="00163BB3" w:rsidRDefault="002F446A" w:rsidP="00867C02">
      <w:pPr>
        <w:tabs>
          <w:tab w:val="num" w:pos="1440"/>
        </w:tabs>
        <w:ind w:left="930"/>
        <w:jc w:val="left"/>
      </w:pPr>
      <w:r w:rsidRPr="002F446A">
        <w:t xml:space="preserve">An instance name and the correspondence of the serial number can be </w:t>
      </w:r>
      <w:r>
        <w:rPr>
          <w:rFonts w:hint="eastAsia"/>
        </w:rPr>
        <w:t>checked</w:t>
      </w:r>
      <w:r w:rsidRPr="002F446A">
        <w:t xml:space="preserve"> by the next command.</w:t>
      </w:r>
    </w:p>
    <w:p w14:paraId="5B564D95" w14:textId="77777777" w:rsidR="002F446A" w:rsidRDefault="002F446A" w:rsidP="00867C02">
      <w:pPr>
        <w:tabs>
          <w:tab w:val="num" w:pos="1440"/>
        </w:tabs>
        <w:ind w:leftChars="543" w:left="1140"/>
        <w:jc w:val="left"/>
      </w:pPr>
      <w:r w:rsidRPr="002F446A">
        <w:t>/opt/jp1pc/tools/jpctdchkinst –inst &lt;instance name&gt;</w:t>
      </w:r>
    </w:p>
    <w:p w14:paraId="18EB2373" w14:textId="77777777" w:rsidR="00623376" w:rsidRDefault="00623376" w:rsidP="00867C02">
      <w:pPr>
        <w:tabs>
          <w:tab w:val="num" w:pos="1440"/>
        </w:tabs>
        <w:ind w:leftChars="543" w:left="1140"/>
        <w:jc w:val="left"/>
      </w:pPr>
    </w:p>
    <w:p w14:paraId="0FBBAFD9" w14:textId="77777777" w:rsidR="00623376" w:rsidRDefault="00623376" w:rsidP="00867C02">
      <w:pPr>
        <w:tabs>
          <w:tab w:val="num" w:pos="1440"/>
        </w:tabs>
        <w:ind w:leftChars="543" w:left="1140"/>
        <w:jc w:val="left"/>
      </w:pPr>
    </w:p>
    <w:p w14:paraId="2E55CCBC" w14:textId="77777777" w:rsidR="00623376" w:rsidRDefault="00623376" w:rsidP="00867C02">
      <w:pPr>
        <w:tabs>
          <w:tab w:val="num" w:pos="1440"/>
        </w:tabs>
        <w:ind w:leftChars="543" w:left="1140"/>
        <w:jc w:val="left"/>
      </w:pPr>
    </w:p>
    <w:p w14:paraId="2C9C04EA" w14:textId="77777777" w:rsidR="00623376" w:rsidRDefault="00623376" w:rsidP="00867C02">
      <w:pPr>
        <w:tabs>
          <w:tab w:val="num" w:pos="1440"/>
        </w:tabs>
        <w:ind w:leftChars="543" w:left="1140"/>
        <w:jc w:val="left"/>
      </w:pPr>
    </w:p>
    <w:p w14:paraId="78755CD2" w14:textId="77777777" w:rsidR="00623376" w:rsidRDefault="00623376" w:rsidP="00867C02">
      <w:pPr>
        <w:tabs>
          <w:tab w:val="num" w:pos="1440"/>
        </w:tabs>
        <w:ind w:leftChars="543" w:left="1140"/>
        <w:jc w:val="left"/>
      </w:pPr>
    </w:p>
    <w:p w14:paraId="4976DFFF" w14:textId="77777777" w:rsidR="00623376" w:rsidRDefault="00623376" w:rsidP="00867C02">
      <w:pPr>
        <w:tabs>
          <w:tab w:val="num" w:pos="1440"/>
        </w:tabs>
        <w:ind w:leftChars="543" w:left="1140"/>
        <w:jc w:val="left"/>
      </w:pPr>
    </w:p>
    <w:p w14:paraId="707C0F47" w14:textId="77777777" w:rsidR="00623376" w:rsidRDefault="00623376" w:rsidP="00867C02">
      <w:pPr>
        <w:tabs>
          <w:tab w:val="num" w:pos="1440"/>
        </w:tabs>
        <w:ind w:leftChars="543" w:left="1140"/>
        <w:jc w:val="left"/>
      </w:pPr>
    </w:p>
    <w:p w14:paraId="6263083C" w14:textId="77777777" w:rsidR="00623376" w:rsidRDefault="00623376" w:rsidP="00867C02">
      <w:pPr>
        <w:tabs>
          <w:tab w:val="num" w:pos="1440"/>
        </w:tabs>
        <w:ind w:leftChars="543" w:left="1140"/>
        <w:jc w:val="left"/>
      </w:pPr>
    </w:p>
    <w:p w14:paraId="0C3FBFF0" w14:textId="77777777" w:rsidR="00623376" w:rsidRDefault="00623376" w:rsidP="00867C02">
      <w:pPr>
        <w:tabs>
          <w:tab w:val="num" w:pos="1440"/>
        </w:tabs>
        <w:ind w:leftChars="543" w:left="1140"/>
        <w:jc w:val="left"/>
      </w:pPr>
    </w:p>
    <w:p w14:paraId="04B32160" w14:textId="77777777" w:rsidR="00623376" w:rsidRDefault="00623376" w:rsidP="00867C02">
      <w:pPr>
        <w:tabs>
          <w:tab w:val="num" w:pos="1440"/>
        </w:tabs>
        <w:ind w:leftChars="543" w:left="1140"/>
        <w:jc w:val="left"/>
      </w:pPr>
    </w:p>
    <w:p w14:paraId="6714026A" w14:textId="77777777" w:rsidR="00623376" w:rsidRDefault="00623376" w:rsidP="00867C02">
      <w:pPr>
        <w:tabs>
          <w:tab w:val="num" w:pos="1440"/>
        </w:tabs>
        <w:ind w:leftChars="543" w:left="1140"/>
        <w:jc w:val="left"/>
      </w:pPr>
    </w:p>
    <w:p w14:paraId="05AD9299" w14:textId="77777777" w:rsidR="00623376" w:rsidRPr="002F446A" w:rsidRDefault="00623376" w:rsidP="00867C02">
      <w:pPr>
        <w:tabs>
          <w:tab w:val="num" w:pos="1440"/>
        </w:tabs>
        <w:ind w:leftChars="543" w:left="1140"/>
        <w:jc w:val="left"/>
      </w:pPr>
    </w:p>
    <w:p w14:paraId="6EDDB53F" w14:textId="4B213AD8" w:rsidR="002F446A" w:rsidRDefault="003623BD" w:rsidP="00867C02">
      <w:pPr>
        <w:tabs>
          <w:tab w:val="num" w:pos="1440"/>
        </w:tabs>
        <w:ind w:left="570"/>
        <w:jc w:val="left"/>
      </w:pPr>
      <w:r>
        <w:rPr>
          <w:noProof/>
        </w:rPr>
        <mc:AlternateContent>
          <mc:Choice Requires="wps">
            <w:drawing>
              <wp:anchor distT="0" distB="0" distL="114300" distR="114300" simplePos="0" relativeHeight="251658420" behindDoc="0" locked="0" layoutInCell="1" allowOverlap="1" wp14:anchorId="2A633B52" wp14:editId="49BF4E07">
                <wp:simplePos x="0" y="0"/>
                <wp:positionH relativeFrom="column">
                  <wp:posOffset>335280</wp:posOffset>
                </wp:positionH>
                <wp:positionV relativeFrom="paragraph">
                  <wp:posOffset>130810</wp:posOffset>
                </wp:positionV>
                <wp:extent cx="5259070" cy="297815"/>
                <wp:effectExtent l="20955" t="16510" r="15875" b="19050"/>
                <wp:wrapNone/>
                <wp:docPr id="4673" name="Rectangle 44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59070" cy="297815"/>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535264" w14:textId="77777777" w:rsidR="00EC6B58" w:rsidRPr="00867C02" w:rsidRDefault="00EC6B58" w:rsidP="00623376">
                            <w:pPr>
                              <w:pStyle w:val="Web"/>
                              <w:spacing w:before="0" w:beforeAutospacing="0" w:after="0" w:afterAutospacing="0"/>
                              <w:textAlignment w:val="baseline"/>
                              <w:rPr>
                                <w:sz w:val="16"/>
                                <w:szCs w:val="16"/>
                              </w:rPr>
                            </w:pPr>
                            <w:r w:rsidRPr="00867C02">
                              <w:rPr>
                                <w:rFonts w:ascii="Courier New" w:hAnsi="Courier New" w:cs="Courier New"/>
                                <w:color w:val="000000"/>
                                <w:kern w:val="24"/>
                                <w:sz w:val="16"/>
                                <w:szCs w:val="16"/>
                              </w:rPr>
                              <w:t xml:space="preserve">/opt/jp1pc/tools/jpctdchkinst –inst </w:t>
                            </w:r>
                            <w:r w:rsidRPr="00867C02">
                              <w:rPr>
                                <w:rFonts w:ascii="Courier New" w:hAnsi="Courier New" w:cs="Courier New"/>
                                <w:color w:val="000000"/>
                                <w:kern w:val="24"/>
                                <w:sz w:val="16"/>
                                <w:szCs w:val="16"/>
                                <w:u w:val="single"/>
                              </w:rPr>
                              <w:t>raid800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633B52" id="Rectangle 4454" o:spid="_x0000_s1185" style="position:absolute;left:0;text-align:left;margin-left:26.4pt;margin-top:10.3pt;width:414.1pt;height:23.45pt;z-index:2516584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" filled="f" strokecolor="red" strokeweight="2.25pt">
                <v:textbox>
                  <w:txbxContent>
                    <w:p w14:paraId="2C535264" w14:textId="77777777" w:rsidR="00EC6B58" w:rsidRPr="00867C02" w:rsidRDefault="00EC6B58" w:rsidP="00623376">
                      <w:pPr>
                        <w:pStyle w:val="Web"/>
                        <w:spacing w:before="0" w:beforeAutospacing="0" w:after="0" w:afterAutospacing="0"/>
                        <w:textAlignment w:val="baseline"/>
                        <w:rPr>
                          <w:sz w:val="16"/>
                          <w:szCs w:val="16"/>
                        </w:rPr>
                      </w:pPr>
                      <w:r w:rsidRPr="00867C02">
                        <w:rPr>
                          <w:rFonts w:ascii="Courier New" w:hAnsi="Courier New" w:cs="Courier New"/>
                          <w:color w:val="000000"/>
                          <w:kern w:val="24"/>
                          <w:sz w:val="16"/>
                          <w:szCs w:val="16"/>
                        </w:rPr>
                        <w:t xml:space="preserve">/opt/jp1pc/tools/jpctdchkinst –inst </w:t>
                      </w:r>
                      <w:r w:rsidRPr="00867C02">
                        <w:rPr>
                          <w:rFonts w:ascii="Courier New" w:hAnsi="Courier New" w:cs="Courier New"/>
                          <w:color w:val="000000"/>
                          <w:kern w:val="24"/>
                          <w:sz w:val="16"/>
                          <w:szCs w:val="16"/>
                          <w:u w:val="single"/>
                        </w:rPr>
                        <w:t>raid800</w:t>
                      </w:r>
                    </w:p>
                  </w:txbxContent>
                </v:textbox>
              </v:rect>
            </w:pict>
          </mc:Fallback>
        </mc:AlternateContent>
      </w:r>
    </w:p>
    <w:p w14:paraId="4A7F1E88" w14:textId="508B0C29" w:rsidR="002F446A" w:rsidRDefault="003623BD" w:rsidP="00867C02">
      <w:pPr>
        <w:tabs>
          <w:tab w:val="num" w:pos="1440"/>
        </w:tabs>
        <w:ind w:left="570"/>
        <w:jc w:val="left"/>
      </w:pPr>
      <w:r>
        <w:rPr>
          <w:noProof/>
        </w:rPr>
        <mc:AlternateContent>
          <mc:Choice Requires="wps">
            <w:drawing>
              <wp:anchor distT="0" distB="0" distL="114300" distR="114300" simplePos="0" relativeHeight="251658424" behindDoc="0" locked="0" layoutInCell="1" allowOverlap="1" wp14:anchorId="3BE77389" wp14:editId="7302E152">
                <wp:simplePos x="0" y="0"/>
                <wp:positionH relativeFrom="column">
                  <wp:posOffset>588645</wp:posOffset>
                </wp:positionH>
                <wp:positionV relativeFrom="paragraph">
                  <wp:posOffset>210820</wp:posOffset>
                </wp:positionV>
                <wp:extent cx="1181735" cy="287655"/>
                <wp:effectExtent l="17145" t="20320" r="20320" b="34925"/>
                <wp:wrapNone/>
                <wp:docPr id="4672" name="直線コネクタ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81735" cy="287655"/>
                        </a:xfrm>
                        <a:prstGeom prst="line">
                          <a:avLst/>
                        </a:prstGeom>
                        <a:noFill/>
                        <a:ln w="25400">
                          <a:solidFill>
                            <a:srgbClr val="FF0000"/>
                          </a:solidFill>
                          <a:round/>
                          <a:headEnd type="none" w="sm" len="sm"/>
                          <a:tailEnd type="none" w="sm" len="sm"/>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7E268166">
              <v:line id="直線コネクタ 8" style="position:absolute;z-index:25165842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red" strokeweight="2pt" from="46.35pt,16.6pt" to="139.4pt,39.25pt" w14:anchorId="57CE5DD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">
                <v:stroke startarrowwidth="narrow" startarrowlength="short" endarrowwidth="narrow" endarrowlength="short"/>
                <v:shadow on="t" color="black" opacity="24903f" offset="0,.55556mm" origin=",.5"/>
              </v:line>
            </w:pict>
          </mc:Fallback>
        </mc:AlternateContent>
      </w:r>
      <w:r>
        <w:rPr>
          <w:noProof/>
        </w:rPr>
        <mc:AlternateContent>
          <mc:Choice Requires="wps">
            <w:drawing>
              <wp:anchor distT="0" distB="0" distL="114300" distR="114300" simplePos="0" relativeHeight="251658425" behindDoc="0" locked="0" layoutInCell="1" allowOverlap="1" wp14:anchorId="394811D5" wp14:editId="3FA9B158">
                <wp:simplePos x="0" y="0"/>
                <wp:positionH relativeFrom="column">
                  <wp:posOffset>4465320</wp:posOffset>
                </wp:positionH>
                <wp:positionV relativeFrom="paragraph">
                  <wp:posOffset>210820</wp:posOffset>
                </wp:positionV>
                <wp:extent cx="1129030" cy="137160"/>
                <wp:effectExtent l="17145" t="20320" r="15875" b="33020"/>
                <wp:wrapNone/>
                <wp:docPr id="191" name="Line 44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29030" cy="137160"/>
                        </a:xfrm>
                        <a:prstGeom prst="line">
                          <a:avLst/>
                        </a:prstGeom>
                        <a:noFill/>
                        <a:ln w="25400">
                          <a:solidFill>
                            <a:srgbClr val="FF0000"/>
                          </a:solidFill>
                          <a:round/>
                          <a:headEnd type="none" w="sm" len="sm"/>
                          <a:tailEnd type="none" w="sm" len="sm"/>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6B4730F3">
              <v:line id="Line 4459" style="position:absolute;flip:y;z-index:2516584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red" strokeweight="2pt" from="351.6pt,16.6pt" to="440.5pt,27.4pt" w14:anchorId="0B6751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">
                <v:stroke startarrowwidth="narrow" startarrowlength="short" endarrowwidth="narrow" endarrowlength="short"/>
                <v:shadow on="t" color="black" opacity="24903f" offset="0,.55556mm" origin=",.5"/>
              </v:line>
            </w:pict>
          </mc:Fallback>
        </mc:AlternateContent>
      </w:r>
    </w:p>
    <w:p w14:paraId="09C32FEF" w14:textId="543A82E3" w:rsidR="002F446A" w:rsidRDefault="003623BD" w:rsidP="00867C02">
      <w:pPr>
        <w:tabs>
          <w:tab w:val="num" w:pos="1440"/>
        </w:tabs>
        <w:ind w:left="570"/>
        <w:jc w:val="left"/>
      </w:pPr>
      <w:r>
        <w:rPr>
          <w:noProof/>
        </w:rPr>
        <mc:AlternateContent>
          <mc:Choice Requires="wps">
            <w:drawing>
              <wp:anchor distT="0" distB="0" distL="114300" distR="114300" simplePos="0" relativeHeight="251658426" behindDoc="0" locked="0" layoutInCell="1" allowOverlap="1" wp14:anchorId="1CE0E1A9" wp14:editId="5FB23F7D">
                <wp:simplePos x="0" y="0"/>
                <wp:positionH relativeFrom="column">
                  <wp:posOffset>4585970</wp:posOffset>
                </wp:positionH>
                <wp:positionV relativeFrom="paragraph">
                  <wp:posOffset>159385</wp:posOffset>
                </wp:positionV>
                <wp:extent cx="1370965" cy="295275"/>
                <wp:effectExtent l="1442720" t="292735" r="5715" b="12065"/>
                <wp:wrapNone/>
                <wp:docPr id="190" name="角丸四角形吹き出し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0965" cy="295275"/>
                        </a:xfrm>
                        <a:prstGeom prst="wedgeRoundRectCallout">
                          <a:avLst>
                            <a:gd name="adj1" fmla="val -154306"/>
                            <a:gd name="adj2" fmla="val -131505"/>
                            <a:gd name="adj3" fmla="val 16667"/>
                          </a:avLst>
                        </a:prstGeom>
                        <a:solidFill>
                          <a:srgbClr val="FFFFFF"/>
                        </a:solidFill>
                        <a:ln w="9525">
                          <a:solidFill>
                            <a:srgbClr val="000000"/>
                          </a:solidFill>
                          <a:miter lim="800000"/>
                          <a:headEnd type="none" w="sm" len="sm"/>
                          <a:tailEnd type="none" w="sm" len="sm"/>
                        </a:ln>
                      </wps:spPr>
                      <wps:txbx>
                        <w:txbxContent>
                          <w:p w14:paraId="13DB2F74" w14:textId="77777777" w:rsidR="00EC6B58" w:rsidRPr="00867C02" w:rsidRDefault="00EC6B58" w:rsidP="00623376">
                            <w:pPr>
                              <w:pStyle w:val="Web"/>
                              <w:spacing w:before="0" w:beforeAutospacing="0" w:after="0" w:afterAutospacing="0"/>
                              <w:jc w:val="center"/>
                              <w:textAlignment w:val="baseline"/>
                              <w:rPr>
                                <w:sz w:val="16"/>
                                <w:szCs w:val="16"/>
                              </w:rPr>
                            </w:pPr>
                            <w:r w:rsidRPr="00867C02">
                              <w:rPr>
                                <w:rFonts w:ascii="Helvetica" w:hAnsi="Helvetica" w:cs="Arial"/>
                                <w:color w:val="333333"/>
                                <w:kern w:val="24"/>
                                <w:sz w:val="16"/>
                                <w:szCs w:val="16"/>
                              </w:rPr>
                              <w:t>Instance name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CE0E1A9"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角丸四角形吹き出し 10" o:spid="_x0000_s1186" type="#_x0000_t62" style="position:absolute;left:0;text-align:left;margin-left:361.1pt;margin-top:12.55pt;width:107.95pt;height:23.25pt;z-index:2516584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" adj="-22530,-17605">
                <v:stroke startarrowwidth="narrow" startarrowlength="short" endarrowwidth="narrow" endarrowlength="short"/>
                <v:textbox>
                  <w:txbxContent>
                    <w:p w14:paraId="13DB2F74" w14:textId="77777777" w:rsidR="00EC6B58" w:rsidRPr="00867C02" w:rsidRDefault="00EC6B58" w:rsidP="00623376">
                      <w:pPr>
                        <w:pStyle w:val="Web"/>
                        <w:spacing w:before="0" w:beforeAutospacing="0" w:after="0" w:afterAutospacing="0"/>
                        <w:jc w:val="center"/>
                        <w:textAlignment w:val="baseline"/>
                        <w:rPr>
                          <w:sz w:val="16"/>
                          <w:szCs w:val="16"/>
                        </w:rPr>
                      </w:pPr>
                      <w:r w:rsidRPr="00867C02">
                        <w:rPr>
                          <w:rFonts w:ascii="Helvetica" w:hAnsi="Helvetica" w:cs="Arial"/>
                          <w:color w:val="333333"/>
                          <w:kern w:val="24"/>
                          <w:sz w:val="16"/>
                          <w:szCs w:val="16"/>
                        </w:rPr>
                        <w:t>Instance name</w:t>
                      </w:r>
                    </w:p>
                  </w:txbxContent>
                </v:textbox>
              </v:shape>
            </w:pict>
          </mc:Fallback>
        </mc:AlternateContent>
      </w:r>
      <w:r>
        <w:rPr>
          <w:noProof/>
        </w:rPr>
        <mc:AlternateContent>
          <mc:Choice Requires="wps">
            <w:drawing>
              <wp:anchor distT="0" distB="0" distL="114300" distR="114300" simplePos="0" relativeHeight="251658423" behindDoc="0" locked="0" layoutInCell="1" allowOverlap="1" wp14:anchorId="7A3DDC98" wp14:editId="791AA811">
                <wp:simplePos x="0" y="0"/>
                <wp:positionH relativeFrom="column">
                  <wp:posOffset>1770380</wp:posOffset>
                </wp:positionH>
                <wp:positionV relativeFrom="paragraph">
                  <wp:posOffset>119380</wp:posOffset>
                </wp:positionV>
                <wp:extent cx="2694940" cy="150495"/>
                <wp:effectExtent l="17780" t="14605" r="20955" b="15875"/>
                <wp:wrapNone/>
                <wp:docPr id="189" name="正方形/長方形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4940" cy="150495"/>
                        </a:xfrm>
                        <a:prstGeom prst="rect">
                          <a:avLst/>
                        </a:prstGeom>
                        <a:noFill/>
                        <a:ln w="25400">
                          <a:solidFill>
                            <a:srgbClr val="FF0000"/>
                          </a:solidFill>
                          <a:miter lim="800000"/>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6E6C3C62">
              <v:rect id="正方形/長方形 7" style="position:absolute;margin-left:139.4pt;margin-top:9.4pt;width:212.2pt;height:11.85pt;z-index:251658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ed="f" strokecolor="red" strokeweight="2pt" w14:anchorId="4140B8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">
                <v:stroke startarrowwidth="narrow" startarrowlength="short" endarrowwidth="narrow" endarrowlength="short"/>
              </v:rect>
            </w:pict>
          </mc:Fallback>
        </mc:AlternateContent>
      </w:r>
      <w:r>
        <w:rPr>
          <w:noProof/>
        </w:rPr>
        <w:drawing>
          <wp:anchor distT="0" distB="0" distL="114300" distR="114300" simplePos="0" relativeHeight="251658419" behindDoc="0" locked="0" layoutInCell="1" allowOverlap="1" wp14:anchorId="3244A902" wp14:editId="3423264B">
            <wp:simplePos x="0" y="0"/>
            <wp:positionH relativeFrom="column">
              <wp:posOffset>930910</wp:posOffset>
            </wp:positionH>
            <wp:positionV relativeFrom="paragraph">
              <wp:posOffset>159385</wp:posOffset>
            </wp:positionV>
            <wp:extent cx="3943985" cy="1539240"/>
            <wp:effectExtent l="0" t="0" r="0" b="0"/>
            <wp:wrapNone/>
            <wp:docPr id="4453" name="図 4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943985" cy="1539240"/>
                    </a:xfrm>
                    <a:prstGeom prst="rect">
                      <a:avLst/>
                    </a:prstGeom>
                    <a:noFill/>
                  </pic:spPr>
                </pic:pic>
              </a:graphicData>
            </a:graphic>
            <wp14:sizeRelH relativeFrom="page">
              <wp14:pctWidth>0</wp14:pctWidth>
            </wp14:sizeRelH>
            <wp14:sizeRelV relativeFrom="page">
              <wp14:pctHeight>0</wp14:pctHeight>
            </wp14:sizeRelV>
          </wp:anchor>
        </w:drawing>
      </w:r>
    </w:p>
    <w:p w14:paraId="2012A637" w14:textId="77777777" w:rsidR="002F446A" w:rsidRDefault="002F446A" w:rsidP="00867C02">
      <w:pPr>
        <w:tabs>
          <w:tab w:val="num" w:pos="1440"/>
        </w:tabs>
        <w:ind w:left="570"/>
        <w:jc w:val="left"/>
      </w:pPr>
    </w:p>
    <w:p w14:paraId="067F3CEA" w14:textId="77777777" w:rsidR="002F446A" w:rsidRDefault="002F446A" w:rsidP="00867C02">
      <w:pPr>
        <w:tabs>
          <w:tab w:val="num" w:pos="1440"/>
        </w:tabs>
        <w:ind w:left="570"/>
        <w:jc w:val="left"/>
      </w:pPr>
    </w:p>
    <w:p w14:paraId="5A508192" w14:textId="49331703" w:rsidR="002F446A" w:rsidRDefault="003623BD" w:rsidP="00867C02">
      <w:pPr>
        <w:tabs>
          <w:tab w:val="num" w:pos="1440"/>
        </w:tabs>
        <w:ind w:left="570"/>
        <w:jc w:val="left"/>
      </w:pPr>
      <w:r>
        <w:rPr>
          <w:noProof/>
        </w:rPr>
        <mc:AlternateContent>
          <mc:Choice Requires="wps">
            <w:drawing>
              <wp:anchor distT="0" distB="0" distL="114300" distR="114300" simplePos="0" relativeHeight="251658422" behindDoc="0" locked="0" layoutInCell="1" allowOverlap="1" wp14:anchorId="0F1479E3" wp14:editId="3D643ADD">
                <wp:simplePos x="0" y="0"/>
                <wp:positionH relativeFrom="column">
                  <wp:posOffset>198120</wp:posOffset>
                </wp:positionH>
                <wp:positionV relativeFrom="paragraph">
                  <wp:posOffset>207010</wp:posOffset>
                </wp:positionV>
                <wp:extent cx="984250" cy="344805"/>
                <wp:effectExtent l="17145" t="16510" r="17780" b="172085"/>
                <wp:wrapNone/>
                <wp:docPr id="188" name="四角形吹き出し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4250" cy="344805"/>
                        </a:xfrm>
                        <a:prstGeom prst="wedgeRectCallout">
                          <a:avLst>
                            <a:gd name="adj1" fmla="val 34324"/>
                            <a:gd name="adj2" fmla="val 88676"/>
                          </a:avLst>
                        </a:prstGeom>
                        <a:solidFill>
                          <a:srgbClr val="FFFFFF"/>
                        </a:solidFill>
                        <a:ln w="25400">
                          <a:solidFill>
                            <a:srgbClr val="FF0000"/>
                          </a:solidFill>
                          <a:miter lim="800000"/>
                          <a:headEnd type="none" w="sm" len="sm"/>
                          <a:tailEnd type="none" w="sm" len="sm"/>
                        </a:ln>
                      </wps:spPr>
                      <wps:txbx>
                        <w:txbxContent>
                          <w:p w14:paraId="66798161" w14:textId="77777777" w:rsidR="00EC6B58" w:rsidRPr="00867C02" w:rsidRDefault="00EC6B58" w:rsidP="00623376">
                            <w:pPr>
                              <w:pStyle w:val="Web"/>
                              <w:spacing w:before="0" w:beforeAutospacing="0" w:after="0" w:afterAutospacing="0"/>
                              <w:jc w:val="center"/>
                              <w:textAlignment w:val="baseline"/>
                              <w:rPr>
                                <w:sz w:val="16"/>
                                <w:szCs w:val="16"/>
                              </w:rPr>
                            </w:pPr>
                            <w:r w:rsidRPr="00867C02">
                              <w:rPr>
                                <w:rFonts w:ascii="Helvetica" w:hAnsi="Helvetica" w:cs="Arial"/>
                                <w:color w:val="333333"/>
                                <w:kern w:val="24"/>
                                <w:sz w:val="16"/>
                                <w:szCs w:val="16"/>
                              </w:rPr>
                              <w:t>Serial number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1479E3" id="四角形吹き出し 6" o:spid="_x0000_s1187" type="#_x0000_t61" style="position:absolute;left:0;text-align:left;margin-left:15.6pt;margin-top:16.3pt;width:77.5pt;height:27.15pt;z-index:25165842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" adj="18214,29954" strokecolor="red" strokeweight="2pt">
                <v:stroke startarrowwidth="narrow" startarrowlength="short" endarrowwidth="narrow" endarrowlength="short"/>
                <v:textbox>
                  <w:txbxContent>
                    <w:p w14:paraId="66798161" w14:textId="77777777" w:rsidR="00EC6B58" w:rsidRPr="00867C02" w:rsidRDefault="00EC6B58" w:rsidP="00623376">
                      <w:pPr>
                        <w:pStyle w:val="Web"/>
                        <w:spacing w:before="0" w:beforeAutospacing="0" w:after="0" w:afterAutospacing="0"/>
                        <w:jc w:val="center"/>
                        <w:textAlignment w:val="baseline"/>
                        <w:rPr>
                          <w:sz w:val="16"/>
                          <w:szCs w:val="16"/>
                        </w:rPr>
                      </w:pPr>
                      <w:r w:rsidRPr="00867C02">
                        <w:rPr>
                          <w:rFonts w:ascii="Helvetica" w:hAnsi="Helvetica" w:cs="Arial"/>
                          <w:color w:val="333333"/>
                          <w:kern w:val="24"/>
                          <w:sz w:val="16"/>
                          <w:szCs w:val="16"/>
                        </w:rPr>
                        <w:t>Serial number</w:t>
                      </w:r>
                    </w:p>
                  </w:txbxContent>
                </v:textbox>
              </v:shape>
            </w:pict>
          </mc:Fallback>
        </mc:AlternateContent>
      </w:r>
    </w:p>
    <w:p w14:paraId="5D87B074" w14:textId="77777777" w:rsidR="002F446A" w:rsidRDefault="002F446A" w:rsidP="00867C02">
      <w:pPr>
        <w:tabs>
          <w:tab w:val="num" w:pos="1440"/>
        </w:tabs>
        <w:ind w:left="570"/>
        <w:jc w:val="left"/>
      </w:pPr>
    </w:p>
    <w:p w14:paraId="398939FE" w14:textId="77777777" w:rsidR="002F446A" w:rsidRDefault="002F446A" w:rsidP="00867C02">
      <w:pPr>
        <w:tabs>
          <w:tab w:val="num" w:pos="1440"/>
        </w:tabs>
        <w:ind w:left="570"/>
        <w:jc w:val="left"/>
      </w:pPr>
    </w:p>
    <w:p w14:paraId="608295AB" w14:textId="57784E26" w:rsidR="002F446A" w:rsidRDefault="003623BD" w:rsidP="00867C02">
      <w:pPr>
        <w:tabs>
          <w:tab w:val="num" w:pos="1440"/>
        </w:tabs>
        <w:ind w:left="570"/>
        <w:jc w:val="left"/>
      </w:pPr>
      <w:r>
        <w:rPr>
          <w:noProof/>
        </w:rPr>
        <mc:AlternateContent>
          <mc:Choice Requires="wps">
            <w:drawing>
              <wp:anchor distT="0" distB="0" distL="114300" distR="114300" simplePos="0" relativeHeight="251658421" behindDoc="0" locked="0" layoutInCell="1" allowOverlap="1" wp14:anchorId="1F94A9DF" wp14:editId="438B70EF">
                <wp:simplePos x="0" y="0"/>
                <wp:positionH relativeFrom="column">
                  <wp:posOffset>930910</wp:posOffset>
                </wp:positionH>
                <wp:positionV relativeFrom="paragraph">
                  <wp:posOffset>37465</wp:posOffset>
                </wp:positionV>
                <wp:extent cx="981075" cy="150495"/>
                <wp:effectExtent l="16510" t="18415" r="21590" b="21590"/>
                <wp:wrapNone/>
                <wp:docPr id="187" name="Rectangle 44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150495"/>
                        </a:xfrm>
                        <a:prstGeom prst="rect">
                          <a:avLst/>
                        </a:prstGeom>
                        <a:noFill/>
                        <a:ln w="25400">
                          <a:solidFill>
                            <a:srgbClr val="FF0000"/>
                          </a:solidFill>
                          <a:miter lim="800000"/>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2411CF3F">
              <v:rect id="Rectangle 4455" style="position:absolute;margin-left:73.3pt;margin-top:2.95pt;width:77.25pt;height:11.85pt;z-index:25165842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ed="f" strokecolor="red" strokeweight="2pt" w14:anchorId="76EF360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">
                <v:stroke startarrowwidth="narrow" startarrowlength="short" endarrowwidth="narrow" endarrowlength="short"/>
              </v:rect>
            </w:pict>
          </mc:Fallback>
        </mc:AlternateContent>
      </w:r>
    </w:p>
    <w:p w14:paraId="0CB4BD81" w14:textId="77777777" w:rsidR="002F446A" w:rsidRDefault="002F446A" w:rsidP="00867C02">
      <w:pPr>
        <w:tabs>
          <w:tab w:val="num" w:pos="1440"/>
        </w:tabs>
        <w:ind w:left="570"/>
        <w:jc w:val="left"/>
      </w:pPr>
    </w:p>
    <w:p w14:paraId="0CD6C56C" w14:textId="77777777" w:rsidR="00623376" w:rsidRPr="00C8323D" w:rsidRDefault="00623376" w:rsidP="004A4D86">
      <w:pPr>
        <w:pStyle w:val="a6"/>
      </w:pPr>
      <w:r w:rsidRPr="00C8323D">
        <w:t xml:space="preserve">Figure </w:t>
      </w:r>
      <w:r>
        <w:rPr>
          <w:rFonts w:hint="eastAsia"/>
        </w:rPr>
        <w:t>4-</w:t>
      </w:r>
      <w:r w:rsidR="00BD2940">
        <w:rPr>
          <w:rFonts w:hint="eastAsia"/>
        </w:rPr>
        <w:t>10</w:t>
      </w:r>
      <w:r>
        <w:t xml:space="preserve"> </w:t>
      </w:r>
      <w:r>
        <w:rPr>
          <w:rFonts w:hint="eastAsia"/>
        </w:rPr>
        <w:t xml:space="preserve">Example of the result of the command of RAID Agent </w:t>
      </w:r>
    </w:p>
    <w:p w14:paraId="2660859F" w14:textId="77777777" w:rsidR="002F446A" w:rsidRPr="00867C02" w:rsidRDefault="002F446A" w:rsidP="00867C02">
      <w:pPr>
        <w:tabs>
          <w:tab w:val="num" w:pos="1440"/>
        </w:tabs>
        <w:ind w:left="570"/>
        <w:jc w:val="left"/>
        <w:rPr>
          <w:lang w:val="x-none"/>
        </w:rPr>
      </w:pPr>
    </w:p>
    <w:p w14:paraId="5FF2DFE1" w14:textId="77777777" w:rsidR="00163BB3" w:rsidRPr="008553D2" w:rsidRDefault="002F446A" w:rsidP="008034F6">
      <w:pPr>
        <w:numPr>
          <w:ilvl w:val="0"/>
          <w:numId w:val="41"/>
        </w:numPr>
        <w:tabs>
          <w:tab w:val="num" w:pos="1440"/>
        </w:tabs>
        <w:jc w:val="left"/>
      </w:pPr>
      <w:r>
        <w:rPr>
          <w:rFonts w:hint="eastAsia"/>
        </w:rPr>
        <w:t>Check</w:t>
      </w:r>
      <w:r w:rsidRPr="008553D2">
        <w:t xml:space="preserve"> </w:t>
      </w:r>
      <w:r w:rsidR="008553D2" w:rsidRPr="008553D2">
        <w:t>that RA</w:t>
      </w:r>
      <w:r>
        <w:rPr>
          <w:rFonts w:hint="eastAsia"/>
        </w:rPr>
        <w:t>I</w:t>
      </w:r>
      <w:r w:rsidR="008553D2" w:rsidRPr="008553D2">
        <w:t>D Agent finishes collecting PD record.</w:t>
      </w:r>
    </w:p>
    <w:p w14:paraId="0383A0A5" w14:textId="77777777" w:rsidR="00163BB3" w:rsidRPr="00786EF1" w:rsidRDefault="00786EF1" w:rsidP="008034F6">
      <w:pPr>
        <w:numPr>
          <w:ilvl w:val="1"/>
          <w:numId w:val="42"/>
        </w:numPr>
      </w:pPr>
      <w:r w:rsidRPr="00786EF1">
        <w:t>Wait until the collection of PD records is completed, and, add the probe again.</w:t>
      </w:r>
    </w:p>
    <w:p w14:paraId="6BB68E9D" w14:textId="77777777" w:rsidR="00163BB3" w:rsidRPr="00786EF1" w:rsidRDefault="00786EF1" w:rsidP="008034F6">
      <w:pPr>
        <w:numPr>
          <w:ilvl w:val="1"/>
          <w:numId w:val="42"/>
        </w:numPr>
      </w:pPr>
      <w:r w:rsidRPr="00786EF1">
        <w:t xml:space="preserve">It may take several hours until the collection of PD records is completed after making an instance of RAID Agent. </w:t>
      </w:r>
    </w:p>
    <w:p w14:paraId="558A1179" w14:textId="77777777" w:rsidR="00163BB3" w:rsidRDefault="00786EF1" w:rsidP="008034F6">
      <w:pPr>
        <w:numPr>
          <w:ilvl w:val="1"/>
          <w:numId w:val="42"/>
        </w:numPr>
      </w:pPr>
      <w:r w:rsidRPr="00786EF1">
        <w:t>When the collection of PD records is completed, a PD directory is made in the following location of the Analytics Probe server.</w:t>
      </w:r>
    </w:p>
    <w:p w14:paraId="2CCD334A" w14:textId="77777777" w:rsidR="00786EF1" w:rsidRPr="00786EF1" w:rsidRDefault="00786EF1" w:rsidP="00867C02">
      <w:pPr>
        <w:ind w:leftChars="714" w:left="1499"/>
      </w:pPr>
      <w:r w:rsidRPr="00786EF1">
        <w:t>&lt;RAID Agent Store-Dir&gt;/localhost/agtd/store/&lt;instance name&gt;</w:t>
      </w:r>
    </w:p>
    <w:p w14:paraId="573559AD" w14:textId="77777777" w:rsidR="00786EF1" w:rsidRDefault="00786EF1" w:rsidP="00867C02">
      <w:pPr>
        <w:ind w:left="1290"/>
      </w:pPr>
    </w:p>
    <w:p w14:paraId="34BE19BD" w14:textId="77777777" w:rsidR="00C15F06" w:rsidRDefault="00C15F06" w:rsidP="00867C02">
      <w:pPr>
        <w:ind w:left="1290"/>
      </w:pPr>
    </w:p>
    <w:p w14:paraId="7BEE43F8" w14:textId="77777777" w:rsidR="00C15F06" w:rsidRDefault="00C15F06" w:rsidP="00566A76">
      <w:pPr>
        <w:pStyle w:val="3"/>
        <w:rPr>
          <w:lang w:eastAsia="ja-JP"/>
        </w:rPr>
      </w:pPr>
      <w:bookmarkStart w:id="231" w:name="_Ref32412981"/>
      <w:bookmarkStart w:id="232" w:name="_Ref32413047"/>
      <w:bookmarkStart w:id="233" w:name="_Toc105404949"/>
      <w:bookmarkStart w:id="234" w:name="_Toc167466175"/>
      <w:bookmarkStart w:id="235" w:name="_Toc191387391"/>
      <w:bookmarkStart w:id="236" w:name="_Toc181844011"/>
      <w:bookmarkStart w:id="237" w:name="_Toc193724462"/>
      <w:r>
        <w:rPr>
          <w:rFonts w:hint="eastAsia"/>
          <w:lang w:eastAsia="ja-JP"/>
        </w:rPr>
        <w:t>P</w:t>
      </w:r>
      <w:r>
        <w:t>roblem with the performance graph display of VMware</w:t>
      </w:r>
      <w:r w:rsidRPr="00DA58AA">
        <w:t>.</w:t>
      </w:r>
      <w:bookmarkEnd w:id="231"/>
      <w:bookmarkEnd w:id="232"/>
      <w:bookmarkEnd w:id="233"/>
      <w:bookmarkEnd w:id="234"/>
      <w:bookmarkEnd w:id="235"/>
      <w:bookmarkEnd w:id="236"/>
      <w:bookmarkEnd w:id="237"/>
    </w:p>
    <w:p w14:paraId="7EB278E7" w14:textId="77777777" w:rsidR="00C15F06" w:rsidRPr="00C8323D" w:rsidRDefault="00C15F06" w:rsidP="00C15F06">
      <w:pPr>
        <w:ind w:leftChars="100" w:left="210"/>
      </w:pPr>
      <w:r>
        <w:rPr>
          <w:rFonts w:hint="eastAsia"/>
        </w:rPr>
        <w:t xml:space="preserve">When there </w:t>
      </w:r>
      <w:r w:rsidR="00535A14">
        <w:rPr>
          <w:rFonts w:hint="eastAsia"/>
        </w:rPr>
        <w:t>are</w:t>
      </w:r>
      <w:r>
        <w:rPr>
          <w:rFonts w:hint="eastAsia"/>
        </w:rPr>
        <w:t xml:space="preserve"> </w:t>
      </w:r>
      <w:r w:rsidR="00535A14">
        <w:rPr>
          <w:rFonts w:hint="eastAsia"/>
        </w:rPr>
        <w:t xml:space="preserve">some </w:t>
      </w:r>
      <w:r>
        <w:rPr>
          <w:rFonts w:hint="eastAsia"/>
        </w:rPr>
        <w:t>problem</w:t>
      </w:r>
      <w:r w:rsidR="00535A14">
        <w:rPr>
          <w:rFonts w:hint="eastAsia"/>
        </w:rPr>
        <w:t>s</w:t>
      </w:r>
      <w:r>
        <w:rPr>
          <w:rFonts w:hint="eastAsia"/>
        </w:rPr>
        <w:t xml:space="preserve"> </w:t>
      </w:r>
      <w:r>
        <w:rPr>
          <w:color w:val="222222"/>
          <w:lang w:val="en"/>
        </w:rPr>
        <w:t>with the performance graph display of VMware</w:t>
      </w:r>
      <w:r>
        <w:rPr>
          <w:rFonts w:hint="eastAsia"/>
        </w:rPr>
        <w:t xml:space="preserve">, </w:t>
      </w:r>
      <w:r w:rsidRPr="00C8323D">
        <w:t>take action according to the following procedures.</w:t>
      </w:r>
    </w:p>
    <w:p w14:paraId="1FD520D8" w14:textId="77777777" w:rsidR="00C15F06" w:rsidRPr="00C15F06" w:rsidRDefault="00C15F06" w:rsidP="00867C02">
      <w:pPr>
        <w:ind w:left="1290"/>
      </w:pPr>
    </w:p>
    <w:p w14:paraId="4E59B9BD" w14:textId="77777777" w:rsidR="00C15F06" w:rsidRDefault="00C15F06" w:rsidP="008034F6">
      <w:pPr>
        <w:numPr>
          <w:ilvl w:val="0"/>
          <w:numId w:val="52"/>
        </w:numPr>
        <w:tabs>
          <w:tab w:val="num" w:pos="1440"/>
        </w:tabs>
        <w:jc w:val="left"/>
      </w:pPr>
      <w:r>
        <w:rPr>
          <w:color w:val="222222"/>
          <w:lang w:val="en"/>
        </w:rPr>
        <w:t xml:space="preserve">Check performance graph of </w:t>
      </w:r>
      <w:r>
        <w:rPr>
          <w:rFonts w:hint="eastAsia"/>
          <w:color w:val="222222"/>
          <w:lang w:val="en"/>
        </w:rPr>
        <w:t>ESX server</w:t>
      </w:r>
      <w:r>
        <w:rPr>
          <w:color w:val="222222"/>
          <w:lang w:val="en"/>
        </w:rPr>
        <w:t xml:space="preserve"> on </w:t>
      </w:r>
      <w:r>
        <w:rPr>
          <w:rFonts w:hint="eastAsia"/>
          <w:color w:val="222222"/>
          <w:lang w:val="en"/>
        </w:rPr>
        <w:t>HDCA</w:t>
      </w:r>
      <w:r>
        <w:rPr>
          <w:color w:val="222222"/>
          <w:lang w:val="en"/>
        </w:rPr>
        <w:t xml:space="preserve"> server</w:t>
      </w:r>
      <w:r>
        <w:rPr>
          <w:rFonts w:hint="eastAsia"/>
          <w:color w:val="222222"/>
          <w:lang w:val="en"/>
        </w:rPr>
        <w:t xml:space="preserve"> GUI</w:t>
      </w:r>
      <w:r w:rsidRPr="008553D2">
        <w:t>.</w:t>
      </w:r>
    </w:p>
    <w:p w14:paraId="63375522" w14:textId="77777777" w:rsidR="00C15F06" w:rsidRDefault="00C15F06" w:rsidP="00B07F17">
      <w:pPr>
        <w:ind w:leftChars="414" w:left="869"/>
        <w:rPr>
          <w:color w:val="222222"/>
          <w:lang w:val="en"/>
        </w:rPr>
      </w:pPr>
      <w:r>
        <w:rPr>
          <w:color w:val="222222"/>
          <w:lang w:val="en"/>
        </w:rPr>
        <w:t>Select the ESX server in the tree on the left and open Performance view on the upper right</w:t>
      </w:r>
      <w:r w:rsidR="00A5783A">
        <w:rPr>
          <w:rFonts w:hint="eastAsia"/>
          <w:color w:val="222222"/>
          <w:lang w:val="en"/>
        </w:rPr>
        <w:t xml:space="preserve">. </w:t>
      </w:r>
    </w:p>
    <w:p w14:paraId="5CC9F282" w14:textId="77777777" w:rsidR="00A5783A" w:rsidRPr="00C15F06" w:rsidRDefault="00A5783A" w:rsidP="00B07F17">
      <w:pPr>
        <w:ind w:leftChars="414" w:left="869"/>
      </w:pPr>
      <w:r w:rsidRPr="1D166A1F">
        <w:rPr>
          <w:color w:val="222222"/>
        </w:rPr>
        <w:t>If the graph data is broken, proceed to the next.</w:t>
      </w:r>
    </w:p>
    <w:p w14:paraId="4A695A6A" w14:textId="731FA756" w:rsidR="00C15F06" w:rsidRDefault="003623BD" w:rsidP="00B07F17">
      <w:pPr>
        <w:ind w:leftChars="414" w:left="869"/>
      </w:pPr>
      <w:r>
        <w:rPr>
          <w:noProof/>
        </w:rPr>
        <w:lastRenderedPageBreak/>
        <mc:AlternateContent>
          <mc:Choice Requires="wps">
            <w:drawing>
              <wp:anchor distT="0" distB="0" distL="114300" distR="114300" simplePos="0" relativeHeight="251658455" behindDoc="0" locked="0" layoutInCell="1" allowOverlap="1" wp14:anchorId="25459087" wp14:editId="21A286F2">
                <wp:simplePos x="0" y="0"/>
                <wp:positionH relativeFrom="column">
                  <wp:posOffset>1955165</wp:posOffset>
                </wp:positionH>
                <wp:positionV relativeFrom="paragraph">
                  <wp:posOffset>1663700</wp:posOffset>
                </wp:positionV>
                <wp:extent cx="1531620" cy="318770"/>
                <wp:effectExtent l="21590" t="15875" r="18415" b="170180"/>
                <wp:wrapNone/>
                <wp:docPr id="186" name="AutoShape 45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1620" cy="318770"/>
                        </a:xfrm>
                        <a:prstGeom prst="wedgeRectCallout">
                          <a:avLst>
                            <a:gd name="adj1" fmla="val 34329"/>
                            <a:gd name="adj2" fmla="val 91833"/>
                          </a:avLst>
                        </a:prstGeom>
                        <a:solidFill>
                          <a:srgbClr val="FFFFFF"/>
                        </a:solidFill>
                        <a:ln w="25400">
                          <a:solidFill>
                            <a:srgbClr val="FF0000"/>
                          </a:solidFill>
                          <a:miter lim="800000"/>
                          <a:headEnd type="none" w="sm" len="sm"/>
                          <a:tailEnd type="none" w="sm" len="sm"/>
                        </a:ln>
                      </wps:spPr>
                      <wps:txbx>
                        <w:txbxContent>
                          <w:p w14:paraId="6ED93F9B" w14:textId="77777777" w:rsidR="00EC6B58" w:rsidRPr="00867C02" w:rsidRDefault="00EC6B58" w:rsidP="00A5783A">
                            <w:pPr>
                              <w:pStyle w:val="Web"/>
                              <w:spacing w:before="0" w:beforeAutospacing="0" w:after="0" w:afterAutospacing="0"/>
                              <w:jc w:val="center"/>
                              <w:textAlignment w:val="baseline"/>
                              <w:rPr>
                                <w:sz w:val="16"/>
                                <w:szCs w:val="16"/>
                              </w:rPr>
                            </w:pPr>
                            <w:r>
                              <w:rPr>
                                <w:rFonts w:ascii="Helvetica" w:hAnsi="Helvetica" w:cs="Arial" w:hint="eastAsia"/>
                                <w:color w:val="333333"/>
                                <w:kern w:val="24"/>
                                <w:sz w:val="16"/>
                                <w:szCs w:val="16"/>
                              </w:rPr>
                              <w:t>Graph data is broken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459087" id="AutoShape 4565" o:spid="_x0000_s1188" type="#_x0000_t61" style="position:absolute;left:0;text-align:left;margin-left:153.95pt;margin-top:131pt;width:120.6pt;height:25.1pt;z-index:2516584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" adj="18215,30636" strokecolor="red" strokeweight="2pt">
                <v:stroke startarrowwidth="narrow" startarrowlength="short" endarrowwidth="narrow" endarrowlength="short"/>
                <v:textbox>
                  <w:txbxContent>
                    <w:p w14:paraId="6ED93F9B" w14:textId="77777777" w:rsidR="00EC6B58" w:rsidRPr="00867C02" w:rsidRDefault="00EC6B58" w:rsidP="00A5783A">
                      <w:pPr>
                        <w:pStyle w:val="Web"/>
                        <w:spacing w:before="0" w:beforeAutospacing="0" w:after="0" w:afterAutospacing="0"/>
                        <w:jc w:val="center"/>
                        <w:textAlignment w:val="baseline"/>
                        <w:rPr>
                          <w:sz w:val="16"/>
                          <w:szCs w:val="16"/>
                        </w:rPr>
                      </w:pPr>
                      <w:r>
                        <w:rPr>
                          <w:rFonts w:ascii="Helvetica" w:hAnsi="Helvetica" w:cs="Arial" w:hint="eastAsia"/>
                          <w:color w:val="333333"/>
                          <w:kern w:val="24"/>
                          <w:sz w:val="16"/>
                          <w:szCs w:val="16"/>
                        </w:rPr>
                        <w:t>Graph data is broken</w:t>
                      </w:r>
                    </w:p>
                  </w:txbxContent>
                </v:textbox>
              </v:shape>
            </w:pict>
          </mc:Fallback>
        </mc:AlternateContent>
      </w:r>
      <w:r>
        <w:rPr>
          <w:noProof/>
        </w:rPr>
        <mc:AlternateContent>
          <mc:Choice Requires="wps">
            <w:drawing>
              <wp:anchor distT="0" distB="0" distL="114300" distR="114300" simplePos="0" relativeHeight="251658454" behindDoc="0" locked="0" layoutInCell="1" allowOverlap="1" wp14:anchorId="78C64D93" wp14:editId="431D4191">
                <wp:simplePos x="0" y="0"/>
                <wp:positionH relativeFrom="column">
                  <wp:posOffset>3106420</wp:posOffset>
                </wp:positionH>
                <wp:positionV relativeFrom="paragraph">
                  <wp:posOffset>2150745</wp:posOffset>
                </wp:positionV>
                <wp:extent cx="380365" cy="504190"/>
                <wp:effectExtent l="20320" t="17145" r="18415" b="21590"/>
                <wp:wrapNone/>
                <wp:docPr id="185" name="Rectangle 45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0365" cy="504190"/>
                        </a:xfrm>
                        <a:prstGeom prst="rect">
                          <a:avLst/>
                        </a:prstGeom>
                        <a:noFill/>
                        <a:ln w="25400">
                          <a:solidFill>
                            <a:srgbClr val="FF0000"/>
                          </a:solidFill>
                          <a:miter lim="800000"/>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23219DEA">
              <v:rect id="Rectangle 4564" style="position:absolute;margin-left:244.6pt;margin-top:169.35pt;width:29.95pt;height:39.7pt;z-index:2516584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ed="f" strokecolor="red" strokeweight="2pt" w14:anchorId="0EC869E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">
                <v:stroke startarrowwidth="narrow" startarrowlength="short" endarrowwidth="narrow" endarrowlength="short"/>
              </v:rect>
            </w:pict>
          </mc:Fallback>
        </mc:AlternateContent>
      </w:r>
      <w:r>
        <w:rPr>
          <w:noProof/>
        </w:rPr>
        <mc:AlternateContent>
          <mc:Choice Requires="wps">
            <w:drawing>
              <wp:anchor distT="0" distB="0" distL="114300" distR="114300" simplePos="0" relativeHeight="251658452" behindDoc="0" locked="0" layoutInCell="1" allowOverlap="1" wp14:anchorId="6A9B0BFE" wp14:editId="6E6924E3">
                <wp:simplePos x="0" y="0"/>
                <wp:positionH relativeFrom="column">
                  <wp:posOffset>4939665</wp:posOffset>
                </wp:positionH>
                <wp:positionV relativeFrom="paragraph">
                  <wp:posOffset>486410</wp:posOffset>
                </wp:positionV>
                <wp:extent cx="485140" cy="150495"/>
                <wp:effectExtent l="15240" t="19685" r="13970" b="20320"/>
                <wp:wrapNone/>
                <wp:docPr id="184" name="Rectangle 45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140" cy="150495"/>
                        </a:xfrm>
                        <a:prstGeom prst="rect">
                          <a:avLst/>
                        </a:prstGeom>
                        <a:noFill/>
                        <a:ln w="25400">
                          <a:solidFill>
                            <a:srgbClr val="FF0000"/>
                          </a:solidFill>
                          <a:miter lim="800000"/>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4C4B48BE">
              <v:rect id="Rectangle 4562" style="position:absolute;margin-left:388.95pt;margin-top:38.3pt;width:38.2pt;height:11.85pt;z-index:2516584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ed="f" strokecolor="red" strokeweight="2pt" w14:anchorId="2A6804F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">
                <v:stroke startarrowwidth="narrow" startarrowlength="short" endarrowwidth="narrow" endarrowlength="short"/>
              </v:rect>
            </w:pict>
          </mc:Fallback>
        </mc:AlternateContent>
      </w:r>
      <w:r>
        <w:rPr>
          <w:noProof/>
        </w:rPr>
        <mc:AlternateContent>
          <mc:Choice Requires="wps">
            <w:drawing>
              <wp:anchor distT="0" distB="0" distL="114300" distR="114300" simplePos="0" relativeHeight="251658450" behindDoc="0" locked="0" layoutInCell="1" allowOverlap="1" wp14:anchorId="5927F866" wp14:editId="21410789">
                <wp:simplePos x="0" y="0"/>
                <wp:positionH relativeFrom="column">
                  <wp:posOffset>840740</wp:posOffset>
                </wp:positionH>
                <wp:positionV relativeFrom="paragraph">
                  <wp:posOffset>1314450</wp:posOffset>
                </wp:positionV>
                <wp:extent cx="380365" cy="150495"/>
                <wp:effectExtent l="21590" t="19050" r="17145" b="20955"/>
                <wp:wrapNone/>
                <wp:docPr id="183" name="Rectangle 45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0365" cy="150495"/>
                        </a:xfrm>
                        <a:prstGeom prst="rect">
                          <a:avLst/>
                        </a:prstGeom>
                        <a:noFill/>
                        <a:ln w="25400">
                          <a:solidFill>
                            <a:srgbClr val="FF0000"/>
                          </a:solidFill>
                          <a:miter lim="800000"/>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20729700">
              <v:rect id="Rectangle 4560" style="position:absolute;margin-left:66.2pt;margin-top:103.5pt;width:29.95pt;height:11.85pt;z-index:2516584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ed="f" strokecolor="red" strokeweight="2pt" w14:anchorId="5FE3C6C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">
                <v:stroke startarrowwidth="narrow" startarrowlength="short" endarrowwidth="narrow" endarrowlength="short"/>
              </v:rect>
            </w:pict>
          </mc:Fallback>
        </mc:AlternateContent>
      </w:r>
      <w:r>
        <w:rPr>
          <w:noProof/>
        </w:rPr>
        <mc:AlternateContent>
          <mc:Choice Requires="wps">
            <w:drawing>
              <wp:anchor distT="0" distB="0" distL="114300" distR="114300" simplePos="0" relativeHeight="251658453" behindDoc="0" locked="0" layoutInCell="1" allowOverlap="1" wp14:anchorId="6D7134D2" wp14:editId="3BDA99A4">
                <wp:simplePos x="0" y="0"/>
                <wp:positionH relativeFrom="column">
                  <wp:posOffset>3912870</wp:posOffset>
                </wp:positionH>
                <wp:positionV relativeFrom="paragraph">
                  <wp:posOffset>-29845</wp:posOffset>
                </wp:positionV>
                <wp:extent cx="1075690" cy="344805"/>
                <wp:effectExtent l="17145" t="17780" r="21590" b="247015"/>
                <wp:wrapNone/>
                <wp:docPr id="182" name="AutoShape 45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5690" cy="344805"/>
                        </a:xfrm>
                        <a:prstGeom prst="wedgeRectCallout">
                          <a:avLst>
                            <a:gd name="adj1" fmla="val 34829"/>
                            <a:gd name="adj2" fmla="val 108931"/>
                          </a:avLst>
                        </a:prstGeom>
                        <a:solidFill>
                          <a:srgbClr val="FFFFFF"/>
                        </a:solidFill>
                        <a:ln w="25400">
                          <a:solidFill>
                            <a:srgbClr val="FF0000"/>
                          </a:solidFill>
                          <a:miter lim="800000"/>
                          <a:headEnd type="none" w="sm" len="sm"/>
                          <a:tailEnd type="none" w="sm" len="sm"/>
                        </a:ln>
                      </wps:spPr>
                      <wps:txbx>
                        <w:txbxContent>
                          <w:p w14:paraId="42A5173D" w14:textId="77777777" w:rsidR="00EC6B58" w:rsidRPr="00867C02" w:rsidRDefault="00EC6B58" w:rsidP="00A5783A">
                            <w:pPr>
                              <w:pStyle w:val="Web"/>
                              <w:spacing w:before="0" w:beforeAutospacing="0" w:after="0" w:afterAutospacing="0"/>
                              <w:jc w:val="center"/>
                              <w:textAlignment w:val="baseline"/>
                              <w:rPr>
                                <w:sz w:val="16"/>
                                <w:szCs w:val="16"/>
                              </w:rPr>
                            </w:pPr>
                            <w:r>
                              <w:rPr>
                                <w:rFonts w:ascii="Helvetica" w:hAnsi="Helvetica" w:cs="Arial" w:hint="eastAsia"/>
                                <w:color w:val="333333"/>
                                <w:kern w:val="24"/>
                                <w:sz w:val="16"/>
                                <w:szCs w:val="16"/>
                              </w:rPr>
                              <w:t>View</w:t>
                            </w:r>
                            <w:r>
                              <w:rPr>
                                <w:rFonts w:ascii="Helvetica" w:hAnsi="Helvetica" w:cs="Arial"/>
                                <w:color w:val="333333"/>
                                <w:kern w:val="24"/>
                                <w:sz w:val="16"/>
                                <w:szCs w:val="16"/>
                              </w:rPr>
                              <w:t>: Performance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7134D2" id="AutoShape 4563" o:spid="_x0000_s1189" type="#_x0000_t61" style="position:absolute;left:0;text-align:left;margin-left:308.1pt;margin-top:-2.35pt;width:84.7pt;height:27.15pt;z-index:2516584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" adj="18323,34329" strokecolor="red" strokeweight="2pt">
                <v:stroke startarrowwidth="narrow" startarrowlength="short" endarrowwidth="narrow" endarrowlength="short"/>
                <v:textbox>
                  <w:txbxContent>
                    <w:p w14:paraId="42A5173D" w14:textId="77777777" w:rsidR="00EC6B58" w:rsidRPr="00867C02" w:rsidRDefault="00EC6B58" w:rsidP="00A5783A">
                      <w:pPr>
                        <w:pStyle w:val="Web"/>
                        <w:spacing w:before="0" w:beforeAutospacing="0" w:after="0" w:afterAutospacing="0"/>
                        <w:jc w:val="center"/>
                        <w:textAlignment w:val="baseline"/>
                        <w:rPr>
                          <w:sz w:val="16"/>
                          <w:szCs w:val="16"/>
                        </w:rPr>
                      </w:pPr>
                      <w:r>
                        <w:rPr>
                          <w:rFonts w:ascii="Helvetica" w:hAnsi="Helvetica" w:cs="Arial" w:hint="eastAsia"/>
                          <w:color w:val="333333"/>
                          <w:kern w:val="24"/>
                          <w:sz w:val="16"/>
                          <w:szCs w:val="16"/>
                        </w:rPr>
                        <w:t>View</w:t>
                      </w:r>
                      <w:r>
                        <w:rPr>
                          <w:rFonts w:ascii="Helvetica" w:hAnsi="Helvetica" w:cs="Arial"/>
                          <w:color w:val="333333"/>
                          <w:kern w:val="24"/>
                          <w:sz w:val="16"/>
                          <w:szCs w:val="16"/>
                        </w:rPr>
                        <w:t>: Performance</w:t>
                      </w:r>
                    </w:p>
                  </w:txbxContent>
                </v:textbox>
              </v:shape>
            </w:pict>
          </mc:Fallback>
        </mc:AlternateContent>
      </w:r>
      <w:r>
        <w:rPr>
          <w:noProof/>
        </w:rPr>
        <mc:AlternateContent>
          <mc:Choice Requires="wps">
            <w:drawing>
              <wp:anchor distT="0" distB="0" distL="114300" distR="114300" simplePos="0" relativeHeight="251658451" behindDoc="0" locked="0" layoutInCell="1" allowOverlap="1" wp14:anchorId="2B045F57" wp14:editId="792B80A2">
                <wp:simplePos x="0" y="0"/>
                <wp:positionH relativeFrom="column">
                  <wp:posOffset>255270</wp:posOffset>
                </wp:positionH>
                <wp:positionV relativeFrom="paragraph">
                  <wp:posOffset>636905</wp:posOffset>
                </wp:positionV>
                <wp:extent cx="1069975" cy="318770"/>
                <wp:effectExtent l="17145" t="17780" r="17780" b="168275"/>
                <wp:wrapNone/>
                <wp:docPr id="181" name="AutoShape 45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9975" cy="318770"/>
                        </a:xfrm>
                        <a:prstGeom prst="wedgeRectCallout">
                          <a:avLst>
                            <a:gd name="adj1" fmla="val 27565"/>
                            <a:gd name="adj2" fmla="val 91833"/>
                          </a:avLst>
                        </a:prstGeom>
                        <a:solidFill>
                          <a:srgbClr val="FFFFFF"/>
                        </a:solidFill>
                        <a:ln w="25400">
                          <a:solidFill>
                            <a:srgbClr val="FF0000"/>
                          </a:solidFill>
                          <a:miter lim="800000"/>
                          <a:headEnd type="none" w="sm" len="sm"/>
                          <a:tailEnd type="none" w="sm" len="sm"/>
                        </a:ln>
                      </wps:spPr>
                      <wps:txbx>
                        <w:txbxContent>
                          <w:p w14:paraId="118C66E1" w14:textId="77777777" w:rsidR="00EC6B58" w:rsidRPr="00867C02" w:rsidRDefault="00EC6B58" w:rsidP="00A5783A">
                            <w:pPr>
                              <w:pStyle w:val="Web"/>
                              <w:spacing w:before="0" w:beforeAutospacing="0" w:after="0" w:afterAutospacing="0"/>
                              <w:jc w:val="center"/>
                              <w:textAlignment w:val="baseline"/>
                              <w:rPr>
                                <w:sz w:val="16"/>
                                <w:szCs w:val="16"/>
                              </w:rPr>
                            </w:pPr>
                            <w:r>
                              <w:rPr>
                                <w:rFonts w:ascii="Helvetica" w:hAnsi="Helvetica" w:cs="Arial" w:hint="eastAsia"/>
                                <w:color w:val="333333"/>
                                <w:kern w:val="24"/>
                                <w:sz w:val="16"/>
                                <w:szCs w:val="16"/>
                              </w:rPr>
                              <w:t>Select ESX server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045F57" id="AutoShape 4561" o:spid="_x0000_s1190" type="#_x0000_t61" style="position:absolute;left:0;text-align:left;margin-left:20.1pt;margin-top:50.15pt;width:84.25pt;height:25.1pt;z-index:2516584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" adj="16754,30636" strokecolor="red" strokeweight="2pt">
                <v:stroke startarrowwidth="narrow" startarrowlength="short" endarrowwidth="narrow" endarrowlength="short"/>
                <v:textbox>
                  <w:txbxContent>
                    <w:p w14:paraId="118C66E1" w14:textId="77777777" w:rsidR="00EC6B58" w:rsidRPr="00867C02" w:rsidRDefault="00EC6B58" w:rsidP="00A5783A">
                      <w:pPr>
                        <w:pStyle w:val="Web"/>
                        <w:spacing w:before="0" w:beforeAutospacing="0" w:after="0" w:afterAutospacing="0"/>
                        <w:jc w:val="center"/>
                        <w:textAlignment w:val="baseline"/>
                        <w:rPr>
                          <w:sz w:val="16"/>
                          <w:szCs w:val="16"/>
                        </w:rPr>
                      </w:pPr>
                      <w:r>
                        <w:rPr>
                          <w:rFonts w:ascii="Helvetica" w:hAnsi="Helvetica" w:cs="Arial" w:hint="eastAsia"/>
                          <w:color w:val="333333"/>
                          <w:kern w:val="24"/>
                          <w:sz w:val="16"/>
                          <w:szCs w:val="16"/>
                        </w:rPr>
                        <w:t>Select ESX server</w:t>
                      </w:r>
                    </w:p>
                  </w:txbxContent>
                </v:textbox>
              </v:shape>
            </w:pict>
          </mc:Fallback>
        </mc:AlternateContent>
      </w:r>
      <w:r>
        <w:rPr>
          <w:noProof/>
        </w:rPr>
        <w:drawing>
          <wp:inline distT="0" distB="0" distL="0" distR="0" wp14:anchorId="7B7132A7" wp14:editId="293F41D0">
            <wp:extent cx="5044440" cy="3398520"/>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044440" cy="3398520"/>
                    </a:xfrm>
                    <a:prstGeom prst="rect">
                      <a:avLst/>
                    </a:prstGeom>
                    <a:noFill/>
                    <a:ln>
                      <a:noFill/>
                    </a:ln>
                  </pic:spPr>
                </pic:pic>
              </a:graphicData>
            </a:graphic>
          </wp:inline>
        </w:drawing>
      </w:r>
    </w:p>
    <w:p w14:paraId="46BE71A5" w14:textId="77777777" w:rsidR="00A5783A" w:rsidRPr="00C8323D" w:rsidRDefault="00A5783A" w:rsidP="004A4D86">
      <w:pPr>
        <w:pStyle w:val="a6"/>
      </w:pPr>
      <w:r w:rsidRPr="00C8323D">
        <w:t xml:space="preserve">Figure </w:t>
      </w:r>
      <w:r>
        <w:rPr>
          <w:rFonts w:hint="eastAsia"/>
        </w:rPr>
        <w:t>4-11</w:t>
      </w:r>
      <w:r>
        <w:t xml:space="preserve"> </w:t>
      </w:r>
      <w:r>
        <w:rPr>
          <w:rFonts w:hint="eastAsia"/>
        </w:rPr>
        <w:t>Example of Performance graph of ESX</w:t>
      </w:r>
    </w:p>
    <w:p w14:paraId="131A9851" w14:textId="77777777" w:rsidR="00C15F06" w:rsidRDefault="00C15F06" w:rsidP="00867C02">
      <w:pPr>
        <w:ind w:left="1290"/>
        <w:rPr>
          <w:lang w:val="x-none"/>
        </w:rPr>
      </w:pPr>
    </w:p>
    <w:p w14:paraId="7E5218F0" w14:textId="77777777" w:rsidR="00A5783A" w:rsidRDefault="00A5783A" w:rsidP="008034F6">
      <w:pPr>
        <w:numPr>
          <w:ilvl w:val="0"/>
          <w:numId w:val="52"/>
        </w:numPr>
        <w:tabs>
          <w:tab w:val="num" w:pos="1440"/>
        </w:tabs>
        <w:jc w:val="left"/>
      </w:pPr>
      <w:r>
        <w:rPr>
          <w:color w:val="222222"/>
          <w:lang w:val="en"/>
        </w:rPr>
        <w:t>Log in to Probe and check Status.</w:t>
      </w:r>
    </w:p>
    <w:p w14:paraId="2E93B443" w14:textId="77777777" w:rsidR="00A5783A" w:rsidRDefault="00A5783A" w:rsidP="00B07F17">
      <w:pPr>
        <w:ind w:leftChars="314" w:left="659"/>
        <w:rPr>
          <w:color w:val="222222"/>
          <w:lang w:val="en"/>
        </w:rPr>
      </w:pPr>
      <w:r>
        <w:rPr>
          <w:color w:val="222222"/>
          <w:lang w:val="en"/>
        </w:rPr>
        <w:t>Check the status of VMware Probe on the Status screen.</w:t>
      </w:r>
    </w:p>
    <w:p w14:paraId="73773897" w14:textId="77777777" w:rsidR="00172861" w:rsidRPr="00B07F17" w:rsidRDefault="00172861" w:rsidP="00B07F17">
      <w:pPr>
        <w:ind w:leftChars="314" w:left="659"/>
        <w:rPr>
          <w:color w:val="222222"/>
        </w:rPr>
      </w:pPr>
      <w:r w:rsidRPr="00172861">
        <w:rPr>
          <w:color w:val="222222"/>
        </w:rPr>
        <w:t>If Status is "Processing Delay", proceed to the next step for problem isolation.</w:t>
      </w:r>
    </w:p>
    <w:p w14:paraId="3FC2F948" w14:textId="4C2CB6C0" w:rsidR="00172861" w:rsidRDefault="003623BD" w:rsidP="00B07F17">
      <w:pPr>
        <w:ind w:leftChars="314" w:left="659"/>
        <w:rPr>
          <w:color w:val="222222"/>
          <w:lang w:val="en"/>
        </w:rPr>
      </w:pPr>
      <w:r>
        <w:rPr>
          <w:noProof/>
        </w:rPr>
        <mc:AlternateContent>
          <mc:Choice Requires="wps">
            <w:drawing>
              <wp:anchor distT="0" distB="0" distL="114300" distR="114300" simplePos="0" relativeHeight="251658457" behindDoc="0" locked="0" layoutInCell="1" allowOverlap="1" wp14:anchorId="61CA5A9B" wp14:editId="2C54CC41">
                <wp:simplePos x="0" y="0"/>
                <wp:positionH relativeFrom="column">
                  <wp:posOffset>-229235</wp:posOffset>
                </wp:positionH>
                <wp:positionV relativeFrom="paragraph">
                  <wp:posOffset>1007745</wp:posOffset>
                </wp:positionV>
                <wp:extent cx="1069975" cy="318770"/>
                <wp:effectExtent l="18415" t="17145" r="1121410" b="387985"/>
                <wp:wrapNone/>
                <wp:docPr id="180" name="AutoShape 45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9975" cy="318770"/>
                        </a:xfrm>
                        <a:prstGeom prst="wedgeRectCallout">
                          <a:avLst>
                            <a:gd name="adj1" fmla="val 153384"/>
                            <a:gd name="adj2" fmla="val 129681"/>
                          </a:avLst>
                        </a:prstGeom>
                        <a:solidFill>
                          <a:srgbClr val="FFFFFF"/>
                        </a:solidFill>
                        <a:ln w="25400">
                          <a:solidFill>
                            <a:srgbClr val="FF0000"/>
                          </a:solidFill>
                          <a:miter lim="800000"/>
                          <a:headEnd type="none" w="sm" len="sm"/>
                          <a:tailEnd type="none" w="sm" len="sm"/>
                        </a:ln>
                      </wps:spPr>
                      <wps:txbx>
                        <w:txbxContent>
                          <w:p w14:paraId="65D9F61C" w14:textId="77777777" w:rsidR="00EC6B58" w:rsidRPr="00867C02" w:rsidRDefault="00EC6B58" w:rsidP="00172861">
                            <w:pPr>
                              <w:pStyle w:val="Web"/>
                              <w:spacing w:before="0" w:beforeAutospacing="0" w:after="0" w:afterAutospacing="0"/>
                              <w:jc w:val="center"/>
                              <w:textAlignment w:val="baseline"/>
                              <w:rPr>
                                <w:sz w:val="16"/>
                                <w:szCs w:val="16"/>
                              </w:rPr>
                            </w:pPr>
                            <w:r>
                              <w:rPr>
                                <w:rFonts w:ascii="Helvetica" w:hAnsi="Helvetica" w:cs="Arial" w:hint="eastAsia"/>
                                <w:color w:val="333333"/>
                                <w:kern w:val="24"/>
                                <w:sz w:val="16"/>
                                <w:szCs w:val="16"/>
                              </w:rPr>
                              <w:t>Processing Deley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CA5A9B" id="AutoShape 4567" o:spid="_x0000_s1191" type="#_x0000_t61" style="position:absolute;left:0;text-align:left;margin-left:-18.05pt;margin-top:79.35pt;width:84.25pt;height:25.1pt;z-index:2516584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" adj="43931,38811" strokecolor="red" strokeweight="2pt">
                <v:stroke startarrowwidth="narrow" startarrowlength="short" endarrowwidth="narrow" endarrowlength="short"/>
                <v:textbox>
                  <w:txbxContent>
                    <w:p w14:paraId="65D9F61C" w14:textId="77777777" w:rsidR="00EC6B58" w:rsidRPr="00867C02" w:rsidRDefault="00EC6B58" w:rsidP="00172861">
                      <w:pPr>
                        <w:pStyle w:val="Web"/>
                        <w:spacing w:before="0" w:beforeAutospacing="0" w:after="0" w:afterAutospacing="0"/>
                        <w:jc w:val="center"/>
                        <w:textAlignment w:val="baseline"/>
                        <w:rPr>
                          <w:sz w:val="16"/>
                          <w:szCs w:val="16"/>
                        </w:rPr>
                      </w:pPr>
                      <w:r>
                        <w:rPr>
                          <w:rFonts w:ascii="Helvetica" w:hAnsi="Helvetica" w:cs="Arial" w:hint="eastAsia"/>
                          <w:color w:val="333333"/>
                          <w:kern w:val="24"/>
                          <w:sz w:val="16"/>
                          <w:szCs w:val="16"/>
                        </w:rPr>
                        <w:t>Processing Deley</w:t>
                      </w:r>
                    </w:p>
                  </w:txbxContent>
                </v:textbox>
              </v:shape>
            </w:pict>
          </mc:Fallback>
        </mc:AlternateContent>
      </w:r>
      <w:r>
        <w:rPr>
          <w:noProof/>
        </w:rPr>
        <mc:AlternateContent>
          <mc:Choice Requires="wps">
            <w:drawing>
              <wp:anchor distT="0" distB="0" distL="114300" distR="114300" simplePos="0" relativeHeight="251658456" behindDoc="0" locked="0" layoutInCell="1" allowOverlap="1" wp14:anchorId="2B02C985" wp14:editId="20EE8733">
                <wp:simplePos x="0" y="0"/>
                <wp:positionH relativeFrom="column">
                  <wp:posOffset>2019935</wp:posOffset>
                </wp:positionH>
                <wp:positionV relativeFrom="paragraph">
                  <wp:posOffset>1512570</wp:posOffset>
                </wp:positionV>
                <wp:extent cx="461010" cy="150495"/>
                <wp:effectExtent l="19685" t="17145" r="14605" b="13335"/>
                <wp:wrapNone/>
                <wp:docPr id="179" name="Rectangle 45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1010" cy="150495"/>
                        </a:xfrm>
                        <a:prstGeom prst="rect">
                          <a:avLst/>
                        </a:prstGeom>
                        <a:noFill/>
                        <a:ln w="25400">
                          <a:solidFill>
                            <a:srgbClr val="FF0000"/>
                          </a:solidFill>
                          <a:miter lim="800000"/>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2026924C">
              <v:rect id="Rectangle 4566" style="position:absolute;margin-left:159.05pt;margin-top:119.1pt;width:36.3pt;height:11.85pt;z-index:2516584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ed="f" strokecolor="red" strokeweight="2pt" w14:anchorId="1C2ADF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">
                <v:stroke startarrowwidth="narrow" startarrowlength="short" endarrowwidth="narrow" endarrowlength="short"/>
              </v:rect>
            </w:pict>
          </mc:Fallback>
        </mc:AlternateContent>
      </w:r>
      <w:r>
        <w:rPr>
          <w:noProof/>
          <w:color w:val="222222"/>
          <w:lang w:val="en"/>
        </w:rPr>
        <w:drawing>
          <wp:inline distT="0" distB="0" distL="0" distR="0" wp14:anchorId="40B12B54" wp14:editId="221E3B8C">
            <wp:extent cx="4831080" cy="3253740"/>
            <wp:effectExtent l="0" t="0" r="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31080" cy="3253740"/>
                    </a:xfrm>
                    <a:prstGeom prst="rect">
                      <a:avLst/>
                    </a:prstGeom>
                    <a:noFill/>
                    <a:ln>
                      <a:noFill/>
                    </a:ln>
                  </pic:spPr>
                </pic:pic>
              </a:graphicData>
            </a:graphic>
          </wp:inline>
        </w:drawing>
      </w:r>
    </w:p>
    <w:p w14:paraId="35E225E2" w14:textId="77777777" w:rsidR="00B07ABD" w:rsidRPr="00C8323D" w:rsidRDefault="00B07ABD" w:rsidP="004A4D86">
      <w:pPr>
        <w:pStyle w:val="a6"/>
      </w:pPr>
      <w:r w:rsidRPr="00C8323D">
        <w:t xml:space="preserve">Figure </w:t>
      </w:r>
      <w:r>
        <w:rPr>
          <w:rFonts w:hint="eastAsia"/>
        </w:rPr>
        <w:t>4-12</w:t>
      </w:r>
      <w:r>
        <w:t xml:space="preserve"> </w:t>
      </w:r>
      <w:r>
        <w:rPr>
          <w:rFonts w:hint="eastAsia"/>
        </w:rPr>
        <w:t>Example of Status of probe</w:t>
      </w:r>
    </w:p>
    <w:p w14:paraId="3FD42A11" w14:textId="77777777" w:rsidR="00172861" w:rsidRDefault="00172861" w:rsidP="00B07F17">
      <w:pPr>
        <w:ind w:leftChars="314" w:left="659"/>
        <w:rPr>
          <w:color w:val="222222"/>
          <w:lang w:val="x-none"/>
        </w:rPr>
      </w:pPr>
    </w:p>
    <w:p w14:paraId="495E9548" w14:textId="77777777" w:rsidR="00B5618C" w:rsidRDefault="00B5618C" w:rsidP="00B07F17">
      <w:pPr>
        <w:ind w:leftChars="314" w:left="659"/>
        <w:rPr>
          <w:color w:val="222222"/>
          <w:lang w:val="x-none"/>
        </w:rPr>
      </w:pPr>
    </w:p>
    <w:p w14:paraId="4C91D375" w14:textId="77777777" w:rsidR="00B5618C" w:rsidRPr="00B07F17" w:rsidRDefault="00B5618C" w:rsidP="00B07F17">
      <w:pPr>
        <w:ind w:leftChars="314" w:left="659"/>
        <w:rPr>
          <w:color w:val="222222"/>
          <w:lang w:val="x-none"/>
        </w:rPr>
      </w:pPr>
    </w:p>
    <w:p w14:paraId="116A035A" w14:textId="77777777" w:rsidR="00F14634" w:rsidRDefault="00F14634" w:rsidP="008034F6">
      <w:pPr>
        <w:numPr>
          <w:ilvl w:val="0"/>
          <w:numId w:val="52"/>
        </w:numPr>
        <w:tabs>
          <w:tab w:val="num" w:pos="1440"/>
        </w:tabs>
        <w:jc w:val="left"/>
      </w:pPr>
      <w:r>
        <w:rPr>
          <w:color w:val="222222"/>
          <w:lang w:val="en"/>
        </w:rPr>
        <w:lastRenderedPageBreak/>
        <w:t>Check the status of vCenter and ESX server</w:t>
      </w:r>
    </w:p>
    <w:p w14:paraId="2B0F50FD" w14:textId="77777777" w:rsidR="00172861" w:rsidRPr="00B07F17" w:rsidRDefault="00B5618C" w:rsidP="00B07F17">
      <w:pPr>
        <w:ind w:leftChars="314" w:left="659"/>
        <w:rPr>
          <w:color w:val="222222"/>
        </w:rPr>
      </w:pPr>
      <w:r>
        <w:rPr>
          <w:rFonts w:hint="eastAsia"/>
          <w:color w:val="222222"/>
        </w:rPr>
        <w:t>Check</w:t>
      </w:r>
      <w:r w:rsidRPr="00B5618C">
        <w:rPr>
          <w:color w:val="222222"/>
        </w:rPr>
        <w:t xml:space="preserve"> server power state and ping response</w:t>
      </w:r>
      <w:r>
        <w:rPr>
          <w:rFonts w:hint="eastAsia"/>
          <w:color w:val="222222"/>
        </w:rPr>
        <w:t xml:space="preserve"> of </w:t>
      </w:r>
      <w:r w:rsidRPr="00B5618C">
        <w:rPr>
          <w:color w:val="222222"/>
        </w:rPr>
        <w:t>vCenter and ESX server registered with VMware Probe</w:t>
      </w:r>
      <w:r>
        <w:rPr>
          <w:rFonts w:hint="eastAsia"/>
          <w:color w:val="222222"/>
        </w:rPr>
        <w:t xml:space="preserve">. When theres is any problem in vCenter or ESX server, please fix them. </w:t>
      </w:r>
      <w:r w:rsidRPr="00B5618C">
        <w:rPr>
          <w:color w:val="222222"/>
        </w:rPr>
        <w:t>If there is no problem proceed to next.</w:t>
      </w:r>
    </w:p>
    <w:p w14:paraId="05A2C3B8" w14:textId="77777777" w:rsidR="00172861" w:rsidRDefault="00172861" w:rsidP="00B07F17">
      <w:pPr>
        <w:ind w:leftChars="314" w:left="659"/>
        <w:rPr>
          <w:color w:val="222222"/>
          <w:lang w:val="en"/>
        </w:rPr>
      </w:pPr>
    </w:p>
    <w:p w14:paraId="503B1A19" w14:textId="77777777" w:rsidR="00B5618C" w:rsidRDefault="00B5618C" w:rsidP="008034F6">
      <w:pPr>
        <w:numPr>
          <w:ilvl w:val="0"/>
          <w:numId w:val="52"/>
        </w:numPr>
        <w:tabs>
          <w:tab w:val="num" w:pos="1440"/>
        </w:tabs>
        <w:jc w:val="left"/>
        <w:rPr>
          <w:color w:val="222222"/>
          <w:lang w:val="en"/>
        </w:rPr>
      </w:pPr>
      <w:r>
        <w:rPr>
          <w:color w:val="222222"/>
          <w:lang w:val="en"/>
        </w:rPr>
        <w:t xml:space="preserve">Login to vCenter or ESX </w:t>
      </w:r>
      <w:r>
        <w:rPr>
          <w:rFonts w:hint="eastAsia"/>
          <w:color w:val="222222"/>
          <w:lang w:val="en"/>
        </w:rPr>
        <w:t>using</w:t>
      </w:r>
      <w:r>
        <w:rPr>
          <w:color w:val="222222"/>
          <w:lang w:val="en"/>
        </w:rPr>
        <w:t xml:space="preserve"> VMware management software (VMware vSphere Client, etc.)</w:t>
      </w:r>
    </w:p>
    <w:p w14:paraId="06650A07" w14:textId="77777777" w:rsidR="00B5618C" w:rsidRDefault="00B5618C" w:rsidP="008034F6">
      <w:pPr>
        <w:numPr>
          <w:ilvl w:val="0"/>
          <w:numId w:val="52"/>
        </w:numPr>
        <w:tabs>
          <w:tab w:val="num" w:pos="1440"/>
        </w:tabs>
        <w:jc w:val="left"/>
      </w:pPr>
      <w:r>
        <w:rPr>
          <w:color w:val="222222"/>
          <w:lang w:val="en"/>
        </w:rPr>
        <w:t>Check performance graph on VMware management software</w:t>
      </w:r>
      <w:r w:rsidRPr="008553D2">
        <w:t>.</w:t>
      </w:r>
    </w:p>
    <w:p w14:paraId="6D3E52F5" w14:textId="77777777" w:rsidR="00B5618C" w:rsidRDefault="00B5618C" w:rsidP="00B07F17">
      <w:pPr>
        <w:tabs>
          <w:tab w:val="num" w:pos="1440"/>
        </w:tabs>
        <w:ind w:left="570"/>
        <w:jc w:val="left"/>
        <w:rPr>
          <w:color w:val="222222"/>
        </w:rPr>
      </w:pPr>
      <w:r w:rsidRPr="3E82B309">
        <w:rPr>
          <w:color w:val="222222"/>
        </w:rPr>
        <w:t>On the Performance screen, on the metric where the data was interrupted by the HDCA server</w:t>
      </w:r>
      <w:r w:rsidRPr="3E82B309">
        <w:rPr>
          <w:rFonts w:hint="eastAsia"/>
          <w:color w:val="222222"/>
        </w:rPr>
        <w:t>, c</w:t>
      </w:r>
      <w:r w:rsidRPr="3E82B309">
        <w:rPr>
          <w:color w:val="222222"/>
        </w:rPr>
        <w:t xml:space="preserve">heck whether the performance graph has been acquired. </w:t>
      </w:r>
      <w:r w:rsidRPr="3E82B309">
        <w:rPr>
          <w:rFonts w:hint="eastAsia"/>
          <w:color w:val="222222"/>
        </w:rPr>
        <w:t>(</w:t>
      </w:r>
      <w:r w:rsidRPr="3E82B309">
        <w:rPr>
          <w:color w:val="222222"/>
        </w:rPr>
        <w:t>You can specify metrics and dates to be referenced on the Chart Option screen.</w:t>
      </w:r>
      <w:r w:rsidRPr="3E82B309">
        <w:rPr>
          <w:rFonts w:hint="eastAsia"/>
          <w:color w:val="222222"/>
        </w:rPr>
        <w:t>)</w:t>
      </w:r>
      <w:r w:rsidRPr="3E82B309">
        <w:rPr>
          <w:color w:val="222222"/>
        </w:rPr>
        <w:t xml:space="preserve"> If the performance graph can not be acquired here, it can be judged as a problem on VMware side. If the performance graph can be acquired, proceed to the next step.</w:t>
      </w:r>
    </w:p>
    <w:p w14:paraId="0B01657C" w14:textId="1CFFA6BF" w:rsidR="00172861" w:rsidRDefault="003623BD" w:rsidP="00B07F17">
      <w:pPr>
        <w:ind w:leftChars="314" w:left="659"/>
        <w:rPr>
          <w:color w:val="222222"/>
          <w:lang w:val="en"/>
        </w:rPr>
      </w:pPr>
      <w:r>
        <w:rPr>
          <w:noProof/>
          <w:color w:val="222222"/>
        </w:rPr>
        <mc:AlternateContent>
          <mc:Choice Requires="wps">
            <w:drawing>
              <wp:anchor distT="0" distB="0" distL="114300" distR="114300" simplePos="0" relativeHeight="251658459" behindDoc="0" locked="0" layoutInCell="1" allowOverlap="1" wp14:anchorId="24F9CBA9" wp14:editId="223316D5">
                <wp:simplePos x="0" y="0"/>
                <wp:positionH relativeFrom="column">
                  <wp:posOffset>3716020</wp:posOffset>
                </wp:positionH>
                <wp:positionV relativeFrom="paragraph">
                  <wp:posOffset>720725</wp:posOffset>
                </wp:positionV>
                <wp:extent cx="1069975" cy="318770"/>
                <wp:effectExtent l="363220" t="15875" r="14605" b="198755"/>
                <wp:wrapNone/>
                <wp:docPr id="178" name="AutoShape 45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9975" cy="318770"/>
                        </a:xfrm>
                        <a:prstGeom prst="wedgeRectCallout">
                          <a:avLst>
                            <a:gd name="adj1" fmla="val -82403"/>
                            <a:gd name="adj2" fmla="val 87250"/>
                          </a:avLst>
                        </a:prstGeom>
                        <a:solidFill>
                          <a:srgbClr val="FFFFFF"/>
                        </a:solidFill>
                        <a:ln w="25400">
                          <a:solidFill>
                            <a:srgbClr val="FF0000"/>
                          </a:solidFill>
                          <a:miter lim="800000"/>
                          <a:headEnd type="none" w="sm" len="sm"/>
                          <a:tailEnd type="none" w="sm" len="sm"/>
                        </a:ln>
                      </wps:spPr>
                      <wps:txbx>
                        <w:txbxContent>
                          <w:p w14:paraId="6798464C" w14:textId="77777777" w:rsidR="00EC6B58" w:rsidRPr="00867C02" w:rsidRDefault="00EC6B58" w:rsidP="000C0E3A">
                            <w:pPr>
                              <w:pStyle w:val="Web"/>
                              <w:spacing w:before="0" w:beforeAutospacing="0" w:after="0" w:afterAutospacing="0"/>
                              <w:jc w:val="center"/>
                              <w:textAlignment w:val="baseline"/>
                              <w:rPr>
                                <w:sz w:val="16"/>
                                <w:szCs w:val="16"/>
                              </w:rPr>
                            </w:pPr>
                            <w:r>
                              <w:rPr>
                                <w:rFonts w:ascii="Helvetica" w:hAnsi="Helvetica" w:cs="Arial" w:hint="eastAsia"/>
                                <w:color w:val="333333"/>
                                <w:kern w:val="24"/>
                                <w:sz w:val="16"/>
                                <w:szCs w:val="16"/>
                              </w:rPr>
                              <w:t>Chart Options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F9CBA9" id="AutoShape 4569" o:spid="_x0000_s1192" type="#_x0000_t61" style="position:absolute;left:0;text-align:left;margin-left:292.6pt;margin-top:56.75pt;width:84.25pt;height:25.1pt;z-index:2516584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" adj="-6999,29646" strokecolor="red" strokeweight="2pt">
                <v:stroke startarrowwidth="narrow" startarrowlength="short" endarrowwidth="narrow" endarrowlength="short"/>
                <v:textbox>
                  <w:txbxContent>
                    <w:p w14:paraId="6798464C" w14:textId="77777777" w:rsidR="00EC6B58" w:rsidRPr="00867C02" w:rsidRDefault="00EC6B58" w:rsidP="000C0E3A">
                      <w:pPr>
                        <w:pStyle w:val="Web"/>
                        <w:spacing w:before="0" w:beforeAutospacing="0" w:after="0" w:afterAutospacing="0"/>
                        <w:jc w:val="center"/>
                        <w:textAlignment w:val="baseline"/>
                        <w:rPr>
                          <w:sz w:val="16"/>
                          <w:szCs w:val="16"/>
                        </w:rPr>
                      </w:pPr>
                      <w:r>
                        <w:rPr>
                          <w:rFonts w:ascii="Helvetica" w:hAnsi="Helvetica" w:cs="Arial" w:hint="eastAsia"/>
                          <w:color w:val="333333"/>
                          <w:kern w:val="24"/>
                          <w:sz w:val="16"/>
                          <w:szCs w:val="16"/>
                        </w:rPr>
                        <w:t>Chart Options</w:t>
                      </w:r>
                    </w:p>
                  </w:txbxContent>
                </v:textbox>
              </v:shape>
            </w:pict>
          </mc:Fallback>
        </mc:AlternateContent>
      </w:r>
      <w:r>
        <w:rPr>
          <w:noProof/>
          <w:color w:val="222222"/>
        </w:rPr>
        <mc:AlternateContent>
          <mc:Choice Requires="wps">
            <w:drawing>
              <wp:anchor distT="0" distB="0" distL="114300" distR="114300" simplePos="0" relativeHeight="251658458" behindDoc="0" locked="0" layoutInCell="1" allowOverlap="1" wp14:anchorId="1E06CBCB" wp14:editId="5778664F">
                <wp:simplePos x="0" y="0"/>
                <wp:positionH relativeFrom="column">
                  <wp:posOffset>2860675</wp:posOffset>
                </wp:positionH>
                <wp:positionV relativeFrom="paragraph">
                  <wp:posOffset>1099820</wp:posOffset>
                </wp:positionV>
                <wp:extent cx="368935" cy="150495"/>
                <wp:effectExtent l="12700" t="13970" r="18415" b="16510"/>
                <wp:wrapNone/>
                <wp:docPr id="177" name="Rectangle 45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8935" cy="150495"/>
                        </a:xfrm>
                        <a:prstGeom prst="rect">
                          <a:avLst/>
                        </a:prstGeom>
                        <a:noFill/>
                        <a:ln w="25400">
                          <a:solidFill>
                            <a:srgbClr val="FF0000"/>
                          </a:solidFill>
                          <a:miter lim="800000"/>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6AC1443D">
              <v:rect id="Rectangle 4568" style="position:absolute;margin-left:225.25pt;margin-top:86.6pt;width:29.05pt;height:11.85pt;z-index:2516584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ed="f" strokecolor="red" strokeweight="2pt" w14:anchorId="4C42BD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">
                <v:stroke startarrowwidth="narrow" startarrowlength="short" endarrowwidth="narrow" endarrowlength="short"/>
              </v:rect>
            </w:pict>
          </mc:Fallback>
        </mc:AlternateContent>
      </w:r>
      <w:r>
        <w:rPr>
          <w:noProof/>
        </w:rPr>
        <w:drawing>
          <wp:inline distT="0" distB="0" distL="0" distR="0" wp14:anchorId="67D80D41" wp14:editId="0A6FCEB5">
            <wp:extent cx="5615940" cy="3451860"/>
            <wp:effectExtent l="0" t="0" r="0" b="0"/>
            <wp:docPr id="1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615940" cy="3451860"/>
                    </a:xfrm>
                    <a:prstGeom prst="rect">
                      <a:avLst/>
                    </a:prstGeom>
                    <a:noFill/>
                    <a:ln>
                      <a:noFill/>
                    </a:ln>
                  </pic:spPr>
                </pic:pic>
              </a:graphicData>
            </a:graphic>
          </wp:inline>
        </w:drawing>
      </w:r>
    </w:p>
    <w:p w14:paraId="4F9F0FDA" w14:textId="77777777" w:rsidR="000C0E3A" w:rsidRPr="00C8323D" w:rsidRDefault="000C0E3A" w:rsidP="004A4D86">
      <w:pPr>
        <w:pStyle w:val="a6"/>
      </w:pPr>
      <w:r w:rsidRPr="00C8323D">
        <w:t xml:space="preserve">Figure </w:t>
      </w:r>
      <w:r>
        <w:rPr>
          <w:rFonts w:hint="eastAsia"/>
        </w:rPr>
        <w:t>4-13</w:t>
      </w:r>
      <w:r>
        <w:t xml:space="preserve"> </w:t>
      </w:r>
      <w:r>
        <w:rPr>
          <w:rFonts w:hint="eastAsia"/>
        </w:rPr>
        <w:t>Example of VMware Client</w:t>
      </w:r>
    </w:p>
    <w:p w14:paraId="242FF4D0" w14:textId="77777777" w:rsidR="00172861" w:rsidRPr="00B07F17" w:rsidRDefault="00172861" w:rsidP="00B07F17">
      <w:pPr>
        <w:ind w:leftChars="314" w:left="659"/>
        <w:rPr>
          <w:color w:val="222222"/>
          <w:lang w:val="x-none"/>
        </w:rPr>
      </w:pPr>
    </w:p>
    <w:p w14:paraId="5ECFA880" w14:textId="77777777" w:rsidR="000C0E3A" w:rsidRDefault="000C0E3A" w:rsidP="008034F6">
      <w:pPr>
        <w:numPr>
          <w:ilvl w:val="0"/>
          <w:numId w:val="52"/>
        </w:numPr>
        <w:tabs>
          <w:tab w:val="num" w:pos="1440"/>
        </w:tabs>
        <w:jc w:val="left"/>
      </w:pPr>
      <w:r w:rsidRPr="000C0E3A">
        <w:rPr>
          <w:color w:val="222222"/>
          <w:lang w:val="en"/>
        </w:rPr>
        <w:t>Collect data on Probe for investigation.</w:t>
      </w:r>
      <w:r w:rsidRPr="008553D2">
        <w:t>.</w:t>
      </w:r>
    </w:p>
    <w:p w14:paraId="5F8027A4" w14:textId="77777777" w:rsidR="00172861" w:rsidRDefault="000C0E3A" w:rsidP="008034F6">
      <w:pPr>
        <w:numPr>
          <w:ilvl w:val="1"/>
          <w:numId w:val="52"/>
        </w:numPr>
        <w:rPr>
          <w:color w:val="222222"/>
        </w:rPr>
      </w:pPr>
      <w:r w:rsidRPr="000C0E3A">
        <w:rPr>
          <w:color w:val="222222"/>
        </w:rPr>
        <w:t>Login to HDCA Probe using any SSH console.</w:t>
      </w:r>
    </w:p>
    <w:p w14:paraId="527DA30E" w14:textId="77777777" w:rsidR="000C0E3A" w:rsidRDefault="000C0E3A" w:rsidP="008034F6">
      <w:pPr>
        <w:numPr>
          <w:ilvl w:val="1"/>
          <w:numId w:val="52"/>
        </w:numPr>
        <w:rPr>
          <w:color w:val="222222"/>
        </w:rPr>
      </w:pPr>
      <w:r w:rsidRPr="000C0E3A">
        <w:rPr>
          <w:color w:val="222222"/>
        </w:rPr>
        <w:t>Navigate to directory “cd /usr/local/megha/conf”</w:t>
      </w:r>
    </w:p>
    <w:p w14:paraId="38E5402E" w14:textId="77777777" w:rsidR="000C0E3A" w:rsidRDefault="000C0E3A" w:rsidP="008034F6">
      <w:pPr>
        <w:numPr>
          <w:ilvl w:val="1"/>
          <w:numId w:val="52"/>
        </w:numPr>
        <w:rPr>
          <w:color w:val="222222"/>
        </w:rPr>
      </w:pPr>
      <w:r w:rsidRPr="000C0E3A">
        <w:rPr>
          <w:color w:val="222222"/>
        </w:rPr>
        <w:t>Open log.xml file in vim editor using command vim log.xml</w:t>
      </w:r>
    </w:p>
    <w:p w14:paraId="4DDBF45C" w14:textId="77777777" w:rsidR="000C0E3A" w:rsidRPr="00B07F17" w:rsidRDefault="000C0E3A" w:rsidP="008034F6">
      <w:pPr>
        <w:numPr>
          <w:ilvl w:val="1"/>
          <w:numId w:val="52"/>
        </w:numPr>
        <w:rPr>
          <w:color w:val="222222"/>
        </w:rPr>
      </w:pPr>
      <w:r w:rsidRPr="000C0E3A">
        <w:rPr>
          <w:color w:val="222222"/>
        </w:rPr>
        <w:t>In log.xml file go to section “Probe related Logs”</w:t>
      </w:r>
    </w:p>
    <w:p w14:paraId="0A3A4A7D" w14:textId="77777777" w:rsidR="00172861" w:rsidRDefault="00172861" w:rsidP="00B07F17">
      <w:pPr>
        <w:ind w:leftChars="314" w:left="659"/>
        <w:rPr>
          <w:color w:val="222222"/>
          <w:lang w:val="en"/>
        </w:rPr>
      </w:pPr>
    </w:p>
    <w:p w14:paraId="79484173" w14:textId="77777777" w:rsidR="00132A21" w:rsidRDefault="00132A21" w:rsidP="008034F6">
      <w:pPr>
        <w:numPr>
          <w:ilvl w:val="1"/>
          <w:numId w:val="52"/>
        </w:numPr>
        <w:rPr>
          <w:color w:val="222222"/>
        </w:rPr>
      </w:pPr>
      <w:r w:rsidRPr="00132A21">
        <w:rPr>
          <w:color w:val="222222"/>
        </w:rPr>
        <w:t>Replace string INFO with DEBUG</w:t>
      </w:r>
    </w:p>
    <w:p w14:paraId="6403C0C7" w14:textId="77777777" w:rsidR="00132A21" w:rsidRPr="00113AE6" w:rsidRDefault="00132A21" w:rsidP="008034F6">
      <w:pPr>
        <w:numPr>
          <w:ilvl w:val="1"/>
          <w:numId w:val="52"/>
        </w:numPr>
        <w:rPr>
          <w:color w:val="222222"/>
        </w:rPr>
      </w:pPr>
      <w:r w:rsidRPr="00132A21">
        <w:rPr>
          <w:color w:val="222222"/>
        </w:rPr>
        <w:t>Go to section “Transaction Log” in the same log.xml file</w:t>
      </w:r>
    </w:p>
    <w:p w14:paraId="7F0770A0" w14:textId="77777777" w:rsidR="00172861" w:rsidRDefault="00172861" w:rsidP="00B07F17">
      <w:pPr>
        <w:ind w:leftChars="314" w:left="659"/>
        <w:rPr>
          <w:color w:val="222222"/>
          <w:lang w:val="en"/>
        </w:rPr>
      </w:pPr>
    </w:p>
    <w:p w14:paraId="5B789E43" w14:textId="77777777" w:rsidR="00172861" w:rsidRDefault="00172861" w:rsidP="00B07F17">
      <w:pPr>
        <w:ind w:leftChars="314" w:left="659"/>
        <w:rPr>
          <w:color w:val="222222"/>
          <w:lang w:val="en"/>
        </w:rPr>
      </w:pPr>
    </w:p>
    <w:p w14:paraId="3D5C5F29" w14:textId="77777777" w:rsidR="00132A21" w:rsidRDefault="00132A21" w:rsidP="008034F6">
      <w:pPr>
        <w:numPr>
          <w:ilvl w:val="1"/>
          <w:numId w:val="52"/>
        </w:numPr>
        <w:rPr>
          <w:color w:val="222222"/>
        </w:rPr>
      </w:pPr>
      <w:r w:rsidRPr="00132A21">
        <w:rPr>
          <w:color w:val="222222"/>
        </w:rPr>
        <w:lastRenderedPageBreak/>
        <w:t>Replace string INFO with DEBUG</w:t>
      </w:r>
      <w:r>
        <w:rPr>
          <w:rFonts w:hint="eastAsia"/>
          <w:color w:val="222222"/>
        </w:rPr>
        <w:t>.</w:t>
      </w:r>
    </w:p>
    <w:p w14:paraId="1BBB742D" w14:textId="77777777" w:rsidR="00132A21" w:rsidRDefault="00132A21" w:rsidP="008034F6">
      <w:pPr>
        <w:numPr>
          <w:ilvl w:val="1"/>
          <w:numId w:val="52"/>
        </w:numPr>
        <w:rPr>
          <w:color w:val="222222"/>
        </w:rPr>
      </w:pPr>
      <w:r w:rsidRPr="00132A21">
        <w:rPr>
          <w:color w:val="222222"/>
        </w:rPr>
        <w:t>Save log.xml file</w:t>
      </w:r>
    </w:p>
    <w:p w14:paraId="01649261" w14:textId="77777777" w:rsidR="00132A21" w:rsidRPr="00113AE6" w:rsidRDefault="00132A21" w:rsidP="008034F6">
      <w:pPr>
        <w:numPr>
          <w:ilvl w:val="1"/>
          <w:numId w:val="52"/>
        </w:numPr>
        <w:rPr>
          <w:color w:val="222222"/>
        </w:rPr>
      </w:pPr>
      <w:r w:rsidRPr="00132A21">
        <w:rPr>
          <w:color w:val="222222"/>
        </w:rPr>
        <w:t>Share diagnostic data after 2 hours.</w:t>
      </w:r>
    </w:p>
    <w:p w14:paraId="0A505747" w14:textId="77777777" w:rsidR="00172861" w:rsidRPr="00B07F17" w:rsidRDefault="00172861" w:rsidP="00B07F17">
      <w:pPr>
        <w:ind w:leftChars="314" w:left="659"/>
        <w:rPr>
          <w:color w:val="222222"/>
        </w:rPr>
      </w:pPr>
    </w:p>
    <w:p w14:paraId="4730EF93" w14:textId="77777777" w:rsidR="00132A21" w:rsidRDefault="00132A21" w:rsidP="008034F6">
      <w:pPr>
        <w:numPr>
          <w:ilvl w:val="0"/>
          <w:numId w:val="52"/>
        </w:numPr>
        <w:tabs>
          <w:tab w:val="num" w:pos="1440"/>
        </w:tabs>
        <w:jc w:val="left"/>
      </w:pPr>
      <w:r>
        <w:rPr>
          <w:color w:val="222222"/>
          <w:lang w:val="en"/>
        </w:rPr>
        <w:t xml:space="preserve">Perform Probe log </w:t>
      </w:r>
      <w:r>
        <w:rPr>
          <w:rFonts w:hint="eastAsia"/>
          <w:color w:val="222222"/>
          <w:lang w:val="en"/>
        </w:rPr>
        <w:t xml:space="preserve">file </w:t>
      </w:r>
      <w:r>
        <w:rPr>
          <w:color w:val="222222"/>
          <w:lang w:val="en"/>
        </w:rPr>
        <w:t>collection and escalate</w:t>
      </w:r>
      <w:r>
        <w:rPr>
          <w:rFonts w:hint="eastAsia"/>
          <w:color w:val="222222"/>
          <w:lang w:val="en"/>
        </w:rPr>
        <w:t xml:space="preserve"> </w:t>
      </w:r>
      <w:r>
        <w:rPr>
          <w:color w:val="222222"/>
          <w:lang w:val="en"/>
        </w:rPr>
        <w:t>according to the support route.</w:t>
      </w:r>
    </w:p>
    <w:p w14:paraId="3B63A2E5" w14:textId="77777777" w:rsidR="00172861" w:rsidRDefault="00132A21" w:rsidP="00B07F17">
      <w:pPr>
        <w:ind w:leftChars="314" w:left="659"/>
        <w:rPr>
          <w:color w:val="222222"/>
          <w:lang w:val="en"/>
        </w:rPr>
      </w:pPr>
      <w:r>
        <w:rPr>
          <w:rFonts w:hint="eastAsia"/>
          <w:color w:val="222222"/>
          <w:lang w:val="en"/>
        </w:rPr>
        <w:t>(See 3.2.3 to collect the log file of Analytic probe server.)</w:t>
      </w:r>
    </w:p>
    <w:p w14:paraId="786D0E18" w14:textId="77777777" w:rsidR="00172861" w:rsidRDefault="00172861" w:rsidP="00B07F17">
      <w:pPr>
        <w:ind w:leftChars="314" w:left="659"/>
        <w:rPr>
          <w:color w:val="222222"/>
          <w:lang w:val="en"/>
        </w:rPr>
      </w:pPr>
    </w:p>
    <w:p w14:paraId="0AC2A5EF" w14:textId="77777777" w:rsidR="00535A14" w:rsidRDefault="00535A14" w:rsidP="00566A76">
      <w:pPr>
        <w:pStyle w:val="3"/>
        <w:rPr>
          <w:lang w:eastAsia="ja-JP"/>
        </w:rPr>
      </w:pPr>
      <w:bookmarkStart w:id="238" w:name="_Toc105404950"/>
      <w:bookmarkStart w:id="239" w:name="_Toc167466176"/>
      <w:bookmarkStart w:id="240" w:name="_Toc191387392"/>
      <w:bookmarkStart w:id="241" w:name="_Toc67214129"/>
      <w:bookmarkStart w:id="242" w:name="_Toc193724463"/>
      <w:r w:rsidRPr="00535A14">
        <w:t xml:space="preserve">How to delete </w:t>
      </w:r>
      <w:r>
        <w:rPr>
          <w:rFonts w:hint="eastAsia"/>
          <w:lang w:eastAsia="ja-JP"/>
        </w:rPr>
        <w:t xml:space="preserve">probe </w:t>
      </w:r>
      <w:r w:rsidRPr="00535A14">
        <w:t>when the monitoring target has already been stopped</w:t>
      </w:r>
      <w:bookmarkEnd w:id="238"/>
      <w:bookmarkEnd w:id="239"/>
      <w:bookmarkEnd w:id="240"/>
      <w:bookmarkEnd w:id="241"/>
      <w:bookmarkEnd w:id="242"/>
    </w:p>
    <w:p w14:paraId="68647500" w14:textId="77777777" w:rsidR="00146AB1" w:rsidRDefault="00146AB1" w:rsidP="00146AB1">
      <w:pPr>
        <w:ind w:leftChars="100" w:left="210"/>
      </w:pPr>
      <w:r w:rsidRPr="00146AB1">
        <w:t xml:space="preserve">When "STOP" is excuted on the monitoring target which has already been removed, the Probe status becomes "stopping" or "Delay" and it can not be </w:t>
      </w:r>
      <w:r w:rsidR="00885152">
        <w:rPr>
          <w:rFonts w:hint="eastAsia"/>
        </w:rPr>
        <w:t>delete</w:t>
      </w:r>
      <w:r w:rsidRPr="00146AB1">
        <w:t>d.</w:t>
      </w:r>
      <w:r>
        <w:rPr>
          <w:rFonts w:hint="eastAsia"/>
        </w:rPr>
        <w:t xml:space="preserve"> To solve this situati</w:t>
      </w:r>
      <w:r w:rsidR="00885152">
        <w:rPr>
          <w:rFonts w:hint="eastAsia"/>
        </w:rPr>
        <w:t>o</w:t>
      </w:r>
      <w:r>
        <w:rPr>
          <w:rFonts w:hint="eastAsia"/>
        </w:rPr>
        <w:t>n,</w:t>
      </w:r>
      <w:r w:rsidRPr="00146AB1">
        <w:t xml:space="preserve"> </w:t>
      </w:r>
      <w:r w:rsidRPr="00C8323D">
        <w:t>take action according to the following procedures.</w:t>
      </w:r>
    </w:p>
    <w:p w14:paraId="70E95D29" w14:textId="6FDC3293" w:rsidR="00146AB1" w:rsidRDefault="003623BD" w:rsidP="00146AB1">
      <w:pPr>
        <w:ind w:leftChars="100" w:left="210"/>
      </w:pPr>
      <w:r>
        <w:rPr>
          <w:noProof/>
        </w:rPr>
        <mc:AlternateContent>
          <mc:Choice Requires="wps">
            <w:drawing>
              <wp:anchor distT="0" distB="0" distL="114300" distR="114300" simplePos="0" relativeHeight="251658461" behindDoc="0" locked="0" layoutInCell="1" allowOverlap="1" wp14:anchorId="05C4E378" wp14:editId="561E9F90">
                <wp:simplePos x="0" y="0"/>
                <wp:positionH relativeFrom="column">
                  <wp:posOffset>2059940</wp:posOffset>
                </wp:positionH>
                <wp:positionV relativeFrom="paragraph">
                  <wp:posOffset>140970</wp:posOffset>
                </wp:positionV>
                <wp:extent cx="1069975" cy="318770"/>
                <wp:effectExtent l="412115" t="17145" r="13335" b="416560"/>
                <wp:wrapNone/>
                <wp:docPr id="176" name="AutoShape 45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9975" cy="318770"/>
                        </a:xfrm>
                        <a:prstGeom prst="wedgeRectCallout">
                          <a:avLst>
                            <a:gd name="adj1" fmla="val -76708"/>
                            <a:gd name="adj2" fmla="val 153588"/>
                          </a:avLst>
                        </a:prstGeom>
                        <a:solidFill>
                          <a:srgbClr val="FFFFFF"/>
                        </a:solidFill>
                        <a:ln w="25400">
                          <a:solidFill>
                            <a:srgbClr val="FF0000"/>
                          </a:solidFill>
                          <a:miter lim="800000"/>
                          <a:headEnd type="none" w="sm" len="sm"/>
                          <a:tailEnd type="none" w="sm" len="sm"/>
                        </a:ln>
                      </wps:spPr>
                      <wps:txbx>
                        <w:txbxContent>
                          <w:p w14:paraId="0E1F286D" w14:textId="77777777" w:rsidR="00EC6B58" w:rsidRPr="00867C02" w:rsidRDefault="00EC6B58" w:rsidP="00146AB1">
                            <w:pPr>
                              <w:pStyle w:val="Web"/>
                              <w:spacing w:before="0" w:beforeAutospacing="0" w:after="0" w:afterAutospacing="0"/>
                              <w:jc w:val="center"/>
                              <w:textAlignment w:val="baseline"/>
                              <w:rPr>
                                <w:sz w:val="16"/>
                                <w:szCs w:val="16"/>
                              </w:rPr>
                            </w:pPr>
                            <w:r>
                              <w:rPr>
                                <w:rFonts w:ascii="Helvetica" w:hAnsi="Helvetica" w:cs="Arial" w:hint="eastAsia"/>
                                <w:color w:val="333333"/>
                                <w:kern w:val="24"/>
                                <w:sz w:val="16"/>
                                <w:szCs w:val="16"/>
                              </w:rPr>
                              <w:t>Stopping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C4E378" id="AutoShape 4574" o:spid="_x0000_s1193" type="#_x0000_t61" style="position:absolute;left:0;text-align:left;margin-left:162.2pt;margin-top:11.1pt;width:84.25pt;height:25.1pt;z-index:2516584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" adj="-5769,43975" strokecolor="red" strokeweight="2pt">
                <v:stroke startarrowwidth="narrow" startarrowlength="short" endarrowwidth="narrow" endarrowlength="short"/>
                <v:textbox>
                  <w:txbxContent>
                    <w:p w14:paraId="0E1F286D" w14:textId="77777777" w:rsidR="00EC6B58" w:rsidRPr="00867C02" w:rsidRDefault="00EC6B58" w:rsidP="00146AB1">
                      <w:pPr>
                        <w:pStyle w:val="Web"/>
                        <w:spacing w:before="0" w:beforeAutospacing="0" w:after="0" w:afterAutospacing="0"/>
                        <w:jc w:val="center"/>
                        <w:textAlignment w:val="baseline"/>
                        <w:rPr>
                          <w:sz w:val="16"/>
                          <w:szCs w:val="16"/>
                        </w:rPr>
                      </w:pPr>
                      <w:r>
                        <w:rPr>
                          <w:rFonts w:ascii="Helvetica" w:hAnsi="Helvetica" w:cs="Arial" w:hint="eastAsia"/>
                          <w:color w:val="333333"/>
                          <w:kern w:val="24"/>
                          <w:sz w:val="16"/>
                          <w:szCs w:val="16"/>
                        </w:rPr>
                        <w:t>Stopping</w:t>
                      </w:r>
                    </w:p>
                  </w:txbxContent>
                </v:textbox>
              </v:shape>
            </w:pict>
          </mc:Fallback>
        </mc:AlternateContent>
      </w:r>
    </w:p>
    <w:p w14:paraId="43A7D7C5" w14:textId="197177E2" w:rsidR="00146AB1" w:rsidRPr="00C8323D" w:rsidRDefault="003623BD" w:rsidP="00146AB1">
      <w:pPr>
        <w:ind w:leftChars="100" w:left="210"/>
      </w:pPr>
      <w:r>
        <w:rPr>
          <w:noProof/>
        </w:rPr>
        <mc:AlternateContent>
          <mc:Choice Requires="wps">
            <w:drawing>
              <wp:anchor distT="0" distB="0" distL="114300" distR="114300" simplePos="0" relativeHeight="251658460" behindDoc="0" locked="0" layoutInCell="1" allowOverlap="1" wp14:anchorId="6D573953" wp14:editId="4A221AF8">
                <wp:simplePos x="0" y="0"/>
                <wp:positionH relativeFrom="column">
                  <wp:posOffset>1334770</wp:posOffset>
                </wp:positionH>
                <wp:positionV relativeFrom="paragraph">
                  <wp:posOffset>551180</wp:posOffset>
                </wp:positionV>
                <wp:extent cx="368935" cy="150495"/>
                <wp:effectExtent l="20320" t="17780" r="20320" b="12700"/>
                <wp:wrapNone/>
                <wp:docPr id="175" name="Rectangle 45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8935" cy="150495"/>
                        </a:xfrm>
                        <a:prstGeom prst="rect">
                          <a:avLst/>
                        </a:prstGeom>
                        <a:noFill/>
                        <a:ln w="25400">
                          <a:solidFill>
                            <a:srgbClr val="FF0000"/>
                          </a:solidFill>
                          <a:miter lim="800000"/>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4F1D0BEB">
              <v:rect id="Rectangle 4573" style="position:absolute;margin-left:105.1pt;margin-top:43.4pt;width:29.05pt;height:11.85pt;z-index:2516584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ed="f" strokecolor="red" strokeweight="2pt" w14:anchorId="2D5AD8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">
                <v:stroke startarrowwidth="narrow" startarrowlength="short" endarrowwidth="narrow" endarrowlength="short"/>
              </v:rect>
            </w:pict>
          </mc:Fallback>
        </mc:AlternateContent>
      </w:r>
    </w:p>
    <w:p w14:paraId="190D6D5F" w14:textId="1F9FD865" w:rsidR="00535A14" w:rsidRDefault="003623BD" w:rsidP="00535A14">
      <w:pPr>
        <w:ind w:leftChars="100" w:left="210"/>
        <w:rPr>
          <w:noProof/>
        </w:rPr>
      </w:pPr>
      <w:r>
        <w:rPr>
          <w:noProof/>
        </w:rPr>
        <w:drawing>
          <wp:inline distT="0" distB="0" distL="0" distR="0" wp14:anchorId="66816B59" wp14:editId="3B53F9B8">
            <wp:extent cx="5615940" cy="571500"/>
            <wp:effectExtent l="0" t="0" r="0" b="0"/>
            <wp:docPr id="1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15940" cy="571500"/>
                    </a:xfrm>
                    <a:prstGeom prst="rect">
                      <a:avLst/>
                    </a:prstGeom>
                    <a:noFill/>
                    <a:ln>
                      <a:noFill/>
                    </a:ln>
                  </pic:spPr>
                </pic:pic>
              </a:graphicData>
            </a:graphic>
          </wp:inline>
        </w:drawing>
      </w:r>
    </w:p>
    <w:p w14:paraId="33298FF5" w14:textId="77777777" w:rsidR="00146AB1" w:rsidRPr="00C8323D" w:rsidRDefault="00146AB1" w:rsidP="004A4D86">
      <w:pPr>
        <w:pStyle w:val="a6"/>
      </w:pPr>
      <w:r w:rsidRPr="00C8323D">
        <w:t xml:space="preserve">Figure </w:t>
      </w:r>
      <w:r>
        <w:rPr>
          <w:rFonts w:hint="eastAsia"/>
        </w:rPr>
        <w:t>4-14</w:t>
      </w:r>
      <w:r>
        <w:t xml:space="preserve"> </w:t>
      </w:r>
      <w:r>
        <w:rPr>
          <w:rFonts w:hint="eastAsia"/>
        </w:rPr>
        <w:t>Example of Probe status</w:t>
      </w:r>
    </w:p>
    <w:p w14:paraId="5C84778E" w14:textId="77777777" w:rsidR="00146AB1" w:rsidRPr="00B07F17" w:rsidRDefault="00146AB1" w:rsidP="00535A14">
      <w:pPr>
        <w:ind w:leftChars="100" w:left="210"/>
        <w:rPr>
          <w:lang w:val="x-none"/>
        </w:rPr>
      </w:pPr>
    </w:p>
    <w:p w14:paraId="60EB5C59" w14:textId="77777777" w:rsidR="00146AB1" w:rsidRDefault="00146AB1" w:rsidP="008034F6">
      <w:pPr>
        <w:numPr>
          <w:ilvl w:val="0"/>
          <w:numId w:val="53"/>
        </w:numPr>
        <w:tabs>
          <w:tab w:val="num" w:pos="1440"/>
        </w:tabs>
        <w:jc w:val="left"/>
      </w:pPr>
      <w:r>
        <w:rPr>
          <w:rFonts w:hint="eastAsia"/>
          <w:color w:val="222222"/>
          <w:lang w:val="en"/>
        </w:rPr>
        <w:t>Stop the Analytic Probe service</w:t>
      </w:r>
      <w:r w:rsidRPr="008553D2">
        <w:t>.</w:t>
      </w:r>
    </w:p>
    <w:p w14:paraId="4042B366" w14:textId="77777777" w:rsidR="00146AB1" w:rsidRDefault="00146AB1" w:rsidP="00B07F17">
      <w:pPr>
        <w:ind w:leftChars="200" w:left="420"/>
      </w:pPr>
      <w:r>
        <w:rPr>
          <w:rFonts w:hint="eastAsia"/>
        </w:rPr>
        <w:t>The examples of the commands are below.</w:t>
      </w:r>
    </w:p>
    <w:p w14:paraId="59E92D90" w14:textId="35BFCC2B" w:rsidR="00146AB1" w:rsidRDefault="003623BD" w:rsidP="00B07F17">
      <w:pPr>
        <w:ind w:leftChars="200" w:left="420"/>
      </w:pPr>
      <w:r>
        <w:rPr>
          <w:noProof/>
        </w:rPr>
        <mc:AlternateContent>
          <mc:Choice Requires="wps">
            <w:drawing>
              <wp:anchor distT="0" distB="0" distL="114300" distR="114300" simplePos="0" relativeHeight="251658462" behindDoc="0" locked="0" layoutInCell="1" allowOverlap="1" wp14:anchorId="463F10F9" wp14:editId="2F8FABD5">
                <wp:simplePos x="0" y="0"/>
                <wp:positionH relativeFrom="column">
                  <wp:posOffset>259715</wp:posOffset>
                </wp:positionH>
                <wp:positionV relativeFrom="paragraph">
                  <wp:posOffset>53975</wp:posOffset>
                </wp:positionV>
                <wp:extent cx="4233545" cy="802640"/>
                <wp:effectExtent l="0" t="0" r="0" b="0"/>
                <wp:wrapNone/>
                <wp:docPr id="174" name="テキスト ボックス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33545" cy="802640"/>
                        </a:xfrm>
                        <a:prstGeom prst="rect">
                          <a:avLst/>
                        </a:prstGeom>
                        <a:solidFill>
                          <a:sysClr val="window" lastClr="FFFFFF"/>
                        </a:solidFill>
                        <a:ln w="25400" cap="flat" cmpd="sng" algn="ctr">
                          <a:solidFill>
                            <a:sysClr val="windowText" lastClr="000000"/>
                          </a:solidFill>
                          <a:prstDash val="solid"/>
                        </a:ln>
                        <a:effectLst/>
                      </wps:spPr>
                      <wps:txbx>
                        <w:txbxContent>
                          <w:p w14:paraId="35B93781" w14:textId="77777777" w:rsidR="00EC6B58" w:rsidRDefault="00EC6B58" w:rsidP="00146AB1">
                            <w:pPr>
                              <w:pStyle w:val="Web"/>
                              <w:spacing w:before="0" w:beforeAutospacing="0" w:after="0" w:afterAutospacing="0"/>
                            </w:pPr>
                            <w:r w:rsidRPr="00146AB1">
                              <w:rPr>
                                <w:rFonts w:ascii="Century" w:eastAsia="ＭＳ 明朝" w:hAnsi="Century" w:cs="Times New Roman"/>
                                <w:color w:val="000000"/>
                                <w:sz w:val="22"/>
                                <w:szCs w:val="22"/>
                              </w:rPr>
                              <w:t>[root@probehost /]# /usr/local/megha/bin/megha-jetty.sh stop</w:t>
                            </w:r>
                          </w:p>
                          <w:p w14:paraId="1D9310AE" w14:textId="77777777" w:rsidR="00EC6B58" w:rsidRDefault="00EC6B58" w:rsidP="00146AB1">
                            <w:pPr>
                              <w:pStyle w:val="Web"/>
                              <w:spacing w:before="0" w:beforeAutospacing="0" w:after="0" w:afterAutospacing="0"/>
                            </w:pPr>
                            <w:r w:rsidRPr="00146AB1">
                              <w:rPr>
                                <w:rFonts w:ascii="Century" w:eastAsia="ＭＳ 明朝" w:hAnsi="Century" w:cs="Times New Roman"/>
                                <w:color w:val="000000"/>
                                <w:sz w:val="22"/>
                                <w:szCs w:val="22"/>
                              </w:rPr>
                              <w:t>[root@probehost /]# /usr/local/megha/bin/megha-jetty.sh status</w:t>
                            </w:r>
                          </w:p>
                          <w:p w14:paraId="2DF39B42" w14:textId="77777777" w:rsidR="00EC6B58" w:rsidRDefault="00EC6B58" w:rsidP="00146AB1">
                            <w:pPr>
                              <w:pStyle w:val="Web"/>
                              <w:spacing w:before="0" w:beforeAutospacing="0" w:after="0" w:afterAutospacing="0"/>
                            </w:pPr>
                            <w:r w:rsidRPr="00146AB1">
                              <w:rPr>
                                <w:rFonts w:ascii="Century" w:eastAsia="ＭＳ 明朝" w:hAnsi="Century" w:cs="Times New Roman"/>
                                <w:color w:val="000000"/>
                                <w:sz w:val="22"/>
                                <w:szCs w:val="22"/>
                              </w:rPr>
                              <w:t>Megha probe is not running</w:t>
                            </w:r>
                          </w:p>
                        </w:txbxContent>
                      </wps:txbx>
                      <wps:bodyPr vertOverflow="clip" horzOverflow="clip" wrap="none" rtlCol="0" anchor="t">
                        <a:spAutoFit/>
                      </wps:bodyPr>
                    </wps:wsp>
                  </a:graphicData>
                </a:graphic>
                <wp14:sizeRelH relativeFrom="page">
                  <wp14:pctWidth>0</wp14:pctWidth>
                </wp14:sizeRelH>
                <wp14:sizeRelV relativeFrom="page">
                  <wp14:pctHeight>0</wp14:pctHeight>
                </wp14:sizeRelV>
              </wp:anchor>
            </w:drawing>
          </mc:Choice>
          <mc:Fallback>
            <w:pict>
              <v:shape w14:anchorId="463F10F9" id="テキスト ボックス 6" o:spid="_x0000_s1194" type="#_x0000_t202" style="position:absolute;left:0;text-align:left;margin-left:20.45pt;margin-top:4.25pt;width:333.35pt;height:63.2pt;z-index:25165846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" fillcolor="window" strokecolor="windowText" strokeweight="2pt">
                <v:path arrowok="t"/>
                <v:textbox style="mso-fit-shape-to-text:t">
                  <w:txbxContent>
                    <w:p w14:paraId="35B93781" w14:textId="77777777" w:rsidR="00EC6B58" w:rsidRDefault="00EC6B58" w:rsidP="00146AB1">
                      <w:pPr>
                        <w:pStyle w:val="Web"/>
                        <w:spacing w:before="0" w:beforeAutospacing="0" w:after="0" w:afterAutospacing="0"/>
                      </w:pPr>
                      <w:r w:rsidRPr="00146AB1">
                        <w:rPr>
                          <w:rFonts w:ascii="Century" w:eastAsia="ＭＳ 明朝" w:hAnsi="Century" w:cs="Times New Roman"/>
                          <w:color w:val="000000"/>
                          <w:sz w:val="22"/>
                          <w:szCs w:val="22"/>
                        </w:rPr>
                        <w:t>[root@probehost /]# /usr/local/megha/bin/megha-jetty.sh stop</w:t>
                      </w:r>
                    </w:p>
                    <w:p w14:paraId="1D9310AE" w14:textId="77777777" w:rsidR="00EC6B58" w:rsidRDefault="00EC6B58" w:rsidP="00146AB1">
                      <w:pPr>
                        <w:pStyle w:val="Web"/>
                        <w:spacing w:before="0" w:beforeAutospacing="0" w:after="0" w:afterAutospacing="0"/>
                      </w:pPr>
                      <w:r w:rsidRPr="00146AB1">
                        <w:rPr>
                          <w:rFonts w:ascii="Century" w:eastAsia="ＭＳ 明朝" w:hAnsi="Century" w:cs="Times New Roman"/>
                          <w:color w:val="000000"/>
                          <w:sz w:val="22"/>
                          <w:szCs w:val="22"/>
                        </w:rPr>
                        <w:t>[root@probehost /]# /usr/local/megha/bin/megha-jetty.sh status</w:t>
                      </w:r>
                    </w:p>
                    <w:p w14:paraId="2DF39B42" w14:textId="77777777" w:rsidR="00EC6B58" w:rsidRDefault="00EC6B58" w:rsidP="00146AB1">
                      <w:pPr>
                        <w:pStyle w:val="Web"/>
                        <w:spacing w:before="0" w:beforeAutospacing="0" w:after="0" w:afterAutospacing="0"/>
                      </w:pPr>
                      <w:r w:rsidRPr="00146AB1">
                        <w:rPr>
                          <w:rFonts w:ascii="Century" w:eastAsia="ＭＳ 明朝" w:hAnsi="Century" w:cs="Times New Roman"/>
                          <w:color w:val="000000"/>
                          <w:sz w:val="22"/>
                          <w:szCs w:val="22"/>
                        </w:rPr>
                        <w:t>Megha probe is not running</w:t>
                      </w:r>
                    </w:p>
                  </w:txbxContent>
                </v:textbox>
              </v:shape>
            </w:pict>
          </mc:Fallback>
        </mc:AlternateContent>
      </w:r>
    </w:p>
    <w:p w14:paraId="6185E186" w14:textId="77777777" w:rsidR="00146AB1" w:rsidRDefault="00146AB1" w:rsidP="00B07F17">
      <w:pPr>
        <w:ind w:leftChars="200" w:left="420"/>
      </w:pPr>
    </w:p>
    <w:p w14:paraId="6829C751" w14:textId="77777777" w:rsidR="00146AB1" w:rsidRDefault="00146AB1" w:rsidP="00B07F17">
      <w:pPr>
        <w:ind w:leftChars="200" w:left="420"/>
      </w:pPr>
    </w:p>
    <w:p w14:paraId="25D04F03" w14:textId="77777777" w:rsidR="00146AB1" w:rsidRDefault="00146AB1" w:rsidP="00B07F17">
      <w:pPr>
        <w:ind w:leftChars="200" w:left="420"/>
      </w:pPr>
    </w:p>
    <w:p w14:paraId="4373DEBC" w14:textId="77777777" w:rsidR="00146AB1" w:rsidRPr="00B07F17" w:rsidRDefault="00146AB1" w:rsidP="008034F6">
      <w:pPr>
        <w:numPr>
          <w:ilvl w:val="0"/>
          <w:numId w:val="53"/>
        </w:numPr>
        <w:tabs>
          <w:tab w:val="num" w:pos="1440"/>
        </w:tabs>
        <w:jc w:val="left"/>
      </w:pPr>
      <w:r>
        <w:rPr>
          <w:color w:val="222222"/>
          <w:lang w:val="en"/>
        </w:rPr>
        <w:t>W</w:t>
      </w:r>
      <w:r>
        <w:rPr>
          <w:rFonts w:hint="eastAsia"/>
          <w:color w:val="222222"/>
          <w:lang w:val="en"/>
        </w:rPr>
        <w:t>ait for 5min.</w:t>
      </w:r>
    </w:p>
    <w:p w14:paraId="4F34B86C" w14:textId="77777777" w:rsidR="00146AB1" w:rsidRDefault="00146AB1" w:rsidP="008034F6">
      <w:pPr>
        <w:numPr>
          <w:ilvl w:val="0"/>
          <w:numId w:val="53"/>
        </w:numPr>
      </w:pPr>
      <w:r w:rsidRPr="00895FDE">
        <w:t>Check the Analytics Probe service is start.</w:t>
      </w:r>
    </w:p>
    <w:p w14:paraId="3493F72E" w14:textId="77777777" w:rsidR="00146AB1" w:rsidRDefault="00146AB1" w:rsidP="00B07F17">
      <w:pPr>
        <w:ind w:leftChars="200" w:left="420"/>
      </w:pPr>
      <w:r>
        <w:rPr>
          <w:rFonts w:hint="eastAsia"/>
        </w:rPr>
        <w:t>The examples of the commands are below.</w:t>
      </w:r>
    </w:p>
    <w:p w14:paraId="2B7E616D" w14:textId="4C19722C" w:rsidR="00146AB1" w:rsidRDefault="003623BD" w:rsidP="00B07F17">
      <w:pPr>
        <w:ind w:leftChars="200" w:left="420"/>
      </w:pPr>
      <w:r>
        <w:rPr>
          <w:noProof/>
        </w:rPr>
        <mc:AlternateContent>
          <mc:Choice Requires="wps">
            <w:drawing>
              <wp:anchor distT="0" distB="0" distL="114300" distR="114300" simplePos="0" relativeHeight="251658463" behindDoc="0" locked="0" layoutInCell="1" allowOverlap="1" wp14:anchorId="7C7B08FB" wp14:editId="2BAAA219">
                <wp:simplePos x="0" y="0"/>
                <wp:positionH relativeFrom="column">
                  <wp:posOffset>259715</wp:posOffset>
                </wp:positionH>
                <wp:positionV relativeFrom="paragraph">
                  <wp:posOffset>70485</wp:posOffset>
                </wp:positionV>
                <wp:extent cx="4233545" cy="574040"/>
                <wp:effectExtent l="0" t="0" r="0" b="0"/>
                <wp:wrapNone/>
                <wp:docPr id="173" name="テキスト ボックス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33545" cy="574040"/>
                        </a:xfrm>
                        <a:prstGeom prst="rect">
                          <a:avLst/>
                        </a:prstGeom>
                        <a:solidFill>
                          <a:sysClr val="window" lastClr="FFFFFF"/>
                        </a:solidFill>
                        <a:ln w="25400" cap="flat" cmpd="sng" algn="ctr">
                          <a:solidFill>
                            <a:sysClr val="windowText" lastClr="000000"/>
                          </a:solidFill>
                          <a:prstDash val="solid"/>
                        </a:ln>
                        <a:effectLst/>
                      </wps:spPr>
                      <wps:txbx>
                        <w:txbxContent>
                          <w:p w14:paraId="646D0864" w14:textId="77777777" w:rsidR="00EC6B58" w:rsidRDefault="00EC6B58" w:rsidP="00146AB1">
                            <w:pPr>
                              <w:pStyle w:val="Web"/>
                              <w:spacing w:before="0" w:beforeAutospacing="0" w:after="0" w:afterAutospacing="0"/>
                            </w:pPr>
                            <w:r w:rsidRPr="00146AB1">
                              <w:rPr>
                                <w:rFonts w:ascii="Century" w:eastAsia="ＭＳ 明朝" w:hAnsi="Century" w:cs="Times New Roman"/>
                                <w:color w:val="000000"/>
                                <w:sz w:val="22"/>
                                <w:szCs w:val="22"/>
                              </w:rPr>
                              <w:t>[root@probehost /]# /usr/local/megha/bin/megha-jetty.sh status</w:t>
                            </w:r>
                          </w:p>
                          <w:p w14:paraId="45E7C98E" w14:textId="77777777" w:rsidR="00EC6B58" w:rsidRDefault="00EC6B58" w:rsidP="00146AB1">
                            <w:pPr>
                              <w:pStyle w:val="Web"/>
                              <w:spacing w:before="0" w:beforeAutospacing="0" w:after="0" w:afterAutospacing="0"/>
                            </w:pPr>
                            <w:r w:rsidRPr="00146AB1">
                              <w:rPr>
                                <w:rFonts w:ascii="Century" w:eastAsia="ＭＳ 明朝" w:hAnsi="Century" w:cs="Times New Roman"/>
                                <w:color w:val="000000"/>
                                <w:sz w:val="22"/>
                                <w:szCs w:val="22"/>
                              </w:rPr>
                              <w:t>Megha probe is running</w:t>
                            </w:r>
                          </w:p>
                        </w:txbxContent>
                      </wps:txbx>
                      <wps:bodyPr vertOverflow="clip" horzOverflow="clip" wrap="none" rtlCol="0" anchor="t">
                        <a:spAutoFit/>
                      </wps:bodyPr>
                    </wps:wsp>
                  </a:graphicData>
                </a:graphic>
                <wp14:sizeRelH relativeFrom="page">
                  <wp14:pctWidth>0</wp14:pctWidth>
                </wp14:sizeRelH>
                <wp14:sizeRelV relativeFrom="page">
                  <wp14:pctHeight>0</wp14:pctHeight>
                </wp14:sizeRelV>
              </wp:anchor>
            </w:drawing>
          </mc:Choice>
          <mc:Fallback>
            <w:pict>
              <v:shape w14:anchorId="7C7B08FB" id="テキスト ボックス 7" o:spid="_x0000_s1195" type="#_x0000_t202" style="position:absolute;left:0;text-align:left;margin-left:20.45pt;margin-top:5.55pt;width:333.35pt;height:45.2pt;z-index:251658463;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" fillcolor="window" strokecolor="windowText" strokeweight="2pt">
                <v:path arrowok="t"/>
                <v:textbox style="mso-fit-shape-to-text:t">
                  <w:txbxContent>
                    <w:p w14:paraId="646D0864" w14:textId="77777777" w:rsidR="00EC6B58" w:rsidRDefault="00EC6B58" w:rsidP="00146AB1">
                      <w:pPr>
                        <w:pStyle w:val="Web"/>
                        <w:spacing w:before="0" w:beforeAutospacing="0" w:after="0" w:afterAutospacing="0"/>
                      </w:pPr>
                      <w:r w:rsidRPr="00146AB1">
                        <w:rPr>
                          <w:rFonts w:ascii="Century" w:eastAsia="ＭＳ 明朝" w:hAnsi="Century" w:cs="Times New Roman"/>
                          <w:color w:val="000000"/>
                          <w:sz w:val="22"/>
                          <w:szCs w:val="22"/>
                        </w:rPr>
                        <w:t>[root@probehost /]# /usr/local/megha/bin/megha-jetty.sh status</w:t>
                      </w:r>
                    </w:p>
                    <w:p w14:paraId="45E7C98E" w14:textId="77777777" w:rsidR="00EC6B58" w:rsidRDefault="00EC6B58" w:rsidP="00146AB1">
                      <w:pPr>
                        <w:pStyle w:val="Web"/>
                        <w:spacing w:before="0" w:beforeAutospacing="0" w:after="0" w:afterAutospacing="0"/>
                      </w:pPr>
                      <w:r w:rsidRPr="00146AB1">
                        <w:rPr>
                          <w:rFonts w:ascii="Century" w:eastAsia="ＭＳ 明朝" w:hAnsi="Century" w:cs="Times New Roman"/>
                          <w:color w:val="000000"/>
                          <w:sz w:val="22"/>
                          <w:szCs w:val="22"/>
                        </w:rPr>
                        <w:t>Megha probe is running</w:t>
                      </w:r>
                    </w:p>
                  </w:txbxContent>
                </v:textbox>
              </v:shape>
            </w:pict>
          </mc:Fallback>
        </mc:AlternateContent>
      </w:r>
    </w:p>
    <w:p w14:paraId="2A6C518A" w14:textId="77777777" w:rsidR="00146AB1" w:rsidRDefault="00146AB1" w:rsidP="00B07F17">
      <w:pPr>
        <w:ind w:leftChars="200" w:left="420"/>
      </w:pPr>
    </w:p>
    <w:p w14:paraId="1880E4CA" w14:textId="77777777" w:rsidR="00146AB1" w:rsidRDefault="00146AB1" w:rsidP="00B07F17">
      <w:pPr>
        <w:ind w:leftChars="200" w:left="420"/>
      </w:pPr>
    </w:p>
    <w:p w14:paraId="23D5E211" w14:textId="77777777" w:rsidR="00146AB1" w:rsidRDefault="00146AB1" w:rsidP="008034F6">
      <w:pPr>
        <w:numPr>
          <w:ilvl w:val="0"/>
          <w:numId w:val="53"/>
        </w:numPr>
      </w:pPr>
      <w:r>
        <w:t xml:space="preserve">On the Probe setting screen, execute </w:t>
      </w:r>
      <w:r w:rsidR="00885152">
        <w:t>“</w:t>
      </w:r>
      <w:r>
        <w:t>STOP</w:t>
      </w:r>
      <w:r w:rsidR="00885152">
        <w:t>”</w:t>
      </w:r>
      <w:r>
        <w:t xml:space="preserve"> in the Action column</w:t>
      </w:r>
    </w:p>
    <w:p w14:paraId="5F4E60FE" w14:textId="77777777" w:rsidR="00146AB1" w:rsidRDefault="00885152" w:rsidP="008034F6">
      <w:pPr>
        <w:numPr>
          <w:ilvl w:val="0"/>
          <w:numId w:val="53"/>
        </w:numPr>
      </w:pPr>
      <w:r>
        <w:rPr>
          <w:rFonts w:hint="eastAsia"/>
        </w:rPr>
        <w:t>Delete the Probe.</w:t>
      </w:r>
    </w:p>
    <w:p w14:paraId="5CEBE0AA" w14:textId="77777777" w:rsidR="00146AB1" w:rsidRDefault="00146AB1" w:rsidP="00B07F17">
      <w:pPr>
        <w:ind w:leftChars="200" w:left="420"/>
      </w:pPr>
    </w:p>
    <w:p w14:paraId="6016C547" w14:textId="77777777" w:rsidR="00E3721F" w:rsidRPr="0045713A" w:rsidRDefault="00E3721F" w:rsidP="00566A76">
      <w:pPr>
        <w:pStyle w:val="3"/>
        <w:rPr>
          <w:lang w:eastAsia="ja-JP"/>
        </w:rPr>
      </w:pPr>
      <w:bookmarkStart w:id="243" w:name="_Toc105404951"/>
      <w:bookmarkStart w:id="244" w:name="_Toc167466177"/>
      <w:bookmarkStart w:id="245" w:name="_Toc191387393"/>
      <w:bookmarkStart w:id="246" w:name="_Toc1513826066"/>
      <w:bookmarkStart w:id="247" w:name="_Toc193724464"/>
      <w:r w:rsidRPr="00E3721F">
        <w:t>A SocketTimeoutException might occur on one or more Analytics probe servers, and there might be breaks in the graphs of Hitachi Enterprise Storage in HIAA Server and in Data Center Analytics (DCA) Server</w:t>
      </w:r>
      <w:r>
        <w:rPr>
          <w:rFonts w:hint="eastAsia"/>
          <w:lang w:eastAsia="ja-JP"/>
        </w:rPr>
        <w:t>.</w:t>
      </w:r>
      <w:bookmarkEnd w:id="243"/>
      <w:bookmarkEnd w:id="244"/>
      <w:bookmarkEnd w:id="245"/>
      <w:bookmarkEnd w:id="246"/>
      <w:bookmarkEnd w:id="247"/>
    </w:p>
    <w:p w14:paraId="649B27BB" w14:textId="77777777" w:rsidR="00E3721F" w:rsidRPr="001C0245" w:rsidRDefault="00E3721F" w:rsidP="00566A76">
      <w:pPr>
        <w:pStyle w:val="4"/>
      </w:pPr>
      <w:r w:rsidRPr="001C0245">
        <w:t>Description</w:t>
      </w:r>
    </w:p>
    <w:p w14:paraId="2F502333" w14:textId="77777777" w:rsidR="00E3721F" w:rsidRPr="001C0245" w:rsidRDefault="00E3721F" w:rsidP="003C79BA">
      <w:pPr>
        <w:spacing w:line="300" w:lineRule="exact"/>
        <w:ind w:leftChars="357" w:left="750" w:firstLineChars="42" w:firstLine="88"/>
      </w:pPr>
      <w:r w:rsidRPr="001C0245">
        <w:t>There might be breaks in the graphs of Hitachi Enterprise Storage in HIAA Server and in DCA Server.</w:t>
      </w:r>
      <w:r w:rsidRPr="001C0245" w:rsidDel="00885968">
        <w:t xml:space="preserve"> </w:t>
      </w:r>
      <w:r w:rsidRPr="001C0245">
        <w:t>When such breaks occur, the following message is output to /usr/local/megha/logs/probe.log on one or more Analytics probe servers.</w:t>
      </w:r>
    </w:p>
    <w:p w14:paraId="30633571" w14:textId="77777777" w:rsidR="00E3721F" w:rsidRPr="001C0245" w:rsidRDefault="00E3721F" w:rsidP="003C79BA">
      <w:pPr>
        <w:spacing w:line="300" w:lineRule="exact"/>
        <w:ind w:leftChars="307" w:left="645" w:firstLineChars="92" w:firstLine="193"/>
      </w:pPr>
      <w:r w:rsidRPr="001C0245">
        <w:lastRenderedPageBreak/>
        <w:t>-----------------------------------------------------------------</w:t>
      </w:r>
    </w:p>
    <w:p w14:paraId="690608B0" w14:textId="77777777" w:rsidR="00E3721F" w:rsidRPr="001C0245" w:rsidRDefault="00E3721F" w:rsidP="003C79BA">
      <w:pPr>
        <w:spacing w:line="300" w:lineRule="exact"/>
        <w:ind w:leftChars="200" w:left="420"/>
      </w:pPr>
      <w:r w:rsidRPr="001C0245">
        <w:t xml:space="preserve">    probe-ERROR-java.net.SocketTimeoutException: Read timed out</w:t>
      </w:r>
    </w:p>
    <w:p w14:paraId="27884392" w14:textId="77777777" w:rsidR="00E3721F" w:rsidRPr="001C0245" w:rsidRDefault="00E3721F" w:rsidP="003C79BA">
      <w:pPr>
        <w:spacing w:line="300" w:lineRule="exact"/>
        <w:ind w:leftChars="307" w:left="645" w:firstLineChars="92" w:firstLine="193"/>
      </w:pPr>
      <w:r w:rsidRPr="001C0245">
        <w:t>------------------------------------------------------------------</w:t>
      </w:r>
    </w:p>
    <w:p w14:paraId="319506A4" w14:textId="77777777" w:rsidR="00E3721F" w:rsidRPr="001C0245" w:rsidRDefault="00E3721F" w:rsidP="00566A76">
      <w:pPr>
        <w:pStyle w:val="4"/>
      </w:pPr>
      <w:r w:rsidRPr="001C0245">
        <w:t>Products Affected</w:t>
      </w:r>
    </w:p>
    <w:p w14:paraId="3D2C89CF" w14:textId="77777777" w:rsidR="00E3721F" w:rsidRPr="001C0245" w:rsidRDefault="00E3721F" w:rsidP="003C79BA">
      <w:pPr>
        <w:spacing w:line="240" w:lineRule="atLeast"/>
        <w:ind w:leftChars="200" w:left="420" w:firstLineChars="100" w:firstLine="211"/>
        <w:jc w:val="left"/>
        <w:rPr>
          <w:b/>
          <w:bCs/>
          <w:u w:val="single"/>
        </w:rPr>
      </w:pPr>
      <w:r w:rsidRPr="001C0245">
        <w:rPr>
          <w:b/>
          <w:bCs/>
          <w:u w:val="single"/>
        </w:rPr>
        <w:t>2-1. Lines/Models Affected</w:t>
      </w:r>
    </w:p>
    <w:p w14:paraId="70AFA7EF" w14:textId="77777777" w:rsidR="00E3721F" w:rsidRPr="001C0245" w:rsidRDefault="00E3721F" w:rsidP="003C79BA">
      <w:pPr>
        <w:ind w:leftChars="400" w:left="840"/>
        <w:jc w:val="left"/>
      </w:pPr>
      <w:r w:rsidRPr="001C0245">
        <w:t>HIAA 2.0.0-00 or later.</w:t>
      </w:r>
    </w:p>
    <w:p w14:paraId="1DCA5E95" w14:textId="77777777" w:rsidR="00E3721F" w:rsidRPr="001C0245" w:rsidRDefault="00E3721F" w:rsidP="003C79BA">
      <w:pPr>
        <w:ind w:leftChars="500" w:left="1050"/>
        <w:jc w:val="left"/>
      </w:pPr>
      <w:r w:rsidRPr="001C0245">
        <w:t>#: The following components of the above products are affected:</w:t>
      </w:r>
    </w:p>
    <w:p w14:paraId="779B3D30" w14:textId="77777777" w:rsidR="00E3721F" w:rsidRPr="001C0245" w:rsidRDefault="00E3721F" w:rsidP="003C79BA">
      <w:pPr>
        <w:ind w:leftChars="500" w:left="1050"/>
        <w:jc w:val="left"/>
      </w:pPr>
      <w:r w:rsidRPr="001C0245">
        <w:t>- DCA 6.0.0-00 or later.</w:t>
      </w:r>
    </w:p>
    <w:p w14:paraId="19874A15" w14:textId="77777777" w:rsidR="00E3721F" w:rsidRPr="001C0245" w:rsidRDefault="00E3721F" w:rsidP="003C79BA">
      <w:pPr>
        <w:ind w:leftChars="500" w:left="1050"/>
        <w:jc w:val="left"/>
      </w:pPr>
      <w:r w:rsidRPr="001C0245">
        <w:t>- Analytics probe 6.0.0-00 or later.</w:t>
      </w:r>
    </w:p>
    <w:p w14:paraId="7631D3FA" w14:textId="77777777" w:rsidR="00E3721F" w:rsidRPr="001C0245" w:rsidRDefault="00E3721F" w:rsidP="003C79BA">
      <w:pPr>
        <w:ind w:leftChars="400" w:left="840"/>
        <w:jc w:val="left"/>
      </w:pPr>
      <w:r w:rsidRPr="001C0245">
        <w:t>HTnM - Agent for RAID 8.5.1-00 or later.</w:t>
      </w:r>
    </w:p>
    <w:p w14:paraId="709E218B" w14:textId="77777777" w:rsidR="00E3721F" w:rsidRPr="001C0245" w:rsidRDefault="00E3721F" w:rsidP="003C79BA">
      <w:pPr>
        <w:ind w:leftChars="400" w:left="840"/>
        <w:jc w:val="left"/>
      </w:pPr>
    </w:p>
    <w:p w14:paraId="7D79B7EB" w14:textId="77777777" w:rsidR="00E3721F" w:rsidRPr="001C0245" w:rsidRDefault="00E3721F" w:rsidP="003C79BA">
      <w:pPr>
        <w:spacing w:line="240" w:lineRule="atLeast"/>
        <w:ind w:leftChars="200" w:left="420" w:firstLineChars="100" w:firstLine="211"/>
        <w:jc w:val="left"/>
        <w:rPr>
          <w:b/>
          <w:bCs/>
          <w:u w:val="single"/>
        </w:rPr>
      </w:pPr>
      <w:r w:rsidRPr="001C0245">
        <w:rPr>
          <w:b/>
          <w:bCs/>
          <w:u w:val="single"/>
        </w:rPr>
        <w:t>2-2. Hardware (Microcode/Firmware/Driver Version) Affected</w:t>
      </w:r>
    </w:p>
    <w:p w14:paraId="4191BE43" w14:textId="77777777" w:rsidR="00E3721F" w:rsidRPr="001C0245" w:rsidRDefault="00E3721F" w:rsidP="008034F6">
      <w:pPr>
        <w:numPr>
          <w:ilvl w:val="0"/>
          <w:numId w:val="55"/>
        </w:numPr>
        <w:tabs>
          <w:tab w:val="clear" w:pos="780"/>
          <w:tab w:val="num" w:pos="1200"/>
        </w:tabs>
        <w:spacing w:line="300" w:lineRule="exact"/>
        <w:ind w:leftChars="400" w:left="1200"/>
        <w:jc w:val="left"/>
      </w:pPr>
      <w:r w:rsidRPr="001C0245">
        <w:t>Host server: N/A</w:t>
      </w:r>
    </w:p>
    <w:p w14:paraId="0F3CEEFA" w14:textId="77777777" w:rsidR="00E3721F" w:rsidRPr="001C0245" w:rsidRDefault="00E3721F" w:rsidP="008034F6">
      <w:pPr>
        <w:numPr>
          <w:ilvl w:val="0"/>
          <w:numId w:val="55"/>
        </w:numPr>
        <w:tabs>
          <w:tab w:val="clear" w:pos="780"/>
          <w:tab w:val="num" w:pos="1200"/>
        </w:tabs>
        <w:spacing w:line="300" w:lineRule="exact"/>
        <w:ind w:leftChars="400" w:left="1200"/>
        <w:jc w:val="left"/>
      </w:pPr>
      <w:r w:rsidRPr="001C0245">
        <w:t>Storage system: N/A</w:t>
      </w:r>
    </w:p>
    <w:p w14:paraId="2FA8B01B" w14:textId="77777777" w:rsidR="00E3721F" w:rsidRPr="001C0245" w:rsidRDefault="00E3721F" w:rsidP="008034F6">
      <w:pPr>
        <w:numPr>
          <w:ilvl w:val="0"/>
          <w:numId w:val="55"/>
        </w:numPr>
        <w:tabs>
          <w:tab w:val="clear" w:pos="780"/>
          <w:tab w:val="num" w:pos="1200"/>
        </w:tabs>
        <w:spacing w:line="300" w:lineRule="exact"/>
        <w:ind w:leftChars="400" w:left="1200"/>
        <w:jc w:val="left"/>
      </w:pPr>
      <w:r w:rsidRPr="001C0245">
        <w:t>Fiber switch: N/A</w:t>
      </w:r>
    </w:p>
    <w:p w14:paraId="7578D9FE" w14:textId="77777777" w:rsidR="00E3721F" w:rsidRPr="001C0245" w:rsidRDefault="00E3721F" w:rsidP="008034F6">
      <w:pPr>
        <w:numPr>
          <w:ilvl w:val="0"/>
          <w:numId w:val="55"/>
        </w:numPr>
        <w:tabs>
          <w:tab w:val="clear" w:pos="780"/>
          <w:tab w:val="num" w:pos="1200"/>
        </w:tabs>
        <w:spacing w:line="300" w:lineRule="exact"/>
        <w:ind w:leftChars="400" w:left="1200"/>
        <w:jc w:val="left"/>
      </w:pPr>
      <w:r w:rsidRPr="001C0245">
        <w:t>Host bus adapter: N/A</w:t>
      </w:r>
    </w:p>
    <w:p w14:paraId="384FCB7A" w14:textId="77777777" w:rsidR="00E3721F" w:rsidRPr="001C0245" w:rsidRDefault="00E3721F" w:rsidP="008034F6">
      <w:pPr>
        <w:numPr>
          <w:ilvl w:val="0"/>
          <w:numId w:val="55"/>
        </w:numPr>
        <w:tabs>
          <w:tab w:val="clear" w:pos="780"/>
          <w:tab w:val="num" w:pos="1200"/>
        </w:tabs>
        <w:spacing w:line="300" w:lineRule="exact"/>
        <w:ind w:leftChars="400" w:left="1200"/>
        <w:jc w:val="left"/>
      </w:pPr>
      <w:r w:rsidRPr="001C0245">
        <w:t>Others: None</w:t>
      </w:r>
    </w:p>
    <w:p w14:paraId="683DD7DE" w14:textId="77777777" w:rsidR="00E3721F" w:rsidRPr="001C0245" w:rsidRDefault="00E3721F" w:rsidP="003C79BA">
      <w:pPr>
        <w:spacing w:line="300" w:lineRule="exact"/>
        <w:ind w:leftChars="371" w:left="779" w:firstLineChars="200" w:firstLine="420"/>
        <w:jc w:val="left"/>
      </w:pPr>
    </w:p>
    <w:p w14:paraId="278F439B" w14:textId="77777777" w:rsidR="00E3721F" w:rsidRPr="001C0245" w:rsidRDefault="00E3721F" w:rsidP="003C79BA">
      <w:pPr>
        <w:spacing w:line="240" w:lineRule="atLeast"/>
        <w:ind w:leftChars="200" w:left="420"/>
        <w:jc w:val="left"/>
        <w:rPr>
          <w:b/>
          <w:bCs/>
          <w:u w:val="single"/>
        </w:rPr>
      </w:pPr>
      <w:r w:rsidRPr="001C0245">
        <w:t xml:space="preserve">  </w:t>
      </w:r>
      <w:r w:rsidRPr="001C0245">
        <w:rPr>
          <w:b/>
          <w:bCs/>
          <w:u w:val="single"/>
        </w:rPr>
        <w:t>2-3. Software Affected</w:t>
      </w:r>
    </w:p>
    <w:p w14:paraId="3E2150A0" w14:textId="77777777" w:rsidR="00E3721F" w:rsidRPr="001C0245" w:rsidRDefault="00E3721F" w:rsidP="008034F6">
      <w:pPr>
        <w:numPr>
          <w:ilvl w:val="0"/>
          <w:numId w:val="54"/>
        </w:numPr>
        <w:tabs>
          <w:tab w:val="clear" w:pos="360"/>
          <w:tab w:val="num" w:pos="780"/>
        </w:tabs>
        <w:spacing w:line="300" w:lineRule="exact"/>
        <w:ind w:leftChars="370" w:left="777" w:firstLine="91"/>
        <w:jc w:val="left"/>
      </w:pPr>
      <w:r w:rsidRPr="001C0245">
        <w:t>Related products: N/A</w:t>
      </w:r>
    </w:p>
    <w:p w14:paraId="1F1ED043" w14:textId="77777777" w:rsidR="00E3721F" w:rsidRPr="001C0245" w:rsidRDefault="00E3721F" w:rsidP="008034F6">
      <w:pPr>
        <w:numPr>
          <w:ilvl w:val="0"/>
          <w:numId w:val="54"/>
        </w:numPr>
        <w:tabs>
          <w:tab w:val="clear" w:pos="360"/>
          <w:tab w:val="num" w:pos="780"/>
        </w:tabs>
        <w:spacing w:line="300" w:lineRule="exact"/>
        <w:ind w:leftChars="370" w:left="777" w:firstLine="91"/>
        <w:jc w:val="left"/>
      </w:pPr>
      <w:r w:rsidRPr="001C0245">
        <w:t>Related OS: Linux, Windows</w:t>
      </w:r>
    </w:p>
    <w:p w14:paraId="7C284E69" w14:textId="77777777" w:rsidR="00E3721F" w:rsidRPr="001C0245" w:rsidRDefault="00E3721F" w:rsidP="008034F6">
      <w:pPr>
        <w:numPr>
          <w:ilvl w:val="0"/>
          <w:numId w:val="54"/>
        </w:numPr>
        <w:tabs>
          <w:tab w:val="clear" w:pos="360"/>
          <w:tab w:val="num" w:pos="780"/>
        </w:tabs>
        <w:spacing w:line="300" w:lineRule="exact"/>
        <w:ind w:leftChars="370" w:left="777" w:firstLine="91"/>
        <w:jc w:val="left"/>
      </w:pPr>
      <w:r w:rsidRPr="001C0245">
        <w:t>Other related products: None</w:t>
      </w:r>
    </w:p>
    <w:p w14:paraId="31551B90" w14:textId="77777777" w:rsidR="00E3721F" w:rsidRPr="001C0245" w:rsidRDefault="00E3721F" w:rsidP="003C79BA"/>
    <w:p w14:paraId="290F4240" w14:textId="77777777" w:rsidR="00E3721F" w:rsidRPr="001C0245" w:rsidRDefault="00E3721F" w:rsidP="00566A76">
      <w:pPr>
        <w:pStyle w:val="4"/>
      </w:pPr>
      <w:r w:rsidRPr="001C0245">
        <w:t>Related Problem ID</w:t>
      </w:r>
    </w:p>
    <w:p w14:paraId="496D4A0C" w14:textId="77777777" w:rsidR="00E3721F" w:rsidRPr="001C0245" w:rsidRDefault="00E3721F" w:rsidP="003C79BA">
      <w:pPr>
        <w:ind w:leftChars="400" w:left="840"/>
      </w:pPr>
      <w:r w:rsidRPr="001C0245">
        <w:t>ESC/CTSC/APSC-LOG#:</w:t>
      </w:r>
      <w:r w:rsidRPr="001C0245">
        <w:rPr>
          <w:b/>
          <w:bCs/>
        </w:rPr>
        <w:t xml:space="preserve"> </w:t>
      </w:r>
      <w:r w:rsidRPr="001C0245">
        <w:t>HTNM-102333</w:t>
      </w:r>
    </w:p>
    <w:p w14:paraId="00BE7C10" w14:textId="77777777" w:rsidR="00E3721F" w:rsidRPr="001C0245" w:rsidRDefault="00E3721F" w:rsidP="003C79BA">
      <w:pPr>
        <w:ind w:leftChars="400" w:left="840"/>
      </w:pPr>
      <w:r w:rsidRPr="001C0245">
        <w:t>HDS Case-ID: HDS04588985</w:t>
      </w:r>
    </w:p>
    <w:p w14:paraId="26AA3327" w14:textId="77777777" w:rsidR="00E3721F" w:rsidRPr="001C0245" w:rsidRDefault="00E3721F" w:rsidP="003C79BA">
      <w:pPr>
        <w:ind w:leftChars="400" w:left="840"/>
      </w:pPr>
      <w:r w:rsidRPr="001C0245">
        <w:t>SD CR#: N/A</w:t>
      </w:r>
    </w:p>
    <w:p w14:paraId="6A7921A1" w14:textId="77777777" w:rsidR="00E3721F" w:rsidRPr="001C0245" w:rsidRDefault="00E3721F" w:rsidP="003C79BA">
      <w:pPr>
        <w:ind w:leftChars="400" w:left="840"/>
      </w:pPr>
      <w:r w:rsidRPr="001C0245">
        <w:t>HDS CR#: N/A</w:t>
      </w:r>
    </w:p>
    <w:p w14:paraId="440C0740" w14:textId="77777777" w:rsidR="00E3721F" w:rsidRPr="001C0245" w:rsidRDefault="00E3721F" w:rsidP="003C79BA">
      <w:pPr>
        <w:spacing w:line="300" w:lineRule="exact"/>
        <w:ind w:leftChars="200" w:left="420" w:firstLine="480"/>
        <w:jc w:val="left"/>
      </w:pPr>
    </w:p>
    <w:p w14:paraId="1C7EF7AC" w14:textId="77777777" w:rsidR="00E3721F" w:rsidRPr="001C0245" w:rsidRDefault="00E3721F" w:rsidP="00566A76">
      <w:pPr>
        <w:pStyle w:val="4"/>
      </w:pPr>
      <w:r w:rsidRPr="001C0245">
        <w:t>Problem</w:t>
      </w:r>
    </w:p>
    <w:p w14:paraId="4DF037A8" w14:textId="77777777" w:rsidR="00E3721F" w:rsidRPr="001C0245" w:rsidRDefault="00E3721F" w:rsidP="003C79BA">
      <w:pPr>
        <w:spacing w:line="240" w:lineRule="atLeast"/>
        <w:ind w:leftChars="200" w:left="420"/>
        <w:jc w:val="left"/>
      </w:pPr>
      <w:r w:rsidRPr="001C0245">
        <w:t>4-1. Symptoms</w:t>
      </w:r>
    </w:p>
    <w:p w14:paraId="13940E63" w14:textId="77777777" w:rsidR="00E3721F" w:rsidRPr="001C0245" w:rsidRDefault="00E3721F" w:rsidP="003C79BA">
      <w:pPr>
        <w:spacing w:line="240" w:lineRule="atLeast"/>
        <w:ind w:leftChars="403" w:left="846"/>
        <w:jc w:val="left"/>
      </w:pPr>
      <w:r w:rsidRPr="001C0245">
        <w:t>There might be breaks in the graphs of Hitachi Enterprise Storage in HIAA Server and in DCA Server. When such breaks occur, the following message is output to /usr/local/megha/logs/probe.log on one or more Analytics probe servers.</w:t>
      </w:r>
    </w:p>
    <w:p w14:paraId="31F8A416" w14:textId="77777777" w:rsidR="00E3721F" w:rsidRPr="001C0245" w:rsidRDefault="00E3721F" w:rsidP="003C79BA">
      <w:pPr>
        <w:spacing w:line="240" w:lineRule="atLeast"/>
        <w:ind w:leftChars="403" w:left="846"/>
        <w:jc w:val="left"/>
      </w:pPr>
      <w:r w:rsidRPr="001C0245">
        <w:t>-----------------------------------------------------------------</w:t>
      </w:r>
    </w:p>
    <w:p w14:paraId="2ABBBBB5" w14:textId="77777777" w:rsidR="00E3721F" w:rsidRPr="001C0245" w:rsidRDefault="00E3721F" w:rsidP="003C79BA">
      <w:pPr>
        <w:spacing w:line="240" w:lineRule="atLeast"/>
        <w:ind w:leftChars="403" w:left="846"/>
        <w:jc w:val="left"/>
      </w:pPr>
      <w:r w:rsidRPr="001C0245">
        <w:t>probe-ERROR-java.net.SocketTimeoutException: Read timed out</w:t>
      </w:r>
    </w:p>
    <w:p w14:paraId="7F1CCED0" w14:textId="77777777" w:rsidR="00E3721F" w:rsidRPr="001C0245" w:rsidRDefault="00E3721F" w:rsidP="003C79BA">
      <w:pPr>
        <w:spacing w:line="240" w:lineRule="atLeast"/>
        <w:ind w:leftChars="403" w:left="846"/>
        <w:jc w:val="left"/>
      </w:pPr>
      <w:r w:rsidRPr="001C0245">
        <w:t>------------------------------------------------------------------</w:t>
      </w:r>
    </w:p>
    <w:p w14:paraId="0F370D62" w14:textId="77777777" w:rsidR="00E3721F" w:rsidRPr="001C0245" w:rsidRDefault="00E3721F" w:rsidP="003C79BA">
      <w:pPr>
        <w:spacing w:line="240" w:lineRule="atLeast"/>
        <w:ind w:leftChars="200" w:left="420"/>
        <w:jc w:val="left"/>
      </w:pPr>
    </w:p>
    <w:p w14:paraId="4E0919FB" w14:textId="77777777" w:rsidR="00E3721F" w:rsidRPr="001C0245" w:rsidRDefault="00E3721F" w:rsidP="003C79BA">
      <w:pPr>
        <w:ind w:leftChars="200" w:left="420"/>
      </w:pPr>
      <w:r w:rsidRPr="001C0245">
        <w:t>4-2. Conditions of Occurrence</w:t>
      </w:r>
    </w:p>
    <w:p w14:paraId="4E36808F" w14:textId="77777777" w:rsidR="00E3721F" w:rsidRPr="001C0245" w:rsidRDefault="00E3721F" w:rsidP="003C79BA">
      <w:pPr>
        <w:ind w:leftChars="400" w:left="840"/>
      </w:pPr>
      <w:r w:rsidRPr="001C0245">
        <w:t>For RAID Agent installed with Infrastructure Analytics Advisor</w:t>
      </w:r>
    </w:p>
    <w:p w14:paraId="1BEEC7A4" w14:textId="77777777" w:rsidR="00E3721F" w:rsidRPr="001C0245" w:rsidRDefault="00E3721F" w:rsidP="003C79BA">
      <w:pPr>
        <w:ind w:leftChars="400" w:left="840"/>
      </w:pPr>
      <w:r w:rsidRPr="001C0245">
        <w:t>This problem occurs when the following condition is met:</w:t>
      </w:r>
    </w:p>
    <w:p w14:paraId="326DA251" w14:textId="77777777" w:rsidR="00E3721F" w:rsidRPr="001C0245" w:rsidRDefault="00E3721F" w:rsidP="003C79BA">
      <w:pPr>
        <w:ind w:leftChars="400" w:left="840"/>
      </w:pPr>
      <w:r w:rsidRPr="001C0245">
        <w:lastRenderedPageBreak/>
        <w:t>Of the storage system instances registered in an agent, more than 10 of those storage system instances are registered in an Analytics probe server.</w:t>
      </w:r>
      <w:r w:rsidRPr="001C0245">
        <w:rPr>
          <w:vertAlign w:val="superscript"/>
        </w:rPr>
        <w:t>#</w:t>
      </w:r>
    </w:p>
    <w:p w14:paraId="32F8B8B2" w14:textId="77777777" w:rsidR="00E3721F" w:rsidRPr="001C0245" w:rsidRDefault="00E3721F" w:rsidP="003C79BA">
      <w:pPr>
        <w:ind w:leftChars="400" w:left="840"/>
      </w:pPr>
    </w:p>
    <w:p w14:paraId="0AD25225" w14:textId="77777777" w:rsidR="00E3721F" w:rsidRPr="001C0245" w:rsidRDefault="00E3721F" w:rsidP="003C79BA">
      <w:pPr>
        <w:ind w:leftChars="400" w:left="840"/>
      </w:pPr>
      <w:r w:rsidRPr="001C0245">
        <w:t>For HTnM - Agent for RAID</w:t>
      </w:r>
    </w:p>
    <w:p w14:paraId="41A601E0" w14:textId="77777777" w:rsidR="00E3721F" w:rsidRPr="001C0245" w:rsidRDefault="00E3721F" w:rsidP="003C79BA">
      <w:pPr>
        <w:ind w:leftChars="400" w:left="840"/>
      </w:pPr>
      <w:r w:rsidRPr="001C0245">
        <w:t>This problem occurs when both of the following conditions are met:</w:t>
      </w:r>
    </w:p>
    <w:p w14:paraId="18A2BD34" w14:textId="77777777" w:rsidR="00E3721F" w:rsidRPr="001C0245" w:rsidRDefault="00E3721F" w:rsidP="003C79BA">
      <w:pPr>
        <w:ind w:leftChars="400" w:left="840"/>
        <w:rPr>
          <w:bCs/>
        </w:rPr>
      </w:pPr>
      <w:r w:rsidRPr="001C0245">
        <w:rPr>
          <w:bCs/>
        </w:rPr>
        <w:t>When a user configures the Tuning Manager - Agent for RAID to collect performance data from the monitored Hitachi Enterprise storage systems by Analytics probe server.</w:t>
      </w:r>
    </w:p>
    <w:p w14:paraId="36412AAA" w14:textId="77777777" w:rsidR="00E3721F" w:rsidRPr="001C0245" w:rsidRDefault="00E3721F" w:rsidP="003C79BA">
      <w:pPr>
        <w:ind w:leftChars="400" w:left="840"/>
      </w:pPr>
      <w:r w:rsidRPr="001C0245">
        <w:t>Of the storage system instances registered in an agent, more than five of those storage system instances are registered in an Analytics probe server.</w:t>
      </w:r>
      <w:r w:rsidRPr="001C0245">
        <w:rPr>
          <w:vertAlign w:val="superscript"/>
        </w:rPr>
        <w:t>#</w:t>
      </w:r>
    </w:p>
    <w:p w14:paraId="7D0E8D20" w14:textId="77777777" w:rsidR="00E3721F" w:rsidRPr="001C0245" w:rsidRDefault="00E3721F" w:rsidP="003C79BA">
      <w:pPr>
        <w:ind w:leftChars="400" w:left="840"/>
        <w:rPr>
          <w:b/>
          <w:bCs/>
          <w:u w:val="single"/>
        </w:rPr>
      </w:pPr>
    </w:p>
    <w:p w14:paraId="32490EDE" w14:textId="77777777" w:rsidR="00E3721F" w:rsidRPr="001C0245" w:rsidRDefault="00E3721F" w:rsidP="003C79BA">
      <w:pPr>
        <w:ind w:leftChars="400" w:left="840"/>
      </w:pPr>
      <w:r w:rsidRPr="001C0245">
        <w:t>#: Depending on the environment and the number of resources, this problem might occur even if fewer storage system instances from each agent are registered in an Analytics probe server.</w:t>
      </w:r>
    </w:p>
    <w:p w14:paraId="37CC396F" w14:textId="77777777" w:rsidR="00E3721F" w:rsidRPr="001C0245" w:rsidRDefault="00E3721F" w:rsidP="003C79BA">
      <w:pPr>
        <w:ind w:leftChars="400" w:left="840"/>
        <w:rPr>
          <w:b/>
          <w:bCs/>
          <w:u w:val="single"/>
        </w:rPr>
      </w:pPr>
    </w:p>
    <w:p w14:paraId="30C4288C" w14:textId="77777777" w:rsidR="00E3721F" w:rsidRPr="001C0245" w:rsidRDefault="00E3721F" w:rsidP="003C79BA">
      <w:pPr>
        <w:ind w:leftChars="400" w:left="840"/>
        <w:rPr>
          <w:b/>
          <w:bCs/>
          <w:u w:val="single"/>
        </w:rPr>
      </w:pPr>
      <w:r w:rsidRPr="001C0245">
        <w:rPr>
          <w:b/>
          <w:bCs/>
          <w:u w:val="single"/>
        </w:rPr>
        <w:t>4-3. Cause</w:t>
      </w:r>
    </w:p>
    <w:p w14:paraId="705458CD" w14:textId="77777777" w:rsidR="00E3721F" w:rsidRPr="001C0245" w:rsidRDefault="00E3721F" w:rsidP="003C79BA">
      <w:pPr>
        <w:ind w:leftChars="400" w:left="840"/>
      </w:pPr>
      <w:r w:rsidRPr="001C0245">
        <w:t>Each Analytics probe server issues API requests to RAID Agent or HTnM - Agent for RAID to collect information about storage systems. If a response to an API request is not received within a certain period of time, a timeout occurs on the Analytics probe server that issued the request, and storage information is not collected. As a result, there might be breaks in the graphs of Hitachi Enterprise Storage in HIAA Server and DCA Server.</w:t>
      </w:r>
    </w:p>
    <w:p w14:paraId="6EDF976C" w14:textId="77777777" w:rsidR="00E3721F" w:rsidRPr="001C0245" w:rsidRDefault="00E3721F" w:rsidP="003C79BA">
      <w:pPr>
        <w:ind w:leftChars="400" w:left="840"/>
        <w:rPr>
          <w:b/>
          <w:bCs/>
          <w:u w:val="single"/>
        </w:rPr>
      </w:pPr>
    </w:p>
    <w:p w14:paraId="12C0FA41" w14:textId="77777777" w:rsidR="00E3721F" w:rsidRPr="001C0245" w:rsidRDefault="00E3721F" w:rsidP="003C79BA">
      <w:pPr>
        <w:ind w:leftChars="400" w:left="840"/>
        <w:rPr>
          <w:b/>
          <w:bCs/>
          <w:u w:val="single"/>
        </w:rPr>
      </w:pPr>
      <w:r w:rsidRPr="001C0245">
        <w:rPr>
          <w:b/>
          <w:bCs/>
          <w:u w:val="single"/>
        </w:rPr>
        <w:t>4-4. Impact on Customer Operations</w:t>
      </w:r>
    </w:p>
    <w:p w14:paraId="104D585F" w14:textId="77777777" w:rsidR="00E3721F" w:rsidRPr="001C0245" w:rsidRDefault="00E3721F" w:rsidP="003C79BA">
      <w:pPr>
        <w:ind w:leftChars="400" w:left="840"/>
        <w:rPr>
          <w:kern w:val="0"/>
        </w:rPr>
      </w:pPr>
      <w:r w:rsidRPr="001C0245">
        <w:t xml:space="preserve">Frequency of problem: </w:t>
      </w:r>
      <w:r w:rsidRPr="001C0245">
        <w:rPr>
          <w:b/>
        </w:rPr>
        <w:t>Low</w:t>
      </w:r>
    </w:p>
    <w:p w14:paraId="0243F64E" w14:textId="77777777" w:rsidR="00E3721F" w:rsidRPr="001C0245" w:rsidRDefault="00E3721F" w:rsidP="003C79BA">
      <w:pPr>
        <w:ind w:leftChars="400" w:left="840"/>
        <w:rPr>
          <w:kern w:val="0"/>
        </w:rPr>
      </w:pPr>
      <w:r w:rsidRPr="001C0245">
        <w:t xml:space="preserve">Severity of problem: </w:t>
      </w:r>
      <w:r w:rsidRPr="001C0245">
        <w:rPr>
          <w:b/>
        </w:rPr>
        <w:t>High</w:t>
      </w:r>
    </w:p>
    <w:p w14:paraId="044CADE2" w14:textId="77777777" w:rsidR="00E3721F" w:rsidRPr="001C0245" w:rsidRDefault="00E3721F" w:rsidP="003C79BA">
      <w:pPr>
        <w:ind w:leftChars="400" w:left="840"/>
        <w:rPr>
          <w:b/>
          <w:bCs/>
        </w:rPr>
      </w:pPr>
    </w:p>
    <w:p w14:paraId="0CB77CA4" w14:textId="77777777" w:rsidR="00E3721F" w:rsidRPr="001C0245" w:rsidRDefault="00E3721F" w:rsidP="00566A76">
      <w:pPr>
        <w:pStyle w:val="4"/>
      </w:pPr>
      <w:r w:rsidRPr="001C0245">
        <w:t>Recovery</w:t>
      </w:r>
    </w:p>
    <w:p w14:paraId="76355943" w14:textId="77777777" w:rsidR="00E3721F" w:rsidRPr="001C0245" w:rsidRDefault="00E3721F" w:rsidP="003C79BA">
      <w:pPr>
        <w:ind w:leftChars="500" w:left="1050"/>
      </w:pPr>
      <w:r w:rsidRPr="001C0245">
        <w:t>Perform both of the following steps:</w:t>
      </w:r>
    </w:p>
    <w:p w14:paraId="77AE4B09" w14:textId="77777777" w:rsidR="00E3721F" w:rsidRPr="001C0245" w:rsidRDefault="00E3721F" w:rsidP="003C79BA">
      <w:pPr>
        <w:ind w:leftChars="500" w:left="1050"/>
      </w:pPr>
      <w:r w:rsidRPr="001C0245">
        <w:t>Upgrade to HIAA 3.3.0-01 and HTnM - Agent for RAID 8.5.3-04.</w:t>
      </w:r>
    </w:p>
    <w:p w14:paraId="7481A090" w14:textId="77777777" w:rsidR="00E3721F" w:rsidRPr="001C0245" w:rsidRDefault="00E3721F" w:rsidP="003C79BA">
      <w:pPr>
        <w:ind w:leftChars="500" w:left="1050"/>
      </w:pPr>
      <w:r w:rsidRPr="001C0245">
        <w:t>Configure RAID Agent installed with Infrastructure Analytics Advisor or HTnM - Agent for RAID on multiple hosts. Then, register in the agents the storage system instances to be monitored by Analytics probe servers, in a way such that the number of storage systems monitored by each agent is as follows.</w:t>
      </w:r>
    </w:p>
    <w:p w14:paraId="2BF99DBD" w14:textId="77777777" w:rsidR="00E3721F" w:rsidRPr="001C0245" w:rsidRDefault="00E3721F" w:rsidP="003C79BA"/>
    <w:tbl>
      <w:tblPr>
        <w:tblW w:w="0" w:type="auto"/>
        <w:tblInd w:w="10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89"/>
        <w:gridCol w:w="3827"/>
      </w:tblGrid>
      <w:tr w:rsidR="00E3721F" w:rsidRPr="001C0245" w14:paraId="43880E6E" w14:textId="77777777" w:rsidTr="00C73596">
        <w:tc>
          <w:tcPr>
            <w:tcW w:w="3589" w:type="dxa"/>
            <w:shd w:val="clear" w:color="auto" w:fill="auto"/>
          </w:tcPr>
          <w:p w14:paraId="22252504" w14:textId="77777777" w:rsidR="00E3721F" w:rsidRPr="001C0245" w:rsidRDefault="00E3721F" w:rsidP="00C73596">
            <w:pPr>
              <w:spacing w:line="300" w:lineRule="exact"/>
              <w:jc w:val="left"/>
            </w:pPr>
            <w:r w:rsidRPr="001C0245">
              <w:t>Product name or component name</w:t>
            </w:r>
          </w:p>
        </w:tc>
        <w:tc>
          <w:tcPr>
            <w:tcW w:w="3827" w:type="dxa"/>
            <w:shd w:val="clear" w:color="auto" w:fill="auto"/>
          </w:tcPr>
          <w:p w14:paraId="0609DDA1" w14:textId="77777777" w:rsidR="00E3721F" w:rsidRPr="001C0245" w:rsidRDefault="00E3721F" w:rsidP="00C73596">
            <w:pPr>
              <w:spacing w:line="300" w:lineRule="exact"/>
              <w:jc w:val="left"/>
            </w:pPr>
            <w:r w:rsidRPr="001C0245">
              <w:t>Number of storage systems monitored by a single host</w:t>
            </w:r>
          </w:p>
        </w:tc>
      </w:tr>
      <w:tr w:rsidR="00E3721F" w:rsidRPr="001C0245" w14:paraId="7236FD16" w14:textId="77777777" w:rsidTr="00C73596">
        <w:tc>
          <w:tcPr>
            <w:tcW w:w="3589" w:type="dxa"/>
            <w:shd w:val="clear" w:color="auto" w:fill="auto"/>
          </w:tcPr>
          <w:p w14:paraId="559E5A7E" w14:textId="77777777" w:rsidR="00E3721F" w:rsidRPr="001C0245" w:rsidRDefault="00E3721F" w:rsidP="00C73596">
            <w:pPr>
              <w:spacing w:line="300" w:lineRule="exact"/>
              <w:jc w:val="left"/>
            </w:pPr>
            <w:r w:rsidRPr="001C0245">
              <w:t>RAID Agent installed with Infrastructure Analytics Advisor</w:t>
            </w:r>
          </w:p>
        </w:tc>
        <w:tc>
          <w:tcPr>
            <w:tcW w:w="3827" w:type="dxa"/>
            <w:shd w:val="clear" w:color="auto" w:fill="auto"/>
          </w:tcPr>
          <w:p w14:paraId="37026705" w14:textId="77777777" w:rsidR="00E3721F" w:rsidRPr="001C0245" w:rsidRDefault="00E3721F" w:rsidP="00C73596">
            <w:pPr>
              <w:spacing w:line="300" w:lineRule="exact"/>
              <w:jc w:val="left"/>
            </w:pPr>
            <w:r w:rsidRPr="001C0245">
              <w:t>10 or less</w:t>
            </w:r>
            <w:r w:rsidRPr="00C73596">
              <w:rPr>
                <w:vertAlign w:val="superscript"/>
              </w:rPr>
              <w:t>#</w:t>
            </w:r>
          </w:p>
        </w:tc>
      </w:tr>
      <w:tr w:rsidR="00E3721F" w:rsidRPr="001C0245" w14:paraId="7642CE45" w14:textId="77777777" w:rsidTr="00C73596">
        <w:tc>
          <w:tcPr>
            <w:tcW w:w="3589" w:type="dxa"/>
            <w:shd w:val="clear" w:color="auto" w:fill="auto"/>
          </w:tcPr>
          <w:p w14:paraId="42981FC4" w14:textId="77777777" w:rsidR="00E3721F" w:rsidRPr="001C0245" w:rsidRDefault="00E3721F" w:rsidP="00C73596">
            <w:pPr>
              <w:spacing w:line="300" w:lineRule="exact"/>
              <w:jc w:val="left"/>
            </w:pPr>
            <w:r w:rsidRPr="001C0245">
              <w:t>HTnM - Agent for RAID</w:t>
            </w:r>
          </w:p>
        </w:tc>
        <w:tc>
          <w:tcPr>
            <w:tcW w:w="3827" w:type="dxa"/>
            <w:shd w:val="clear" w:color="auto" w:fill="auto"/>
          </w:tcPr>
          <w:p w14:paraId="610775E5" w14:textId="77777777" w:rsidR="00E3721F" w:rsidRPr="001C0245" w:rsidRDefault="00E3721F" w:rsidP="00C73596">
            <w:pPr>
              <w:spacing w:line="300" w:lineRule="exact"/>
              <w:jc w:val="left"/>
            </w:pPr>
            <w:r w:rsidRPr="001C0245">
              <w:t>5 or less</w:t>
            </w:r>
            <w:r w:rsidRPr="00C73596">
              <w:rPr>
                <w:vertAlign w:val="superscript"/>
              </w:rPr>
              <w:t>#</w:t>
            </w:r>
          </w:p>
        </w:tc>
      </w:tr>
      <w:tr w:rsidR="00E3721F" w:rsidRPr="001C0245" w14:paraId="46DA8F43" w14:textId="77777777" w:rsidTr="00C73596">
        <w:tc>
          <w:tcPr>
            <w:tcW w:w="7416" w:type="dxa"/>
            <w:gridSpan w:val="2"/>
            <w:shd w:val="clear" w:color="auto" w:fill="auto"/>
          </w:tcPr>
          <w:p w14:paraId="7BF02579" w14:textId="77777777" w:rsidR="00E3721F" w:rsidRPr="001C0245" w:rsidRDefault="00E3721F" w:rsidP="00C73596">
            <w:pPr>
              <w:spacing w:line="300" w:lineRule="exact"/>
              <w:jc w:val="left"/>
            </w:pPr>
            <w:r w:rsidRPr="001C0245">
              <w:t>#: Depending on the environment and the number of resources, this problem might occur even if fewer storage system instances from each agent are registered in an Analytics probe server.</w:t>
            </w:r>
          </w:p>
        </w:tc>
      </w:tr>
    </w:tbl>
    <w:p w14:paraId="49B6E45E" w14:textId="77777777" w:rsidR="00E3721F" w:rsidRPr="001C0245" w:rsidRDefault="00E3721F" w:rsidP="003C79BA">
      <w:pPr>
        <w:spacing w:line="300" w:lineRule="exact"/>
        <w:ind w:leftChars="200" w:left="420"/>
        <w:jc w:val="left"/>
      </w:pPr>
    </w:p>
    <w:p w14:paraId="0863BAA0" w14:textId="77777777" w:rsidR="00E3721F" w:rsidRPr="001C0245" w:rsidRDefault="00E3721F" w:rsidP="00566A76">
      <w:pPr>
        <w:pStyle w:val="4"/>
        <w:rPr>
          <w:szCs w:val="24"/>
        </w:rPr>
      </w:pPr>
      <w:r w:rsidRPr="001C0245">
        <w:lastRenderedPageBreak/>
        <w:t>Solutions</w:t>
      </w:r>
    </w:p>
    <w:p w14:paraId="74FB42BF" w14:textId="77777777" w:rsidR="00E3721F" w:rsidRPr="001C0245" w:rsidRDefault="00E3721F" w:rsidP="003C79BA">
      <w:pPr>
        <w:ind w:leftChars="300" w:left="630"/>
      </w:pPr>
      <w:r w:rsidRPr="001C0245">
        <w:t>6-1. Temporary Solution</w:t>
      </w:r>
    </w:p>
    <w:p w14:paraId="663C832F" w14:textId="77777777" w:rsidR="00E3721F" w:rsidRPr="001C0245" w:rsidRDefault="00E3721F" w:rsidP="003C79BA">
      <w:pPr>
        <w:ind w:leftChars="300" w:left="630"/>
      </w:pPr>
      <w:r w:rsidRPr="001C0245">
        <w:t>None.</w:t>
      </w:r>
    </w:p>
    <w:p w14:paraId="3A818E32" w14:textId="77777777" w:rsidR="00E3721F" w:rsidRPr="001C0245" w:rsidRDefault="00E3721F" w:rsidP="003C79BA"/>
    <w:p w14:paraId="1738F221" w14:textId="77777777" w:rsidR="00E3721F" w:rsidRPr="001C0245" w:rsidRDefault="00E3721F" w:rsidP="003C79BA">
      <w:pPr>
        <w:ind w:leftChars="300" w:left="630"/>
        <w:rPr>
          <w:sz w:val="24"/>
          <w:szCs w:val="24"/>
        </w:rPr>
      </w:pPr>
      <w:r w:rsidRPr="001C0245">
        <w:t>6-2. Permanent Solution</w:t>
      </w:r>
    </w:p>
    <w:p w14:paraId="7EAD86EB" w14:textId="77777777" w:rsidR="00E3721F" w:rsidRPr="001C0245" w:rsidRDefault="00E3721F" w:rsidP="003C79BA">
      <w:pPr>
        <w:spacing w:line="240" w:lineRule="atLeast"/>
        <w:ind w:leftChars="300" w:left="630"/>
        <w:jc w:val="left"/>
      </w:pPr>
      <w:r w:rsidRPr="001C0245">
        <w:rPr>
          <w:rStyle w:val="normal1"/>
        </w:rPr>
        <w:t>1) Required/recommended actions</w:t>
      </w:r>
    </w:p>
    <w:p w14:paraId="621DE8A5" w14:textId="77777777" w:rsidR="00E3721F" w:rsidRPr="001C0245" w:rsidRDefault="00E3721F" w:rsidP="003C79BA">
      <w:pPr>
        <w:ind w:leftChars="300" w:left="630"/>
      </w:pPr>
      <w:r w:rsidRPr="001C0245">
        <w:t>To be determined.</w:t>
      </w:r>
    </w:p>
    <w:p w14:paraId="3072E4C6" w14:textId="77777777" w:rsidR="00E3721F" w:rsidRPr="001C0245" w:rsidRDefault="00E3721F" w:rsidP="003C79BA">
      <w:pPr>
        <w:spacing w:line="240" w:lineRule="atLeast"/>
        <w:ind w:leftChars="300" w:left="630"/>
        <w:jc w:val="left"/>
      </w:pPr>
      <w:r w:rsidRPr="001C0245">
        <w:t>2) Product changes to fix this problem</w:t>
      </w:r>
    </w:p>
    <w:p w14:paraId="42BF49CF" w14:textId="77777777" w:rsidR="00E3721F" w:rsidRPr="001C0245" w:rsidRDefault="00E3721F" w:rsidP="003C79BA">
      <w:pPr>
        <w:spacing w:line="240" w:lineRule="atLeast"/>
        <w:ind w:leftChars="403" w:left="846"/>
        <w:rPr>
          <w:color w:val="000000"/>
        </w:rPr>
      </w:pPr>
      <w:r w:rsidRPr="001C0245">
        <w:rPr>
          <w:color w:val="000000"/>
        </w:rPr>
        <w:t>To be determined.</w:t>
      </w:r>
    </w:p>
    <w:p w14:paraId="3F7F67C9" w14:textId="77777777" w:rsidR="00E3721F" w:rsidRPr="001C0245" w:rsidRDefault="00E3721F" w:rsidP="003C79BA">
      <w:pPr>
        <w:spacing w:line="240" w:lineRule="atLeast"/>
        <w:ind w:leftChars="200" w:left="420" w:firstLineChars="100" w:firstLine="210"/>
        <w:jc w:val="left"/>
      </w:pPr>
      <w:r w:rsidRPr="001C0245">
        <w:t>3) Product name, fixed version, and release schedule of the fixed version</w:t>
      </w:r>
    </w:p>
    <w:p w14:paraId="15BD5ED7" w14:textId="77777777" w:rsidR="00E3721F" w:rsidRPr="001C0245" w:rsidRDefault="00E3721F" w:rsidP="003C79BA">
      <w:pPr>
        <w:spacing w:line="240" w:lineRule="atLeast"/>
        <w:ind w:leftChars="403" w:left="846"/>
        <w:rPr>
          <w:color w:val="000000"/>
        </w:rPr>
      </w:pPr>
      <w:r w:rsidRPr="001C0245">
        <w:rPr>
          <w:color w:val="000000"/>
        </w:rPr>
        <w:t>To be determined.</w:t>
      </w:r>
    </w:p>
    <w:p w14:paraId="1CEC2943" w14:textId="77777777" w:rsidR="00E3721F" w:rsidRPr="001C0245" w:rsidRDefault="00E3721F" w:rsidP="003C79BA">
      <w:pPr>
        <w:spacing w:line="240" w:lineRule="atLeast"/>
        <w:ind w:leftChars="200" w:left="420" w:firstLineChars="100" w:firstLine="210"/>
        <w:jc w:val="left"/>
      </w:pPr>
      <w:r w:rsidRPr="001C0245">
        <w:t>4) Document change</w:t>
      </w:r>
    </w:p>
    <w:p w14:paraId="2AF7A9EF" w14:textId="77777777" w:rsidR="00E3721F" w:rsidRPr="001C0245" w:rsidRDefault="00E3721F" w:rsidP="003C79BA">
      <w:pPr>
        <w:spacing w:line="300" w:lineRule="exact"/>
        <w:ind w:leftChars="200" w:left="420" w:firstLineChars="200" w:firstLine="420"/>
        <w:jc w:val="left"/>
      </w:pPr>
      <w:r w:rsidRPr="001C0245">
        <w:t>None</w:t>
      </w:r>
    </w:p>
    <w:p w14:paraId="7A3F114F" w14:textId="77777777" w:rsidR="00172861" w:rsidRDefault="00172861" w:rsidP="008D37F2"/>
    <w:p w14:paraId="6087FB95" w14:textId="77777777" w:rsidR="008D37F2" w:rsidRDefault="008D37F2" w:rsidP="00566A76">
      <w:pPr>
        <w:pStyle w:val="3"/>
        <w:rPr>
          <w:lang w:eastAsia="ja-JP"/>
        </w:rPr>
      </w:pPr>
      <w:bookmarkStart w:id="248" w:name="_Toc105404952"/>
      <w:bookmarkStart w:id="249" w:name="_Toc167466178"/>
      <w:bookmarkStart w:id="250" w:name="_Toc191387394"/>
      <w:bookmarkStart w:id="251" w:name="_Toc1754840949"/>
      <w:bookmarkStart w:id="252" w:name="_Toc193724465"/>
      <w:r w:rsidRPr="007C4D77">
        <w:t>Some directories are missing in diagnostic data</w:t>
      </w:r>
      <w:r>
        <w:rPr>
          <w:rFonts w:hint="eastAsia"/>
          <w:lang w:eastAsia="ja-JP"/>
        </w:rPr>
        <w:t xml:space="preserve"> </w:t>
      </w:r>
      <w:r>
        <w:rPr>
          <w:lang w:eastAsia="ja-JP"/>
        </w:rPr>
        <w:t xml:space="preserve">in DCA server and </w:t>
      </w:r>
      <w:r w:rsidRPr="007C4D77">
        <w:rPr>
          <w:lang w:eastAsia="ja-JP"/>
        </w:rPr>
        <w:t>Analytics probe</w:t>
      </w:r>
      <w:r>
        <w:rPr>
          <w:lang w:eastAsia="ja-JP"/>
        </w:rPr>
        <w:t xml:space="preserve"> server.</w:t>
      </w:r>
      <w:bookmarkEnd w:id="248"/>
      <w:bookmarkEnd w:id="249"/>
      <w:bookmarkEnd w:id="250"/>
      <w:bookmarkEnd w:id="251"/>
      <w:bookmarkEnd w:id="252"/>
    </w:p>
    <w:p w14:paraId="5BCB74F2" w14:textId="77777777" w:rsidR="008D37F2" w:rsidRDefault="008D37F2" w:rsidP="00566A76">
      <w:pPr>
        <w:pStyle w:val="4"/>
      </w:pPr>
      <w:bookmarkStart w:id="253" w:name="_Hlk12958537"/>
      <w:r w:rsidRPr="001C0245">
        <w:t>Description</w:t>
      </w:r>
    </w:p>
    <w:bookmarkEnd w:id="253"/>
    <w:p w14:paraId="27523E62" w14:textId="77777777" w:rsidR="008D37F2" w:rsidRDefault="008D37F2" w:rsidP="008D37F2">
      <w:pPr>
        <w:ind w:leftChars="100" w:left="210"/>
        <w:rPr>
          <w:lang w:val="en-GB" w:eastAsia="x-none"/>
        </w:rPr>
      </w:pPr>
      <w:r w:rsidRPr="007C4D77">
        <w:rPr>
          <w:lang w:val="en-GB" w:eastAsia="x-none"/>
        </w:rPr>
        <w:t>Diagnostics data contain incomplete details if installed bash version is older than 4.2.46(2)</w:t>
      </w:r>
    </w:p>
    <w:p w14:paraId="1930009C" w14:textId="77777777" w:rsidR="008D37F2" w:rsidRPr="007C4D77" w:rsidRDefault="008D37F2" w:rsidP="008D37F2">
      <w:pPr>
        <w:ind w:leftChars="100" w:left="210"/>
        <w:rPr>
          <w:lang w:val="en-GB" w:eastAsia="x-none"/>
        </w:rPr>
      </w:pPr>
    </w:p>
    <w:p w14:paraId="61940D54" w14:textId="77777777" w:rsidR="008D37F2" w:rsidRPr="001C0245" w:rsidRDefault="008D37F2" w:rsidP="00566A76">
      <w:pPr>
        <w:pStyle w:val="4"/>
      </w:pPr>
      <w:r w:rsidRPr="001C0245">
        <w:t>Products Affected</w:t>
      </w:r>
    </w:p>
    <w:p w14:paraId="07D03340" w14:textId="77777777" w:rsidR="008D37F2" w:rsidRPr="001C0245" w:rsidRDefault="008D37F2" w:rsidP="008D37F2">
      <w:pPr>
        <w:spacing w:line="240" w:lineRule="atLeast"/>
        <w:ind w:leftChars="200" w:left="420" w:firstLineChars="100" w:firstLine="211"/>
        <w:jc w:val="left"/>
        <w:rPr>
          <w:b/>
          <w:bCs/>
          <w:u w:val="single"/>
        </w:rPr>
      </w:pPr>
      <w:r w:rsidRPr="001C0245">
        <w:rPr>
          <w:b/>
          <w:bCs/>
          <w:u w:val="single"/>
        </w:rPr>
        <w:t>1. Lines/Models Affected</w:t>
      </w:r>
    </w:p>
    <w:p w14:paraId="594AC8A8" w14:textId="77777777" w:rsidR="008D37F2" w:rsidRDefault="008D37F2" w:rsidP="008D37F2">
      <w:pPr>
        <w:ind w:leftChars="400" w:left="840"/>
        <w:jc w:val="left"/>
      </w:pPr>
      <w:r>
        <w:t>HIAA 4.2.0-01 to earlier than 4.2.0-03</w:t>
      </w:r>
    </w:p>
    <w:p w14:paraId="2500CDE4" w14:textId="77777777" w:rsidR="008D37F2" w:rsidRDefault="008D37F2" w:rsidP="008D37F2">
      <w:pPr>
        <w:ind w:leftChars="400" w:left="840"/>
        <w:jc w:val="left"/>
      </w:pPr>
      <w:r>
        <w:t>#: The following components of the above products are affected:</w:t>
      </w:r>
    </w:p>
    <w:p w14:paraId="2AE77D25" w14:textId="77777777" w:rsidR="008D37F2" w:rsidRDefault="008D37F2" w:rsidP="008D37F2">
      <w:pPr>
        <w:ind w:leftChars="400" w:left="840"/>
        <w:jc w:val="left"/>
      </w:pPr>
      <w:r>
        <w:t>- DCA 9.2.0-01 to earlier than 9.2.0-03</w:t>
      </w:r>
    </w:p>
    <w:p w14:paraId="0DB8BBB4" w14:textId="77777777" w:rsidR="008D37F2" w:rsidRDefault="008D37F2" w:rsidP="008D37F2">
      <w:pPr>
        <w:ind w:leftChars="400" w:left="840"/>
        <w:jc w:val="left"/>
      </w:pPr>
      <w:r>
        <w:t>- Analytics probe 9.2.0-01  to earlier than 9.2.0-03</w:t>
      </w:r>
    </w:p>
    <w:p w14:paraId="030591E8" w14:textId="77777777" w:rsidR="008D37F2" w:rsidRPr="001C0245" w:rsidRDefault="008D37F2" w:rsidP="008D37F2">
      <w:pPr>
        <w:ind w:leftChars="400" w:left="840"/>
        <w:jc w:val="left"/>
      </w:pPr>
    </w:p>
    <w:p w14:paraId="07BB1686" w14:textId="77777777" w:rsidR="008D37F2" w:rsidRPr="001C0245" w:rsidRDefault="008D37F2" w:rsidP="008D37F2">
      <w:pPr>
        <w:spacing w:line="240" w:lineRule="atLeast"/>
        <w:ind w:leftChars="200" w:left="420" w:firstLineChars="100" w:firstLine="211"/>
        <w:jc w:val="left"/>
        <w:rPr>
          <w:b/>
          <w:bCs/>
          <w:u w:val="single"/>
        </w:rPr>
      </w:pPr>
      <w:r w:rsidRPr="001C0245">
        <w:rPr>
          <w:b/>
          <w:bCs/>
          <w:u w:val="single"/>
        </w:rPr>
        <w:t>2. Hardware (Microcode/Firmware/Driver Version) Affected</w:t>
      </w:r>
    </w:p>
    <w:p w14:paraId="2F5BD0B9" w14:textId="77777777" w:rsidR="008D37F2" w:rsidRPr="001C0245" w:rsidRDefault="008D37F2" w:rsidP="008034F6">
      <w:pPr>
        <w:numPr>
          <w:ilvl w:val="0"/>
          <w:numId w:val="55"/>
        </w:numPr>
        <w:tabs>
          <w:tab w:val="clear" w:pos="780"/>
          <w:tab w:val="num" w:pos="1200"/>
        </w:tabs>
        <w:spacing w:line="300" w:lineRule="exact"/>
        <w:ind w:leftChars="400" w:left="1200"/>
        <w:jc w:val="left"/>
      </w:pPr>
      <w:r w:rsidRPr="001C0245">
        <w:t>Host server: N/A</w:t>
      </w:r>
    </w:p>
    <w:p w14:paraId="706322F6" w14:textId="77777777" w:rsidR="008D37F2" w:rsidRPr="001C0245" w:rsidRDefault="008D37F2" w:rsidP="008034F6">
      <w:pPr>
        <w:numPr>
          <w:ilvl w:val="0"/>
          <w:numId w:val="55"/>
        </w:numPr>
        <w:tabs>
          <w:tab w:val="clear" w:pos="780"/>
          <w:tab w:val="num" w:pos="1200"/>
        </w:tabs>
        <w:spacing w:line="300" w:lineRule="exact"/>
        <w:ind w:leftChars="400" w:left="1200"/>
        <w:jc w:val="left"/>
      </w:pPr>
      <w:r w:rsidRPr="001C0245">
        <w:t>Storage system: N/A</w:t>
      </w:r>
    </w:p>
    <w:p w14:paraId="26411930" w14:textId="77777777" w:rsidR="008D37F2" w:rsidRPr="001C0245" w:rsidRDefault="008D37F2" w:rsidP="008034F6">
      <w:pPr>
        <w:numPr>
          <w:ilvl w:val="0"/>
          <w:numId w:val="55"/>
        </w:numPr>
        <w:tabs>
          <w:tab w:val="clear" w:pos="780"/>
          <w:tab w:val="num" w:pos="1200"/>
        </w:tabs>
        <w:spacing w:line="300" w:lineRule="exact"/>
        <w:ind w:leftChars="400" w:left="1200"/>
        <w:jc w:val="left"/>
      </w:pPr>
      <w:r w:rsidRPr="001C0245">
        <w:t>Fiber switch: N/A</w:t>
      </w:r>
    </w:p>
    <w:p w14:paraId="2A701231" w14:textId="77777777" w:rsidR="008D37F2" w:rsidRPr="001C0245" w:rsidRDefault="008D37F2" w:rsidP="008034F6">
      <w:pPr>
        <w:numPr>
          <w:ilvl w:val="0"/>
          <w:numId w:val="55"/>
        </w:numPr>
        <w:tabs>
          <w:tab w:val="clear" w:pos="780"/>
          <w:tab w:val="num" w:pos="1200"/>
        </w:tabs>
        <w:spacing w:line="300" w:lineRule="exact"/>
        <w:ind w:leftChars="400" w:left="1200"/>
        <w:jc w:val="left"/>
      </w:pPr>
      <w:r w:rsidRPr="001C0245">
        <w:t>Host bus adapter: N/A</w:t>
      </w:r>
    </w:p>
    <w:p w14:paraId="2876ADC8" w14:textId="77777777" w:rsidR="008D37F2" w:rsidRPr="001C0245" w:rsidRDefault="008D37F2" w:rsidP="008034F6">
      <w:pPr>
        <w:numPr>
          <w:ilvl w:val="0"/>
          <w:numId w:val="55"/>
        </w:numPr>
        <w:tabs>
          <w:tab w:val="clear" w:pos="780"/>
          <w:tab w:val="num" w:pos="1200"/>
        </w:tabs>
        <w:spacing w:line="300" w:lineRule="exact"/>
        <w:ind w:leftChars="400" w:left="1200"/>
        <w:jc w:val="left"/>
      </w:pPr>
      <w:r w:rsidRPr="001C0245">
        <w:t>Others: None</w:t>
      </w:r>
    </w:p>
    <w:p w14:paraId="6BF58C2C" w14:textId="77777777" w:rsidR="008D37F2" w:rsidRPr="001C0245" w:rsidRDefault="008D37F2" w:rsidP="008D37F2">
      <w:pPr>
        <w:spacing w:line="300" w:lineRule="exact"/>
        <w:ind w:leftChars="371" w:left="779" w:firstLineChars="200" w:firstLine="420"/>
        <w:jc w:val="left"/>
      </w:pPr>
    </w:p>
    <w:p w14:paraId="460F6EDE" w14:textId="77777777" w:rsidR="008D37F2" w:rsidRPr="001C0245" w:rsidRDefault="008D37F2" w:rsidP="008D37F2">
      <w:pPr>
        <w:spacing w:line="240" w:lineRule="atLeast"/>
        <w:ind w:leftChars="200" w:left="420"/>
        <w:jc w:val="left"/>
        <w:rPr>
          <w:b/>
          <w:bCs/>
          <w:u w:val="single"/>
        </w:rPr>
      </w:pPr>
      <w:r w:rsidRPr="001C0245">
        <w:t xml:space="preserve">  </w:t>
      </w:r>
      <w:r w:rsidRPr="001C0245">
        <w:rPr>
          <w:b/>
          <w:bCs/>
          <w:u w:val="single"/>
        </w:rPr>
        <w:t>3. Software Affected</w:t>
      </w:r>
    </w:p>
    <w:p w14:paraId="591D104A" w14:textId="77777777" w:rsidR="008D37F2" w:rsidRPr="001C0245" w:rsidRDefault="008D37F2" w:rsidP="008034F6">
      <w:pPr>
        <w:numPr>
          <w:ilvl w:val="0"/>
          <w:numId w:val="54"/>
        </w:numPr>
        <w:tabs>
          <w:tab w:val="clear" w:pos="360"/>
          <w:tab w:val="num" w:pos="780"/>
        </w:tabs>
        <w:spacing w:line="300" w:lineRule="exact"/>
        <w:ind w:leftChars="370" w:left="777" w:firstLine="91"/>
        <w:jc w:val="left"/>
      </w:pPr>
      <w:r w:rsidRPr="001C0245">
        <w:t>Related products: N/A</w:t>
      </w:r>
    </w:p>
    <w:p w14:paraId="4B06D853" w14:textId="77777777" w:rsidR="008D37F2" w:rsidRPr="001C0245" w:rsidRDefault="008D37F2" w:rsidP="008034F6">
      <w:pPr>
        <w:numPr>
          <w:ilvl w:val="0"/>
          <w:numId w:val="54"/>
        </w:numPr>
        <w:tabs>
          <w:tab w:val="clear" w:pos="360"/>
          <w:tab w:val="num" w:pos="780"/>
        </w:tabs>
        <w:spacing w:line="300" w:lineRule="exact"/>
        <w:ind w:leftChars="370" w:left="777" w:firstLine="91"/>
        <w:jc w:val="left"/>
      </w:pPr>
      <w:r w:rsidRPr="001C0245">
        <w:t>Related OS: Linux, Windows</w:t>
      </w:r>
    </w:p>
    <w:p w14:paraId="60A5C224" w14:textId="77777777" w:rsidR="008D37F2" w:rsidRDefault="008D37F2" w:rsidP="008034F6">
      <w:pPr>
        <w:numPr>
          <w:ilvl w:val="0"/>
          <w:numId w:val="54"/>
        </w:numPr>
        <w:tabs>
          <w:tab w:val="clear" w:pos="360"/>
          <w:tab w:val="num" w:pos="780"/>
        </w:tabs>
        <w:spacing w:line="300" w:lineRule="exact"/>
        <w:ind w:leftChars="370" w:left="777" w:firstLine="91"/>
        <w:jc w:val="left"/>
      </w:pPr>
      <w:r w:rsidRPr="001C0245">
        <w:t>Other related products: None</w:t>
      </w:r>
    </w:p>
    <w:p w14:paraId="5215BEB0" w14:textId="77777777" w:rsidR="008D37F2" w:rsidRPr="001C0245" w:rsidRDefault="008D37F2" w:rsidP="008D37F2">
      <w:pPr>
        <w:spacing w:line="300" w:lineRule="exact"/>
        <w:ind w:left="868"/>
        <w:jc w:val="left"/>
      </w:pPr>
    </w:p>
    <w:p w14:paraId="27413716" w14:textId="77777777" w:rsidR="008D37F2" w:rsidRPr="001C0245" w:rsidRDefault="008D37F2" w:rsidP="00566A76">
      <w:pPr>
        <w:pStyle w:val="4"/>
      </w:pPr>
      <w:r w:rsidRPr="001C0245">
        <w:t>Related Problem ID</w:t>
      </w:r>
    </w:p>
    <w:p w14:paraId="0BEB15F8" w14:textId="77777777" w:rsidR="008D37F2" w:rsidRPr="001C0245" w:rsidRDefault="008D37F2" w:rsidP="008D37F2">
      <w:pPr>
        <w:ind w:leftChars="400" w:left="840"/>
      </w:pPr>
      <w:r w:rsidRPr="001C0245">
        <w:t>ESC/CTSC/APSC-LOG#:</w:t>
      </w:r>
      <w:r w:rsidRPr="001C0245">
        <w:rPr>
          <w:b/>
          <w:bCs/>
        </w:rPr>
        <w:t xml:space="preserve"> </w:t>
      </w:r>
      <w:r w:rsidRPr="007C4D77">
        <w:rPr>
          <w:bCs/>
        </w:rPr>
        <w:t>HIAA-105494</w:t>
      </w:r>
    </w:p>
    <w:p w14:paraId="54B68FCD" w14:textId="77777777" w:rsidR="008D37F2" w:rsidRPr="001C0245" w:rsidRDefault="008D37F2" w:rsidP="008D37F2">
      <w:pPr>
        <w:ind w:leftChars="400" w:left="840"/>
      </w:pPr>
      <w:r w:rsidRPr="001C0245">
        <w:t xml:space="preserve">HDS Case-ID: </w:t>
      </w:r>
      <w:r w:rsidRPr="007C4D77">
        <w:t>01117373</w:t>
      </w:r>
    </w:p>
    <w:p w14:paraId="7AB79AF6" w14:textId="77777777" w:rsidR="008D37F2" w:rsidRPr="001C0245" w:rsidRDefault="008D37F2" w:rsidP="008D37F2">
      <w:pPr>
        <w:ind w:leftChars="400" w:left="840"/>
      </w:pPr>
      <w:r w:rsidRPr="001C0245">
        <w:t xml:space="preserve">SD CR#: </w:t>
      </w:r>
      <w:r w:rsidRPr="00D87FF2">
        <w:rPr>
          <w:rFonts w:hint="eastAsia"/>
        </w:rPr>
        <w:t>2</w:t>
      </w:r>
      <w:r w:rsidRPr="00D87FF2">
        <w:t>6160</w:t>
      </w:r>
      <w:r>
        <w:t>/</w:t>
      </w:r>
      <w:r>
        <w:rPr>
          <w:rFonts w:hint="eastAsia"/>
        </w:rPr>
        <w:t>2</w:t>
      </w:r>
      <w:r>
        <w:t>6266</w:t>
      </w:r>
    </w:p>
    <w:p w14:paraId="70C0DA5B" w14:textId="77777777" w:rsidR="008D37F2" w:rsidRPr="001C0245" w:rsidRDefault="008D37F2" w:rsidP="008D37F2">
      <w:pPr>
        <w:ind w:leftChars="400" w:left="840"/>
      </w:pPr>
      <w:r w:rsidRPr="001C0245">
        <w:lastRenderedPageBreak/>
        <w:t>HDS CR#: N/A</w:t>
      </w:r>
    </w:p>
    <w:p w14:paraId="3185D32A" w14:textId="77777777" w:rsidR="008D37F2" w:rsidRPr="001C0245" w:rsidRDefault="008D37F2" w:rsidP="008D37F2">
      <w:pPr>
        <w:spacing w:line="300" w:lineRule="exact"/>
        <w:ind w:leftChars="200" w:left="420" w:firstLine="480"/>
        <w:jc w:val="left"/>
      </w:pPr>
    </w:p>
    <w:p w14:paraId="7602C0B4" w14:textId="77777777" w:rsidR="008D37F2" w:rsidRPr="001C0245" w:rsidRDefault="008D37F2" w:rsidP="00566A76">
      <w:pPr>
        <w:pStyle w:val="4"/>
      </w:pPr>
      <w:r w:rsidRPr="001C0245">
        <w:t>Problem</w:t>
      </w:r>
    </w:p>
    <w:p w14:paraId="62A7C069" w14:textId="77777777" w:rsidR="008D37F2" w:rsidRPr="007C4D77" w:rsidRDefault="008D37F2" w:rsidP="008D37F2">
      <w:pPr>
        <w:spacing w:line="240" w:lineRule="atLeast"/>
        <w:ind w:leftChars="200" w:left="420"/>
        <w:jc w:val="left"/>
        <w:rPr>
          <w:b/>
          <w:u w:val="single"/>
        </w:rPr>
      </w:pPr>
      <w:r w:rsidRPr="007C4D77">
        <w:rPr>
          <w:b/>
          <w:u w:val="single"/>
        </w:rPr>
        <w:t>1. Symptoms</w:t>
      </w:r>
    </w:p>
    <w:p w14:paraId="588D6245" w14:textId="77777777" w:rsidR="008D37F2" w:rsidRDefault="008D37F2" w:rsidP="008D37F2">
      <w:pPr>
        <w:spacing w:line="240" w:lineRule="atLeast"/>
        <w:ind w:leftChars="403" w:left="846"/>
        <w:jc w:val="left"/>
      </w:pPr>
      <w:r>
        <w:t>1. Directories like conf, jetty, etc are missing from diagnostic data of DCA server and Analytics probe server.</w:t>
      </w:r>
    </w:p>
    <w:p w14:paraId="42FFE102" w14:textId="77777777" w:rsidR="008D37F2" w:rsidRDefault="008D37F2" w:rsidP="008D37F2">
      <w:pPr>
        <w:spacing w:line="240" w:lineRule="atLeast"/>
        <w:ind w:leftChars="403" w:left="846"/>
        <w:jc w:val="left"/>
      </w:pPr>
      <w:r>
        <w:t>2. The size of downloaded Diagnostic data zip is less.</w:t>
      </w:r>
    </w:p>
    <w:p w14:paraId="6D67F1CD" w14:textId="77777777" w:rsidR="008D37F2" w:rsidRPr="001C0245" w:rsidRDefault="008D37F2" w:rsidP="008D37F2">
      <w:pPr>
        <w:spacing w:line="240" w:lineRule="atLeast"/>
        <w:ind w:leftChars="403" w:left="846"/>
        <w:jc w:val="left"/>
      </w:pPr>
      <w:r>
        <w:t>3. While extracting the Diagnostic data, sometimes, it shows file corrupted error.</w:t>
      </w:r>
    </w:p>
    <w:p w14:paraId="47B42AC7" w14:textId="77777777" w:rsidR="008D37F2" w:rsidRDefault="008D37F2" w:rsidP="008D37F2">
      <w:pPr>
        <w:ind w:leftChars="200" w:left="420"/>
        <w:rPr>
          <w:b/>
          <w:u w:val="single"/>
        </w:rPr>
      </w:pPr>
      <w:r w:rsidRPr="007C4D77">
        <w:rPr>
          <w:b/>
          <w:u w:val="single"/>
        </w:rPr>
        <w:t>2. Conditions of Occurrence</w:t>
      </w:r>
    </w:p>
    <w:p w14:paraId="65D9DDF2" w14:textId="77777777" w:rsidR="008D37F2" w:rsidRPr="00CF2D1A" w:rsidRDefault="008D37F2" w:rsidP="008D37F2">
      <w:pPr>
        <w:ind w:leftChars="400" w:left="840"/>
      </w:pPr>
      <w:r w:rsidRPr="00CF2D1A">
        <w:t>When installed bash version of the DCA or Analytics probe server is older than 4.2.46(2)</w:t>
      </w:r>
    </w:p>
    <w:p w14:paraId="72247BF4" w14:textId="77777777" w:rsidR="008D37F2" w:rsidRDefault="008D37F2" w:rsidP="008D37F2">
      <w:pPr>
        <w:ind w:leftChars="200" w:left="420"/>
        <w:rPr>
          <w:b/>
          <w:u w:val="single"/>
        </w:rPr>
      </w:pPr>
      <w:r w:rsidRPr="001C0245">
        <w:rPr>
          <w:b/>
          <w:bCs/>
          <w:u w:val="single"/>
        </w:rPr>
        <w:t>3. Cause</w:t>
      </w:r>
    </w:p>
    <w:p w14:paraId="7CB4472F" w14:textId="77777777" w:rsidR="008D37F2" w:rsidRPr="00CF2D1A" w:rsidRDefault="008D37F2" w:rsidP="008D37F2">
      <w:pPr>
        <w:ind w:leftChars="400" w:left="840"/>
      </w:pPr>
      <w:r w:rsidRPr="00CF2D1A">
        <w:t>Some commands used in diagnostic data collection are not supported in bash version older than 4.2.46(2).</w:t>
      </w:r>
    </w:p>
    <w:p w14:paraId="2B1BC68B" w14:textId="77777777" w:rsidR="008D37F2" w:rsidRPr="007C4D77" w:rsidRDefault="008D37F2" w:rsidP="008D37F2">
      <w:pPr>
        <w:ind w:leftChars="200" w:left="420"/>
        <w:rPr>
          <w:b/>
          <w:u w:val="single"/>
        </w:rPr>
      </w:pPr>
      <w:r w:rsidRPr="001C0245">
        <w:rPr>
          <w:b/>
          <w:bCs/>
          <w:u w:val="single"/>
        </w:rPr>
        <w:t>4. Impact on Customer Operations</w:t>
      </w:r>
    </w:p>
    <w:p w14:paraId="639C8EB2" w14:textId="77777777" w:rsidR="008D37F2" w:rsidRPr="001C0245" w:rsidRDefault="008D37F2" w:rsidP="008D37F2">
      <w:pPr>
        <w:ind w:leftChars="400" w:left="840"/>
        <w:rPr>
          <w:kern w:val="0"/>
        </w:rPr>
      </w:pPr>
      <w:r w:rsidRPr="001C0245">
        <w:t xml:space="preserve">Frequency of problem: </w:t>
      </w:r>
      <w:r w:rsidRPr="001C0245">
        <w:rPr>
          <w:b/>
        </w:rPr>
        <w:t>Low</w:t>
      </w:r>
    </w:p>
    <w:p w14:paraId="081B3874" w14:textId="77777777" w:rsidR="008D37F2" w:rsidRPr="001C0245" w:rsidRDefault="008D37F2" w:rsidP="008D37F2">
      <w:pPr>
        <w:ind w:leftChars="400" w:left="840"/>
        <w:rPr>
          <w:kern w:val="0"/>
        </w:rPr>
      </w:pPr>
      <w:r w:rsidRPr="001C0245">
        <w:t xml:space="preserve">Severity of problem: </w:t>
      </w:r>
      <w:r w:rsidRPr="001C0245">
        <w:rPr>
          <w:b/>
        </w:rPr>
        <w:t>High</w:t>
      </w:r>
    </w:p>
    <w:p w14:paraId="1751824D" w14:textId="77777777" w:rsidR="008D37F2" w:rsidRPr="001C0245" w:rsidRDefault="008D37F2" w:rsidP="008D37F2">
      <w:pPr>
        <w:ind w:leftChars="400" w:left="840"/>
        <w:rPr>
          <w:b/>
          <w:bCs/>
        </w:rPr>
      </w:pPr>
    </w:p>
    <w:p w14:paraId="2D007461" w14:textId="77777777" w:rsidR="008D37F2" w:rsidRPr="001C0245" w:rsidRDefault="008D37F2" w:rsidP="00566A76">
      <w:pPr>
        <w:pStyle w:val="4"/>
      </w:pPr>
      <w:r w:rsidRPr="001C0245">
        <w:t>Recovery</w:t>
      </w:r>
    </w:p>
    <w:p w14:paraId="057D6DC1" w14:textId="77777777" w:rsidR="008D37F2" w:rsidRDefault="008D37F2" w:rsidP="008D37F2">
      <w:pPr>
        <w:spacing w:line="300" w:lineRule="exact"/>
        <w:ind w:leftChars="200" w:left="420"/>
        <w:jc w:val="left"/>
      </w:pPr>
      <w:r w:rsidRPr="00CF2D1A">
        <w:t>Upgrade DCA and probe to fixed version.</w:t>
      </w:r>
    </w:p>
    <w:p w14:paraId="37E847A7" w14:textId="77777777" w:rsidR="008D37F2" w:rsidRPr="001C0245" w:rsidRDefault="008D37F2" w:rsidP="008D37F2">
      <w:pPr>
        <w:spacing w:line="300" w:lineRule="exact"/>
        <w:ind w:leftChars="200" w:left="420"/>
        <w:jc w:val="left"/>
      </w:pPr>
    </w:p>
    <w:p w14:paraId="65119088" w14:textId="77777777" w:rsidR="008D37F2" w:rsidRPr="001C0245" w:rsidRDefault="008D37F2" w:rsidP="00566A76">
      <w:pPr>
        <w:pStyle w:val="4"/>
        <w:rPr>
          <w:szCs w:val="24"/>
        </w:rPr>
      </w:pPr>
      <w:r w:rsidRPr="001C0245">
        <w:t>Solutions</w:t>
      </w:r>
    </w:p>
    <w:p w14:paraId="6DE29A74" w14:textId="77777777" w:rsidR="008D37F2" w:rsidRPr="00CF2D1A" w:rsidRDefault="008D37F2" w:rsidP="008D37F2">
      <w:pPr>
        <w:ind w:leftChars="200" w:left="420"/>
        <w:rPr>
          <w:b/>
          <w:u w:val="single"/>
        </w:rPr>
      </w:pPr>
      <w:r w:rsidRPr="00CF2D1A">
        <w:rPr>
          <w:b/>
          <w:u w:val="single"/>
        </w:rPr>
        <w:t>1. Temporary Solution</w:t>
      </w:r>
    </w:p>
    <w:p w14:paraId="294C474F" w14:textId="77777777" w:rsidR="008D37F2" w:rsidRDefault="008D37F2" w:rsidP="008D37F2">
      <w:pPr>
        <w:ind w:leftChars="300" w:left="630"/>
      </w:pPr>
      <w:r>
        <w:t>1. SSH to DCA</w:t>
      </w:r>
    </w:p>
    <w:p w14:paraId="6E585C37" w14:textId="77777777" w:rsidR="008D37F2" w:rsidRDefault="008D37F2" w:rsidP="008D37F2">
      <w:pPr>
        <w:ind w:leftChars="300" w:left="630"/>
      </w:pPr>
      <w:r>
        <w:t>2. Navigate to the megha directory using the command:</w:t>
      </w:r>
    </w:p>
    <w:p w14:paraId="4ED6A4DD" w14:textId="77777777" w:rsidR="008D37F2" w:rsidRDefault="008D37F2" w:rsidP="008D37F2">
      <w:pPr>
        <w:ind w:leftChars="300" w:left="630"/>
      </w:pPr>
      <w:r>
        <w:t xml:space="preserve">    cd /usr/local/megha</w:t>
      </w:r>
    </w:p>
    <w:p w14:paraId="1B7F87EE" w14:textId="77777777" w:rsidR="008D37F2" w:rsidRDefault="008D37F2" w:rsidP="008D37F2">
      <w:pPr>
        <w:ind w:leftChars="300" w:left="630"/>
      </w:pPr>
      <w:r>
        <w:t>3. Back up the diagUtil.sh file using the command:</w:t>
      </w:r>
    </w:p>
    <w:p w14:paraId="068E808B" w14:textId="77777777" w:rsidR="008D37F2" w:rsidRDefault="008D37F2" w:rsidP="008D37F2">
      <w:pPr>
        <w:ind w:leftChars="300" w:left="630"/>
      </w:pPr>
      <w:r>
        <w:t xml:space="preserve">    cp -p bin/diagUtil.sh bin/diagUtil.sh.org</w:t>
      </w:r>
    </w:p>
    <w:p w14:paraId="23E60820" w14:textId="77777777" w:rsidR="008D37F2" w:rsidRDefault="008D37F2" w:rsidP="008D37F2">
      <w:pPr>
        <w:ind w:leftChars="300" w:left="630"/>
      </w:pPr>
      <w:r>
        <w:t>4. Run the command:</w:t>
      </w:r>
    </w:p>
    <w:p w14:paraId="4AD26CDF" w14:textId="77777777" w:rsidR="008D37F2" w:rsidRPr="001C0245" w:rsidRDefault="008D37F2" w:rsidP="008D37F2">
      <w:pPr>
        <w:ind w:leftChars="300" w:left="630"/>
      </w:pPr>
      <w:r>
        <w:t xml:space="preserve">   sed –i 's/exclude::-1/exclude%?/' bin/diagUtil.sh</w:t>
      </w:r>
    </w:p>
    <w:p w14:paraId="05A7782A" w14:textId="77777777" w:rsidR="008D37F2" w:rsidRPr="001C0245" w:rsidRDefault="008D37F2" w:rsidP="008D37F2"/>
    <w:p w14:paraId="04B98BDF" w14:textId="77777777" w:rsidR="008D37F2" w:rsidRPr="00CF2D1A" w:rsidRDefault="008D37F2" w:rsidP="008D37F2">
      <w:pPr>
        <w:ind w:leftChars="200" w:left="420"/>
        <w:rPr>
          <w:b/>
          <w:sz w:val="24"/>
          <w:szCs w:val="24"/>
          <w:u w:val="single"/>
        </w:rPr>
      </w:pPr>
      <w:r w:rsidRPr="00CF2D1A">
        <w:rPr>
          <w:b/>
          <w:u w:val="single"/>
        </w:rPr>
        <w:t>2. Permanent Solution</w:t>
      </w:r>
    </w:p>
    <w:p w14:paraId="5D37AEB8" w14:textId="77777777" w:rsidR="008D37F2" w:rsidRPr="001C0245" w:rsidRDefault="008D37F2" w:rsidP="008D37F2">
      <w:pPr>
        <w:spacing w:line="240" w:lineRule="atLeast"/>
        <w:ind w:leftChars="300" w:left="630"/>
        <w:jc w:val="left"/>
      </w:pPr>
      <w:r w:rsidRPr="001C0245">
        <w:rPr>
          <w:rStyle w:val="normal1"/>
        </w:rPr>
        <w:t>1) Required/recommended actions</w:t>
      </w:r>
    </w:p>
    <w:p w14:paraId="3C36B856" w14:textId="77777777" w:rsidR="008D37F2" w:rsidRPr="001C0245" w:rsidRDefault="008D37F2" w:rsidP="008D37F2">
      <w:pPr>
        <w:ind w:leftChars="300" w:left="630" w:firstLineChars="100" w:firstLine="210"/>
      </w:pPr>
      <w:r w:rsidRPr="00CF2D1A">
        <w:t xml:space="preserve">Upgrade DCA and </w:t>
      </w:r>
      <w:r w:rsidRPr="00CF2D1A">
        <w:rPr>
          <w:color w:val="000000"/>
        </w:rPr>
        <w:t>Analytics probe</w:t>
      </w:r>
      <w:r w:rsidRPr="00CF2D1A">
        <w:t xml:space="preserve"> to fixed version.</w:t>
      </w:r>
    </w:p>
    <w:p w14:paraId="1A4A9FE0" w14:textId="77777777" w:rsidR="008D37F2" w:rsidRPr="001C0245" w:rsidRDefault="008D37F2" w:rsidP="008D37F2">
      <w:pPr>
        <w:spacing w:line="240" w:lineRule="atLeast"/>
        <w:ind w:leftChars="300" w:left="630"/>
        <w:jc w:val="left"/>
      </w:pPr>
      <w:r w:rsidRPr="001C0245">
        <w:t>2) Product changes to fix this problem</w:t>
      </w:r>
    </w:p>
    <w:p w14:paraId="3BE405AE" w14:textId="77777777" w:rsidR="008D37F2" w:rsidRPr="00CF2D1A" w:rsidRDefault="008D37F2" w:rsidP="008D37F2">
      <w:pPr>
        <w:ind w:leftChars="400" w:left="840"/>
      </w:pPr>
      <w:r>
        <w:t xml:space="preserve">DCA and </w:t>
      </w:r>
      <w:r w:rsidRPr="00CF2D1A">
        <w:rPr>
          <w:color w:val="000000"/>
        </w:rPr>
        <w:t>Analytics probe</w:t>
      </w:r>
      <w:r w:rsidRPr="00CF2D1A">
        <w:t xml:space="preserve"> </w:t>
      </w:r>
      <w:r w:rsidR="007F35FD">
        <w:t xml:space="preserve">have </w:t>
      </w:r>
      <w:r>
        <w:t>been fixed so that s</w:t>
      </w:r>
      <w:r w:rsidRPr="00CF2D1A">
        <w:t>ome commands used in diagnostic data collection are supported in bash version older than 4.2.46(2).</w:t>
      </w:r>
    </w:p>
    <w:p w14:paraId="35BAAB9E" w14:textId="77777777" w:rsidR="008D37F2" w:rsidRPr="001C0245" w:rsidRDefault="008D37F2" w:rsidP="008D37F2">
      <w:pPr>
        <w:spacing w:line="240" w:lineRule="atLeast"/>
        <w:ind w:leftChars="200" w:left="420" w:firstLineChars="100" w:firstLine="210"/>
        <w:jc w:val="left"/>
      </w:pPr>
      <w:r w:rsidRPr="001C0245">
        <w:t>3) Product name, fixed version, and release schedule of the fixed version</w:t>
      </w:r>
    </w:p>
    <w:p w14:paraId="5556AA35" w14:textId="77777777" w:rsidR="008D37F2" w:rsidRPr="00CF2D1A" w:rsidRDefault="008D37F2" w:rsidP="008D37F2">
      <w:pPr>
        <w:spacing w:line="240" w:lineRule="atLeast"/>
        <w:ind w:leftChars="403" w:left="846"/>
        <w:rPr>
          <w:color w:val="000000"/>
        </w:rPr>
      </w:pPr>
      <w:r w:rsidRPr="00CF2D1A">
        <w:rPr>
          <w:color w:val="000000"/>
        </w:rPr>
        <w:t>HIAA 4.2.0-03</w:t>
      </w:r>
    </w:p>
    <w:p w14:paraId="78CC9CF9" w14:textId="77777777" w:rsidR="008D37F2" w:rsidRPr="00CF2D1A" w:rsidRDefault="008D37F2" w:rsidP="008D37F2">
      <w:pPr>
        <w:spacing w:line="240" w:lineRule="atLeast"/>
        <w:ind w:leftChars="403" w:left="846"/>
        <w:rPr>
          <w:color w:val="000000"/>
        </w:rPr>
      </w:pPr>
      <w:r>
        <w:rPr>
          <w:color w:val="000000"/>
        </w:rPr>
        <w:t xml:space="preserve">- </w:t>
      </w:r>
      <w:r w:rsidRPr="00CF2D1A">
        <w:rPr>
          <w:color w:val="000000"/>
        </w:rPr>
        <w:t>DCA 9.2.0-03</w:t>
      </w:r>
    </w:p>
    <w:p w14:paraId="5CAF07F9" w14:textId="77777777" w:rsidR="008D37F2" w:rsidRPr="001C0245" w:rsidRDefault="008D37F2" w:rsidP="008D37F2">
      <w:pPr>
        <w:spacing w:line="240" w:lineRule="atLeast"/>
        <w:ind w:leftChars="403" w:left="846"/>
        <w:rPr>
          <w:color w:val="000000"/>
        </w:rPr>
      </w:pPr>
      <w:r>
        <w:rPr>
          <w:color w:val="000000"/>
        </w:rPr>
        <w:t xml:space="preserve">- </w:t>
      </w:r>
      <w:r w:rsidRPr="00CF2D1A">
        <w:rPr>
          <w:color w:val="000000"/>
        </w:rPr>
        <w:t>Analytics probe 9.2.0-03</w:t>
      </w:r>
    </w:p>
    <w:p w14:paraId="41D1BDB0" w14:textId="77777777" w:rsidR="008D37F2" w:rsidRPr="001C0245" w:rsidRDefault="008D37F2" w:rsidP="008D37F2">
      <w:pPr>
        <w:spacing w:line="240" w:lineRule="atLeast"/>
        <w:ind w:leftChars="200" w:left="420" w:firstLineChars="100" w:firstLine="210"/>
        <w:jc w:val="left"/>
      </w:pPr>
      <w:r w:rsidRPr="001C0245">
        <w:lastRenderedPageBreak/>
        <w:t>4) Document change</w:t>
      </w:r>
    </w:p>
    <w:p w14:paraId="2666E7CC" w14:textId="77777777" w:rsidR="008D37F2" w:rsidRPr="001C0245" w:rsidRDefault="008D37F2" w:rsidP="008D37F2">
      <w:pPr>
        <w:spacing w:line="300" w:lineRule="exact"/>
        <w:ind w:leftChars="200" w:left="420" w:firstLineChars="200" w:firstLine="420"/>
        <w:jc w:val="left"/>
      </w:pPr>
      <w:r w:rsidRPr="001C0245">
        <w:t>None</w:t>
      </w:r>
    </w:p>
    <w:p w14:paraId="54D7554D" w14:textId="77777777" w:rsidR="008D37F2" w:rsidRDefault="008D37F2" w:rsidP="00BE399B"/>
    <w:p w14:paraId="63F03CCB" w14:textId="77777777" w:rsidR="009D41BE" w:rsidRPr="007A433C" w:rsidRDefault="009D41BE" w:rsidP="00566A76">
      <w:pPr>
        <w:pStyle w:val="3"/>
      </w:pPr>
      <w:bookmarkStart w:id="254" w:name="_Ref32412991"/>
      <w:bookmarkStart w:id="255" w:name="_Ref32413057"/>
      <w:bookmarkStart w:id="256" w:name="_Toc105404953"/>
      <w:bookmarkStart w:id="257" w:name="_Toc167466179"/>
      <w:bookmarkStart w:id="258" w:name="_Toc191387395"/>
      <w:bookmarkStart w:id="259" w:name="_Toc2034990979"/>
      <w:bookmarkStart w:id="260" w:name="_Toc193724466"/>
      <w:r w:rsidRPr="007A433C">
        <w:t>Data hole observed in DCA server performance charts when weighted average function is used in report query</w:t>
      </w:r>
      <w:bookmarkEnd w:id="254"/>
      <w:bookmarkEnd w:id="255"/>
      <w:bookmarkEnd w:id="256"/>
      <w:bookmarkEnd w:id="257"/>
      <w:bookmarkEnd w:id="258"/>
      <w:bookmarkEnd w:id="259"/>
      <w:bookmarkEnd w:id="260"/>
    </w:p>
    <w:p w14:paraId="12591F13" w14:textId="77777777" w:rsidR="009D41BE" w:rsidRPr="007A433C" w:rsidRDefault="009D41BE" w:rsidP="00566A76">
      <w:pPr>
        <w:pStyle w:val="4"/>
      </w:pPr>
      <w:r w:rsidRPr="007A433C">
        <w:t>Symptoms</w:t>
      </w:r>
    </w:p>
    <w:p w14:paraId="0009E1E4" w14:textId="77777777" w:rsidR="009D41BE" w:rsidRDefault="009D41BE" w:rsidP="009D41BE">
      <w:pPr>
        <w:ind w:leftChars="100" w:left="210"/>
        <w:rPr>
          <w:lang w:val="en-GB" w:eastAsia="x-none"/>
        </w:rPr>
      </w:pPr>
      <w:r w:rsidRPr="007A433C">
        <w:rPr>
          <w:lang w:val="en-GB" w:eastAsia="x-none"/>
        </w:rPr>
        <w:t>Data hole observed in HDCA performance charts when weighted average function is used in report query.</w:t>
      </w:r>
    </w:p>
    <w:p w14:paraId="162B8DF8" w14:textId="77777777" w:rsidR="007E2C32" w:rsidRPr="007A433C" w:rsidRDefault="007E2C32" w:rsidP="009D41BE">
      <w:pPr>
        <w:ind w:leftChars="100" w:left="210"/>
        <w:rPr>
          <w:lang w:val="en-GB" w:eastAsia="x-none"/>
        </w:rPr>
      </w:pPr>
    </w:p>
    <w:p w14:paraId="1FF22808" w14:textId="77777777" w:rsidR="009D41BE" w:rsidRPr="007A433C" w:rsidRDefault="009D41BE" w:rsidP="00566A76">
      <w:pPr>
        <w:pStyle w:val="4"/>
      </w:pPr>
      <w:r w:rsidRPr="007A433C">
        <w:t>Possible causes</w:t>
      </w:r>
    </w:p>
    <w:p w14:paraId="27F6803C" w14:textId="77777777" w:rsidR="009D41BE" w:rsidRPr="007A433C" w:rsidRDefault="009D41BE" w:rsidP="008034F6">
      <w:pPr>
        <w:numPr>
          <w:ilvl w:val="0"/>
          <w:numId w:val="61"/>
        </w:numPr>
        <w:rPr>
          <w:lang w:eastAsia="x-none"/>
        </w:rPr>
      </w:pPr>
      <w:r w:rsidRPr="007A433C">
        <w:rPr>
          <w:lang w:val="en-GB" w:eastAsia="x-none"/>
        </w:rPr>
        <w:t>While computing weighted average, if zero (0) comes in denominator, then value of that time becomes undefined. For undefined resultant value, HDCA shows data hole. This article helps you to identify if the report query is using weighted average function and how to validate if the denominator value is zero (0).</w:t>
      </w:r>
    </w:p>
    <w:p w14:paraId="36A25072" w14:textId="77777777" w:rsidR="009D41BE" w:rsidRPr="007A433C" w:rsidRDefault="009D41BE" w:rsidP="008034F6">
      <w:pPr>
        <w:numPr>
          <w:ilvl w:val="0"/>
          <w:numId w:val="61"/>
        </w:numPr>
        <w:rPr>
          <w:lang w:val="en-GB" w:eastAsia="x-none"/>
        </w:rPr>
      </w:pPr>
      <w:r w:rsidRPr="007A433C">
        <w:rPr>
          <w:lang w:val="en-GB" w:eastAsia="x-none"/>
        </w:rPr>
        <w:t>When any of the following synthetic metric is used in the report query. Detailed information about the metrics is present in Metrics Reference Guide:</w:t>
      </w:r>
    </w:p>
    <w:p w14:paraId="0BF4E64E" w14:textId="77777777" w:rsidR="009D41BE" w:rsidRPr="007A433C" w:rsidRDefault="009D41BE" w:rsidP="008034F6">
      <w:pPr>
        <w:numPr>
          <w:ilvl w:val="0"/>
          <w:numId w:val="60"/>
        </w:numPr>
        <w:rPr>
          <w:lang w:val="en-GB" w:eastAsia="x-none"/>
        </w:rPr>
      </w:pPr>
      <w:r w:rsidRPr="007A433C">
        <w:rPr>
          <w:lang w:val="en-GB" w:eastAsia="x-none"/>
        </w:rPr>
        <w:t>syn_raidLdev_readResponseTime</w:t>
      </w:r>
    </w:p>
    <w:p w14:paraId="4D33FD5A" w14:textId="77777777" w:rsidR="009D41BE" w:rsidRPr="007A433C" w:rsidRDefault="009D41BE" w:rsidP="008034F6">
      <w:pPr>
        <w:numPr>
          <w:ilvl w:val="0"/>
          <w:numId w:val="60"/>
        </w:numPr>
        <w:rPr>
          <w:lang w:val="en-GB" w:eastAsia="x-none"/>
        </w:rPr>
      </w:pPr>
      <w:r w:rsidRPr="007A433C">
        <w:rPr>
          <w:lang w:val="en-GB" w:eastAsia="x-none"/>
        </w:rPr>
        <w:t>syn_raidLdev_writeResponseTime</w:t>
      </w:r>
    </w:p>
    <w:p w14:paraId="5E8B3651" w14:textId="77777777" w:rsidR="009D41BE" w:rsidRPr="007A433C" w:rsidRDefault="009D41BE" w:rsidP="008034F6">
      <w:pPr>
        <w:numPr>
          <w:ilvl w:val="0"/>
          <w:numId w:val="60"/>
        </w:numPr>
        <w:rPr>
          <w:lang w:val="en-GB" w:eastAsia="x-none"/>
        </w:rPr>
      </w:pPr>
      <w:r w:rsidRPr="007A433C">
        <w:rPr>
          <w:lang w:val="en-GB" w:eastAsia="x-none"/>
        </w:rPr>
        <w:t>syn_raidLdev_responseTime</w:t>
      </w:r>
    </w:p>
    <w:p w14:paraId="1DAFAC5A" w14:textId="77777777" w:rsidR="009D41BE" w:rsidRDefault="009D41BE" w:rsidP="008034F6">
      <w:pPr>
        <w:numPr>
          <w:ilvl w:val="0"/>
          <w:numId w:val="60"/>
        </w:numPr>
        <w:rPr>
          <w:lang w:val="en-GB" w:eastAsia="x-none"/>
        </w:rPr>
      </w:pPr>
      <w:r w:rsidRPr="007A433C">
        <w:rPr>
          <w:lang w:val="en-GB" w:eastAsia="x-none"/>
        </w:rPr>
        <w:t>syn_rollup_ixVolume_totalLatency</w:t>
      </w:r>
    </w:p>
    <w:p w14:paraId="7773B3E3" w14:textId="77777777" w:rsidR="007E2C32" w:rsidRPr="007A433C" w:rsidRDefault="007E2C32" w:rsidP="007E2C32">
      <w:pPr>
        <w:ind w:left="630"/>
        <w:rPr>
          <w:lang w:val="en-GB" w:eastAsia="x-none"/>
        </w:rPr>
      </w:pPr>
    </w:p>
    <w:p w14:paraId="2CC8F856" w14:textId="77777777" w:rsidR="007A433C" w:rsidRPr="007A433C" w:rsidRDefault="007A433C" w:rsidP="00566A76">
      <w:pPr>
        <w:pStyle w:val="4"/>
      </w:pPr>
      <w:r w:rsidRPr="007A433C">
        <w:t>Explanation</w:t>
      </w:r>
    </w:p>
    <w:p w14:paraId="34EBD23C" w14:textId="77777777" w:rsidR="007A433C" w:rsidRDefault="007A433C" w:rsidP="00CB0A91">
      <w:pPr>
        <w:ind w:leftChars="100" w:left="210"/>
        <w:rPr>
          <w:lang w:eastAsia="x-none"/>
        </w:rPr>
      </w:pPr>
      <w:r>
        <w:rPr>
          <w:lang w:eastAsia="x-none"/>
        </w:rPr>
        <w:t xml:space="preserve">Following are the steps to validate if weighted average function is used in the report query and the denominator value is zero (0). </w:t>
      </w:r>
      <w:r w:rsidR="001D59D9">
        <w:rPr>
          <w:lang w:eastAsia="x-none"/>
        </w:rPr>
        <w:t>This article explains</w:t>
      </w:r>
      <w:r>
        <w:rPr>
          <w:lang w:eastAsia="x-none"/>
        </w:rPr>
        <w:t xml:space="preserve"> the procedure with an example of Hitachi AMS </w:t>
      </w:r>
      <w:r w:rsidR="00CB0A91" w:rsidRPr="00CB0A91">
        <w:rPr>
          <w:lang w:eastAsia="x-none"/>
        </w:rPr>
        <w:t>"</w:t>
      </w:r>
      <w:r w:rsidRPr="00CB0A91">
        <w:rPr>
          <w:b/>
          <w:bCs/>
          <w:lang w:eastAsia="x-none"/>
        </w:rPr>
        <w:t>Storage IOPS VS Response Time</w:t>
      </w:r>
      <w:r w:rsidR="00CB0A91" w:rsidRPr="00CB0A91">
        <w:rPr>
          <w:lang w:eastAsia="x-none"/>
        </w:rPr>
        <w:t>"</w:t>
      </w:r>
      <w:r w:rsidRPr="00CB0A91">
        <w:rPr>
          <w:lang w:eastAsia="x-none"/>
        </w:rPr>
        <w:t xml:space="preserve"> </w:t>
      </w:r>
      <w:r>
        <w:rPr>
          <w:lang w:eastAsia="x-none"/>
        </w:rPr>
        <w:t>report to identify why data holes are observed for controller 1 read response time.</w:t>
      </w:r>
    </w:p>
    <w:p w14:paraId="55ED1D37" w14:textId="77777777" w:rsidR="007A433C" w:rsidRDefault="007A433C" w:rsidP="008034F6">
      <w:pPr>
        <w:numPr>
          <w:ilvl w:val="0"/>
          <w:numId w:val="62"/>
        </w:numPr>
        <w:rPr>
          <w:lang w:eastAsia="x-none"/>
        </w:rPr>
      </w:pPr>
      <w:r>
        <w:rPr>
          <w:lang w:eastAsia="x-none"/>
        </w:rPr>
        <w:t>Login to HDCA Server from GUI.</w:t>
      </w:r>
    </w:p>
    <w:p w14:paraId="0486A385" w14:textId="77777777" w:rsidR="007A433C" w:rsidRDefault="007A433C" w:rsidP="008034F6">
      <w:pPr>
        <w:numPr>
          <w:ilvl w:val="0"/>
          <w:numId w:val="62"/>
        </w:numPr>
        <w:rPr>
          <w:lang w:eastAsia="x-none"/>
        </w:rPr>
      </w:pPr>
      <w:r>
        <w:rPr>
          <w:lang w:eastAsia="x-none"/>
        </w:rPr>
        <w:t>Navigate to a node in HDCA tree for which you want to view performance reports.</w:t>
      </w:r>
    </w:p>
    <w:p w14:paraId="3C3BE54E" w14:textId="77777777" w:rsidR="007A433C" w:rsidRDefault="007A433C" w:rsidP="008034F6">
      <w:pPr>
        <w:numPr>
          <w:ilvl w:val="0"/>
          <w:numId w:val="62"/>
        </w:numPr>
        <w:rPr>
          <w:lang w:eastAsia="x-none"/>
        </w:rPr>
      </w:pPr>
      <w:r>
        <w:rPr>
          <w:lang w:eastAsia="x-none"/>
        </w:rPr>
        <w:t xml:space="preserve">Select </w:t>
      </w:r>
      <w:r w:rsidR="00CB0A91">
        <w:rPr>
          <w:lang w:eastAsia="x-none"/>
        </w:rPr>
        <w:t>"</w:t>
      </w:r>
      <w:r w:rsidRPr="00CB0A91">
        <w:rPr>
          <w:b/>
          <w:bCs/>
          <w:lang w:eastAsia="x-none"/>
        </w:rPr>
        <w:t>Performance</w:t>
      </w:r>
      <w:r w:rsidR="00CB0A91">
        <w:rPr>
          <w:lang w:eastAsia="x-none"/>
        </w:rPr>
        <w:t>"</w:t>
      </w:r>
      <w:r>
        <w:rPr>
          <w:lang w:eastAsia="x-none"/>
        </w:rPr>
        <w:t xml:space="preserve"> view. All reports available on a node will be visible.</w:t>
      </w:r>
    </w:p>
    <w:p w14:paraId="60D8BFD2" w14:textId="77777777" w:rsidR="00CB0A91" w:rsidRDefault="007A433C" w:rsidP="008034F6">
      <w:pPr>
        <w:numPr>
          <w:ilvl w:val="0"/>
          <w:numId w:val="62"/>
        </w:numPr>
        <w:rPr>
          <w:lang w:eastAsia="x-none"/>
        </w:rPr>
      </w:pPr>
      <w:r>
        <w:rPr>
          <w:lang w:eastAsia="x-none"/>
        </w:rPr>
        <w:t xml:space="preserve">Each performance report has a </w:t>
      </w:r>
      <w:r w:rsidR="00CB0A91">
        <w:rPr>
          <w:lang w:eastAsia="x-none"/>
        </w:rPr>
        <w:t>"</w:t>
      </w:r>
      <w:r w:rsidRPr="00CB0A91">
        <w:rPr>
          <w:b/>
          <w:bCs/>
          <w:lang w:eastAsia="x-none"/>
        </w:rPr>
        <w:t>Show report setting</w:t>
      </w:r>
      <w:r w:rsidR="00CB0A91">
        <w:rPr>
          <w:lang w:eastAsia="x-none"/>
        </w:rPr>
        <w:t>"</w:t>
      </w:r>
      <w:r>
        <w:rPr>
          <w:lang w:eastAsia="x-none"/>
        </w:rPr>
        <w:t xml:space="preserve"> icon. When clicked on it, report duration and </w:t>
      </w:r>
      <w:r w:rsidR="00CB0A91">
        <w:rPr>
          <w:lang w:eastAsia="x-none"/>
        </w:rPr>
        <w:t>"</w:t>
      </w:r>
      <w:r w:rsidRPr="00CB0A91">
        <w:rPr>
          <w:b/>
          <w:bCs/>
          <w:lang w:eastAsia="x-none"/>
        </w:rPr>
        <w:t>Options</w:t>
      </w:r>
      <w:r w:rsidR="00CB0A91">
        <w:rPr>
          <w:lang w:eastAsia="x-none"/>
        </w:rPr>
        <w:t>"</w:t>
      </w:r>
      <w:r>
        <w:rPr>
          <w:lang w:eastAsia="x-none"/>
        </w:rPr>
        <w:t xml:space="preserve"> drop-down shows-up.</w:t>
      </w:r>
    </w:p>
    <w:p w14:paraId="7643B700" w14:textId="17B932D1" w:rsidR="005C423F" w:rsidRDefault="003623BD" w:rsidP="005C423F">
      <w:pPr>
        <w:ind w:left="840"/>
        <w:rPr>
          <w:lang w:eastAsia="x-none"/>
        </w:rPr>
      </w:pPr>
      <w:r>
        <w:rPr>
          <w:noProof/>
        </w:rPr>
        <w:drawing>
          <wp:inline distT="0" distB="0" distL="0" distR="0" wp14:anchorId="0E003563" wp14:editId="54E2B150">
            <wp:extent cx="5349240" cy="2392680"/>
            <wp:effectExtent l="0" t="0" r="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49240" cy="2392680"/>
                    </a:xfrm>
                    <a:prstGeom prst="rect">
                      <a:avLst/>
                    </a:prstGeom>
                    <a:noFill/>
                    <a:ln>
                      <a:noFill/>
                    </a:ln>
                  </pic:spPr>
                </pic:pic>
              </a:graphicData>
            </a:graphic>
          </wp:inline>
        </w:drawing>
      </w:r>
    </w:p>
    <w:p w14:paraId="1ED0616E" w14:textId="77777777" w:rsidR="005C423F" w:rsidRDefault="00CB0A91" w:rsidP="008034F6">
      <w:pPr>
        <w:numPr>
          <w:ilvl w:val="0"/>
          <w:numId w:val="62"/>
        </w:numPr>
        <w:rPr>
          <w:lang w:eastAsia="x-none"/>
        </w:rPr>
      </w:pPr>
      <w:r w:rsidRPr="00CB0A91">
        <w:rPr>
          <w:lang w:eastAsia="x-none"/>
        </w:rPr>
        <w:lastRenderedPageBreak/>
        <w:t xml:space="preserve">In </w:t>
      </w:r>
      <w:r>
        <w:rPr>
          <w:lang w:eastAsia="x-none"/>
        </w:rPr>
        <w:t>"</w:t>
      </w:r>
      <w:r w:rsidRPr="00CB0A91">
        <w:rPr>
          <w:b/>
          <w:bCs/>
          <w:lang w:eastAsia="x-none"/>
        </w:rPr>
        <w:t>Options</w:t>
      </w:r>
      <w:r>
        <w:rPr>
          <w:lang w:eastAsia="x-none"/>
        </w:rPr>
        <w:t>"</w:t>
      </w:r>
      <w:r w:rsidRPr="00CB0A91">
        <w:rPr>
          <w:lang w:eastAsia="x-none"/>
        </w:rPr>
        <w:t xml:space="preserve"> drop-down, select </w:t>
      </w:r>
      <w:r>
        <w:rPr>
          <w:lang w:eastAsia="x-none"/>
        </w:rPr>
        <w:t>"</w:t>
      </w:r>
      <w:r w:rsidRPr="00C90524">
        <w:rPr>
          <w:b/>
          <w:bCs/>
          <w:lang w:eastAsia="x-none"/>
        </w:rPr>
        <w:t>Show Query</w:t>
      </w:r>
      <w:r>
        <w:rPr>
          <w:lang w:eastAsia="x-none"/>
        </w:rPr>
        <w:t>"</w:t>
      </w:r>
      <w:r w:rsidRPr="00CB0A91">
        <w:rPr>
          <w:lang w:eastAsia="x-none"/>
        </w:rPr>
        <w:t>. It will give you the query used in report generation. The query will show the metrics and resources used for report generation.</w:t>
      </w:r>
      <w:r w:rsidRPr="00CB0A91">
        <w:t xml:space="preserve"> </w:t>
      </w:r>
    </w:p>
    <w:p w14:paraId="3B367820" w14:textId="241FE910" w:rsidR="005C423F" w:rsidRDefault="003623BD" w:rsidP="005C423F">
      <w:pPr>
        <w:ind w:left="840"/>
        <w:rPr>
          <w:lang w:eastAsia="x-none"/>
        </w:rPr>
      </w:pPr>
      <w:r>
        <w:rPr>
          <w:noProof/>
        </w:rPr>
        <w:drawing>
          <wp:inline distT="0" distB="0" distL="0" distR="0" wp14:anchorId="390CDAB3" wp14:editId="41EC5FB1">
            <wp:extent cx="5387340" cy="2202180"/>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87340" cy="2202180"/>
                    </a:xfrm>
                    <a:prstGeom prst="rect">
                      <a:avLst/>
                    </a:prstGeom>
                    <a:noFill/>
                    <a:ln>
                      <a:noFill/>
                    </a:ln>
                  </pic:spPr>
                </pic:pic>
              </a:graphicData>
            </a:graphic>
          </wp:inline>
        </w:drawing>
      </w:r>
      <w:r>
        <w:rPr>
          <w:noProof/>
        </w:rPr>
        <w:drawing>
          <wp:inline distT="0" distB="0" distL="0" distR="0" wp14:anchorId="3D2EE6A9" wp14:editId="19236474">
            <wp:extent cx="5394960" cy="1280160"/>
            <wp:effectExtent l="0" t="0" r="0" b="0"/>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94960" cy="1280160"/>
                    </a:xfrm>
                    <a:prstGeom prst="rect">
                      <a:avLst/>
                    </a:prstGeom>
                    <a:noFill/>
                    <a:ln>
                      <a:noFill/>
                    </a:ln>
                  </pic:spPr>
                </pic:pic>
              </a:graphicData>
            </a:graphic>
          </wp:inline>
        </w:drawing>
      </w:r>
    </w:p>
    <w:p w14:paraId="33AB4230" w14:textId="77777777" w:rsidR="009D41BE" w:rsidRDefault="005C423F" w:rsidP="005C423F">
      <w:pPr>
        <w:ind w:left="840"/>
        <w:rPr>
          <w:lang w:eastAsia="x-none"/>
        </w:rPr>
      </w:pPr>
      <w:r w:rsidRPr="005C423F">
        <w:rPr>
          <w:lang w:eastAsia="x-none"/>
        </w:rPr>
        <w:t>In the above query</w:t>
      </w:r>
      <w:r w:rsidR="00CB0A91" w:rsidRPr="00CB0A91">
        <w:rPr>
          <w:lang w:eastAsia="x-none"/>
        </w:rPr>
        <w:t>, you can see weighted average is used for controller read response time.</w:t>
      </w:r>
    </w:p>
    <w:tbl>
      <w:tblPr>
        <w:tblW w:w="0" w:type="auto"/>
        <w:tblInd w:w="9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385"/>
      </w:tblGrid>
      <w:tr w:rsidR="00CB0A91" w14:paraId="25C5B96C" w14:textId="77777777" w:rsidTr="00A475A2">
        <w:tc>
          <w:tcPr>
            <w:tcW w:w="8505" w:type="dxa"/>
            <w:shd w:val="clear" w:color="auto" w:fill="auto"/>
          </w:tcPr>
          <w:p w14:paraId="4C16E7C1" w14:textId="77777777" w:rsidR="00CB0A91" w:rsidRDefault="00CB0A91" w:rsidP="00CB0A91">
            <w:pPr>
              <w:rPr>
                <w:lang w:eastAsia="x-none"/>
              </w:rPr>
            </w:pPr>
            <w:r w:rsidRPr="00CB0A91">
              <w:rPr>
                <w:lang w:eastAsia="x-none"/>
              </w:rPr>
              <w:t>[@ctl1ReadResponseTime rx b .*]{resourceRollupOp=weightedAvg,inputCounters = (dfLU.ctl1ReadIOPS:dfLU.ctl1ReadResponseTime)}</w:t>
            </w:r>
          </w:p>
        </w:tc>
      </w:tr>
    </w:tbl>
    <w:p w14:paraId="2D6723B3" w14:textId="77777777" w:rsidR="00CB0A91" w:rsidRDefault="00CB0A91" w:rsidP="00CB0A91">
      <w:pPr>
        <w:ind w:left="840"/>
        <w:rPr>
          <w:lang w:eastAsia="x-none"/>
        </w:rPr>
      </w:pPr>
      <w:r>
        <w:rPr>
          <w:lang w:eastAsia="x-none"/>
        </w:rPr>
        <w:t xml:space="preserve">In the above string, weighted average is calculated on two metrics </w:t>
      </w:r>
      <w:r w:rsidRPr="004D04A8">
        <w:rPr>
          <w:b/>
          <w:bCs/>
          <w:lang w:eastAsia="x-none"/>
        </w:rPr>
        <w:t>dfLU.ctl1ReadIOPS:dfLU.ctl1ReadResponseTime</w:t>
      </w:r>
      <w:r>
        <w:rPr>
          <w:lang w:eastAsia="x-none"/>
        </w:rPr>
        <w:t xml:space="preserve">. Here, the string before a colon (:) is denominator i.e. dfLU.ctl1ReadIOPS. In the denominator string, the text before dot (.) is a resource i.e. </w:t>
      </w:r>
      <w:r w:rsidRPr="004D04A8">
        <w:rPr>
          <w:b/>
          <w:bCs/>
          <w:lang w:eastAsia="x-none"/>
        </w:rPr>
        <w:t>dfLU</w:t>
      </w:r>
      <w:r>
        <w:rPr>
          <w:lang w:eastAsia="x-none"/>
        </w:rPr>
        <w:t xml:space="preserve"> and text after dot (.) is a metric i.e </w:t>
      </w:r>
      <w:r w:rsidRPr="004D04A8">
        <w:rPr>
          <w:b/>
          <w:bCs/>
          <w:lang w:eastAsia="x-none"/>
        </w:rPr>
        <w:t>ctl1ReadIOPS</w:t>
      </w:r>
      <w:r>
        <w:rPr>
          <w:lang w:eastAsia="x-none"/>
        </w:rPr>
        <w:t>.</w:t>
      </w:r>
    </w:p>
    <w:p w14:paraId="68D15E18" w14:textId="77777777" w:rsidR="005C423F" w:rsidRDefault="005C423F" w:rsidP="008034F6">
      <w:pPr>
        <w:numPr>
          <w:ilvl w:val="0"/>
          <w:numId w:val="62"/>
        </w:numPr>
        <w:rPr>
          <w:lang w:eastAsia="x-none"/>
        </w:rPr>
      </w:pPr>
      <w:r w:rsidRPr="005C423F">
        <w:rPr>
          <w:lang w:eastAsia="x-none"/>
        </w:rPr>
        <w:t>At this point, you have identified the denominator resource and its metric. Now, you need to validate if the denominator metric value is zero (0) for the time for which you are seeing a data hole in the performance chart.</w:t>
      </w:r>
    </w:p>
    <w:p w14:paraId="4313B747" w14:textId="77777777" w:rsidR="005C423F" w:rsidRDefault="005C423F" w:rsidP="008034F6">
      <w:pPr>
        <w:numPr>
          <w:ilvl w:val="0"/>
          <w:numId w:val="62"/>
        </w:numPr>
        <w:rPr>
          <w:lang w:eastAsia="x-none"/>
        </w:rPr>
      </w:pPr>
      <w:r w:rsidRPr="005C423F">
        <w:rPr>
          <w:lang w:eastAsia="x-none"/>
        </w:rPr>
        <w:t xml:space="preserve">Now, in the chart report, select to display only the denominator metric i.e. </w:t>
      </w:r>
      <w:r w:rsidRPr="005C423F">
        <w:rPr>
          <w:b/>
          <w:bCs/>
          <w:lang w:eastAsia="x-none"/>
        </w:rPr>
        <w:t>ctl1ReadIOPS</w:t>
      </w:r>
      <w:r w:rsidRPr="005C423F">
        <w:rPr>
          <w:lang w:eastAsia="x-none"/>
        </w:rPr>
        <w:t xml:space="preserve"> in this example. The data point value is zero (0) at 08:34 and has value 20 at 8:35.</w:t>
      </w:r>
    </w:p>
    <w:p w14:paraId="666B0298" w14:textId="3AF9963E" w:rsidR="005C423F" w:rsidRDefault="003623BD" w:rsidP="005C423F">
      <w:pPr>
        <w:ind w:left="840"/>
        <w:rPr>
          <w:lang w:eastAsia="x-none"/>
        </w:rPr>
      </w:pPr>
      <w:r>
        <w:rPr>
          <w:noProof/>
          <w:lang w:eastAsia="x-none"/>
        </w:rPr>
        <w:drawing>
          <wp:inline distT="0" distB="0" distL="0" distR="0" wp14:anchorId="4B53AEDF" wp14:editId="1BCDA32C">
            <wp:extent cx="5387340" cy="1882140"/>
            <wp:effectExtent l="0" t="0" r="0"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87340" cy="1882140"/>
                    </a:xfrm>
                    <a:prstGeom prst="rect">
                      <a:avLst/>
                    </a:prstGeom>
                    <a:noFill/>
                    <a:ln>
                      <a:noFill/>
                    </a:ln>
                  </pic:spPr>
                </pic:pic>
              </a:graphicData>
            </a:graphic>
          </wp:inline>
        </w:drawing>
      </w:r>
    </w:p>
    <w:p w14:paraId="324F7F53" w14:textId="77777777" w:rsidR="00C90524" w:rsidRDefault="00C90524" w:rsidP="008034F6">
      <w:pPr>
        <w:numPr>
          <w:ilvl w:val="0"/>
          <w:numId w:val="62"/>
        </w:numPr>
        <w:rPr>
          <w:lang w:eastAsia="x-none"/>
        </w:rPr>
      </w:pPr>
      <w:r w:rsidRPr="00C90524">
        <w:rPr>
          <w:lang w:eastAsia="x-none"/>
        </w:rPr>
        <w:lastRenderedPageBreak/>
        <w:t xml:space="preserve">Now, from the same report, select to display the </w:t>
      </w:r>
      <w:r w:rsidRPr="00C90524">
        <w:rPr>
          <w:b/>
          <w:bCs/>
          <w:lang w:eastAsia="x-none"/>
        </w:rPr>
        <w:t>ctl1ReadResponseTime</w:t>
      </w:r>
      <w:r w:rsidRPr="00C90524">
        <w:rPr>
          <w:lang w:eastAsia="x-none"/>
        </w:rPr>
        <w:t>. Check for the data points of same time i.e. at 08:34 a data hole is shown and at 08:35 a valid value is displayed.</w:t>
      </w:r>
    </w:p>
    <w:p w14:paraId="2ED46187" w14:textId="5E4FE920" w:rsidR="00C90524" w:rsidRDefault="003623BD" w:rsidP="00C90524">
      <w:pPr>
        <w:ind w:left="840"/>
        <w:rPr>
          <w:lang w:eastAsia="x-none"/>
        </w:rPr>
      </w:pPr>
      <w:r>
        <w:rPr>
          <w:noProof/>
          <w:lang w:eastAsia="x-none"/>
        </w:rPr>
        <w:drawing>
          <wp:inline distT="0" distB="0" distL="0" distR="0" wp14:anchorId="646873CE" wp14:editId="3E5858B5">
            <wp:extent cx="5387340" cy="1882140"/>
            <wp:effectExtent l="0" t="0" r="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87340" cy="1882140"/>
                    </a:xfrm>
                    <a:prstGeom prst="rect">
                      <a:avLst/>
                    </a:prstGeom>
                    <a:noFill/>
                    <a:ln>
                      <a:noFill/>
                    </a:ln>
                  </pic:spPr>
                </pic:pic>
              </a:graphicData>
            </a:graphic>
          </wp:inline>
        </w:drawing>
      </w:r>
    </w:p>
    <w:p w14:paraId="24AE51BC" w14:textId="77777777" w:rsidR="00CB0A91" w:rsidRDefault="00C90524" w:rsidP="008034F6">
      <w:pPr>
        <w:numPr>
          <w:ilvl w:val="0"/>
          <w:numId w:val="62"/>
        </w:numPr>
        <w:rPr>
          <w:lang w:eastAsia="x-none"/>
        </w:rPr>
      </w:pPr>
      <w:r w:rsidRPr="00C90524">
        <w:rPr>
          <w:lang w:eastAsia="x-none"/>
        </w:rPr>
        <w:t>So it is clear that in the above example a data hole is shown for ReadResponseTime because at the same time the value of ReadIOPS was zero. Considering the metrics used in this report, following is the formula for weighted average computation.</w:t>
      </w:r>
    </w:p>
    <w:tbl>
      <w:tblPr>
        <w:tblW w:w="0" w:type="auto"/>
        <w:tblInd w:w="9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385"/>
      </w:tblGrid>
      <w:tr w:rsidR="005C423F" w14:paraId="7A37DD89" w14:textId="77777777" w:rsidTr="00A475A2">
        <w:tc>
          <w:tcPr>
            <w:tcW w:w="8505" w:type="dxa"/>
            <w:shd w:val="clear" w:color="auto" w:fill="auto"/>
          </w:tcPr>
          <w:p w14:paraId="4E825D08" w14:textId="77777777" w:rsidR="005C423F" w:rsidRDefault="005C423F" w:rsidP="00A475A2">
            <w:pPr>
              <w:rPr>
                <w:lang w:eastAsia="x-none"/>
              </w:rPr>
            </w:pPr>
            <w:r w:rsidRPr="005C423F">
              <w:rPr>
                <w:lang w:eastAsia="x-none"/>
              </w:rPr>
              <w:t>CTL1 ReadResponseTime weighted avg = (LU1_ctl1ReadIOPS * LU1_ctl1ResponseTime)+(LU2_ctl1ReadIOPS * LU2_ctl1ResponseTime) / (LU1_ctl1ReadIOPS + LU2_ctl1ReadIOPS)</w:t>
            </w:r>
          </w:p>
        </w:tc>
      </w:tr>
    </w:tbl>
    <w:p w14:paraId="4C3AC49C" w14:textId="77777777" w:rsidR="00C90524" w:rsidRDefault="00C90524" w:rsidP="008034F6">
      <w:pPr>
        <w:numPr>
          <w:ilvl w:val="0"/>
          <w:numId w:val="62"/>
        </w:numPr>
        <w:rPr>
          <w:lang w:eastAsia="x-none"/>
        </w:rPr>
      </w:pPr>
      <w:r w:rsidRPr="00C90524">
        <w:rPr>
          <w:lang w:eastAsia="x-none"/>
        </w:rPr>
        <w:t xml:space="preserve">The possible cause 2 can also be confirmed using the steps mentioned above. Let’s say, if </w:t>
      </w:r>
      <w:r w:rsidRPr="00C90524">
        <w:rPr>
          <w:b/>
          <w:bCs/>
          <w:lang w:eastAsia="x-none"/>
        </w:rPr>
        <w:t>syn_raidLdev_readResponseTime</w:t>
      </w:r>
      <w:r w:rsidRPr="00C90524">
        <w:rPr>
          <w:lang w:eastAsia="x-none"/>
        </w:rPr>
        <w:t xml:space="preserve"> is used in the report query. This metric is calculated using weighted average operation on </w:t>
      </w:r>
      <w:r w:rsidRPr="00C90524">
        <w:rPr>
          <w:b/>
          <w:bCs/>
          <w:lang w:eastAsia="x-none"/>
        </w:rPr>
        <w:t>readIOPS</w:t>
      </w:r>
      <w:r w:rsidRPr="00C90524">
        <w:rPr>
          <w:lang w:eastAsia="x-none"/>
        </w:rPr>
        <w:t xml:space="preserve"> &amp; </w:t>
      </w:r>
      <w:r w:rsidRPr="00C90524">
        <w:rPr>
          <w:b/>
          <w:bCs/>
          <w:lang w:eastAsia="x-none"/>
        </w:rPr>
        <w:t>readResponseTime</w:t>
      </w:r>
      <w:r w:rsidRPr="00C90524">
        <w:rPr>
          <w:lang w:eastAsia="x-none"/>
        </w:rPr>
        <w:t xml:space="preserve"> of LDEV resource and you can get this information from Metrics Reference Guide in </w:t>
      </w:r>
      <w:r>
        <w:rPr>
          <w:lang w:eastAsia="x-none"/>
        </w:rPr>
        <w:t>"</w:t>
      </w:r>
      <w:r w:rsidRPr="00C90524">
        <w:rPr>
          <w:b/>
          <w:bCs/>
          <w:lang w:eastAsia="x-none"/>
        </w:rPr>
        <w:t>Synthetic Metrics</w:t>
      </w:r>
      <w:r>
        <w:rPr>
          <w:lang w:eastAsia="x-none"/>
        </w:rPr>
        <w:t>"</w:t>
      </w:r>
      <w:r w:rsidRPr="00C90524">
        <w:rPr>
          <w:lang w:eastAsia="x-none"/>
        </w:rPr>
        <w:t xml:space="preserve"> tab. Hence, following will be the formula for weighted average computation.</w:t>
      </w:r>
    </w:p>
    <w:tbl>
      <w:tblPr>
        <w:tblW w:w="0" w:type="auto"/>
        <w:tblInd w:w="9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385"/>
      </w:tblGrid>
      <w:tr w:rsidR="00C90524" w14:paraId="4FB4F529" w14:textId="77777777" w:rsidTr="00A475A2">
        <w:tc>
          <w:tcPr>
            <w:tcW w:w="8505" w:type="dxa"/>
            <w:shd w:val="clear" w:color="auto" w:fill="auto"/>
          </w:tcPr>
          <w:p w14:paraId="0595679F" w14:textId="77777777" w:rsidR="00C90524" w:rsidRDefault="00C90524" w:rsidP="00A475A2">
            <w:pPr>
              <w:rPr>
                <w:lang w:eastAsia="x-none"/>
              </w:rPr>
            </w:pPr>
            <w:r w:rsidRPr="00C90524">
              <w:rPr>
                <w:lang w:eastAsia="x-none"/>
              </w:rPr>
              <w:t>ponseTime weighted avg = (Ldev1_readIOPS * Ldev1_readResponseTime)+(Ldev2_readIOPS * Ldev2_readResponseTime) / (Ldev1_readIOPS + Ldev2_readIOPS)</w:t>
            </w:r>
          </w:p>
        </w:tc>
      </w:tr>
    </w:tbl>
    <w:p w14:paraId="6C2DFAC9" w14:textId="77777777" w:rsidR="009D41BE" w:rsidRPr="00C90524" w:rsidRDefault="00C90524" w:rsidP="00C90524">
      <w:pPr>
        <w:ind w:left="840"/>
        <w:rPr>
          <w:lang w:eastAsia="x-none"/>
        </w:rPr>
      </w:pPr>
      <w:r>
        <w:rPr>
          <w:lang w:eastAsia="x-none"/>
        </w:rPr>
        <w:t>Check for the readIOPS values for the time for which you are observing the data hole in the chart report.</w:t>
      </w:r>
    </w:p>
    <w:p w14:paraId="3AFAE981" w14:textId="77777777" w:rsidR="009D41BE" w:rsidRDefault="009D41BE" w:rsidP="009D41BE">
      <w:pPr>
        <w:rPr>
          <w:lang w:val="en-GB" w:eastAsia="x-none"/>
        </w:rPr>
      </w:pPr>
    </w:p>
    <w:p w14:paraId="46DCD6B3" w14:textId="77777777" w:rsidR="007A1CAC" w:rsidRPr="007F35FD" w:rsidRDefault="002B38D0" w:rsidP="00566A76">
      <w:pPr>
        <w:pStyle w:val="3"/>
      </w:pPr>
      <w:bookmarkStart w:id="261" w:name="_Toc105404954"/>
      <w:bookmarkStart w:id="262" w:name="_Toc167466180"/>
      <w:bookmarkStart w:id="263" w:name="_Toc191387396"/>
      <w:bookmarkStart w:id="264" w:name="_Toc1911818486"/>
      <w:bookmarkStart w:id="265" w:name="_Toc193724467"/>
      <w:r w:rsidRPr="007F35FD">
        <w:t xml:space="preserve">Performance data for Hitachi NAS storage system is not available on the </w:t>
      </w:r>
      <w:r w:rsidRPr="007F35FD">
        <w:rPr>
          <w:lang w:eastAsia="ja-JP"/>
        </w:rPr>
        <w:t>DCA</w:t>
      </w:r>
      <w:r w:rsidRPr="007F35FD">
        <w:t xml:space="preserve"> server</w:t>
      </w:r>
      <w:r w:rsidR="007A1CAC" w:rsidRPr="007F35FD">
        <w:t>.</w:t>
      </w:r>
      <w:bookmarkEnd w:id="261"/>
      <w:bookmarkEnd w:id="262"/>
      <w:bookmarkEnd w:id="263"/>
      <w:bookmarkEnd w:id="264"/>
      <w:bookmarkEnd w:id="265"/>
    </w:p>
    <w:p w14:paraId="21256CE4" w14:textId="77777777" w:rsidR="007A1CAC" w:rsidRPr="007F35FD" w:rsidRDefault="007A1CAC" w:rsidP="00566A76">
      <w:pPr>
        <w:pStyle w:val="4"/>
      </w:pPr>
      <w:r w:rsidRPr="007F35FD">
        <w:t>Description</w:t>
      </w:r>
    </w:p>
    <w:p w14:paraId="33CF34D4" w14:textId="77777777" w:rsidR="007A1CAC" w:rsidRPr="007F35FD" w:rsidRDefault="007A1CAC" w:rsidP="007A1CAC">
      <w:pPr>
        <w:rPr>
          <w:lang w:val="en-GB" w:eastAsia="x-none"/>
        </w:rPr>
      </w:pPr>
      <w:r w:rsidRPr="007F35FD">
        <w:rPr>
          <w:lang w:val="en-GB" w:eastAsia="x-none"/>
        </w:rPr>
        <w:t xml:space="preserve">  </w:t>
      </w:r>
      <w:r w:rsidRPr="007F35FD">
        <w:t>Performance data for Hitachi NAS storage system is not available on the DCA server.</w:t>
      </w:r>
    </w:p>
    <w:p w14:paraId="2F2A863A" w14:textId="77777777" w:rsidR="007A1CAC" w:rsidRPr="007F35FD" w:rsidRDefault="007A1CAC" w:rsidP="007A1CAC"/>
    <w:p w14:paraId="0D6C376A" w14:textId="77777777" w:rsidR="007A1CAC" w:rsidRPr="007F35FD" w:rsidRDefault="007A1CAC" w:rsidP="00566A76">
      <w:pPr>
        <w:pStyle w:val="4"/>
      </w:pPr>
      <w:r w:rsidRPr="007F35FD">
        <w:t>Products Affected</w:t>
      </w:r>
    </w:p>
    <w:p w14:paraId="0B9696E8" w14:textId="77777777" w:rsidR="007A1CAC" w:rsidRPr="007F35FD" w:rsidRDefault="007A1CAC" w:rsidP="007A1CAC">
      <w:pPr>
        <w:spacing w:line="240" w:lineRule="atLeast"/>
        <w:ind w:leftChars="200" w:left="420" w:firstLineChars="100" w:firstLine="211"/>
        <w:jc w:val="left"/>
        <w:rPr>
          <w:b/>
          <w:bCs/>
          <w:u w:val="single"/>
        </w:rPr>
      </w:pPr>
      <w:r w:rsidRPr="007F35FD">
        <w:rPr>
          <w:b/>
          <w:bCs/>
          <w:u w:val="single"/>
        </w:rPr>
        <w:t>1. Lines/Models Affected</w:t>
      </w:r>
    </w:p>
    <w:p w14:paraId="2B27FB01" w14:textId="77777777" w:rsidR="007A1CAC" w:rsidRPr="007F35FD" w:rsidRDefault="007A1CAC" w:rsidP="007A1CAC">
      <w:pPr>
        <w:ind w:leftChars="400" w:left="840"/>
        <w:jc w:val="left"/>
      </w:pPr>
      <w:r w:rsidRPr="007F35FD">
        <w:t>HIAA 2.0.0-00 to earlier than 4.3.0-00</w:t>
      </w:r>
    </w:p>
    <w:p w14:paraId="37D51C19" w14:textId="77777777" w:rsidR="007A1CAC" w:rsidRPr="007F35FD" w:rsidRDefault="007A1CAC" w:rsidP="007A1CAC">
      <w:pPr>
        <w:ind w:leftChars="400" w:left="840"/>
        <w:jc w:val="left"/>
      </w:pPr>
      <w:r w:rsidRPr="007F35FD">
        <w:t>#: The following components of the above products are affected:</w:t>
      </w:r>
    </w:p>
    <w:p w14:paraId="05A3B08B" w14:textId="77777777" w:rsidR="007A1CAC" w:rsidRPr="007F35FD" w:rsidRDefault="007A1CAC" w:rsidP="007A1CAC">
      <w:pPr>
        <w:ind w:leftChars="400" w:left="840"/>
        <w:jc w:val="left"/>
      </w:pPr>
      <w:r w:rsidRPr="007F35FD">
        <w:t>- DCA 6.0.0-00 to earlier than 9.3.0-00</w:t>
      </w:r>
    </w:p>
    <w:p w14:paraId="73B88694" w14:textId="77777777" w:rsidR="007A1CAC" w:rsidRPr="007F35FD" w:rsidRDefault="007A1CAC" w:rsidP="007A1CAC">
      <w:pPr>
        <w:ind w:leftChars="400" w:left="840"/>
        <w:jc w:val="left"/>
      </w:pPr>
      <w:r w:rsidRPr="007F35FD">
        <w:t>- Analytics probe 6.0.0-00 to earlier than 9.3.0-00</w:t>
      </w:r>
    </w:p>
    <w:p w14:paraId="090FE3EA" w14:textId="77777777" w:rsidR="007A1CAC" w:rsidRPr="007F35FD" w:rsidRDefault="007A1CAC" w:rsidP="007A1CAC">
      <w:pPr>
        <w:ind w:leftChars="400" w:left="840"/>
        <w:jc w:val="left"/>
      </w:pPr>
    </w:p>
    <w:p w14:paraId="41A73D22" w14:textId="77777777" w:rsidR="007A1CAC" w:rsidRPr="007F35FD" w:rsidRDefault="007A1CAC" w:rsidP="007A1CAC">
      <w:pPr>
        <w:spacing w:line="240" w:lineRule="atLeast"/>
        <w:ind w:leftChars="200" w:left="420" w:firstLineChars="100" w:firstLine="211"/>
        <w:jc w:val="left"/>
        <w:rPr>
          <w:b/>
          <w:bCs/>
          <w:u w:val="single"/>
        </w:rPr>
      </w:pPr>
      <w:r w:rsidRPr="007F35FD">
        <w:rPr>
          <w:b/>
          <w:bCs/>
          <w:u w:val="single"/>
        </w:rPr>
        <w:t>2. Hardware (Microcode/Firmware/Driver Version) Affected</w:t>
      </w:r>
    </w:p>
    <w:p w14:paraId="47E112E0" w14:textId="77777777" w:rsidR="007A1CAC" w:rsidRPr="007F35FD" w:rsidRDefault="007A1CAC" w:rsidP="008034F6">
      <w:pPr>
        <w:numPr>
          <w:ilvl w:val="0"/>
          <w:numId w:val="65"/>
        </w:numPr>
        <w:spacing w:line="300" w:lineRule="exact"/>
        <w:ind w:firstLine="71"/>
        <w:jc w:val="left"/>
      </w:pPr>
      <w:r w:rsidRPr="007F35FD">
        <w:lastRenderedPageBreak/>
        <w:t>Host server: N/A</w:t>
      </w:r>
    </w:p>
    <w:p w14:paraId="209DE6D4" w14:textId="77777777" w:rsidR="007A1CAC" w:rsidRPr="007F35FD" w:rsidRDefault="007A1CAC" w:rsidP="008034F6">
      <w:pPr>
        <w:numPr>
          <w:ilvl w:val="0"/>
          <w:numId w:val="65"/>
        </w:numPr>
        <w:spacing w:line="300" w:lineRule="exact"/>
        <w:ind w:leftChars="400" w:left="1200"/>
        <w:jc w:val="left"/>
      </w:pPr>
      <w:r w:rsidRPr="007F35FD">
        <w:t>Storage system: N/A</w:t>
      </w:r>
    </w:p>
    <w:p w14:paraId="64AD297B" w14:textId="77777777" w:rsidR="007A1CAC" w:rsidRPr="007F35FD" w:rsidRDefault="007A1CAC" w:rsidP="008034F6">
      <w:pPr>
        <w:numPr>
          <w:ilvl w:val="0"/>
          <w:numId w:val="65"/>
        </w:numPr>
        <w:spacing w:line="300" w:lineRule="exact"/>
        <w:ind w:leftChars="400" w:left="1200"/>
        <w:jc w:val="left"/>
      </w:pPr>
      <w:r w:rsidRPr="007F35FD">
        <w:t>Fiber switch: N/A</w:t>
      </w:r>
    </w:p>
    <w:p w14:paraId="621D450C" w14:textId="77777777" w:rsidR="007A1CAC" w:rsidRPr="007F35FD" w:rsidRDefault="007A1CAC" w:rsidP="008034F6">
      <w:pPr>
        <w:numPr>
          <w:ilvl w:val="0"/>
          <w:numId w:val="65"/>
        </w:numPr>
        <w:spacing w:line="300" w:lineRule="exact"/>
        <w:ind w:leftChars="400" w:left="1200"/>
        <w:jc w:val="left"/>
      </w:pPr>
      <w:r w:rsidRPr="007F35FD">
        <w:t>Host bus adapter: N/A</w:t>
      </w:r>
    </w:p>
    <w:p w14:paraId="17EED6BF" w14:textId="77777777" w:rsidR="007A1CAC" w:rsidRPr="007F35FD" w:rsidRDefault="007A1CAC" w:rsidP="008034F6">
      <w:pPr>
        <w:numPr>
          <w:ilvl w:val="0"/>
          <w:numId w:val="65"/>
        </w:numPr>
        <w:spacing w:line="300" w:lineRule="exact"/>
        <w:ind w:leftChars="400" w:left="1200"/>
        <w:jc w:val="left"/>
      </w:pPr>
      <w:r w:rsidRPr="007F35FD">
        <w:t>Others: None</w:t>
      </w:r>
    </w:p>
    <w:p w14:paraId="40B11AC1" w14:textId="77777777" w:rsidR="007A1CAC" w:rsidRPr="007F35FD" w:rsidRDefault="007A1CAC" w:rsidP="007A1CAC">
      <w:pPr>
        <w:spacing w:line="300" w:lineRule="exact"/>
        <w:ind w:leftChars="371" w:left="779" w:firstLineChars="200" w:firstLine="420"/>
        <w:jc w:val="left"/>
      </w:pPr>
    </w:p>
    <w:p w14:paraId="655C2EE2" w14:textId="77777777" w:rsidR="007A1CAC" w:rsidRPr="007F35FD" w:rsidRDefault="007A1CAC" w:rsidP="007A1CAC">
      <w:pPr>
        <w:spacing w:line="240" w:lineRule="atLeast"/>
        <w:ind w:leftChars="200" w:left="420"/>
        <w:jc w:val="left"/>
        <w:rPr>
          <w:b/>
          <w:bCs/>
          <w:u w:val="single"/>
        </w:rPr>
      </w:pPr>
      <w:r w:rsidRPr="007F35FD">
        <w:t xml:space="preserve">  </w:t>
      </w:r>
      <w:r w:rsidRPr="007F35FD">
        <w:rPr>
          <w:b/>
          <w:bCs/>
          <w:u w:val="single"/>
        </w:rPr>
        <w:t>3. Software Affected</w:t>
      </w:r>
    </w:p>
    <w:p w14:paraId="1C7F8CF7" w14:textId="77777777" w:rsidR="007A1CAC" w:rsidRPr="007F35FD" w:rsidRDefault="007A1CAC" w:rsidP="008034F6">
      <w:pPr>
        <w:numPr>
          <w:ilvl w:val="0"/>
          <w:numId w:val="66"/>
        </w:numPr>
        <w:spacing w:line="300" w:lineRule="exact"/>
        <w:ind w:firstLine="491"/>
        <w:jc w:val="left"/>
      </w:pPr>
      <w:r w:rsidRPr="007F35FD">
        <w:t>Related products: N/A</w:t>
      </w:r>
    </w:p>
    <w:p w14:paraId="644F92AE" w14:textId="77777777" w:rsidR="007A1CAC" w:rsidRPr="007F35FD" w:rsidRDefault="007A1CAC" w:rsidP="008034F6">
      <w:pPr>
        <w:numPr>
          <w:ilvl w:val="0"/>
          <w:numId w:val="66"/>
        </w:numPr>
        <w:spacing w:line="300" w:lineRule="exact"/>
        <w:ind w:leftChars="370" w:left="777" w:firstLine="91"/>
        <w:jc w:val="left"/>
      </w:pPr>
      <w:r w:rsidRPr="007F35FD">
        <w:t>Related OS: Linux, Windows</w:t>
      </w:r>
    </w:p>
    <w:p w14:paraId="5BBB0AD4" w14:textId="77777777" w:rsidR="007A1CAC" w:rsidRPr="007F35FD" w:rsidRDefault="007A1CAC" w:rsidP="008034F6">
      <w:pPr>
        <w:numPr>
          <w:ilvl w:val="0"/>
          <w:numId w:val="66"/>
        </w:numPr>
        <w:spacing w:line="300" w:lineRule="exact"/>
        <w:ind w:leftChars="370" w:left="777" w:firstLine="91"/>
        <w:jc w:val="left"/>
      </w:pPr>
      <w:r w:rsidRPr="007F35FD">
        <w:t>Other related products: None</w:t>
      </w:r>
    </w:p>
    <w:p w14:paraId="319B5D41" w14:textId="77777777" w:rsidR="007A1CAC" w:rsidRPr="007F35FD" w:rsidRDefault="007A1CAC" w:rsidP="007A1CAC">
      <w:pPr>
        <w:spacing w:line="300" w:lineRule="exact"/>
        <w:ind w:left="868"/>
        <w:jc w:val="left"/>
      </w:pPr>
    </w:p>
    <w:p w14:paraId="30555238" w14:textId="77777777" w:rsidR="007A1CAC" w:rsidRPr="007F35FD" w:rsidRDefault="007A1CAC" w:rsidP="00566A76">
      <w:pPr>
        <w:pStyle w:val="4"/>
      </w:pPr>
      <w:r w:rsidRPr="007F35FD">
        <w:t>Related Problem ID</w:t>
      </w:r>
    </w:p>
    <w:p w14:paraId="543FEC62" w14:textId="77777777" w:rsidR="007A1CAC" w:rsidRPr="007F35FD" w:rsidRDefault="007A1CAC" w:rsidP="007A1CAC">
      <w:pPr>
        <w:ind w:leftChars="400" w:left="840"/>
        <w:rPr>
          <w:lang w:val="en-GB"/>
        </w:rPr>
      </w:pPr>
      <w:r w:rsidRPr="007F35FD">
        <w:t>ESC/CTSC/APSC-LOG#:</w:t>
      </w:r>
      <w:r w:rsidRPr="007F35FD">
        <w:rPr>
          <w:b/>
          <w:bCs/>
        </w:rPr>
        <w:t xml:space="preserve"> </w:t>
      </w:r>
      <w:r w:rsidRPr="007F35FD">
        <w:rPr>
          <w:bCs/>
        </w:rPr>
        <w:t>HIAA-104923</w:t>
      </w:r>
    </w:p>
    <w:p w14:paraId="335C54BA" w14:textId="77777777" w:rsidR="007A1CAC" w:rsidRPr="007F35FD" w:rsidRDefault="007A1CAC" w:rsidP="007A1CAC">
      <w:pPr>
        <w:ind w:leftChars="400" w:left="840"/>
      </w:pPr>
      <w:r w:rsidRPr="007F35FD">
        <w:t>HDS Case-ID: 00894415</w:t>
      </w:r>
    </w:p>
    <w:p w14:paraId="782B3756" w14:textId="77777777" w:rsidR="007A1CAC" w:rsidRPr="007F35FD" w:rsidRDefault="007A1CAC" w:rsidP="007A1CAC">
      <w:pPr>
        <w:ind w:leftChars="400" w:left="840"/>
      </w:pPr>
      <w:r w:rsidRPr="007F35FD">
        <w:t>SD CR#: 26364</w:t>
      </w:r>
    </w:p>
    <w:p w14:paraId="2CF6E14B" w14:textId="77777777" w:rsidR="007A1CAC" w:rsidRPr="007F35FD" w:rsidRDefault="007A1CAC" w:rsidP="007A1CAC">
      <w:pPr>
        <w:ind w:leftChars="400" w:left="840"/>
      </w:pPr>
      <w:r w:rsidRPr="007F35FD">
        <w:t>HDS CR#: N/A</w:t>
      </w:r>
    </w:p>
    <w:p w14:paraId="162DC840" w14:textId="77777777" w:rsidR="007A1CAC" w:rsidRPr="007F35FD" w:rsidRDefault="007A1CAC" w:rsidP="007A1CAC">
      <w:pPr>
        <w:spacing w:line="300" w:lineRule="exact"/>
        <w:ind w:leftChars="200" w:left="420" w:firstLine="480"/>
        <w:jc w:val="left"/>
      </w:pPr>
    </w:p>
    <w:p w14:paraId="7567F618" w14:textId="77777777" w:rsidR="007A1CAC" w:rsidRPr="007F35FD" w:rsidRDefault="007A1CAC" w:rsidP="00566A76">
      <w:pPr>
        <w:pStyle w:val="4"/>
      </w:pPr>
      <w:r w:rsidRPr="007F35FD">
        <w:t>Problem</w:t>
      </w:r>
    </w:p>
    <w:p w14:paraId="3058F56C" w14:textId="77777777" w:rsidR="007A1CAC" w:rsidRPr="007F35FD" w:rsidRDefault="007A1CAC" w:rsidP="007A1CAC">
      <w:pPr>
        <w:spacing w:line="240" w:lineRule="atLeast"/>
        <w:ind w:leftChars="200" w:left="420"/>
        <w:jc w:val="left"/>
        <w:rPr>
          <w:b/>
          <w:u w:val="single"/>
        </w:rPr>
      </w:pPr>
      <w:r w:rsidRPr="007F35FD">
        <w:rPr>
          <w:b/>
          <w:u w:val="single"/>
        </w:rPr>
        <w:t>1. Symptoms</w:t>
      </w:r>
    </w:p>
    <w:p w14:paraId="5FCC1011" w14:textId="77777777" w:rsidR="007A1CAC" w:rsidRPr="007F35FD" w:rsidRDefault="007A1CAC" w:rsidP="007A1CAC">
      <w:pPr>
        <w:spacing w:line="240" w:lineRule="atLeast"/>
        <w:ind w:leftChars="403" w:left="846"/>
        <w:jc w:val="left"/>
      </w:pPr>
      <w:r w:rsidRPr="007F35FD">
        <w:t xml:space="preserve">1. </w:t>
      </w:r>
      <w:r w:rsidR="002B38D0" w:rsidRPr="007F35FD">
        <w:t>Performance data for Hitachi NAS storage system is not available on the DCA server.</w:t>
      </w:r>
    </w:p>
    <w:p w14:paraId="3291423B" w14:textId="77777777" w:rsidR="007A1CAC" w:rsidRPr="007F35FD" w:rsidRDefault="007A1CAC" w:rsidP="007A1CAC">
      <w:pPr>
        <w:spacing w:line="240" w:lineRule="atLeast"/>
        <w:ind w:leftChars="403" w:left="846"/>
        <w:jc w:val="left"/>
      </w:pPr>
      <w:r w:rsidRPr="007F35FD">
        <w:t>2. The following error is observed in /usr/local/megha/logs/probe.log on Analytics probe server:</w:t>
      </w:r>
    </w:p>
    <w:p w14:paraId="09A6940C" w14:textId="77777777" w:rsidR="007A1CAC" w:rsidRPr="007F35FD" w:rsidRDefault="007A1CAC" w:rsidP="007A1CAC">
      <w:pPr>
        <w:spacing w:line="240" w:lineRule="atLeast"/>
        <w:ind w:leftChars="403" w:left="846"/>
        <w:jc w:val="left"/>
      </w:pPr>
      <w:r w:rsidRPr="007F35FD">
        <w:t>[Error] Not able to open the file</w:t>
      </w:r>
    </w:p>
    <w:p w14:paraId="568A5631" w14:textId="77777777" w:rsidR="007A1CAC" w:rsidRPr="007F35FD" w:rsidRDefault="007A1CAC" w:rsidP="007A1CAC">
      <w:pPr>
        <w:spacing w:line="240" w:lineRule="atLeast"/>
        <w:ind w:leftChars="403" w:left="846"/>
        <w:jc w:val="left"/>
      </w:pPr>
    </w:p>
    <w:p w14:paraId="14197ABB" w14:textId="77777777" w:rsidR="007A1CAC" w:rsidRPr="007F35FD" w:rsidRDefault="007A1CAC" w:rsidP="007A1CAC">
      <w:pPr>
        <w:spacing w:line="240" w:lineRule="atLeast"/>
        <w:ind w:leftChars="403" w:left="846"/>
        <w:jc w:val="left"/>
      </w:pPr>
      <w:r w:rsidRPr="007F35FD">
        <w:t>Sample Log Trace:</w:t>
      </w:r>
    </w:p>
    <w:p w14:paraId="3086251C" w14:textId="77777777" w:rsidR="007A1CAC" w:rsidRPr="007F35FD" w:rsidRDefault="007A1CAC" w:rsidP="007A1CAC">
      <w:pPr>
        <w:spacing w:line="240" w:lineRule="atLeast"/>
        <w:ind w:leftChars="403" w:left="846"/>
        <w:jc w:val="left"/>
      </w:pPr>
      <w:r w:rsidRPr="007F35FD">
        <w:t>--------------------------------------</w:t>
      </w:r>
    </w:p>
    <w:p w14:paraId="254A8076" w14:textId="77777777" w:rsidR="007A1CAC" w:rsidRPr="007F35FD" w:rsidRDefault="007A1CAC" w:rsidP="007A1CAC">
      <w:pPr>
        <w:spacing w:line="240" w:lineRule="atLeast"/>
        <w:ind w:leftChars="403" w:left="846"/>
        <w:jc w:val="left"/>
      </w:pPr>
      <w:r w:rsidRPr="007F35FD">
        <w:t>[2018/12/20 10:25:23] [HNAS-10.1.2.3-10.1.2.4] [hnasPerfDataProcessor.pl:1017] [Error] Not able to open the file: [/usr/local/megha/db/probe/customername/HNAS_10.1.2.3_10.1.2.4-10/2/perf/20181124_060539/hnasNodeSystemDevice/Nul Nul Nul Nul Nul Nul Nul Nul Nul Nul Nul Nul Nul Nul Nul Nul Nul Nul Nul queuedDiskWrites.txt].</w:t>
      </w:r>
    </w:p>
    <w:p w14:paraId="362EE7D0" w14:textId="77777777" w:rsidR="007A1CAC" w:rsidRPr="007F35FD" w:rsidRDefault="007A1CAC" w:rsidP="007A1CAC">
      <w:pPr>
        <w:spacing w:line="240" w:lineRule="atLeast"/>
        <w:ind w:leftChars="403" w:left="846"/>
        <w:jc w:val="left"/>
      </w:pPr>
      <w:r w:rsidRPr="007F35FD">
        <w:t>----------------------------------------------</w:t>
      </w:r>
    </w:p>
    <w:p w14:paraId="407FF233" w14:textId="77777777" w:rsidR="007A1CAC" w:rsidRPr="007F35FD" w:rsidRDefault="007A1CAC" w:rsidP="007A1CAC">
      <w:pPr>
        <w:ind w:leftChars="200" w:left="420"/>
        <w:rPr>
          <w:b/>
          <w:u w:val="single"/>
        </w:rPr>
      </w:pPr>
      <w:r w:rsidRPr="007F35FD">
        <w:rPr>
          <w:b/>
          <w:u w:val="single"/>
        </w:rPr>
        <w:t>2. Conditions of Occurrence</w:t>
      </w:r>
    </w:p>
    <w:p w14:paraId="077B6DFD" w14:textId="77777777" w:rsidR="007A1CAC" w:rsidRPr="007F35FD" w:rsidRDefault="007A1CAC" w:rsidP="007A1CAC">
      <w:pPr>
        <w:ind w:leftChars="400" w:left="840"/>
      </w:pPr>
      <w:r w:rsidRPr="007F35FD">
        <w:t xml:space="preserve">This issue is observed when </w:t>
      </w:r>
      <w:r w:rsidR="002B38D0" w:rsidRPr="007F35FD">
        <w:t>the unexpected special characters are present in the collected data from Hitachi NAS storage system</w:t>
      </w:r>
      <w:r w:rsidRPr="007F35FD">
        <w:t>.</w:t>
      </w:r>
    </w:p>
    <w:p w14:paraId="2537461F" w14:textId="77777777" w:rsidR="007A1CAC" w:rsidRPr="007F35FD" w:rsidRDefault="007A1CAC" w:rsidP="007A1CAC">
      <w:pPr>
        <w:ind w:leftChars="200" w:left="420"/>
        <w:rPr>
          <w:b/>
          <w:u w:val="single"/>
        </w:rPr>
      </w:pPr>
      <w:r w:rsidRPr="007F35FD">
        <w:rPr>
          <w:b/>
          <w:bCs/>
          <w:u w:val="single"/>
        </w:rPr>
        <w:t>3. Cause</w:t>
      </w:r>
    </w:p>
    <w:p w14:paraId="5489EA7A" w14:textId="77777777" w:rsidR="007A1CAC" w:rsidRPr="007F35FD" w:rsidRDefault="00D037A8" w:rsidP="007A1CAC">
      <w:pPr>
        <w:ind w:leftChars="400" w:left="840"/>
      </w:pPr>
      <w:r w:rsidRPr="00D037A8">
        <w:t>When the unexpected special characters are present in the collected data from Hitachi NAS storage system, Analytics probe server cannot handle them. As a result, subsequent performance data collection for Hitachi NAS storage system is not performed.</w:t>
      </w:r>
    </w:p>
    <w:p w14:paraId="49F534A5" w14:textId="77777777" w:rsidR="007A1CAC" w:rsidRPr="007F35FD" w:rsidRDefault="007A1CAC" w:rsidP="007A1CAC">
      <w:pPr>
        <w:ind w:leftChars="200" w:left="420"/>
        <w:rPr>
          <w:b/>
          <w:u w:val="single"/>
        </w:rPr>
      </w:pPr>
      <w:r w:rsidRPr="007F35FD">
        <w:rPr>
          <w:b/>
          <w:bCs/>
          <w:u w:val="single"/>
        </w:rPr>
        <w:t>4. Impact on Customer Operations</w:t>
      </w:r>
    </w:p>
    <w:p w14:paraId="5EF16E1D" w14:textId="77777777" w:rsidR="007A1CAC" w:rsidRPr="007F35FD" w:rsidRDefault="007A1CAC" w:rsidP="007A1CAC">
      <w:pPr>
        <w:ind w:leftChars="400" w:left="840"/>
        <w:rPr>
          <w:kern w:val="0"/>
        </w:rPr>
      </w:pPr>
      <w:r w:rsidRPr="007F35FD">
        <w:t xml:space="preserve">Frequency of problem: </w:t>
      </w:r>
      <w:r w:rsidRPr="007F35FD">
        <w:rPr>
          <w:b/>
        </w:rPr>
        <w:t>Low</w:t>
      </w:r>
    </w:p>
    <w:p w14:paraId="6F1A3602" w14:textId="77777777" w:rsidR="007A1CAC" w:rsidRPr="007F35FD" w:rsidRDefault="007A1CAC" w:rsidP="007A1CAC">
      <w:pPr>
        <w:ind w:leftChars="400" w:left="840"/>
        <w:rPr>
          <w:kern w:val="0"/>
        </w:rPr>
      </w:pPr>
      <w:r w:rsidRPr="007F35FD">
        <w:t xml:space="preserve">Severity of problem: </w:t>
      </w:r>
      <w:r w:rsidRPr="007F35FD">
        <w:rPr>
          <w:b/>
        </w:rPr>
        <w:t>High</w:t>
      </w:r>
    </w:p>
    <w:p w14:paraId="5B96E502" w14:textId="77777777" w:rsidR="007A1CAC" w:rsidRPr="007F35FD" w:rsidRDefault="007A1CAC" w:rsidP="007A1CAC">
      <w:pPr>
        <w:ind w:leftChars="400" w:left="840"/>
        <w:rPr>
          <w:b/>
          <w:bCs/>
        </w:rPr>
      </w:pPr>
    </w:p>
    <w:p w14:paraId="46DC6859" w14:textId="77777777" w:rsidR="007A1CAC" w:rsidRPr="007F35FD" w:rsidRDefault="007A1CAC" w:rsidP="00566A76">
      <w:pPr>
        <w:pStyle w:val="4"/>
      </w:pPr>
      <w:r w:rsidRPr="007F35FD">
        <w:lastRenderedPageBreak/>
        <w:t>Recovery</w:t>
      </w:r>
    </w:p>
    <w:p w14:paraId="109C0A62" w14:textId="77777777" w:rsidR="006C19AB" w:rsidRPr="007F35FD" w:rsidRDefault="000A2B8C" w:rsidP="007E2C32">
      <w:pPr>
        <w:ind w:leftChars="200" w:left="420"/>
        <w:rPr>
          <w:lang w:val="en-GB" w:eastAsia="x-none"/>
        </w:rPr>
      </w:pPr>
      <w:r w:rsidRPr="007F35FD">
        <w:rPr>
          <w:lang w:val="en-GB" w:eastAsia="x-none"/>
        </w:rPr>
        <w:t>On the Analytics probe server, delete collected data of the day when the unexpected special characters are present in the collected data from Hitachi NAS storage system so that the data import of other days can be proceeded on DCA server by the following recovery steps.</w:t>
      </w:r>
    </w:p>
    <w:p w14:paraId="4D47023B" w14:textId="77777777" w:rsidR="000A2B8C" w:rsidRPr="007F35FD" w:rsidRDefault="000A2B8C" w:rsidP="006C19AB">
      <w:pPr>
        <w:rPr>
          <w:lang w:val="en-GB" w:eastAsia="x-none"/>
        </w:rPr>
      </w:pPr>
    </w:p>
    <w:p w14:paraId="382D66DA" w14:textId="77777777" w:rsidR="007A1CAC" w:rsidRPr="007F35FD" w:rsidRDefault="007A1CAC" w:rsidP="007A1CAC">
      <w:pPr>
        <w:spacing w:line="300" w:lineRule="exact"/>
        <w:ind w:leftChars="200" w:left="420"/>
        <w:jc w:val="left"/>
      </w:pPr>
      <w:r w:rsidRPr="007F35FD">
        <w:t>1. Using an SSH client, log on to the Analytics probe server as a root user.</w:t>
      </w:r>
    </w:p>
    <w:p w14:paraId="40CF95BB" w14:textId="77777777" w:rsidR="007A1CAC" w:rsidRPr="007F35FD" w:rsidRDefault="007A1CAC" w:rsidP="007A1CAC">
      <w:pPr>
        <w:spacing w:line="300" w:lineRule="exact"/>
        <w:ind w:leftChars="200" w:left="420"/>
        <w:jc w:val="left"/>
      </w:pPr>
      <w:r w:rsidRPr="007F35FD">
        <w:t xml:space="preserve">2. Stop cron service : </w:t>
      </w:r>
    </w:p>
    <w:p w14:paraId="76B00D48" w14:textId="77777777" w:rsidR="007A1CAC" w:rsidRPr="004574B8" w:rsidRDefault="007A1CAC" w:rsidP="007A1CAC">
      <w:pPr>
        <w:spacing w:line="300" w:lineRule="exact"/>
        <w:ind w:leftChars="200" w:left="420"/>
        <w:jc w:val="left"/>
        <w:rPr>
          <w:rFonts w:ascii="Courier New" w:hAnsi="Courier New" w:cs="Courier New"/>
        </w:rPr>
      </w:pPr>
      <w:r w:rsidRPr="007F35FD">
        <w:t xml:space="preserve">      </w:t>
      </w:r>
      <w:r w:rsidRPr="004574B8">
        <w:rPr>
          <w:rFonts w:ascii="Courier New" w:hAnsi="Courier New" w:cs="Courier New"/>
        </w:rPr>
        <w:t>service crond stop</w:t>
      </w:r>
    </w:p>
    <w:p w14:paraId="5AFA8801" w14:textId="77777777" w:rsidR="007A1CAC" w:rsidRPr="007F35FD" w:rsidRDefault="007A1CAC" w:rsidP="007A1CAC">
      <w:pPr>
        <w:spacing w:line="300" w:lineRule="exact"/>
        <w:ind w:leftChars="200" w:left="420"/>
        <w:jc w:val="left"/>
      </w:pPr>
      <w:r w:rsidRPr="007F35FD">
        <w:t xml:space="preserve">3. Stop Analytics probe server service: </w:t>
      </w:r>
    </w:p>
    <w:p w14:paraId="58406A26" w14:textId="77777777" w:rsidR="007A1CAC" w:rsidRPr="004574B8" w:rsidRDefault="007A1CAC" w:rsidP="007A1CAC">
      <w:pPr>
        <w:spacing w:line="300" w:lineRule="exact"/>
        <w:ind w:leftChars="200" w:left="420"/>
        <w:jc w:val="left"/>
        <w:rPr>
          <w:rFonts w:ascii="Courier New" w:hAnsi="Courier New" w:cs="Courier New"/>
        </w:rPr>
      </w:pPr>
      <w:r w:rsidRPr="007F35FD">
        <w:t xml:space="preserve">      </w:t>
      </w:r>
      <w:r w:rsidRPr="004574B8">
        <w:rPr>
          <w:rFonts w:ascii="Courier New" w:hAnsi="Courier New" w:cs="Courier New"/>
        </w:rPr>
        <w:t>/usr/local/megha/bin/megha-jetty.sh stop</w:t>
      </w:r>
    </w:p>
    <w:p w14:paraId="3A352133" w14:textId="77777777" w:rsidR="007A1CAC" w:rsidRPr="007F35FD" w:rsidRDefault="007A1CAC" w:rsidP="007A1CAC">
      <w:pPr>
        <w:spacing w:line="300" w:lineRule="exact"/>
        <w:ind w:leftChars="200" w:left="420"/>
        <w:jc w:val="left"/>
      </w:pPr>
      <w:r w:rsidRPr="007F35FD">
        <w:t xml:space="preserve">4. Confirm the stopped status of cron service and Analytics probe server service : </w:t>
      </w:r>
    </w:p>
    <w:p w14:paraId="234782DC" w14:textId="77777777" w:rsidR="007A1CAC" w:rsidRPr="004574B8" w:rsidRDefault="007A1CAC" w:rsidP="007A1CAC">
      <w:pPr>
        <w:spacing w:line="300" w:lineRule="exact"/>
        <w:ind w:leftChars="200" w:left="420"/>
        <w:jc w:val="left"/>
        <w:rPr>
          <w:rFonts w:ascii="Courier New" w:hAnsi="Courier New" w:cs="Courier New"/>
        </w:rPr>
      </w:pPr>
      <w:r w:rsidRPr="007F35FD">
        <w:t xml:space="preserve">      </w:t>
      </w:r>
      <w:r w:rsidRPr="004574B8">
        <w:rPr>
          <w:rFonts w:ascii="Courier New" w:hAnsi="Courier New" w:cs="Courier New"/>
        </w:rPr>
        <w:t>service crond status</w:t>
      </w:r>
    </w:p>
    <w:p w14:paraId="097409E4" w14:textId="77777777" w:rsidR="007A1CAC" w:rsidRPr="004574B8" w:rsidRDefault="007A1CAC" w:rsidP="007A1CAC">
      <w:pPr>
        <w:spacing w:line="300" w:lineRule="exact"/>
        <w:ind w:leftChars="200" w:left="420"/>
        <w:jc w:val="left"/>
        <w:rPr>
          <w:rFonts w:ascii="Courier New" w:hAnsi="Courier New" w:cs="Courier New"/>
        </w:rPr>
      </w:pPr>
      <w:r w:rsidRPr="007F35FD">
        <w:t xml:space="preserve">      </w:t>
      </w:r>
      <w:r w:rsidRPr="004574B8">
        <w:rPr>
          <w:rFonts w:ascii="Courier New" w:hAnsi="Courier New" w:cs="Courier New"/>
        </w:rPr>
        <w:t>/usr/local/megha/bin/megha-jetty.sh status</w:t>
      </w:r>
    </w:p>
    <w:p w14:paraId="43AC2CBF" w14:textId="77777777" w:rsidR="007A1CAC" w:rsidRPr="007F35FD" w:rsidRDefault="007A1CAC" w:rsidP="007A1CAC">
      <w:pPr>
        <w:spacing w:line="300" w:lineRule="exact"/>
        <w:ind w:leftChars="200" w:left="420"/>
        <w:jc w:val="left"/>
      </w:pPr>
      <w:r w:rsidRPr="007F35FD">
        <w:t xml:space="preserve">    ----------------------------------------</w:t>
      </w:r>
    </w:p>
    <w:p w14:paraId="3F3D68B7" w14:textId="77777777" w:rsidR="007A1CAC" w:rsidRPr="007F35FD" w:rsidRDefault="007A1CAC" w:rsidP="007A1CAC">
      <w:pPr>
        <w:spacing w:line="300" w:lineRule="exact"/>
        <w:ind w:leftChars="200" w:left="420"/>
        <w:jc w:val="left"/>
      </w:pPr>
      <w:r w:rsidRPr="007F35FD">
        <w:t xml:space="preserve">    For example:</w:t>
      </w:r>
    </w:p>
    <w:p w14:paraId="31E6F957" w14:textId="77777777" w:rsidR="007A1CAC" w:rsidRPr="007F35FD" w:rsidRDefault="007A1CAC" w:rsidP="007A1CAC">
      <w:pPr>
        <w:spacing w:line="300" w:lineRule="exact"/>
        <w:ind w:leftChars="200" w:left="420"/>
        <w:jc w:val="left"/>
      </w:pPr>
      <w:r w:rsidRPr="007F35FD">
        <w:t xml:space="preserve">      # service crond stop</w:t>
      </w:r>
    </w:p>
    <w:p w14:paraId="04F855AD" w14:textId="77777777" w:rsidR="007A1CAC" w:rsidRPr="007F35FD" w:rsidRDefault="007A1CAC" w:rsidP="007A1CAC">
      <w:pPr>
        <w:spacing w:line="300" w:lineRule="exact"/>
        <w:ind w:leftChars="200" w:left="420"/>
        <w:jc w:val="left"/>
      </w:pPr>
      <w:r w:rsidRPr="007F35FD">
        <w:t xml:space="preserve">      Redirecting to /bin/systemctl stop crond.service</w:t>
      </w:r>
    </w:p>
    <w:p w14:paraId="45FB83DF" w14:textId="77777777" w:rsidR="007A1CAC" w:rsidRPr="007F35FD" w:rsidRDefault="007A1CAC" w:rsidP="007A1CAC">
      <w:pPr>
        <w:spacing w:line="300" w:lineRule="exact"/>
        <w:ind w:leftChars="200" w:left="420"/>
        <w:jc w:val="left"/>
      </w:pPr>
      <w:r w:rsidRPr="007F35FD">
        <w:t xml:space="preserve">      # /usr/local/megha/bin/megha-jetty.sh stop</w:t>
      </w:r>
    </w:p>
    <w:p w14:paraId="5CFEDA6D" w14:textId="77777777" w:rsidR="007A1CAC" w:rsidRPr="007F35FD" w:rsidRDefault="007A1CAC" w:rsidP="007A1CAC">
      <w:pPr>
        <w:spacing w:line="300" w:lineRule="exact"/>
        <w:ind w:leftChars="200" w:left="420"/>
        <w:jc w:val="left"/>
      </w:pPr>
      <w:r w:rsidRPr="007F35FD">
        <w:t xml:space="preserve">      # service crond status</w:t>
      </w:r>
    </w:p>
    <w:p w14:paraId="380E6E53" w14:textId="77777777" w:rsidR="007A1CAC" w:rsidRPr="007F35FD" w:rsidRDefault="007A1CAC" w:rsidP="007A1CAC">
      <w:pPr>
        <w:spacing w:line="300" w:lineRule="exact"/>
        <w:ind w:leftChars="200" w:left="420"/>
        <w:jc w:val="left"/>
      </w:pPr>
      <w:r w:rsidRPr="007F35FD">
        <w:t xml:space="preserve">      Redirecting to /bin/systemctl status crond.service</w:t>
      </w:r>
    </w:p>
    <w:p w14:paraId="1CAB411E" w14:textId="77777777" w:rsidR="007A1CAC" w:rsidRPr="007F35FD" w:rsidRDefault="007A1CAC" w:rsidP="007A1CAC">
      <w:pPr>
        <w:spacing w:line="300" w:lineRule="exact"/>
        <w:ind w:leftChars="200" w:left="420"/>
        <w:jc w:val="left"/>
      </w:pPr>
      <w:r w:rsidRPr="007F35FD">
        <w:t xml:space="preserve">         crond.service - Command Scheduler</w:t>
      </w:r>
    </w:p>
    <w:p w14:paraId="70EDE301" w14:textId="77777777" w:rsidR="007A1CAC" w:rsidRPr="007F35FD" w:rsidRDefault="007A1CAC" w:rsidP="007A1CAC">
      <w:pPr>
        <w:spacing w:line="300" w:lineRule="exact"/>
        <w:ind w:leftChars="200" w:left="420"/>
        <w:jc w:val="left"/>
      </w:pPr>
      <w:r w:rsidRPr="007F35FD">
        <w:t xml:space="preserve">         Loaded: loaded (/usr/lib/systemd/system/crond.service; enabled; vendor preset: enabled)</w:t>
      </w:r>
    </w:p>
    <w:p w14:paraId="712A85A9" w14:textId="77777777" w:rsidR="007A1CAC" w:rsidRPr="007F35FD" w:rsidRDefault="007A1CAC" w:rsidP="007A1CAC">
      <w:pPr>
        <w:spacing w:line="300" w:lineRule="exact"/>
        <w:ind w:leftChars="200" w:left="420"/>
        <w:jc w:val="left"/>
      </w:pPr>
      <w:r w:rsidRPr="007F35FD">
        <w:t xml:space="preserve">         Active: inactive (dead) since Fri 2019-01-11 10:44:18 JST; 29s ago</w:t>
      </w:r>
    </w:p>
    <w:p w14:paraId="07569E9B" w14:textId="77777777" w:rsidR="007A1CAC" w:rsidRPr="007F35FD" w:rsidRDefault="007A1CAC" w:rsidP="007A1CAC">
      <w:pPr>
        <w:spacing w:line="300" w:lineRule="exact"/>
        <w:ind w:leftChars="200" w:left="420"/>
        <w:jc w:val="left"/>
      </w:pPr>
      <w:r w:rsidRPr="007F35FD">
        <w:t xml:space="preserve">         ...</w:t>
      </w:r>
    </w:p>
    <w:p w14:paraId="210F5DAD" w14:textId="77777777" w:rsidR="007A1CAC" w:rsidRPr="007F35FD" w:rsidRDefault="007A1CAC" w:rsidP="007A1CAC">
      <w:pPr>
        <w:spacing w:line="300" w:lineRule="exact"/>
        <w:ind w:leftChars="200" w:left="420"/>
        <w:jc w:val="left"/>
      </w:pPr>
      <w:r w:rsidRPr="007F35FD">
        <w:t xml:space="preserve">      # /usr/local/megha/bin/megha-jetty.sh status</w:t>
      </w:r>
    </w:p>
    <w:p w14:paraId="6589869E" w14:textId="77777777" w:rsidR="007A1CAC" w:rsidRPr="007F35FD" w:rsidRDefault="007A1CAC" w:rsidP="007A1CAC">
      <w:pPr>
        <w:spacing w:line="300" w:lineRule="exact"/>
        <w:ind w:leftChars="200" w:left="420"/>
        <w:jc w:val="left"/>
      </w:pPr>
      <w:r w:rsidRPr="007F35FD">
        <w:t xml:space="preserve">      Megha probe is not running</w:t>
      </w:r>
    </w:p>
    <w:p w14:paraId="67FE5441" w14:textId="77777777" w:rsidR="007A1CAC" w:rsidRPr="007F35FD" w:rsidRDefault="007A1CAC" w:rsidP="007A1CAC">
      <w:pPr>
        <w:spacing w:line="300" w:lineRule="exact"/>
        <w:ind w:leftChars="200" w:left="420"/>
        <w:jc w:val="left"/>
      </w:pPr>
      <w:r w:rsidRPr="007F35FD">
        <w:t xml:space="preserve">    ----------------------------------------</w:t>
      </w:r>
    </w:p>
    <w:p w14:paraId="22F3414B" w14:textId="77777777" w:rsidR="007A1CAC" w:rsidRPr="007F35FD" w:rsidRDefault="007A1CAC" w:rsidP="007A1CAC">
      <w:pPr>
        <w:spacing w:line="300" w:lineRule="exact"/>
        <w:ind w:leftChars="200" w:left="420"/>
        <w:jc w:val="left"/>
      </w:pPr>
      <w:r w:rsidRPr="007F35FD">
        <w:t xml:space="preserve">5. Change directory : </w:t>
      </w:r>
    </w:p>
    <w:p w14:paraId="691CA180" w14:textId="77777777" w:rsidR="007A1CAC" w:rsidRPr="004574B8" w:rsidRDefault="007A1CAC" w:rsidP="007A1CAC">
      <w:pPr>
        <w:spacing w:line="300" w:lineRule="exact"/>
        <w:ind w:leftChars="200" w:left="420"/>
        <w:jc w:val="left"/>
        <w:rPr>
          <w:rFonts w:ascii="Courier New" w:hAnsi="Courier New" w:cs="Courier New"/>
        </w:rPr>
      </w:pPr>
      <w:r w:rsidRPr="007F35FD">
        <w:t xml:space="preserve">      </w:t>
      </w:r>
      <w:r w:rsidRPr="004574B8">
        <w:rPr>
          <w:rFonts w:ascii="Courier New" w:hAnsi="Courier New" w:cs="Courier New"/>
        </w:rPr>
        <w:t>cd /usr/local/megha/db/probe/&lt;</w:t>
      </w:r>
      <w:r w:rsidRPr="004574B8">
        <w:rPr>
          <w:rFonts w:ascii="Courier New" w:hAnsi="Courier New" w:cs="Courier New"/>
          <w:i/>
          <w:iCs/>
        </w:rPr>
        <w:t>License_name</w:t>
      </w:r>
      <w:r w:rsidRPr="004574B8">
        <w:rPr>
          <w:rFonts w:ascii="Courier New" w:hAnsi="Courier New" w:cs="Courier New"/>
        </w:rPr>
        <w:t>&gt;/HNAS_&lt;</w:t>
      </w:r>
      <w:r w:rsidRPr="004574B8">
        <w:rPr>
          <w:rFonts w:ascii="Courier New" w:hAnsi="Courier New" w:cs="Courier New"/>
          <w:i/>
          <w:iCs/>
        </w:rPr>
        <w:t>IP_address</w:t>
      </w:r>
      <w:r w:rsidRPr="004574B8">
        <w:rPr>
          <w:rFonts w:ascii="Courier New" w:hAnsi="Courier New" w:cs="Courier New"/>
        </w:rPr>
        <w:t>&gt;_&lt;</w:t>
      </w:r>
      <w:r w:rsidRPr="004574B8">
        <w:rPr>
          <w:rFonts w:ascii="Courier New" w:hAnsi="Courier New" w:cs="Courier New"/>
          <w:i/>
          <w:iCs/>
        </w:rPr>
        <w:t>IP_address</w:t>
      </w:r>
      <w:r w:rsidRPr="004574B8">
        <w:rPr>
          <w:rFonts w:ascii="Courier New" w:hAnsi="Courier New" w:cs="Courier New"/>
        </w:rPr>
        <w:t>&gt;/&lt;</w:t>
      </w:r>
      <w:r w:rsidRPr="004574B8">
        <w:rPr>
          <w:rFonts w:ascii="Courier New" w:hAnsi="Courier New" w:cs="Courier New"/>
          <w:i/>
          <w:iCs/>
        </w:rPr>
        <w:t>Number</w:t>
      </w:r>
      <w:r w:rsidRPr="004574B8">
        <w:rPr>
          <w:rFonts w:ascii="Courier New" w:hAnsi="Courier New" w:cs="Courier New"/>
        </w:rPr>
        <w:t>&gt;/TempPerfData</w:t>
      </w:r>
    </w:p>
    <w:p w14:paraId="0A6CA1BE" w14:textId="77777777" w:rsidR="007A1CAC" w:rsidRPr="007F35FD" w:rsidRDefault="007A1CAC" w:rsidP="007A1CAC">
      <w:pPr>
        <w:spacing w:line="300" w:lineRule="exact"/>
        <w:ind w:leftChars="200" w:left="420"/>
        <w:jc w:val="left"/>
      </w:pPr>
      <w:r w:rsidRPr="007F35FD">
        <w:t xml:space="preserve">6. Delete directories of the date when the unexpected special characters are present in the collected data: </w:t>
      </w:r>
    </w:p>
    <w:p w14:paraId="04859B44" w14:textId="77777777" w:rsidR="007A1CAC" w:rsidRPr="004574B8" w:rsidRDefault="007A1CAC" w:rsidP="007A1CAC">
      <w:pPr>
        <w:spacing w:line="300" w:lineRule="exact"/>
        <w:ind w:leftChars="200" w:left="420"/>
        <w:jc w:val="left"/>
        <w:rPr>
          <w:rFonts w:ascii="Courier New" w:hAnsi="Courier New" w:cs="Courier New"/>
        </w:rPr>
      </w:pPr>
      <w:r w:rsidRPr="007F35FD">
        <w:t xml:space="preserve">      </w:t>
      </w:r>
      <w:r w:rsidRPr="004574B8">
        <w:rPr>
          <w:rFonts w:ascii="Courier New" w:hAnsi="Courier New" w:cs="Courier New"/>
        </w:rPr>
        <w:t>rm -rf &lt;Date_direcrory&gt;*</w:t>
      </w:r>
    </w:p>
    <w:p w14:paraId="14A23DBF" w14:textId="77777777" w:rsidR="007A1CAC" w:rsidRPr="007F35FD" w:rsidRDefault="007A1CAC" w:rsidP="007A1CAC">
      <w:pPr>
        <w:spacing w:line="300" w:lineRule="exact"/>
        <w:ind w:leftChars="200" w:left="420"/>
        <w:jc w:val="left"/>
      </w:pPr>
      <w:r w:rsidRPr="007F35FD">
        <w:t xml:space="preserve">7. Start Analytics probe server service service: </w:t>
      </w:r>
    </w:p>
    <w:p w14:paraId="2F278B26" w14:textId="77777777" w:rsidR="007A1CAC" w:rsidRPr="004574B8" w:rsidRDefault="007A1CAC" w:rsidP="007A1CAC">
      <w:pPr>
        <w:spacing w:line="300" w:lineRule="exact"/>
        <w:ind w:leftChars="200" w:left="420"/>
        <w:jc w:val="left"/>
        <w:rPr>
          <w:rFonts w:ascii="Courier New" w:hAnsi="Courier New" w:cs="Courier New"/>
        </w:rPr>
      </w:pPr>
      <w:r w:rsidRPr="004574B8">
        <w:rPr>
          <w:rFonts w:ascii="Courier New" w:hAnsi="Courier New" w:cs="Courier New"/>
        </w:rPr>
        <w:t xml:space="preserve">      /usr/local/megha/bin/megha-jetty.sh start</w:t>
      </w:r>
    </w:p>
    <w:p w14:paraId="1B120494" w14:textId="77777777" w:rsidR="007A1CAC" w:rsidRPr="007F35FD" w:rsidRDefault="007A1CAC" w:rsidP="007A1CAC">
      <w:pPr>
        <w:spacing w:line="300" w:lineRule="exact"/>
        <w:ind w:leftChars="200" w:left="420"/>
        <w:jc w:val="left"/>
      </w:pPr>
      <w:r w:rsidRPr="007F35FD">
        <w:t xml:space="preserve">8. Start cron service : </w:t>
      </w:r>
    </w:p>
    <w:p w14:paraId="1D465817" w14:textId="77777777" w:rsidR="007A1CAC" w:rsidRPr="004574B8" w:rsidRDefault="007A1CAC" w:rsidP="007A1CAC">
      <w:pPr>
        <w:spacing w:line="300" w:lineRule="exact"/>
        <w:ind w:leftChars="200" w:left="420"/>
        <w:jc w:val="left"/>
        <w:rPr>
          <w:rFonts w:ascii="Courier New" w:hAnsi="Courier New" w:cs="Courier New"/>
        </w:rPr>
      </w:pPr>
      <w:r w:rsidRPr="007F35FD">
        <w:t xml:space="preserve">      </w:t>
      </w:r>
      <w:r w:rsidRPr="004574B8">
        <w:rPr>
          <w:rFonts w:ascii="Courier New" w:hAnsi="Courier New" w:cs="Courier New"/>
        </w:rPr>
        <w:t>service crond start</w:t>
      </w:r>
    </w:p>
    <w:p w14:paraId="2EAE3848" w14:textId="77777777" w:rsidR="007A1CAC" w:rsidRPr="007F35FD" w:rsidRDefault="007A1CAC" w:rsidP="007A1CAC">
      <w:pPr>
        <w:spacing w:line="300" w:lineRule="exact"/>
        <w:ind w:leftChars="200" w:left="420"/>
        <w:jc w:val="left"/>
      </w:pPr>
      <w:r w:rsidRPr="007F35FD">
        <w:t xml:space="preserve">9. Confirm the started status of cron service and Analytics probe server service : </w:t>
      </w:r>
    </w:p>
    <w:p w14:paraId="6CB1F865" w14:textId="77777777" w:rsidR="007A1CAC" w:rsidRPr="004574B8" w:rsidRDefault="007A1CAC" w:rsidP="007A1CAC">
      <w:pPr>
        <w:spacing w:line="300" w:lineRule="exact"/>
        <w:ind w:leftChars="200" w:left="420"/>
        <w:jc w:val="left"/>
        <w:rPr>
          <w:rFonts w:ascii="Courier New" w:hAnsi="Courier New" w:cs="Courier New"/>
        </w:rPr>
      </w:pPr>
      <w:r w:rsidRPr="007F35FD">
        <w:t xml:space="preserve">      </w:t>
      </w:r>
      <w:r w:rsidRPr="004574B8">
        <w:rPr>
          <w:rFonts w:ascii="Courier New" w:hAnsi="Courier New" w:cs="Courier New"/>
        </w:rPr>
        <w:t>service crond status</w:t>
      </w:r>
    </w:p>
    <w:p w14:paraId="02933D85" w14:textId="77777777" w:rsidR="007A1CAC" w:rsidRPr="004574B8" w:rsidRDefault="007A1CAC" w:rsidP="007A1CAC">
      <w:pPr>
        <w:spacing w:line="300" w:lineRule="exact"/>
        <w:ind w:leftChars="200" w:left="420"/>
        <w:jc w:val="left"/>
        <w:rPr>
          <w:rFonts w:ascii="Courier New" w:hAnsi="Courier New" w:cs="Courier New"/>
        </w:rPr>
      </w:pPr>
      <w:r w:rsidRPr="004574B8">
        <w:rPr>
          <w:rFonts w:ascii="Courier New" w:hAnsi="Courier New" w:cs="Courier New"/>
        </w:rPr>
        <w:t xml:space="preserve">      /usr/local/megha/bin/megha-jetty. sh status</w:t>
      </w:r>
    </w:p>
    <w:p w14:paraId="65ABD07C" w14:textId="77777777" w:rsidR="007A1CAC" w:rsidRPr="007F35FD" w:rsidRDefault="007A1CAC" w:rsidP="007A1CAC">
      <w:pPr>
        <w:spacing w:line="300" w:lineRule="exact"/>
        <w:ind w:leftChars="200" w:left="420"/>
        <w:jc w:val="left"/>
      </w:pPr>
      <w:r w:rsidRPr="007F35FD">
        <w:t xml:space="preserve">    ----------------------------------------</w:t>
      </w:r>
    </w:p>
    <w:p w14:paraId="0B6A1598" w14:textId="77777777" w:rsidR="007A1CAC" w:rsidRPr="007F35FD" w:rsidRDefault="007A1CAC" w:rsidP="007A1CAC">
      <w:pPr>
        <w:spacing w:line="300" w:lineRule="exact"/>
        <w:ind w:leftChars="200" w:left="420"/>
        <w:jc w:val="left"/>
      </w:pPr>
      <w:r w:rsidRPr="007F35FD">
        <w:t xml:space="preserve">    For example:</w:t>
      </w:r>
    </w:p>
    <w:p w14:paraId="7FCB2BF3" w14:textId="77777777" w:rsidR="007A1CAC" w:rsidRPr="007F35FD" w:rsidRDefault="007A1CAC" w:rsidP="007A1CAC">
      <w:pPr>
        <w:spacing w:line="300" w:lineRule="exact"/>
        <w:ind w:leftChars="200" w:left="420"/>
        <w:jc w:val="left"/>
      </w:pPr>
      <w:r w:rsidRPr="007F35FD">
        <w:t xml:space="preserve">      # /usr/local/megha/bin/megha-jetty.sh start</w:t>
      </w:r>
    </w:p>
    <w:p w14:paraId="30621146" w14:textId="77777777" w:rsidR="007A1CAC" w:rsidRPr="007F35FD" w:rsidRDefault="007A1CAC" w:rsidP="007A1CAC">
      <w:pPr>
        <w:spacing w:line="300" w:lineRule="exact"/>
        <w:ind w:leftChars="200" w:left="420"/>
        <w:jc w:val="left"/>
      </w:pPr>
      <w:r w:rsidRPr="007F35FD">
        <w:t xml:space="preserve">      # service crond start</w:t>
      </w:r>
    </w:p>
    <w:p w14:paraId="3D3D77FB" w14:textId="77777777" w:rsidR="007A1CAC" w:rsidRPr="007F35FD" w:rsidRDefault="007A1CAC" w:rsidP="007A1CAC">
      <w:pPr>
        <w:spacing w:line="300" w:lineRule="exact"/>
        <w:ind w:leftChars="200" w:left="420"/>
        <w:jc w:val="left"/>
      </w:pPr>
      <w:r w:rsidRPr="007F35FD">
        <w:t xml:space="preserve">      Redirecting to /bin/systemctl start crond.service</w:t>
      </w:r>
    </w:p>
    <w:p w14:paraId="7A30B1F2" w14:textId="77777777" w:rsidR="007A1CAC" w:rsidRPr="007F35FD" w:rsidRDefault="007A1CAC" w:rsidP="007A1CAC">
      <w:pPr>
        <w:spacing w:line="300" w:lineRule="exact"/>
        <w:ind w:leftChars="200" w:left="420"/>
        <w:jc w:val="left"/>
      </w:pPr>
      <w:r w:rsidRPr="007F35FD">
        <w:t xml:space="preserve">      # service crond status</w:t>
      </w:r>
    </w:p>
    <w:p w14:paraId="392781FB" w14:textId="77777777" w:rsidR="007A1CAC" w:rsidRPr="007F35FD" w:rsidRDefault="007A1CAC" w:rsidP="007A1CAC">
      <w:pPr>
        <w:spacing w:line="300" w:lineRule="exact"/>
        <w:ind w:leftChars="200" w:left="420"/>
        <w:jc w:val="left"/>
      </w:pPr>
      <w:r w:rsidRPr="007F35FD">
        <w:lastRenderedPageBreak/>
        <w:t xml:space="preserve">      Redirecting to /bin/systemctl status crond.service</w:t>
      </w:r>
    </w:p>
    <w:p w14:paraId="3BB257C5" w14:textId="77777777" w:rsidR="007A1CAC" w:rsidRPr="007F35FD" w:rsidRDefault="007A1CAC" w:rsidP="007A1CAC">
      <w:pPr>
        <w:spacing w:line="300" w:lineRule="exact"/>
        <w:ind w:leftChars="200" w:left="420"/>
        <w:jc w:val="left"/>
      </w:pPr>
      <w:r w:rsidRPr="007F35FD">
        <w:t xml:space="preserve">         crond.service - Command Scheduler</w:t>
      </w:r>
    </w:p>
    <w:p w14:paraId="43DDF563" w14:textId="77777777" w:rsidR="007A1CAC" w:rsidRPr="007F35FD" w:rsidRDefault="007A1CAC" w:rsidP="007A1CAC">
      <w:pPr>
        <w:spacing w:line="300" w:lineRule="exact"/>
        <w:ind w:leftChars="200" w:left="420"/>
        <w:jc w:val="left"/>
      </w:pPr>
      <w:r w:rsidRPr="007F35FD">
        <w:t xml:space="preserve">         Loaded: loaded (/usr/lib/systemd/system/crond.service; enabled; vendor preset: enabled)</w:t>
      </w:r>
    </w:p>
    <w:p w14:paraId="351BA21E" w14:textId="77777777" w:rsidR="007A1CAC" w:rsidRPr="007F35FD" w:rsidRDefault="007A1CAC" w:rsidP="007A1CAC">
      <w:pPr>
        <w:spacing w:line="300" w:lineRule="exact"/>
        <w:ind w:leftChars="200" w:left="420"/>
        <w:jc w:val="left"/>
      </w:pPr>
      <w:r w:rsidRPr="007F35FD">
        <w:t xml:space="preserve">         Active: active (running) since Fri 2019-01-11 10:49:22 JST; 15s ago</w:t>
      </w:r>
    </w:p>
    <w:p w14:paraId="002739DC" w14:textId="77777777" w:rsidR="007A1CAC" w:rsidRPr="007F35FD" w:rsidRDefault="007A1CAC" w:rsidP="007A1CAC">
      <w:pPr>
        <w:spacing w:line="300" w:lineRule="exact"/>
        <w:ind w:leftChars="200" w:left="420"/>
        <w:jc w:val="left"/>
      </w:pPr>
      <w:r w:rsidRPr="007F35FD">
        <w:t xml:space="preserve">         ...</w:t>
      </w:r>
    </w:p>
    <w:p w14:paraId="7BE3620B" w14:textId="77777777" w:rsidR="007A1CAC" w:rsidRPr="007F35FD" w:rsidRDefault="007A1CAC" w:rsidP="007A1CAC">
      <w:pPr>
        <w:spacing w:line="300" w:lineRule="exact"/>
        <w:ind w:leftChars="200" w:left="420"/>
        <w:jc w:val="left"/>
      </w:pPr>
      <w:r w:rsidRPr="007F35FD">
        <w:t xml:space="preserve">      # /usr/local/megha/bin/megha-jetty.sh status</w:t>
      </w:r>
    </w:p>
    <w:p w14:paraId="5D3537E2" w14:textId="77777777" w:rsidR="007A1CAC" w:rsidRPr="007F35FD" w:rsidRDefault="007A1CAC" w:rsidP="007A1CAC">
      <w:pPr>
        <w:spacing w:line="300" w:lineRule="exact"/>
        <w:ind w:leftChars="200" w:left="420"/>
        <w:jc w:val="left"/>
      </w:pPr>
      <w:r w:rsidRPr="007F35FD">
        <w:t xml:space="preserve">      Megha probe is running</w:t>
      </w:r>
    </w:p>
    <w:p w14:paraId="5DADB2F0" w14:textId="77777777" w:rsidR="007A1CAC" w:rsidRPr="007F35FD" w:rsidRDefault="007A1CAC" w:rsidP="007A1CAC">
      <w:pPr>
        <w:spacing w:line="300" w:lineRule="exact"/>
        <w:ind w:leftChars="200" w:left="420"/>
        <w:jc w:val="left"/>
      </w:pPr>
      <w:r w:rsidRPr="007F35FD">
        <w:t xml:space="preserve">    ----------------------------------------</w:t>
      </w:r>
    </w:p>
    <w:p w14:paraId="6BB69938" w14:textId="77777777" w:rsidR="007A1CAC" w:rsidRPr="007F35FD" w:rsidRDefault="007A1CAC" w:rsidP="00566A76">
      <w:pPr>
        <w:pStyle w:val="4"/>
        <w:rPr>
          <w:szCs w:val="24"/>
        </w:rPr>
      </w:pPr>
      <w:r w:rsidRPr="007F35FD">
        <w:t>Solutions</w:t>
      </w:r>
    </w:p>
    <w:p w14:paraId="5720F918" w14:textId="77777777" w:rsidR="007A1CAC" w:rsidRPr="007F35FD" w:rsidRDefault="007A1CAC" w:rsidP="007A1CAC">
      <w:pPr>
        <w:ind w:leftChars="200" w:left="420"/>
        <w:rPr>
          <w:b/>
          <w:u w:val="single"/>
        </w:rPr>
      </w:pPr>
      <w:r w:rsidRPr="007F35FD">
        <w:rPr>
          <w:b/>
          <w:u w:val="single"/>
        </w:rPr>
        <w:t>1. Temporary Solution</w:t>
      </w:r>
    </w:p>
    <w:p w14:paraId="27010262" w14:textId="77777777" w:rsidR="007A1CAC" w:rsidRPr="007F35FD" w:rsidRDefault="007A1CAC" w:rsidP="007A1CAC">
      <w:pPr>
        <w:ind w:leftChars="300" w:left="630"/>
      </w:pPr>
      <w:r w:rsidRPr="007F35FD">
        <w:t>None</w:t>
      </w:r>
    </w:p>
    <w:p w14:paraId="6CC53C52" w14:textId="77777777" w:rsidR="007A1CAC" w:rsidRPr="007F35FD" w:rsidRDefault="007A1CAC" w:rsidP="007A1CAC"/>
    <w:p w14:paraId="65A80402" w14:textId="77777777" w:rsidR="007A1CAC" w:rsidRPr="007F35FD" w:rsidRDefault="007A1CAC" w:rsidP="007A1CAC">
      <w:pPr>
        <w:ind w:leftChars="200" w:left="420"/>
        <w:rPr>
          <w:b/>
          <w:sz w:val="24"/>
          <w:szCs w:val="24"/>
          <w:u w:val="single"/>
        </w:rPr>
      </w:pPr>
      <w:r w:rsidRPr="007F35FD">
        <w:rPr>
          <w:b/>
          <w:u w:val="single"/>
        </w:rPr>
        <w:t>2. Permanent Solution</w:t>
      </w:r>
    </w:p>
    <w:p w14:paraId="79AEA20E" w14:textId="77777777" w:rsidR="007A1CAC" w:rsidRPr="007F35FD" w:rsidRDefault="007A1CAC" w:rsidP="007A1CAC">
      <w:pPr>
        <w:spacing w:line="240" w:lineRule="atLeast"/>
        <w:ind w:leftChars="300" w:left="630"/>
        <w:jc w:val="left"/>
        <w:rPr>
          <w:szCs w:val="21"/>
        </w:rPr>
      </w:pPr>
      <w:r w:rsidRPr="007F35FD">
        <w:rPr>
          <w:rStyle w:val="normal1"/>
          <w:rFonts w:ascii="Times New Roman" w:hAnsi="Times New Roman"/>
          <w:sz w:val="21"/>
          <w:szCs w:val="21"/>
        </w:rPr>
        <w:t>1) Required/recommended actions</w:t>
      </w:r>
    </w:p>
    <w:p w14:paraId="3B8BF16A" w14:textId="77777777" w:rsidR="007A1CAC" w:rsidRPr="007F35FD" w:rsidRDefault="007A1CAC" w:rsidP="007A1CAC">
      <w:pPr>
        <w:ind w:leftChars="300" w:left="630" w:firstLineChars="100" w:firstLine="210"/>
      </w:pPr>
      <w:r w:rsidRPr="007F35FD">
        <w:t xml:space="preserve">Upgrade DCA and </w:t>
      </w:r>
      <w:r w:rsidRPr="007F35FD">
        <w:rPr>
          <w:color w:val="000000"/>
        </w:rPr>
        <w:t>Analytics probe</w:t>
      </w:r>
      <w:r w:rsidRPr="007F35FD">
        <w:t xml:space="preserve"> to fixed version.</w:t>
      </w:r>
    </w:p>
    <w:p w14:paraId="02B952F1" w14:textId="77777777" w:rsidR="007A1CAC" w:rsidRPr="007F35FD" w:rsidRDefault="007A1CAC" w:rsidP="007A1CAC">
      <w:pPr>
        <w:spacing w:line="240" w:lineRule="atLeast"/>
        <w:ind w:leftChars="300" w:left="630"/>
        <w:jc w:val="left"/>
      </w:pPr>
      <w:r w:rsidRPr="007F35FD">
        <w:t>2) Product changes to fix this problem</w:t>
      </w:r>
    </w:p>
    <w:p w14:paraId="1AAF9C74" w14:textId="77777777" w:rsidR="007A1CAC" w:rsidRPr="007F35FD" w:rsidRDefault="007A1CAC" w:rsidP="007A1CAC">
      <w:pPr>
        <w:ind w:leftChars="400" w:left="840"/>
      </w:pPr>
      <w:r w:rsidRPr="007F35FD">
        <w:t xml:space="preserve">DCA and </w:t>
      </w:r>
      <w:r w:rsidRPr="007F35FD">
        <w:rPr>
          <w:color w:val="000000"/>
        </w:rPr>
        <w:t>Analytics probe</w:t>
      </w:r>
      <w:r w:rsidRPr="007F35FD">
        <w:t xml:space="preserve"> have been fixed so that they can handle the unexpected characters from Hitachi NAS storage system.</w:t>
      </w:r>
    </w:p>
    <w:p w14:paraId="5E11CAC2" w14:textId="77777777" w:rsidR="007A1CAC" w:rsidRPr="007F35FD" w:rsidRDefault="007A1CAC" w:rsidP="007A1CAC">
      <w:pPr>
        <w:spacing w:line="240" w:lineRule="atLeast"/>
        <w:ind w:leftChars="200" w:left="420" w:firstLineChars="100" w:firstLine="210"/>
        <w:jc w:val="left"/>
      </w:pPr>
      <w:r w:rsidRPr="007F35FD">
        <w:t>3) Product name, fixed version, and release schedule of the fixed version</w:t>
      </w:r>
    </w:p>
    <w:p w14:paraId="6B9C634B" w14:textId="77777777" w:rsidR="007A1CAC" w:rsidRPr="007F35FD" w:rsidRDefault="007A1CAC" w:rsidP="007A1CAC">
      <w:pPr>
        <w:spacing w:line="240" w:lineRule="atLeast"/>
        <w:ind w:leftChars="403" w:left="846"/>
        <w:rPr>
          <w:color w:val="000000"/>
        </w:rPr>
      </w:pPr>
      <w:r w:rsidRPr="007F35FD">
        <w:rPr>
          <w:color w:val="000000"/>
        </w:rPr>
        <w:t>HIAA 4.3.0-00</w:t>
      </w:r>
    </w:p>
    <w:p w14:paraId="699A26E2" w14:textId="77777777" w:rsidR="007A1CAC" w:rsidRPr="007F35FD" w:rsidRDefault="007A1CAC" w:rsidP="007A1CAC">
      <w:pPr>
        <w:spacing w:line="240" w:lineRule="atLeast"/>
        <w:ind w:leftChars="403" w:left="846"/>
        <w:rPr>
          <w:color w:val="000000"/>
        </w:rPr>
      </w:pPr>
      <w:r w:rsidRPr="007F35FD">
        <w:rPr>
          <w:color w:val="000000"/>
        </w:rPr>
        <w:t>- DCA 9.3.0-00</w:t>
      </w:r>
    </w:p>
    <w:p w14:paraId="59D2A901" w14:textId="77777777" w:rsidR="007A1CAC" w:rsidRPr="007F35FD" w:rsidRDefault="007A1CAC" w:rsidP="007A1CAC">
      <w:pPr>
        <w:spacing w:line="240" w:lineRule="atLeast"/>
        <w:ind w:leftChars="403" w:left="846"/>
        <w:rPr>
          <w:color w:val="000000"/>
        </w:rPr>
      </w:pPr>
      <w:r w:rsidRPr="007F35FD">
        <w:rPr>
          <w:color w:val="000000"/>
        </w:rPr>
        <w:t>- Analytics probe 9.3.0-00</w:t>
      </w:r>
    </w:p>
    <w:p w14:paraId="01AA83B4" w14:textId="77777777" w:rsidR="007A1CAC" w:rsidRPr="007F35FD" w:rsidRDefault="007A1CAC" w:rsidP="007A1CAC">
      <w:pPr>
        <w:spacing w:line="240" w:lineRule="atLeast"/>
        <w:ind w:leftChars="200" w:left="420" w:firstLineChars="100" w:firstLine="210"/>
        <w:jc w:val="left"/>
      </w:pPr>
      <w:r w:rsidRPr="007F35FD">
        <w:t>4) Document change</w:t>
      </w:r>
    </w:p>
    <w:p w14:paraId="058B38EE" w14:textId="77777777" w:rsidR="007A1CAC" w:rsidRPr="007F35FD" w:rsidRDefault="007A1CAC" w:rsidP="007A1CAC">
      <w:pPr>
        <w:spacing w:line="300" w:lineRule="exact"/>
        <w:ind w:leftChars="200" w:left="420" w:firstLineChars="200" w:firstLine="420"/>
        <w:jc w:val="left"/>
      </w:pPr>
      <w:r w:rsidRPr="007F35FD">
        <w:t>None</w:t>
      </w:r>
    </w:p>
    <w:p w14:paraId="4913C034" w14:textId="77777777" w:rsidR="007A1CAC" w:rsidRDefault="007A1CAC" w:rsidP="009D41BE">
      <w:pPr>
        <w:rPr>
          <w:lang w:val="en-GB" w:eastAsia="x-none"/>
        </w:rPr>
      </w:pPr>
    </w:p>
    <w:p w14:paraId="15C16F23" w14:textId="77777777" w:rsidR="00356FDD" w:rsidRDefault="000B24B2" w:rsidP="00566A76">
      <w:pPr>
        <w:pStyle w:val="3"/>
      </w:pPr>
      <w:bookmarkStart w:id="266" w:name="_Toc105404955"/>
      <w:bookmarkStart w:id="267" w:name="_Toc167466181"/>
      <w:bookmarkStart w:id="268" w:name="_Toc191387397"/>
      <w:bookmarkStart w:id="269" w:name="_Toc2030191176"/>
      <w:bookmarkStart w:id="270" w:name="_Toc193724468"/>
      <w:r>
        <w:t>On Dashboard</w:t>
      </w:r>
      <w:r w:rsidR="004574B8">
        <w:t xml:space="preserve"> tab of HIAA server</w:t>
      </w:r>
      <w:r>
        <w:t xml:space="preserve">, </w:t>
      </w:r>
      <w:r w:rsidR="00A75D17">
        <w:t>"</w:t>
      </w:r>
      <w:r w:rsidR="00356FDD" w:rsidRPr="000B3624">
        <w:t>usedCapacityRate</w:t>
      </w:r>
      <w:r w:rsidR="00A75D17">
        <w:t>"</w:t>
      </w:r>
      <w:r w:rsidR="00356FDD">
        <w:rPr>
          <w:rFonts w:hint="eastAsia"/>
        </w:rPr>
        <w:t xml:space="preserve"> </w:t>
      </w:r>
      <w:r w:rsidR="00356FDD">
        <w:t xml:space="preserve">of reports copied from </w:t>
      </w:r>
      <w:r w:rsidR="004574B8">
        <w:t>"</w:t>
      </w:r>
      <w:r w:rsidR="00356FDD" w:rsidRPr="000B3624">
        <w:t>Capacity of VMware Datastores</w:t>
      </w:r>
      <w:r w:rsidR="004574B8">
        <w:t>"</w:t>
      </w:r>
      <w:r w:rsidR="00356FDD">
        <w:rPr>
          <w:rFonts w:hint="eastAsia"/>
        </w:rPr>
        <w:t xml:space="preserve"> </w:t>
      </w:r>
      <w:r>
        <w:t>contains "%" wrongly.</w:t>
      </w:r>
      <w:bookmarkEnd w:id="266"/>
      <w:bookmarkEnd w:id="267"/>
      <w:bookmarkEnd w:id="268"/>
      <w:bookmarkEnd w:id="269"/>
      <w:bookmarkEnd w:id="270"/>
    </w:p>
    <w:p w14:paraId="38D15D9E" w14:textId="77777777" w:rsidR="00356FDD" w:rsidRDefault="00356FDD" w:rsidP="00566A76">
      <w:pPr>
        <w:pStyle w:val="4"/>
      </w:pPr>
      <w:r w:rsidRPr="001C0245">
        <w:t>Description</w:t>
      </w:r>
    </w:p>
    <w:p w14:paraId="53015050" w14:textId="77777777" w:rsidR="00356FDD" w:rsidRDefault="000B24B2" w:rsidP="00356FDD">
      <w:pPr>
        <w:ind w:leftChars="100" w:left="210"/>
        <w:rPr>
          <w:lang w:val="en-GB" w:eastAsia="x-none"/>
        </w:rPr>
      </w:pPr>
      <w:bookmarkStart w:id="271" w:name="_Hlk12972912"/>
      <w:r>
        <w:rPr>
          <w:szCs w:val="24"/>
        </w:rPr>
        <w:t xml:space="preserve">On </w:t>
      </w:r>
      <w:r w:rsidR="004574B8">
        <w:rPr>
          <w:szCs w:val="24"/>
        </w:rPr>
        <w:t>Dashboard tab of HIAA server</w:t>
      </w:r>
      <w:r>
        <w:rPr>
          <w:szCs w:val="24"/>
        </w:rPr>
        <w:t xml:space="preserve">, </w:t>
      </w:r>
      <w:r w:rsidR="00A75D17">
        <w:rPr>
          <w:szCs w:val="24"/>
        </w:rPr>
        <w:t>"</w:t>
      </w:r>
      <w:r w:rsidRPr="000B3624">
        <w:rPr>
          <w:szCs w:val="24"/>
        </w:rPr>
        <w:t>usedCapacityRate</w:t>
      </w:r>
      <w:r w:rsidR="00A75D17">
        <w:rPr>
          <w:szCs w:val="24"/>
        </w:rPr>
        <w:t>"</w:t>
      </w:r>
      <w:r>
        <w:rPr>
          <w:rFonts w:hint="eastAsia"/>
          <w:szCs w:val="24"/>
        </w:rPr>
        <w:t xml:space="preserve"> </w:t>
      </w:r>
      <w:r>
        <w:rPr>
          <w:szCs w:val="24"/>
        </w:rPr>
        <w:t xml:space="preserve">of reports copied from </w:t>
      </w:r>
      <w:r w:rsidR="004574B8">
        <w:rPr>
          <w:szCs w:val="24"/>
        </w:rPr>
        <w:t>"</w:t>
      </w:r>
      <w:r w:rsidRPr="000B3624">
        <w:rPr>
          <w:szCs w:val="24"/>
        </w:rPr>
        <w:t>Capacity of VMware Datastores</w:t>
      </w:r>
      <w:r w:rsidR="004574B8">
        <w:rPr>
          <w:szCs w:val="24"/>
        </w:rPr>
        <w:t>"</w:t>
      </w:r>
      <w:r>
        <w:rPr>
          <w:rFonts w:hint="eastAsia"/>
          <w:szCs w:val="24"/>
        </w:rPr>
        <w:t xml:space="preserve"> </w:t>
      </w:r>
      <w:r>
        <w:rPr>
          <w:szCs w:val="24"/>
        </w:rPr>
        <w:t>contains "%" wrongly.</w:t>
      </w:r>
    </w:p>
    <w:bookmarkEnd w:id="271"/>
    <w:p w14:paraId="7472E5B3" w14:textId="77777777" w:rsidR="00356FDD" w:rsidRPr="000B3624" w:rsidRDefault="00356FDD" w:rsidP="00356FDD">
      <w:pPr>
        <w:ind w:leftChars="100" w:left="210"/>
        <w:rPr>
          <w:lang w:val="en-GB" w:eastAsia="x-none"/>
        </w:rPr>
      </w:pPr>
    </w:p>
    <w:p w14:paraId="76E2FFA8" w14:textId="77777777" w:rsidR="00356FDD" w:rsidRPr="001C0245" w:rsidRDefault="00356FDD" w:rsidP="00566A76">
      <w:pPr>
        <w:pStyle w:val="4"/>
      </w:pPr>
      <w:r w:rsidRPr="001C0245">
        <w:t>Products Affected</w:t>
      </w:r>
    </w:p>
    <w:p w14:paraId="7D76C524" w14:textId="77777777" w:rsidR="00356FDD" w:rsidRPr="001C0245" w:rsidRDefault="00356FDD" w:rsidP="00356FDD">
      <w:pPr>
        <w:spacing w:line="240" w:lineRule="atLeast"/>
        <w:ind w:leftChars="200" w:left="420" w:firstLineChars="100" w:firstLine="211"/>
        <w:jc w:val="left"/>
        <w:rPr>
          <w:b/>
          <w:bCs/>
          <w:u w:val="single"/>
        </w:rPr>
      </w:pPr>
      <w:r w:rsidRPr="001C0245">
        <w:rPr>
          <w:b/>
          <w:bCs/>
          <w:u w:val="single"/>
        </w:rPr>
        <w:t>1. Lines/Models Affected</w:t>
      </w:r>
    </w:p>
    <w:p w14:paraId="5075F2AF" w14:textId="77777777" w:rsidR="00356FDD" w:rsidRDefault="00356FDD" w:rsidP="00356FDD">
      <w:pPr>
        <w:ind w:leftChars="400" w:left="840"/>
        <w:jc w:val="left"/>
      </w:pPr>
      <w:r>
        <w:t>HIAA 4.2.0-0</w:t>
      </w:r>
      <w:r>
        <w:rPr>
          <w:rFonts w:hint="eastAsia"/>
        </w:rPr>
        <w:t>0</w:t>
      </w:r>
      <w:r>
        <w:t xml:space="preserve"> to earlier than 4.3.0-00</w:t>
      </w:r>
    </w:p>
    <w:p w14:paraId="57EC001C" w14:textId="77777777" w:rsidR="00356FDD" w:rsidRPr="001C0245" w:rsidRDefault="00356FDD" w:rsidP="00356FDD">
      <w:pPr>
        <w:ind w:leftChars="400" w:left="840"/>
        <w:jc w:val="left"/>
      </w:pPr>
    </w:p>
    <w:p w14:paraId="13CD1887" w14:textId="77777777" w:rsidR="00356FDD" w:rsidRPr="001C0245" w:rsidRDefault="00356FDD" w:rsidP="00356FDD">
      <w:pPr>
        <w:spacing w:line="240" w:lineRule="atLeast"/>
        <w:ind w:leftChars="200" w:left="420" w:firstLineChars="100" w:firstLine="211"/>
        <w:jc w:val="left"/>
        <w:rPr>
          <w:b/>
          <w:bCs/>
          <w:u w:val="single"/>
        </w:rPr>
      </w:pPr>
      <w:r w:rsidRPr="001C0245">
        <w:rPr>
          <w:b/>
          <w:bCs/>
          <w:u w:val="single"/>
        </w:rPr>
        <w:t>2. Hardware (Microcode/Firmware/Driver Version) Affected</w:t>
      </w:r>
    </w:p>
    <w:p w14:paraId="3E32AB2A" w14:textId="77777777" w:rsidR="00356FDD" w:rsidRPr="001C0245" w:rsidRDefault="00356FDD" w:rsidP="008034F6">
      <w:pPr>
        <w:numPr>
          <w:ilvl w:val="0"/>
          <w:numId w:val="67"/>
        </w:numPr>
        <w:spacing w:line="300" w:lineRule="exact"/>
        <w:ind w:firstLine="71"/>
        <w:jc w:val="left"/>
      </w:pPr>
      <w:r w:rsidRPr="001C0245">
        <w:t>Host server: N/A</w:t>
      </w:r>
    </w:p>
    <w:p w14:paraId="38DD45F9" w14:textId="77777777" w:rsidR="00356FDD" w:rsidRPr="001C0245" w:rsidRDefault="00356FDD" w:rsidP="008034F6">
      <w:pPr>
        <w:numPr>
          <w:ilvl w:val="0"/>
          <w:numId w:val="67"/>
        </w:numPr>
        <w:spacing w:line="300" w:lineRule="exact"/>
        <w:ind w:leftChars="400" w:left="1200"/>
        <w:jc w:val="left"/>
      </w:pPr>
      <w:r w:rsidRPr="001C0245">
        <w:t>Storage system: N/A</w:t>
      </w:r>
    </w:p>
    <w:p w14:paraId="1BD22186" w14:textId="77777777" w:rsidR="00356FDD" w:rsidRPr="001C0245" w:rsidRDefault="00356FDD" w:rsidP="008034F6">
      <w:pPr>
        <w:numPr>
          <w:ilvl w:val="0"/>
          <w:numId w:val="67"/>
        </w:numPr>
        <w:spacing w:line="300" w:lineRule="exact"/>
        <w:ind w:leftChars="400" w:left="1200"/>
        <w:jc w:val="left"/>
      </w:pPr>
      <w:r w:rsidRPr="001C0245">
        <w:t>Fiber switch: N/A</w:t>
      </w:r>
    </w:p>
    <w:p w14:paraId="675CD0C4" w14:textId="77777777" w:rsidR="00356FDD" w:rsidRPr="001C0245" w:rsidRDefault="00356FDD" w:rsidP="008034F6">
      <w:pPr>
        <w:numPr>
          <w:ilvl w:val="0"/>
          <w:numId w:val="67"/>
        </w:numPr>
        <w:spacing w:line="300" w:lineRule="exact"/>
        <w:ind w:leftChars="400" w:left="1200"/>
        <w:jc w:val="left"/>
      </w:pPr>
      <w:r w:rsidRPr="001C0245">
        <w:t>Host bus adapter: N/A</w:t>
      </w:r>
    </w:p>
    <w:p w14:paraId="6EC1ED28" w14:textId="77777777" w:rsidR="00356FDD" w:rsidRPr="001C0245" w:rsidRDefault="00356FDD" w:rsidP="008034F6">
      <w:pPr>
        <w:numPr>
          <w:ilvl w:val="0"/>
          <w:numId w:val="67"/>
        </w:numPr>
        <w:spacing w:line="300" w:lineRule="exact"/>
        <w:ind w:leftChars="400" w:left="1200"/>
        <w:jc w:val="left"/>
      </w:pPr>
      <w:r w:rsidRPr="001C0245">
        <w:t>Others: None</w:t>
      </w:r>
    </w:p>
    <w:p w14:paraId="20B3FE56" w14:textId="77777777" w:rsidR="00356FDD" w:rsidRPr="001C0245" w:rsidRDefault="00356FDD" w:rsidP="00356FDD">
      <w:pPr>
        <w:spacing w:line="300" w:lineRule="exact"/>
        <w:ind w:leftChars="371" w:left="779" w:firstLineChars="200" w:firstLine="420"/>
        <w:jc w:val="left"/>
      </w:pPr>
    </w:p>
    <w:p w14:paraId="3430E4D0" w14:textId="77777777" w:rsidR="00356FDD" w:rsidRPr="001C0245" w:rsidRDefault="00356FDD" w:rsidP="00356FDD">
      <w:pPr>
        <w:spacing w:line="240" w:lineRule="atLeast"/>
        <w:ind w:leftChars="200" w:left="420"/>
        <w:jc w:val="left"/>
        <w:rPr>
          <w:b/>
          <w:bCs/>
          <w:u w:val="single"/>
        </w:rPr>
      </w:pPr>
      <w:r w:rsidRPr="001C0245">
        <w:lastRenderedPageBreak/>
        <w:t xml:space="preserve">  </w:t>
      </w:r>
      <w:r w:rsidRPr="001C0245">
        <w:rPr>
          <w:b/>
          <w:bCs/>
          <w:u w:val="single"/>
        </w:rPr>
        <w:t>3. Software Affected</w:t>
      </w:r>
    </w:p>
    <w:p w14:paraId="52C6C28C" w14:textId="77777777" w:rsidR="00356FDD" w:rsidRPr="001C0245" w:rsidRDefault="00356FDD" w:rsidP="008034F6">
      <w:pPr>
        <w:numPr>
          <w:ilvl w:val="0"/>
          <w:numId w:val="68"/>
        </w:numPr>
        <w:spacing w:line="300" w:lineRule="exact"/>
        <w:ind w:firstLine="491"/>
        <w:jc w:val="left"/>
      </w:pPr>
      <w:r w:rsidRPr="001C0245">
        <w:t>Related products: N/A</w:t>
      </w:r>
    </w:p>
    <w:p w14:paraId="2E225D89" w14:textId="77777777" w:rsidR="00356FDD" w:rsidRPr="001C0245" w:rsidRDefault="00356FDD" w:rsidP="008034F6">
      <w:pPr>
        <w:numPr>
          <w:ilvl w:val="0"/>
          <w:numId w:val="68"/>
        </w:numPr>
        <w:spacing w:line="300" w:lineRule="exact"/>
        <w:ind w:leftChars="370" w:left="777" w:firstLine="91"/>
        <w:jc w:val="left"/>
      </w:pPr>
      <w:r w:rsidRPr="001C0245">
        <w:t>Related OS: Linux, Windows</w:t>
      </w:r>
    </w:p>
    <w:p w14:paraId="776B2117" w14:textId="77777777" w:rsidR="00356FDD" w:rsidRDefault="00356FDD" w:rsidP="008034F6">
      <w:pPr>
        <w:numPr>
          <w:ilvl w:val="0"/>
          <w:numId w:val="68"/>
        </w:numPr>
        <w:spacing w:line="300" w:lineRule="exact"/>
        <w:ind w:leftChars="370" w:left="777" w:firstLine="91"/>
        <w:jc w:val="left"/>
      </w:pPr>
      <w:r w:rsidRPr="001C0245">
        <w:t>Other related products: None</w:t>
      </w:r>
    </w:p>
    <w:p w14:paraId="63E164C4" w14:textId="77777777" w:rsidR="00356FDD" w:rsidRPr="001C0245" w:rsidRDefault="00356FDD" w:rsidP="00356FDD">
      <w:pPr>
        <w:spacing w:line="300" w:lineRule="exact"/>
        <w:ind w:left="868"/>
        <w:jc w:val="left"/>
      </w:pPr>
    </w:p>
    <w:p w14:paraId="58E3A551" w14:textId="77777777" w:rsidR="00356FDD" w:rsidRPr="001C0245" w:rsidRDefault="00356FDD" w:rsidP="00566A76">
      <w:pPr>
        <w:pStyle w:val="4"/>
      </w:pPr>
      <w:r w:rsidRPr="001C0245">
        <w:t>Related Problem ID</w:t>
      </w:r>
    </w:p>
    <w:p w14:paraId="304A06C5" w14:textId="77777777" w:rsidR="00356FDD" w:rsidRPr="001C0245" w:rsidRDefault="00356FDD" w:rsidP="00356FDD">
      <w:pPr>
        <w:ind w:leftChars="400" w:left="840"/>
      </w:pPr>
      <w:r w:rsidRPr="001C0245">
        <w:t>ESC/CTSC/APSC-LOG#:</w:t>
      </w:r>
      <w:r w:rsidRPr="001C0245">
        <w:rPr>
          <w:b/>
          <w:bCs/>
        </w:rPr>
        <w:t xml:space="preserve"> </w:t>
      </w:r>
      <w:r w:rsidRPr="00962B49">
        <w:rPr>
          <w:bCs/>
        </w:rPr>
        <w:t>HIAA-105132</w:t>
      </w:r>
    </w:p>
    <w:p w14:paraId="22F26E16" w14:textId="77777777" w:rsidR="00356FDD" w:rsidRPr="001C0245" w:rsidRDefault="00356FDD" w:rsidP="00356FDD">
      <w:pPr>
        <w:ind w:leftChars="400" w:left="840"/>
      </w:pPr>
      <w:r w:rsidRPr="001C0245">
        <w:t xml:space="preserve">HDS Case-ID: </w:t>
      </w:r>
      <w:r w:rsidRPr="00962B49">
        <w:t>00979455</w:t>
      </w:r>
    </w:p>
    <w:p w14:paraId="49761683" w14:textId="77777777" w:rsidR="00356FDD" w:rsidRPr="001C0245" w:rsidRDefault="00356FDD" w:rsidP="00356FDD">
      <w:pPr>
        <w:ind w:leftChars="400" w:left="840"/>
      </w:pPr>
      <w:r w:rsidRPr="001C0245">
        <w:t xml:space="preserve">SD CR#: </w:t>
      </w:r>
      <w:r w:rsidRPr="00962B49">
        <w:t>IAS-29663</w:t>
      </w:r>
    </w:p>
    <w:p w14:paraId="524A753B" w14:textId="77777777" w:rsidR="00356FDD" w:rsidRPr="001C0245" w:rsidRDefault="00356FDD" w:rsidP="00356FDD">
      <w:pPr>
        <w:ind w:leftChars="400" w:left="840"/>
      </w:pPr>
      <w:r w:rsidRPr="001C0245">
        <w:t>HDS CR#: N/A</w:t>
      </w:r>
    </w:p>
    <w:p w14:paraId="0D8049E1" w14:textId="77777777" w:rsidR="00356FDD" w:rsidRPr="001C0245" w:rsidRDefault="00356FDD" w:rsidP="00356FDD">
      <w:pPr>
        <w:spacing w:line="300" w:lineRule="exact"/>
        <w:ind w:leftChars="200" w:left="420" w:firstLine="480"/>
        <w:jc w:val="left"/>
      </w:pPr>
    </w:p>
    <w:p w14:paraId="0D9EF05E" w14:textId="77777777" w:rsidR="00356FDD" w:rsidRPr="001C0245" w:rsidRDefault="00356FDD" w:rsidP="00566A76">
      <w:pPr>
        <w:pStyle w:val="4"/>
      </w:pPr>
      <w:r w:rsidRPr="001C0245">
        <w:t>Problem</w:t>
      </w:r>
    </w:p>
    <w:p w14:paraId="2577FF65" w14:textId="77777777" w:rsidR="00356FDD" w:rsidRPr="007C4D77" w:rsidRDefault="00356FDD" w:rsidP="00356FDD">
      <w:pPr>
        <w:spacing w:line="240" w:lineRule="atLeast"/>
        <w:ind w:leftChars="200" w:left="420"/>
        <w:jc w:val="left"/>
        <w:rPr>
          <w:b/>
          <w:u w:val="single"/>
        </w:rPr>
      </w:pPr>
      <w:r w:rsidRPr="007C4D77">
        <w:rPr>
          <w:b/>
          <w:u w:val="single"/>
        </w:rPr>
        <w:t>1. Symptoms</w:t>
      </w:r>
    </w:p>
    <w:p w14:paraId="078D96D8" w14:textId="77777777" w:rsidR="00356FDD" w:rsidRDefault="000B24B2" w:rsidP="00356FDD">
      <w:pPr>
        <w:spacing w:line="240" w:lineRule="atLeast"/>
        <w:ind w:leftChars="403" w:left="846"/>
        <w:jc w:val="left"/>
      </w:pPr>
      <w:r>
        <w:rPr>
          <w:szCs w:val="24"/>
        </w:rPr>
        <w:t xml:space="preserve">On </w:t>
      </w:r>
      <w:r w:rsidR="004574B8">
        <w:rPr>
          <w:szCs w:val="24"/>
        </w:rPr>
        <w:t>Dashboard tab of HIAA server</w:t>
      </w:r>
      <w:r>
        <w:rPr>
          <w:szCs w:val="24"/>
        </w:rPr>
        <w:t xml:space="preserve">, </w:t>
      </w:r>
      <w:r w:rsidR="00A75D17">
        <w:rPr>
          <w:szCs w:val="24"/>
        </w:rPr>
        <w:t>"</w:t>
      </w:r>
      <w:r w:rsidRPr="000B3624">
        <w:rPr>
          <w:szCs w:val="24"/>
        </w:rPr>
        <w:t>usedCapacityRate</w:t>
      </w:r>
      <w:r w:rsidR="00A75D17">
        <w:rPr>
          <w:szCs w:val="24"/>
        </w:rPr>
        <w:t>"</w:t>
      </w:r>
      <w:r>
        <w:rPr>
          <w:rFonts w:hint="eastAsia"/>
          <w:szCs w:val="24"/>
        </w:rPr>
        <w:t xml:space="preserve"> </w:t>
      </w:r>
      <w:r>
        <w:rPr>
          <w:szCs w:val="24"/>
        </w:rPr>
        <w:t>of reports copied from the following reports</w:t>
      </w:r>
      <w:r>
        <w:rPr>
          <w:rFonts w:hint="eastAsia"/>
          <w:szCs w:val="24"/>
        </w:rPr>
        <w:t xml:space="preserve"> </w:t>
      </w:r>
      <w:r>
        <w:rPr>
          <w:szCs w:val="24"/>
        </w:rPr>
        <w:t>contains "%" wrongly.</w:t>
      </w:r>
    </w:p>
    <w:p w14:paraId="5DE08514" w14:textId="77777777" w:rsidR="00356FDD" w:rsidRPr="00962B49" w:rsidRDefault="00356FDD" w:rsidP="008034F6">
      <w:pPr>
        <w:numPr>
          <w:ilvl w:val="0"/>
          <w:numId w:val="63"/>
        </w:numPr>
        <w:spacing w:line="240" w:lineRule="atLeast"/>
        <w:jc w:val="left"/>
      </w:pPr>
      <w:r w:rsidRPr="000B3624">
        <w:rPr>
          <w:rFonts w:hint="eastAsia"/>
          <w:lang w:val="en-GB" w:eastAsia="x-none"/>
        </w:rPr>
        <w:t>Capacity of VMware Datastores</w:t>
      </w:r>
    </w:p>
    <w:p w14:paraId="095E3B58" w14:textId="77777777" w:rsidR="00356FDD" w:rsidRPr="00962B49" w:rsidRDefault="00356FDD" w:rsidP="008034F6">
      <w:pPr>
        <w:numPr>
          <w:ilvl w:val="0"/>
          <w:numId w:val="63"/>
        </w:numPr>
        <w:spacing w:line="240" w:lineRule="atLeast"/>
        <w:jc w:val="left"/>
      </w:pPr>
      <w:r w:rsidRPr="00962B49">
        <w:t>Capacity of VMware Datastores with usage exceeding 80%</w:t>
      </w:r>
    </w:p>
    <w:p w14:paraId="7F1741BB" w14:textId="77777777" w:rsidR="00356FDD" w:rsidRDefault="00356FDD" w:rsidP="00356FDD">
      <w:pPr>
        <w:ind w:leftChars="200" w:left="420"/>
        <w:rPr>
          <w:b/>
          <w:u w:val="single"/>
        </w:rPr>
      </w:pPr>
      <w:r w:rsidRPr="007C4D77">
        <w:rPr>
          <w:b/>
          <w:u w:val="single"/>
        </w:rPr>
        <w:t>2. Conditions of Occurrence</w:t>
      </w:r>
    </w:p>
    <w:p w14:paraId="3A41ADED" w14:textId="77777777" w:rsidR="00356FDD" w:rsidRDefault="000B24B2" w:rsidP="00356FDD">
      <w:pPr>
        <w:spacing w:line="240" w:lineRule="atLeast"/>
        <w:ind w:leftChars="403" w:left="846"/>
        <w:jc w:val="left"/>
      </w:pPr>
      <w:r>
        <w:t xml:space="preserve">When reports are generated by copying from the following reports on HIAA Dashboard, "%" is added to values of </w:t>
      </w:r>
      <w:r w:rsidR="00A75D17">
        <w:rPr>
          <w:szCs w:val="24"/>
        </w:rPr>
        <w:t>"</w:t>
      </w:r>
      <w:r w:rsidRPr="000B3624">
        <w:rPr>
          <w:szCs w:val="24"/>
        </w:rPr>
        <w:t>usedCapacityRate</w:t>
      </w:r>
      <w:r w:rsidR="00A75D17">
        <w:rPr>
          <w:szCs w:val="24"/>
        </w:rPr>
        <w:t>"</w:t>
      </w:r>
      <w:r w:rsidR="004574B8">
        <w:rPr>
          <w:szCs w:val="24"/>
        </w:rPr>
        <w:t xml:space="preserve"> in the reports</w:t>
      </w:r>
      <w:r>
        <w:rPr>
          <w:szCs w:val="24"/>
        </w:rPr>
        <w:t xml:space="preserve"> wrongly.</w:t>
      </w:r>
    </w:p>
    <w:p w14:paraId="04BA34D8" w14:textId="77777777" w:rsidR="00356FDD" w:rsidRPr="00962B49" w:rsidRDefault="00356FDD" w:rsidP="008034F6">
      <w:pPr>
        <w:numPr>
          <w:ilvl w:val="0"/>
          <w:numId w:val="63"/>
        </w:numPr>
        <w:spacing w:line="240" w:lineRule="atLeast"/>
        <w:jc w:val="left"/>
      </w:pPr>
      <w:bookmarkStart w:id="272" w:name="_Hlk12973979"/>
      <w:r w:rsidRPr="000B3624">
        <w:rPr>
          <w:rFonts w:hint="eastAsia"/>
          <w:lang w:val="en-GB" w:eastAsia="x-none"/>
        </w:rPr>
        <w:t>Capacity of VMware Datastores</w:t>
      </w:r>
    </w:p>
    <w:p w14:paraId="7689EA7A" w14:textId="77777777" w:rsidR="00356FDD" w:rsidRPr="00962B49" w:rsidRDefault="00356FDD" w:rsidP="008034F6">
      <w:pPr>
        <w:numPr>
          <w:ilvl w:val="0"/>
          <w:numId w:val="63"/>
        </w:numPr>
        <w:spacing w:line="240" w:lineRule="atLeast"/>
        <w:jc w:val="left"/>
      </w:pPr>
      <w:r w:rsidRPr="00962B49">
        <w:t>Capacity of VMware Datastores with usage exceeding 80%</w:t>
      </w:r>
    </w:p>
    <w:bookmarkEnd w:id="272"/>
    <w:p w14:paraId="23F54A60" w14:textId="77777777" w:rsidR="00356FDD" w:rsidRDefault="00356FDD" w:rsidP="00356FDD">
      <w:pPr>
        <w:ind w:leftChars="200" w:left="420"/>
        <w:rPr>
          <w:b/>
          <w:u w:val="single"/>
        </w:rPr>
      </w:pPr>
      <w:r w:rsidRPr="001C0245">
        <w:rPr>
          <w:b/>
          <w:bCs/>
          <w:u w:val="single"/>
        </w:rPr>
        <w:t>3. Cause</w:t>
      </w:r>
    </w:p>
    <w:p w14:paraId="143308B0" w14:textId="77777777" w:rsidR="00356FDD" w:rsidRPr="00DC4217" w:rsidRDefault="00356FDD" w:rsidP="00356FDD">
      <w:pPr>
        <w:ind w:leftChars="400" w:left="840"/>
      </w:pPr>
      <w:r w:rsidRPr="00DC4217">
        <w:t xml:space="preserve">This problem is due to a defect in </w:t>
      </w:r>
      <w:r>
        <w:t>HIAA server</w:t>
      </w:r>
      <w:r w:rsidRPr="00DC4217">
        <w:t>.</w:t>
      </w:r>
    </w:p>
    <w:p w14:paraId="04E10A2E" w14:textId="77777777" w:rsidR="00356FDD" w:rsidRPr="00CF2D1A" w:rsidRDefault="00E316D3" w:rsidP="00E316D3">
      <w:pPr>
        <w:ind w:leftChars="400" w:left="840"/>
      </w:pPr>
      <w:r>
        <w:t>T</w:t>
      </w:r>
      <w:r w:rsidR="0095053C">
        <w:t>he</w:t>
      </w:r>
      <w:r w:rsidR="0095053C" w:rsidRPr="0095053C">
        <w:t xml:space="preserve"> </w:t>
      </w:r>
      <w:r w:rsidR="0095053C">
        <w:t xml:space="preserve">variable name of </w:t>
      </w:r>
      <w:r w:rsidR="0095053C">
        <w:rPr>
          <w:rFonts w:hint="eastAsia"/>
        </w:rPr>
        <w:t>"usedCapacityRate"</w:t>
      </w:r>
      <w:r w:rsidR="0095053C">
        <w:t xml:space="preserve"> </w:t>
      </w:r>
      <w:r w:rsidR="004574B8">
        <w:t>used by the reports</w:t>
      </w:r>
      <w:r w:rsidR="004574B8" w:rsidRPr="00E63EC5">
        <w:tab/>
      </w:r>
      <w:r w:rsidR="004574B8">
        <w:t>"</w:t>
      </w:r>
      <w:r w:rsidR="004574B8" w:rsidRPr="00E63EC5">
        <w:t>Capacity of VMware Datastores</w:t>
      </w:r>
      <w:r w:rsidR="004574B8">
        <w:t>" and "</w:t>
      </w:r>
      <w:r w:rsidR="004574B8" w:rsidRPr="00E63EC5">
        <w:t>Capacity of VMware Datastores with usage exceeding 80%</w:t>
      </w:r>
      <w:r w:rsidR="004574B8">
        <w:t xml:space="preserve">" </w:t>
      </w:r>
      <w:r>
        <w:t>is completelly same as an attribute name defined on DCA server</w:t>
      </w:r>
      <w:r w:rsidR="00A75D17">
        <w:t xml:space="preserve"> as a default</w:t>
      </w:r>
      <w:r>
        <w:t xml:space="preserve">. As a result, unit "%" which is defined to the attribute name is added </w:t>
      </w:r>
      <w:r w:rsidR="004574B8">
        <w:t xml:space="preserve">when </w:t>
      </w:r>
      <w:r>
        <w:t>DCA server</w:t>
      </w:r>
      <w:r w:rsidR="004574B8">
        <w:t xml:space="preserve"> returned the query result</w:t>
      </w:r>
      <w:r>
        <w:t>.</w:t>
      </w:r>
      <w:r w:rsidRPr="00CF2D1A">
        <w:t xml:space="preserve"> </w:t>
      </w:r>
    </w:p>
    <w:p w14:paraId="485029B4" w14:textId="77777777" w:rsidR="00356FDD" w:rsidRPr="007C4D77" w:rsidRDefault="00356FDD" w:rsidP="00356FDD">
      <w:pPr>
        <w:ind w:leftChars="200" w:left="420"/>
        <w:rPr>
          <w:b/>
          <w:u w:val="single"/>
        </w:rPr>
      </w:pPr>
      <w:r w:rsidRPr="001C0245">
        <w:rPr>
          <w:b/>
          <w:bCs/>
          <w:u w:val="single"/>
        </w:rPr>
        <w:t>4. Impact on Customer Operations</w:t>
      </w:r>
    </w:p>
    <w:p w14:paraId="465CB190" w14:textId="77777777" w:rsidR="00356FDD" w:rsidRPr="001C0245" w:rsidRDefault="00356FDD" w:rsidP="00356FDD">
      <w:pPr>
        <w:ind w:leftChars="400" w:left="840"/>
        <w:rPr>
          <w:kern w:val="0"/>
        </w:rPr>
      </w:pPr>
      <w:r w:rsidRPr="001C0245">
        <w:t xml:space="preserve">Frequency of problem: </w:t>
      </w:r>
      <w:r w:rsidRPr="001C0245">
        <w:rPr>
          <w:b/>
        </w:rPr>
        <w:t>Low</w:t>
      </w:r>
    </w:p>
    <w:p w14:paraId="6D14AC9D" w14:textId="77777777" w:rsidR="00356FDD" w:rsidRPr="001C0245" w:rsidRDefault="00356FDD" w:rsidP="00356FDD">
      <w:pPr>
        <w:ind w:leftChars="400" w:left="840"/>
        <w:rPr>
          <w:kern w:val="0"/>
        </w:rPr>
      </w:pPr>
      <w:r w:rsidRPr="001C0245">
        <w:t xml:space="preserve">Severity of problem: </w:t>
      </w:r>
      <w:r w:rsidRPr="00D43E1A">
        <w:rPr>
          <w:rFonts w:hint="eastAsia"/>
          <w:b/>
          <w:bCs/>
          <w:color w:val="000000"/>
        </w:rPr>
        <w:t>Medium</w:t>
      </w:r>
    </w:p>
    <w:p w14:paraId="4D2EF1EE" w14:textId="77777777" w:rsidR="00356FDD" w:rsidRPr="001C0245" w:rsidRDefault="00356FDD" w:rsidP="00356FDD">
      <w:pPr>
        <w:ind w:leftChars="400" w:left="840"/>
        <w:rPr>
          <w:b/>
          <w:bCs/>
        </w:rPr>
      </w:pPr>
    </w:p>
    <w:p w14:paraId="1D040AB5" w14:textId="77777777" w:rsidR="00356FDD" w:rsidRPr="001C0245" w:rsidRDefault="00356FDD" w:rsidP="00566A76">
      <w:pPr>
        <w:pStyle w:val="4"/>
      </w:pPr>
      <w:r w:rsidRPr="001C0245">
        <w:t>Recovery</w:t>
      </w:r>
    </w:p>
    <w:p w14:paraId="3F1B9407" w14:textId="77777777" w:rsidR="00356FDD" w:rsidRDefault="00BB071F" w:rsidP="008034F6">
      <w:pPr>
        <w:numPr>
          <w:ilvl w:val="0"/>
          <w:numId w:val="64"/>
        </w:numPr>
        <w:spacing w:line="300" w:lineRule="exact"/>
        <w:jc w:val="left"/>
      </w:pPr>
      <w:r>
        <w:t xml:space="preserve">Select a report which the problem is occurred on </w:t>
      </w:r>
      <w:r w:rsidR="00356FDD" w:rsidRPr="004574B8">
        <w:rPr>
          <w:rFonts w:hint="eastAsia"/>
          <w:b/>
          <w:bCs/>
        </w:rPr>
        <w:t>Dashboard Settings</w:t>
      </w:r>
      <w:r>
        <w:t xml:space="preserve"> </w:t>
      </w:r>
      <w:r w:rsidR="004574B8">
        <w:t>window</w:t>
      </w:r>
      <w:r>
        <w:t xml:space="preserve"> of HIAA server.</w:t>
      </w:r>
    </w:p>
    <w:p w14:paraId="200A94F4" w14:textId="77777777" w:rsidR="00356FDD" w:rsidRDefault="00BB071F" w:rsidP="008034F6">
      <w:pPr>
        <w:numPr>
          <w:ilvl w:val="0"/>
          <w:numId w:val="64"/>
        </w:numPr>
        <w:spacing w:line="300" w:lineRule="exact"/>
        <w:jc w:val="left"/>
      </w:pPr>
      <w:r>
        <w:t xml:space="preserve">Click </w:t>
      </w:r>
      <w:r w:rsidR="00356FDD" w:rsidRPr="004574B8">
        <w:rPr>
          <w:rFonts w:hint="eastAsia"/>
          <w:b/>
          <w:bCs/>
        </w:rPr>
        <w:t xml:space="preserve">Edit </w:t>
      </w:r>
      <w:r w:rsidRPr="004574B8">
        <w:rPr>
          <w:b/>
          <w:bCs/>
        </w:rPr>
        <w:t>R</w:t>
      </w:r>
      <w:r w:rsidR="00356FDD" w:rsidRPr="004574B8">
        <w:rPr>
          <w:rFonts w:hint="eastAsia"/>
          <w:b/>
          <w:bCs/>
        </w:rPr>
        <w:t>eport</w:t>
      </w:r>
      <w:r>
        <w:t>.</w:t>
      </w:r>
    </w:p>
    <w:p w14:paraId="51012843" w14:textId="77777777" w:rsidR="00356FDD" w:rsidRDefault="00BB071F" w:rsidP="008034F6">
      <w:pPr>
        <w:numPr>
          <w:ilvl w:val="0"/>
          <w:numId w:val="64"/>
        </w:numPr>
        <w:spacing w:line="300" w:lineRule="exact"/>
        <w:jc w:val="left"/>
      </w:pPr>
      <w:r>
        <w:t>Change the</w:t>
      </w:r>
      <w:r w:rsidR="0095053C" w:rsidRPr="0095053C">
        <w:t xml:space="preserve"> </w:t>
      </w:r>
      <w:r w:rsidR="0095053C">
        <w:t>variable</w:t>
      </w:r>
      <w:r>
        <w:t xml:space="preserve"> name of </w:t>
      </w:r>
      <w:r>
        <w:rPr>
          <w:rFonts w:hint="eastAsia"/>
        </w:rPr>
        <w:t>"usedCapacityRate"</w:t>
      </w:r>
      <w:r>
        <w:t xml:space="preserve"> </w:t>
      </w:r>
      <w:r w:rsidR="0095053C">
        <w:t xml:space="preserve">in </w:t>
      </w:r>
      <w:r w:rsidR="0095053C" w:rsidRPr="004574B8">
        <w:rPr>
          <w:b/>
          <w:bCs/>
        </w:rPr>
        <w:t>Query</w:t>
      </w:r>
      <w:r w:rsidR="0095053C">
        <w:t xml:space="preserve"> area on </w:t>
      </w:r>
      <w:r w:rsidR="0095053C" w:rsidRPr="004574B8">
        <w:rPr>
          <w:b/>
          <w:bCs/>
        </w:rPr>
        <w:t>Edit Report</w:t>
      </w:r>
      <w:r w:rsidR="0095053C">
        <w:t xml:space="preserve"> screen </w:t>
      </w:r>
      <w:r>
        <w:t xml:space="preserve">to the other name which is not used as </w:t>
      </w:r>
      <w:r w:rsidR="00A75D17">
        <w:t xml:space="preserve">an </w:t>
      </w:r>
      <w:r>
        <w:t>attribute name in DCA server.</w:t>
      </w:r>
    </w:p>
    <w:p w14:paraId="34726117" w14:textId="77777777" w:rsidR="00356FDD" w:rsidRDefault="00BB071F" w:rsidP="00356FDD">
      <w:pPr>
        <w:spacing w:line="300" w:lineRule="exact"/>
        <w:ind w:left="840"/>
        <w:jc w:val="left"/>
      </w:pPr>
      <w:r>
        <w:t xml:space="preserve">The defined attribute name on </w:t>
      </w:r>
      <w:r w:rsidR="00356FDD">
        <w:rPr>
          <w:rFonts w:hint="eastAsia"/>
        </w:rPr>
        <w:t>DCA</w:t>
      </w:r>
      <w:r w:rsidR="00356FDD">
        <w:t xml:space="preserve"> server</w:t>
      </w:r>
      <w:r>
        <w:t xml:space="preserve"> can be checked from </w:t>
      </w:r>
      <w:r w:rsidR="00356FDD" w:rsidRPr="004574B8">
        <w:rPr>
          <w:rFonts w:hint="eastAsia"/>
          <w:b/>
          <w:bCs/>
        </w:rPr>
        <w:t>Manage</w:t>
      </w:r>
      <w:r w:rsidR="00356FDD">
        <w:rPr>
          <w:rFonts w:hint="eastAsia"/>
        </w:rPr>
        <w:t xml:space="preserve"> &gt; </w:t>
      </w:r>
      <w:r w:rsidR="00356FDD" w:rsidRPr="004574B8">
        <w:rPr>
          <w:rFonts w:hint="eastAsia"/>
          <w:b/>
          <w:bCs/>
        </w:rPr>
        <w:t>Administration</w:t>
      </w:r>
      <w:r w:rsidR="00356FDD">
        <w:rPr>
          <w:rFonts w:hint="eastAsia"/>
        </w:rPr>
        <w:t xml:space="preserve"> &gt; </w:t>
      </w:r>
      <w:r w:rsidR="00356FDD" w:rsidRPr="004574B8">
        <w:rPr>
          <w:rFonts w:hint="eastAsia"/>
          <w:b/>
          <w:bCs/>
        </w:rPr>
        <w:t>Show</w:t>
      </w:r>
      <w:r w:rsidR="00356FDD">
        <w:rPr>
          <w:rFonts w:hint="eastAsia"/>
        </w:rPr>
        <w:t xml:space="preserve"> </w:t>
      </w:r>
      <w:r w:rsidR="00356FDD" w:rsidRPr="004574B8">
        <w:rPr>
          <w:rFonts w:hint="eastAsia"/>
          <w:b/>
          <w:bCs/>
        </w:rPr>
        <w:t>Schema</w:t>
      </w:r>
      <w:r w:rsidR="00356FDD">
        <w:rPr>
          <w:rFonts w:hint="eastAsia"/>
        </w:rPr>
        <w:t xml:space="preserve"> &gt; </w:t>
      </w:r>
      <w:r w:rsidR="00356FDD" w:rsidRPr="004574B8">
        <w:rPr>
          <w:rFonts w:hint="eastAsia"/>
          <w:b/>
          <w:bCs/>
        </w:rPr>
        <w:t>Attribute</w:t>
      </w:r>
      <w:r w:rsidR="00356FDD">
        <w:rPr>
          <w:rFonts w:hint="eastAsia"/>
        </w:rPr>
        <w:t xml:space="preserve"> </w:t>
      </w:r>
      <w:r w:rsidR="00356FDD" w:rsidRPr="004574B8">
        <w:rPr>
          <w:rFonts w:hint="eastAsia"/>
          <w:b/>
          <w:bCs/>
        </w:rPr>
        <w:t>Definition</w:t>
      </w:r>
      <w:r>
        <w:t xml:space="preserve"> in DCA server UI.</w:t>
      </w:r>
    </w:p>
    <w:p w14:paraId="23038586" w14:textId="77777777" w:rsidR="00356FDD" w:rsidRPr="00463137" w:rsidRDefault="00356FDD" w:rsidP="00356FDD">
      <w:pPr>
        <w:spacing w:line="300" w:lineRule="exact"/>
        <w:ind w:leftChars="200" w:left="420"/>
        <w:jc w:val="left"/>
      </w:pPr>
    </w:p>
    <w:p w14:paraId="59263B2C" w14:textId="77777777" w:rsidR="00356FDD" w:rsidRPr="001C0245" w:rsidRDefault="00356FDD" w:rsidP="00566A76">
      <w:pPr>
        <w:pStyle w:val="4"/>
        <w:rPr>
          <w:szCs w:val="24"/>
        </w:rPr>
      </w:pPr>
      <w:r w:rsidRPr="001C0245">
        <w:lastRenderedPageBreak/>
        <w:t>Solutions</w:t>
      </w:r>
    </w:p>
    <w:p w14:paraId="2AB8EA7E" w14:textId="77777777" w:rsidR="00356FDD" w:rsidRPr="00CF2D1A" w:rsidRDefault="00356FDD" w:rsidP="00356FDD">
      <w:pPr>
        <w:ind w:leftChars="200" w:left="420"/>
        <w:rPr>
          <w:b/>
          <w:u w:val="single"/>
        </w:rPr>
      </w:pPr>
      <w:r w:rsidRPr="00CF2D1A">
        <w:rPr>
          <w:b/>
          <w:u w:val="single"/>
        </w:rPr>
        <w:t>1. Temporary Solution</w:t>
      </w:r>
    </w:p>
    <w:p w14:paraId="13089FA5" w14:textId="77777777" w:rsidR="0095053C" w:rsidRDefault="004574B8" w:rsidP="00BB071F">
      <w:pPr>
        <w:spacing w:line="300" w:lineRule="exact"/>
        <w:ind w:left="420"/>
        <w:jc w:val="left"/>
      </w:pPr>
      <w:r>
        <w:t>When you create a report by copying from the following reports on Dashboard tab of HIAA server, c</w:t>
      </w:r>
      <w:r w:rsidR="0095053C">
        <w:t xml:space="preserve">hange the variable name of </w:t>
      </w:r>
      <w:r w:rsidR="0095053C">
        <w:rPr>
          <w:rFonts w:hint="eastAsia"/>
        </w:rPr>
        <w:t>"usedCapacityRate"</w:t>
      </w:r>
      <w:r w:rsidR="0095053C">
        <w:t xml:space="preserve"> in </w:t>
      </w:r>
      <w:r w:rsidR="0095053C" w:rsidRPr="004574B8">
        <w:rPr>
          <w:b/>
          <w:bCs/>
        </w:rPr>
        <w:t>Query</w:t>
      </w:r>
      <w:r w:rsidR="0095053C">
        <w:t xml:space="preserve"> area on </w:t>
      </w:r>
      <w:r w:rsidR="0095053C" w:rsidRPr="004574B8">
        <w:rPr>
          <w:b/>
          <w:bCs/>
        </w:rPr>
        <w:t>Edit Report</w:t>
      </w:r>
      <w:r w:rsidR="0095053C">
        <w:t xml:space="preserve"> screen to the other name which is not used as </w:t>
      </w:r>
      <w:r w:rsidR="00A75D17">
        <w:t xml:space="preserve">an </w:t>
      </w:r>
      <w:r w:rsidR="0095053C">
        <w:t>attribute name in DCA server.</w:t>
      </w:r>
    </w:p>
    <w:p w14:paraId="4CE13570" w14:textId="77777777" w:rsidR="00356FDD" w:rsidRPr="00962B49" w:rsidRDefault="00356FDD" w:rsidP="008034F6">
      <w:pPr>
        <w:numPr>
          <w:ilvl w:val="0"/>
          <w:numId w:val="63"/>
        </w:numPr>
        <w:spacing w:line="240" w:lineRule="atLeast"/>
        <w:jc w:val="left"/>
      </w:pPr>
      <w:r w:rsidRPr="000B3624">
        <w:rPr>
          <w:rFonts w:hint="eastAsia"/>
          <w:lang w:val="en-GB" w:eastAsia="x-none"/>
        </w:rPr>
        <w:t>Capacity of VMware Datastores</w:t>
      </w:r>
    </w:p>
    <w:p w14:paraId="76CBE1E0" w14:textId="77777777" w:rsidR="00356FDD" w:rsidRPr="00962B49" w:rsidRDefault="00356FDD" w:rsidP="008034F6">
      <w:pPr>
        <w:numPr>
          <w:ilvl w:val="0"/>
          <w:numId w:val="63"/>
        </w:numPr>
        <w:spacing w:line="240" w:lineRule="atLeast"/>
        <w:jc w:val="left"/>
      </w:pPr>
      <w:r w:rsidRPr="00962B49">
        <w:t>Capacity of VMware Datastores with usage exceeding 80%</w:t>
      </w:r>
    </w:p>
    <w:p w14:paraId="06A54690" w14:textId="77777777" w:rsidR="00356FDD" w:rsidRPr="00463137" w:rsidRDefault="00356FDD" w:rsidP="00356FDD"/>
    <w:p w14:paraId="0D90C347" w14:textId="77777777" w:rsidR="00356FDD" w:rsidRPr="001E7B13" w:rsidRDefault="00356FDD" w:rsidP="00356FDD">
      <w:pPr>
        <w:ind w:leftChars="200" w:left="420"/>
        <w:rPr>
          <w:b/>
          <w:sz w:val="24"/>
          <w:szCs w:val="24"/>
          <w:u w:val="single"/>
        </w:rPr>
      </w:pPr>
      <w:r w:rsidRPr="00CF2D1A">
        <w:rPr>
          <w:b/>
          <w:u w:val="single"/>
        </w:rPr>
        <w:t>2</w:t>
      </w:r>
      <w:r w:rsidRPr="001E7B13">
        <w:rPr>
          <w:b/>
          <w:u w:val="single"/>
        </w:rPr>
        <w:t>. Permanent Solution</w:t>
      </w:r>
    </w:p>
    <w:p w14:paraId="05A040C8" w14:textId="77777777" w:rsidR="00356FDD" w:rsidRPr="001E7B13" w:rsidRDefault="00356FDD" w:rsidP="00356FDD">
      <w:pPr>
        <w:spacing w:line="240" w:lineRule="atLeast"/>
        <w:ind w:leftChars="300" w:left="630"/>
        <w:jc w:val="left"/>
      </w:pPr>
      <w:r w:rsidRPr="001E7B13">
        <w:rPr>
          <w:rStyle w:val="normal1"/>
          <w:rFonts w:ascii="Times New Roman" w:hAnsi="Times New Roman"/>
        </w:rPr>
        <w:t>1) Required/recommended actions</w:t>
      </w:r>
    </w:p>
    <w:p w14:paraId="6FE1DECB" w14:textId="77777777" w:rsidR="00356FDD" w:rsidRDefault="00356FDD" w:rsidP="00356FDD">
      <w:pPr>
        <w:ind w:leftChars="300" w:left="630" w:firstLineChars="100" w:firstLine="210"/>
      </w:pPr>
      <w:r w:rsidRPr="001E7B13">
        <w:t xml:space="preserve">Upgrade DCA and </w:t>
      </w:r>
      <w:r w:rsidRPr="001E7B13">
        <w:rPr>
          <w:color w:val="000000"/>
        </w:rPr>
        <w:t>Analytics probe</w:t>
      </w:r>
      <w:r w:rsidRPr="001E7B13">
        <w:t xml:space="preserve"> to fixed version.</w:t>
      </w:r>
    </w:p>
    <w:p w14:paraId="472CFD0B" w14:textId="77777777" w:rsidR="00356FDD" w:rsidRPr="001E7B13" w:rsidRDefault="0095053C" w:rsidP="00356FDD">
      <w:pPr>
        <w:ind w:leftChars="300" w:left="630" w:firstLineChars="100" w:firstLine="210"/>
        <w:rPr>
          <w:lang w:val="en-GB"/>
        </w:rPr>
      </w:pPr>
      <w:r>
        <w:t xml:space="preserve">If the problem is already occurred, please proceed the above </w:t>
      </w:r>
      <w:r w:rsidRPr="004574B8">
        <w:rPr>
          <w:b/>
          <w:bCs/>
          <w:u w:val="single"/>
        </w:rPr>
        <w:t>Recovery</w:t>
      </w:r>
      <w:r>
        <w:t xml:space="preserve"> steps.</w:t>
      </w:r>
    </w:p>
    <w:p w14:paraId="23F46D08" w14:textId="77777777" w:rsidR="00356FDD" w:rsidRPr="001E7B13" w:rsidRDefault="00356FDD" w:rsidP="00356FDD">
      <w:pPr>
        <w:spacing w:line="240" w:lineRule="atLeast"/>
        <w:ind w:leftChars="300" w:left="630"/>
        <w:jc w:val="left"/>
      </w:pPr>
      <w:r w:rsidRPr="001E7B13">
        <w:t>2) Product changes to fix this problem</w:t>
      </w:r>
    </w:p>
    <w:p w14:paraId="7307A42B" w14:textId="77777777" w:rsidR="00356FDD" w:rsidRDefault="00356FDD" w:rsidP="00356FDD">
      <w:pPr>
        <w:ind w:leftChars="400" w:left="840"/>
      </w:pPr>
      <w:r>
        <w:rPr>
          <w:rFonts w:hint="eastAsia"/>
        </w:rPr>
        <w:t>HIAA</w:t>
      </w:r>
      <w:r>
        <w:t xml:space="preserve"> server </w:t>
      </w:r>
      <w:r w:rsidRPr="001E7B13">
        <w:t xml:space="preserve">has been fixed so that </w:t>
      </w:r>
      <w:r w:rsidR="0095053C">
        <w:t xml:space="preserve">the variable name of the following reports is not same as </w:t>
      </w:r>
      <w:r w:rsidR="00A75D17">
        <w:t xml:space="preserve">any </w:t>
      </w:r>
      <w:r w:rsidR="0095053C">
        <w:t>attribute name</w:t>
      </w:r>
      <w:r w:rsidR="00A75D17">
        <w:t>s</w:t>
      </w:r>
      <w:r w:rsidR="0095053C">
        <w:t xml:space="preserve"> defined on DCA server</w:t>
      </w:r>
      <w:r w:rsidR="00A75D17">
        <w:t xml:space="preserve"> as a default</w:t>
      </w:r>
      <w:r w:rsidR="0095053C">
        <w:t>.</w:t>
      </w:r>
      <w:r w:rsidR="0095053C" w:rsidRPr="001E7B13">
        <w:t xml:space="preserve"> </w:t>
      </w:r>
    </w:p>
    <w:p w14:paraId="073204C7" w14:textId="77777777" w:rsidR="0095053C" w:rsidRPr="00962B49" w:rsidRDefault="0095053C" w:rsidP="008034F6">
      <w:pPr>
        <w:numPr>
          <w:ilvl w:val="0"/>
          <w:numId w:val="63"/>
        </w:numPr>
        <w:spacing w:line="240" w:lineRule="atLeast"/>
        <w:jc w:val="left"/>
      </w:pPr>
      <w:r w:rsidRPr="000B3624">
        <w:rPr>
          <w:rFonts w:hint="eastAsia"/>
          <w:lang w:val="en-GB" w:eastAsia="x-none"/>
        </w:rPr>
        <w:t>Capacity of VMware Datastores</w:t>
      </w:r>
    </w:p>
    <w:p w14:paraId="24EE0336" w14:textId="77777777" w:rsidR="0095053C" w:rsidRPr="001E7B13" w:rsidRDefault="0095053C" w:rsidP="008034F6">
      <w:pPr>
        <w:numPr>
          <w:ilvl w:val="0"/>
          <w:numId w:val="63"/>
        </w:numPr>
        <w:spacing w:line="240" w:lineRule="atLeast"/>
        <w:jc w:val="left"/>
      </w:pPr>
      <w:r w:rsidRPr="00962B49">
        <w:t>Capacity of VMware Datastores with usage exceeding 80%</w:t>
      </w:r>
    </w:p>
    <w:p w14:paraId="59FDFBF1" w14:textId="77777777" w:rsidR="00356FDD" w:rsidRPr="001E7B13" w:rsidRDefault="00356FDD" w:rsidP="00356FDD">
      <w:pPr>
        <w:spacing w:line="240" w:lineRule="atLeast"/>
        <w:ind w:leftChars="200" w:left="420" w:firstLineChars="100" w:firstLine="210"/>
        <w:jc w:val="left"/>
      </w:pPr>
      <w:r w:rsidRPr="001E7B13">
        <w:t>3) Product name, fixed version, and release schedule of the fixed version</w:t>
      </w:r>
    </w:p>
    <w:p w14:paraId="7FB737C5" w14:textId="77777777" w:rsidR="00356FDD" w:rsidRPr="001E7B13" w:rsidRDefault="00356FDD" w:rsidP="00356FDD">
      <w:pPr>
        <w:spacing w:line="240" w:lineRule="atLeast"/>
        <w:ind w:leftChars="403" w:left="846"/>
        <w:rPr>
          <w:color w:val="000000"/>
        </w:rPr>
      </w:pPr>
      <w:r w:rsidRPr="001E7B13">
        <w:rPr>
          <w:color w:val="000000"/>
        </w:rPr>
        <w:t>HIAA 4.</w:t>
      </w:r>
      <w:r>
        <w:rPr>
          <w:color w:val="000000"/>
        </w:rPr>
        <w:t>3</w:t>
      </w:r>
      <w:r w:rsidRPr="001E7B13">
        <w:rPr>
          <w:color w:val="000000"/>
        </w:rPr>
        <w:t>.0-0</w:t>
      </w:r>
      <w:r>
        <w:rPr>
          <w:color w:val="000000"/>
        </w:rPr>
        <w:t>0</w:t>
      </w:r>
    </w:p>
    <w:p w14:paraId="32E37DFF" w14:textId="77777777" w:rsidR="00356FDD" w:rsidRPr="001E7B13" w:rsidRDefault="00356FDD" w:rsidP="00356FDD">
      <w:pPr>
        <w:spacing w:line="240" w:lineRule="atLeast"/>
        <w:ind w:leftChars="200" w:left="420" w:firstLineChars="100" w:firstLine="210"/>
        <w:jc w:val="left"/>
      </w:pPr>
      <w:r w:rsidRPr="001E7B13">
        <w:t>4) Document change</w:t>
      </w:r>
    </w:p>
    <w:p w14:paraId="5C657C2C" w14:textId="77777777" w:rsidR="00356FDD" w:rsidRPr="001E7B13" w:rsidRDefault="00356FDD" w:rsidP="00356FDD">
      <w:pPr>
        <w:spacing w:line="300" w:lineRule="exact"/>
        <w:ind w:leftChars="200" w:left="420" w:firstLineChars="200" w:firstLine="420"/>
        <w:jc w:val="left"/>
      </w:pPr>
      <w:r w:rsidRPr="001E7B13">
        <w:t>None</w:t>
      </w:r>
    </w:p>
    <w:p w14:paraId="3C598A56" w14:textId="77777777" w:rsidR="00356FDD" w:rsidRDefault="00356FDD" w:rsidP="009D41BE">
      <w:pPr>
        <w:rPr>
          <w:lang w:val="en-GB" w:eastAsia="x-none"/>
        </w:rPr>
      </w:pPr>
    </w:p>
    <w:p w14:paraId="521CE3BA" w14:textId="77777777" w:rsidR="00CA1BFA" w:rsidRDefault="00CA1BFA" w:rsidP="00566A76">
      <w:pPr>
        <w:pStyle w:val="3"/>
      </w:pPr>
      <w:bookmarkStart w:id="273" w:name="_Toc105404956"/>
      <w:bookmarkStart w:id="274" w:name="_Toc167466182"/>
      <w:bookmarkStart w:id="275" w:name="_Toc191387398"/>
      <w:bookmarkStart w:id="276" w:name="_Toc1094659609"/>
      <w:bookmarkStart w:id="277" w:name="_Toc193724469"/>
      <w:r w:rsidRPr="004F1435">
        <w:t>Performance issue with HIAA server and DCA server</w:t>
      </w:r>
      <w:bookmarkEnd w:id="273"/>
      <w:bookmarkEnd w:id="274"/>
      <w:bookmarkEnd w:id="275"/>
      <w:bookmarkEnd w:id="276"/>
      <w:bookmarkEnd w:id="277"/>
    </w:p>
    <w:p w14:paraId="39593249" w14:textId="77777777" w:rsidR="00CA1BFA" w:rsidRDefault="00CA1BFA" w:rsidP="00566A76">
      <w:pPr>
        <w:pStyle w:val="4"/>
      </w:pPr>
      <w:r w:rsidRPr="001C0245">
        <w:t>Description</w:t>
      </w:r>
    </w:p>
    <w:p w14:paraId="2DEADA96" w14:textId="77777777" w:rsidR="00CA1BFA" w:rsidRDefault="00DA6263" w:rsidP="00CA1BFA">
      <w:pPr>
        <w:ind w:leftChars="100" w:left="210"/>
        <w:rPr>
          <w:lang w:val="en-GB" w:eastAsia="x-none"/>
        </w:rPr>
      </w:pPr>
      <w:r>
        <w:rPr>
          <w:lang w:val="en-GB" w:eastAsia="x-none"/>
        </w:rPr>
        <w:t>This article d</w:t>
      </w:r>
      <w:r w:rsidR="00CA1BFA" w:rsidRPr="004F1435">
        <w:rPr>
          <w:lang w:val="en-GB" w:eastAsia="x-none"/>
        </w:rPr>
        <w:t>escribes workarounds for performance issues with HIAA server and DCA server.</w:t>
      </w:r>
    </w:p>
    <w:p w14:paraId="25D06B95" w14:textId="77777777" w:rsidR="00CA1BFA" w:rsidRPr="004F1435" w:rsidRDefault="00CA1BFA" w:rsidP="00CA1BFA">
      <w:pPr>
        <w:ind w:leftChars="100" w:left="210"/>
        <w:rPr>
          <w:lang w:eastAsia="x-none"/>
        </w:rPr>
      </w:pPr>
    </w:p>
    <w:p w14:paraId="47BC0AB8" w14:textId="77777777" w:rsidR="00CA1BFA" w:rsidRPr="001C0245" w:rsidRDefault="00CA1BFA" w:rsidP="00566A76">
      <w:pPr>
        <w:pStyle w:val="4"/>
      </w:pPr>
      <w:r w:rsidRPr="001C0245">
        <w:t>Products Affected</w:t>
      </w:r>
    </w:p>
    <w:p w14:paraId="13F41BA6" w14:textId="77777777" w:rsidR="00CA1BFA" w:rsidRPr="001C0245" w:rsidRDefault="00CA1BFA" w:rsidP="00CA1BFA">
      <w:pPr>
        <w:spacing w:line="240" w:lineRule="atLeast"/>
        <w:ind w:leftChars="200" w:left="420" w:firstLineChars="100" w:firstLine="211"/>
        <w:jc w:val="left"/>
        <w:rPr>
          <w:b/>
          <w:bCs/>
          <w:u w:val="single"/>
        </w:rPr>
      </w:pPr>
      <w:r w:rsidRPr="001C0245">
        <w:rPr>
          <w:b/>
          <w:bCs/>
          <w:u w:val="single"/>
        </w:rPr>
        <w:t>1. Lines/Models Affected</w:t>
      </w:r>
    </w:p>
    <w:p w14:paraId="16D56AE0" w14:textId="77777777" w:rsidR="00CA1BFA" w:rsidRDefault="00CA1BFA" w:rsidP="00CA1BFA">
      <w:pPr>
        <w:ind w:leftChars="400" w:left="840"/>
        <w:jc w:val="left"/>
      </w:pPr>
      <w:r>
        <w:t xml:space="preserve">HIAA 2.0.0-00 </w:t>
      </w:r>
      <w:r w:rsidRPr="00DB734E">
        <w:rPr>
          <w:rFonts w:hint="eastAsia"/>
          <w:sz w:val="20"/>
        </w:rPr>
        <w:t>or later</w:t>
      </w:r>
    </w:p>
    <w:p w14:paraId="1471D65D" w14:textId="77777777" w:rsidR="00CA1BFA" w:rsidRDefault="00CA1BFA" w:rsidP="00CA1BFA">
      <w:pPr>
        <w:ind w:leftChars="400" w:left="840"/>
        <w:jc w:val="left"/>
      </w:pPr>
      <w:r>
        <w:t>#: The following components of the above products are affected:</w:t>
      </w:r>
    </w:p>
    <w:p w14:paraId="6E397018" w14:textId="77777777" w:rsidR="00CA1BFA" w:rsidRDefault="00CA1BFA" w:rsidP="00CA1BFA">
      <w:pPr>
        <w:ind w:leftChars="400" w:left="840"/>
        <w:jc w:val="left"/>
      </w:pPr>
      <w:r>
        <w:t>- DCA 6.0.0-00 or later</w:t>
      </w:r>
    </w:p>
    <w:p w14:paraId="2C8E3F68" w14:textId="77777777" w:rsidR="00CA1BFA" w:rsidRPr="001C0245" w:rsidRDefault="00CA1BFA" w:rsidP="00CA1BFA">
      <w:pPr>
        <w:ind w:leftChars="400" w:left="840"/>
        <w:jc w:val="left"/>
      </w:pPr>
    </w:p>
    <w:p w14:paraId="682347D4" w14:textId="77777777" w:rsidR="00CA1BFA" w:rsidRPr="001C0245" w:rsidRDefault="00CA1BFA" w:rsidP="00CA1BFA">
      <w:pPr>
        <w:spacing w:line="240" w:lineRule="atLeast"/>
        <w:ind w:leftChars="200" w:left="420" w:firstLineChars="100" w:firstLine="211"/>
        <w:jc w:val="left"/>
        <w:rPr>
          <w:b/>
          <w:bCs/>
          <w:u w:val="single"/>
        </w:rPr>
      </w:pPr>
      <w:r w:rsidRPr="001C0245">
        <w:rPr>
          <w:b/>
          <w:bCs/>
          <w:u w:val="single"/>
        </w:rPr>
        <w:t>2. Hardware (Microcode/Firmware/Driver Version) Affected</w:t>
      </w:r>
    </w:p>
    <w:p w14:paraId="2C87820F" w14:textId="77777777" w:rsidR="00CA1BFA" w:rsidRPr="001C0245" w:rsidRDefault="00CA1BFA" w:rsidP="008034F6">
      <w:pPr>
        <w:numPr>
          <w:ilvl w:val="0"/>
          <w:numId w:val="76"/>
        </w:numPr>
        <w:spacing w:line="300" w:lineRule="exact"/>
        <w:jc w:val="left"/>
      </w:pPr>
      <w:r w:rsidRPr="001C0245">
        <w:t>Host server: N/A</w:t>
      </w:r>
    </w:p>
    <w:p w14:paraId="65953E75" w14:textId="77777777" w:rsidR="00CA1BFA" w:rsidRPr="001C0245" w:rsidRDefault="00CA1BFA" w:rsidP="008034F6">
      <w:pPr>
        <w:numPr>
          <w:ilvl w:val="0"/>
          <w:numId w:val="76"/>
        </w:numPr>
        <w:spacing w:line="300" w:lineRule="exact"/>
        <w:ind w:leftChars="400"/>
        <w:jc w:val="left"/>
      </w:pPr>
      <w:r w:rsidRPr="001C0245">
        <w:t>Storage system: N/A</w:t>
      </w:r>
    </w:p>
    <w:p w14:paraId="2989F382" w14:textId="77777777" w:rsidR="00CA1BFA" w:rsidRPr="001C0245" w:rsidRDefault="00CA1BFA" w:rsidP="008034F6">
      <w:pPr>
        <w:numPr>
          <w:ilvl w:val="0"/>
          <w:numId w:val="76"/>
        </w:numPr>
        <w:spacing w:line="300" w:lineRule="exact"/>
        <w:ind w:leftChars="400"/>
        <w:jc w:val="left"/>
      </w:pPr>
      <w:r w:rsidRPr="001C0245">
        <w:t>Fiber switch: N/A</w:t>
      </w:r>
    </w:p>
    <w:p w14:paraId="2C4F965F" w14:textId="77777777" w:rsidR="00CA1BFA" w:rsidRPr="001C0245" w:rsidRDefault="00CA1BFA" w:rsidP="008034F6">
      <w:pPr>
        <w:numPr>
          <w:ilvl w:val="0"/>
          <w:numId w:val="76"/>
        </w:numPr>
        <w:spacing w:line="300" w:lineRule="exact"/>
        <w:ind w:leftChars="400"/>
        <w:jc w:val="left"/>
      </w:pPr>
      <w:r w:rsidRPr="001C0245">
        <w:t>Host bus adapter: N/A</w:t>
      </w:r>
    </w:p>
    <w:p w14:paraId="044893AE" w14:textId="77777777" w:rsidR="00CA1BFA" w:rsidRPr="001C0245" w:rsidRDefault="00CA1BFA" w:rsidP="008034F6">
      <w:pPr>
        <w:numPr>
          <w:ilvl w:val="0"/>
          <w:numId w:val="76"/>
        </w:numPr>
        <w:spacing w:line="300" w:lineRule="exact"/>
        <w:ind w:leftChars="400"/>
        <w:jc w:val="left"/>
      </w:pPr>
      <w:r w:rsidRPr="001C0245">
        <w:t>Others: None</w:t>
      </w:r>
    </w:p>
    <w:p w14:paraId="6F563387" w14:textId="77777777" w:rsidR="00CA1BFA" w:rsidRPr="001C0245" w:rsidRDefault="00CA1BFA" w:rsidP="00CA1BFA">
      <w:pPr>
        <w:spacing w:line="300" w:lineRule="exact"/>
        <w:ind w:leftChars="371" w:left="779" w:firstLineChars="200" w:firstLine="420"/>
        <w:jc w:val="left"/>
      </w:pPr>
    </w:p>
    <w:p w14:paraId="5903C085" w14:textId="77777777" w:rsidR="00CA1BFA" w:rsidRPr="001C0245" w:rsidRDefault="00CA1BFA" w:rsidP="00CA1BFA">
      <w:pPr>
        <w:spacing w:line="240" w:lineRule="atLeast"/>
        <w:ind w:leftChars="200" w:left="420"/>
        <w:jc w:val="left"/>
        <w:rPr>
          <w:b/>
          <w:bCs/>
          <w:u w:val="single"/>
        </w:rPr>
      </w:pPr>
      <w:r w:rsidRPr="001C0245">
        <w:t xml:space="preserve">  </w:t>
      </w:r>
      <w:r w:rsidRPr="001C0245">
        <w:rPr>
          <w:b/>
          <w:bCs/>
          <w:u w:val="single"/>
        </w:rPr>
        <w:t>3. Software Affected</w:t>
      </w:r>
    </w:p>
    <w:p w14:paraId="7FFD9F88" w14:textId="77777777" w:rsidR="00CA1BFA" w:rsidRPr="001C0245" w:rsidRDefault="00CA1BFA" w:rsidP="008034F6">
      <w:pPr>
        <w:numPr>
          <w:ilvl w:val="0"/>
          <w:numId w:val="77"/>
        </w:numPr>
        <w:spacing w:line="300" w:lineRule="exact"/>
        <w:jc w:val="left"/>
      </w:pPr>
      <w:r w:rsidRPr="001C0245">
        <w:t>Related products: N/A</w:t>
      </w:r>
    </w:p>
    <w:p w14:paraId="3FDE0FDB" w14:textId="77777777" w:rsidR="00CA1BFA" w:rsidRPr="001C0245" w:rsidRDefault="00CA1BFA" w:rsidP="008034F6">
      <w:pPr>
        <w:numPr>
          <w:ilvl w:val="0"/>
          <w:numId w:val="77"/>
        </w:numPr>
        <w:spacing w:line="300" w:lineRule="exact"/>
        <w:ind w:leftChars="370" w:left="777" w:firstLine="91"/>
        <w:jc w:val="left"/>
      </w:pPr>
      <w:r w:rsidRPr="001C0245">
        <w:lastRenderedPageBreak/>
        <w:t>Related OS: Linux, Windows</w:t>
      </w:r>
    </w:p>
    <w:p w14:paraId="45130A51" w14:textId="77777777" w:rsidR="00CA1BFA" w:rsidRDefault="00CA1BFA" w:rsidP="008034F6">
      <w:pPr>
        <w:numPr>
          <w:ilvl w:val="0"/>
          <w:numId w:val="77"/>
        </w:numPr>
        <w:spacing w:line="300" w:lineRule="exact"/>
        <w:ind w:leftChars="370" w:left="777" w:firstLine="91"/>
        <w:jc w:val="left"/>
      </w:pPr>
      <w:r w:rsidRPr="001C0245">
        <w:t>Other related products: None</w:t>
      </w:r>
    </w:p>
    <w:p w14:paraId="067FA364" w14:textId="77777777" w:rsidR="00CA1BFA" w:rsidRPr="001C0245" w:rsidRDefault="00CA1BFA" w:rsidP="00CA1BFA">
      <w:pPr>
        <w:spacing w:line="300" w:lineRule="exact"/>
        <w:ind w:left="868"/>
        <w:jc w:val="left"/>
      </w:pPr>
    </w:p>
    <w:p w14:paraId="69ABDE43" w14:textId="77777777" w:rsidR="00CA1BFA" w:rsidRPr="001C0245" w:rsidRDefault="00CA1BFA" w:rsidP="00566A76">
      <w:pPr>
        <w:pStyle w:val="4"/>
      </w:pPr>
      <w:r w:rsidRPr="001C0245">
        <w:t>Related Problem ID</w:t>
      </w:r>
    </w:p>
    <w:p w14:paraId="017A8D41" w14:textId="77777777" w:rsidR="00CA1BFA" w:rsidRPr="001C0245" w:rsidRDefault="00CA1BFA" w:rsidP="00CA1BFA">
      <w:pPr>
        <w:ind w:leftChars="400" w:left="840"/>
      </w:pPr>
      <w:r w:rsidRPr="001C0245">
        <w:t>ESC/CTSC/APSC-LOG#</w:t>
      </w:r>
      <w:r w:rsidRPr="00F936B0">
        <w:t>: N/A</w:t>
      </w:r>
    </w:p>
    <w:p w14:paraId="5589B314" w14:textId="77777777" w:rsidR="00CA1BFA" w:rsidRPr="001C0245" w:rsidRDefault="00CA1BFA" w:rsidP="00CA1BFA">
      <w:pPr>
        <w:ind w:leftChars="400" w:left="840"/>
      </w:pPr>
      <w:r w:rsidRPr="001C0245">
        <w:t>HDS Case-ID:</w:t>
      </w:r>
      <w:r w:rsidRPr="00F936B0">
        <w:t xml:space="preserve"> N/A</w:t>
      </w:r>
    </w:p>
    <w:p w14:paraId="1EA7F683" w14:textId="77777777" w:rsidR="00CA1BFA" w:rsidRPr="001C0245" w:rsidRDefault="00CA1BFA" w:rsidP="00CA1BFA">
      <w:pPr>
        <w:ind w:leftChars="400" w:left="840"/>
      </w:pPr>
      <w:r w:rsidRPr="001C0245">
        <w:t xml:space="preserve">SD CR#: </w:t>
      </w:r>
      <w:r>
        <w:t>IAS-</w:t>
      </w:r>
      <w:r w:rsidRPr="00F936B0">
        <w:t>33417</w:t>
      </w:r>
    </w:p>
    <w:p w14:paraId="2CA8C247" w14:textId="77777777" w:rsidR="00CA1BFA" w:rsidRPr="001C0245" w:rsidRDefault="00CA1BFA" w:rsidP="00CA1BFA">
      <w:pPr>
        <w:ind w:leftChars="400" w:left="840"/>
      </w:pPr>
      <w:r w:rsidRPr="001C0245">
        <w:t>HDS CR#: N/A</w:t>
      </w:r>
    </w:p>
    <w:p w14:paraId="6131EA98" w14:textId="77777777" w:rsidR="00CA1BFA" w:rsidRPr="001C0245" w:rsidRDefault="00CA1BFA" w:rsidP="00CA1BFA">
      <w:pPr>
        <w:spacing w:line="300" w:lineRule="exact"/>
        <w:ind w:leftChars="200" w:left="420" w:firstLine="480"/>
        <w:jc w:val="left"/>
      </w:pPr>
    </w:p>
    <w:p w14:paraId="5301AA06" w14:textId="77777777" w:rsidR="00CA1BFA" w:rsidRPr="001C0245" w:rsidRDefault="00CA1BFA" w:rsidP="00566A76">
      <w:pPr>
        <w:pStyle w:val="4"/>
      </w:pPr>
      <w:r w:rsidRPr="001C0245">
        <w:t>Problem</w:t>
      </w:r>
    </w:p>
    <w:p w14:paraId="01E49C19" w14:textId="77777777" w:rsidR="00CA1BFA" w:rsidRPr="007C4D77" w:rsidRDefault="00CA1BFA" w:rsidP="00CA1BFA">
      <w:pPr>
        <w:spacing w:line="240" w:lineRule="atLeast"/>
        <w:ind w:leftChars="200" w:left="420"/>
        <w:jc w:val="left"/>
        <w:rPr>
          <w:b/>
          <w:u w:val="single"/>
        </w:rPr>
      </w:pPr>
      <w:r w:rsidRPr="007C4D77">
        <w:rPr>
          <w:b/>
          <w:u w:val="single"/>
        </w:rPr>
        <w:t>1. Symptoms</w:t>
      </w:r>
    </w:p>
    <w:p w14:paraId="3A451E7C" w14:textId="77777777" w:rsidR="00CA1BFA" w:rsidRPr="00CA1BFA" w:rsidRDefault="00CA1BFA" w:rsidP="008034F6">
      <w:pPr>
        <w:numPr>
          <w:ilvl w:val="0"/>
          <w:numId w:val="78"/>
        </w:numPr>
        <w:rPr>
          <w:kern w:val="0"/>
        </w:rPr>
      </w:pPr>
      <w:r w:rsidRPr="00CA1BFA">
        <w:t>Symptom 1:</w:t>
      </w:r>
    </w:p>
    <w:p w14:paraId="08AF45C2" w14:textId="77777777" w:rsidR="00CA1BFA" w:rsidRPr="001A7E24" w:rsidRDefault="00CA1BFA" w:rsidP="00CA1BFA">
      <w:pPr>
        <w:ind w:leftChars="400" w:left="840"/>
        <w:rPr>
          <w:kern w:val="0"/>
        </w:rPr>
      </w:pPr>
      <w:r w:rsidRPr="00B06037">
        <w:rPr>
          <w:rFonts w:ascii="游明朝" w:eastAsia="游明朝" w:hAnsi="游明朝" w:hint="eastAsia"/>
        </w:rPr>
        <w:t>D</w:t>
      </w:r>
      <w:r w:rsidRPr="00691F38">
        <w:t xml:space="preserve">ata import to </w:t>
      </w:r>
      <w:r>
        <w:rPr>
          <w:rFonts w:hint="eastAsia"/>
        </w:rPr>
        <w:t>DCA</w:t>
      </w:r>
      <w:r w:rsidRPr="00691F38">
        <w:t xml:space="preserve"> server</w:t>
      </w:r>
      <w:r w:rsidRPr="00B06037">
        <w:rPr>
          <w:rFonts w:ascii="游明朝" w:eastAsia="游明朝" w:hAnsi="游明朝" w:hint="eastAsia"/>
        </w:rPr>
        <w:t xml:space="preserve"> </w:t>
      </w:r>
      <w:r>
        <w:t>databese</w:t>
      </w:r>
      <w:r w:rsidRPr="00691F38">
        <w:t xml:space="preserve"> delayed</w:t>
      </w:r>
      <w:r>
        <w:rPr>
          <w:rFonts w:hint="eastAsia"/>
        </w:rPr>
        <w:t xml:space="preserve"> </w:t>
      </w:r>
      <w:r>
        <w:t>and recent c</w:t>
      </w:r>
      <w:r w:rsidRPr="007420AF">
        <w:rPr>
          <w:rFonts w:hint="eastAsia"/>
          <w:lang w:val="en"/>
        </w:rPr>
        <w:t xml:space="preserve">onfiguration </w:t>
      </w:r>
      <w:r>
        <w:rPr>
          <w:lang w:val="en"/>
        </w:rPr>
        <w:t xml:space="preserve">data and </w:t>
      </w:r>
      <w:r>
        <w:t xml:space="preserve">performance data is not displayed in HIAA server and DCA server. </w:t>
      </w:r>
      <w:r w:rsidRPr="007420AF">
        <w:rPr>
          <w:rFonts w:hint="eastAsia"/>
          <w:lang w:val="en"/>
        </w:rPr>
        <w:t>At this time</w:t>
      </w:r>
      <w:r>
        <w:rPr>
          <w:lang w:val="en"/>
        </w:rPr>
        <w:t>,</w:t>
      </w:r>
      <w:r>
        <w:t xml:space="preserve"> </w:t>
      </w:r>
      <w:r w:rsidRPr="00003C5E">
        <w:rPr>
          <w:kern w:val="0"/>
        </w:rPr>
        <w:t xml:space="preserve">an error is displayed for the </w:t>
      </w:r>
      <w:r w:rsidRPr="001A7E24">
        <w:rPr>
          <w:kern w:val="0"/>
        </w:rPr>
        <w:t>Data Import Status of all probes</w:t>
      </w:r>
      <w:r>
        <w:rPr>
          <w:kern w:val="0"/>
        </w:rPr>
        <w:t xml:space="preserve"> o</w:t>
      </w:r>
      <w:r w:rsidRPr="001A7E24">
        <w:rPr>
          <w:kern w:val="0"/>
        </w:rPr>
        <w:t xml:space="preserve">n the Status screen of </w:t>
      </w:r>
      <w:r>
        <w:rPr>
          <w:kern w:val="0"/>
        </w:rPr>
        <w:t xml:space="preserve">the </w:t>
      </w:r>
      <w:r w:rsidRPr="001A7E24">
        <w:rPr>
          <w:kern w:val="0"/>
        </w:rPr>
        <w:t>DCA server</w:t>
      </w:r>
      <w:r>
        <w:rPr>
          <w:kern w:val="0"/>
        </w:rPr>
        <w:t>.</w:t>
      </w:r>
    </w:p>
    <w:p w14:paraId="4713CB43" w14:textId="77777777" w:rsidR="00CA1BFA" w:rsidRPr="00CA1BFA" w:rsidRDefault="00CA1BFA" w:rsidP="008034F6">
      <w:pPr>
        <w:numPr>
          <w:ilvl w:val="0"/>
          <w:numId w:val="78"/>
        </w:numPr>
        <w:rPr>
          <w:kern w:val="0"/>
        </w:rPr>
      </w:pPr>
      <w:r w:rsidRPr="00CA1BFA">
        <w:t>Symptom 2:</w:t>
      </w:r>
    </w:p>
    <w:p w14:paraId="5D69B47C" w14:textId="77777777" w:rsidR="00CA1BFA" w:rsidRPr="008A19FD" w:rsidRDefault="00CA1BFA" w:rsidP="00CA1BFA">
      <w:pPr>
        <w:ind w:leftChars="400" w:left="840"/>
        <w:rPr>
          <w:kern w:val="0"/>
        </w:rPr>
      </w:pPr>
      <w:r>
        <w:t>I</w:t>
      </w:r>
      <w:r w:rsidRPr="004F1435">
        <w:rPr>
          <w:lang w:val="en"/>
        </w:rPr>
        <w:t>n HIAA server</w:t>
      </w:r>
      <w:r>
        <w:t>, a</w:t>
      </w:r>
      <w:r w:rsidRPr="008A19FD">
        <w:t>fter performing the operation shown in A)</w:t>
      </w:r>
      <w:r>
        <w:t xml:space="preserve"> </w:t>
      </w:r>
      <w:r w:rsidRPr="008A19FD">
        <w:t>-</w:t>
      </w:r>
      <w:r>
        <w:t xml:space="preserve"> </w:t>
      </w:r>
      <w:r w:rsidRPr="008A19FD">
        <w:t>D) below</w:t>
      </w:r>
      <w:r>
        <w:t xml:space="preserve"> and clicking</w:t>
      </w:r>
      <w:r w:rsidRPr="008A19FD">
        <w:t xml:space="preserve"> the </w:t>
      </w:r>
      <w:r w:rsidRPr="004F1435">
        <w:rPr>
          <w:b/>
          <w:bCs/>
        </w:rPr>
        <w:t>OK</w:t>
      </w:r>
      <w:r w:rsidRPr="008A19FD">
        <w:t xml:space="preserve"> button, </w:t>
      </w:r>
      <w:r>
        <w:t xml:space="preserve">the </w:t>
      </w:r>
      <w:r w:rsidRPr="008A19FD">
        <w:t>operation take</w:t>
      </w:r>
      <w:r>
        <w:t>s</w:t>
      </w:r>
      <w:r w:rsidRPr="008A19FD">
        <w:t xml:space="preserve"> 10 minutes or more to complete, or the following "Cannot connect to the server" message is displayed and the operation </w:t>
      </w:r>
      <w:r w:rsidRPr="004F1435">
        <w:rPr>
          <w:rFonts w:hint="eastAsia"/>
          <w:lang w:val="en"/>
        </w:rPr>
        <w:t>time</w:t>
      </w:r>
      <w:r w:rsidRPr="004F1435">
        <w:rPr>
          <w:lang w:val="en"/>
        </w:rPr>
        <w:t>s</w:t>
      </w:r>
      <w:r w:rsidRPr="004F1435">
        <w:rPr>
          <w:rFonts w:hint="eastAsia"/>
          <w:lang w:val="en"/>
        </w:rPr>
        <w:t xml:space="preserve"> out</w:t>
      </w:r>
      <w:r w:rsidRPr="004F1435">
        <w:rPr>
          <w:lang w:val="en"/>
        </w:rPr>
        <w:t>.</w:t>
      </w:r>
    </w:p>
    <w:tbl>
      <w:tblPr>
        <w:tblW w:w="0" w:type="auto"/>
        <w:tblInd w:w="18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13"/>
      </w:tblGrid>
      <w:tr w:rsidR="00CA1BFA" w14:paraId="17FA8FA8" w14:textId="77777777" w:rsidTr="007E2C32">
        <w:tc>
          <w:tcPr>
            <w:tcW w:w="7513" w:type="dxa"/>
            <w:shd w:val="clear" w:color="auto" w:fill="auto"/>
          </w:tcPr>
          <w:p w14:paraId="3B3DEF82" w14:textId="77777777" w:rsidR="00CA1BFA" w:rsidRPr="0005297C" w:rsidRDefault="00CA1BFA" w:rsidP="007E2C32">
            <w:pPr>
              <w:rPr>
                <w:lang w:val="en-GB"/>
              </w:rPr>
            </w:pPr>
            <w:r w:rsidRPr="0005297C">
              <w:rPr>
                <w:lang w:val="en-GB"/>
              </w:rPr>
              <w:t>Cannot connect to the server.</w:t>
            </w:r>
          </w:p>
          <w:p w14:paraId="521A2EBC" w14:textId="77777777" w:rsidR="00CA1BFA" w:rsidRDefault="00CA1BFA" w:rsidP="007E2C32">
            <w:r>
              <w:t>Possible causes are:</w:t>
            </w:r>
          </w:p>
          <w:p w14:paraId="517FBA56" w14:textId="77777777" w:rsidR="00CA1BFA" w:rsidRDefault="00CA1BFA" w:rsidP="007E2C32">
            <w:r>
              <w:rPr>
                <w:rFonts w:hint="eastAsia"/>
              </w:rPr>
              <w:t>(</w:t>
            </w:r>
            <w:r>
              <w:t>1) The session is not valid.</w:t>
            </w:r>
          </w:p>
          <w:p w14:paraId="2C1C5F7E" w14:textId="77777777" w:rsidR="00CA1BFA" w:rsidRDefault="00CA1BFA" w:rsidP="007E2C32">
            <w:r>
              <w:rPr>
                <w:rFonts w:hint="eastAsia"/>
              </w:rPr>
              <w:t>(</w:t>
            </w:r>
            <w:r>
              <w:t>2) The server is not running.</w:t>
            </w:r>
          </w:p>
          <w:p w14:paraId="57882DFA" w14:textId="77777777" w:rsidR="00CA1BFA" w:rsidRDefault="00CA1BFA" w:rsidP="007E2C32">
            <w:r>
              <w:t>(3) There are not enough resources.</w:t>
            </w:r>
          </w:p>
          <w:p w14:paraId="1E58BB6B" w14:textId="77777777" w:rsidR="00CA1BFA" w:rsidRDefault="00CA1BFA" w:rsidP="007E2C32">
            <w:r>
              <w:rPr>
                <w:rFonts w:hint="eastAsia"/>
              </w:rPr>
              <w:t>(</w:t>
            </w:r>
            <w:r>
              <w:t>4) There is a problem with the network.</w:t>
            </w:r>
          </w:p>
          <w:p w14:paraId="4D1ACB6A" w14:textId="77777777" w:rsidR="00CA1BFA" w:rsidRPr="00A84637" w:rsidRDefault="00CA1BFA" w:rsidP="007E2C32">
            <w:r>
              <w:t>Login again. If you cannot login,</w:t>
            </w:r>
            <w:r>
              <w:rPr>
                <w:rFonts w:hint="eastAsia"/>
              </w:rPr>
              <w:t xml:space="preserve"> </w:t>
            </w:r>
            <w:r>
              <w:t>restart the server, and then login. If the problem persists, use the data collection tool to collect the necessay data, and then contact your system administrator.</w:t>
            </w:r>
          </w:p>
        </w:tc>
      </w:tr>
    </w:tbl>
    <w:p w14:paraId="0265D3F6" w14:textId="77777777" w:rsidR="00CA1BFA" w:rsidRPr="008E15DA" w:rsidRDefault="00CA1BFA" w:rsidP="008034F6">
      <w:pPr>
        <w:numPr>
          <w:ilvl w:val="0"/>
          <w:numId w:val="71"/>
        </w:numPr>
        <w:spacing w:line="240" w:lineRule="atLeast"/>
        <w:jc w:val="left"/>
      </w:pPr>
      <w:r>
        <w:rPr>
          <w:rFonts w:hint="eastAsia"/>
        </w:rPr>
        <w:t>I</w:t>
      </w:r>
      <w:r>
        <w:t xml:space="preserve">n </w:t>
      </w:r>
      <w:r w:rsidRPr="00FE108A">
        <w:rPr>
          <w:b/>
          <w:bCs/>
        </w:rPr>
        <w:t>Monitoring Settings</w:t>
      </w:r>
      <w:r>
        <w:t xml:space="preserve"> of </w:t>
      </w:r>
      <w:r w:rsidRPr="00FE108A">
        <w:rPr>
          <w:b/>
          <w:bCs/>
        </w:rPr>
        <w:t>Administration</w:t>
      </w:r>
      <w:r>
        <w:t xml:space="preserve"> tab, </w:t>
      </w:r>
      <w:r>
        <w:rPr>
          <w:lang w:val="en"/>
        </w:rPr>
        <w:t>c</w:t>
      </w:r>
      <w:r w:rsidRPr="008E15DA">
        <w:rPr>
          <w:rFonts w:hint="eastAsia"/>
          <w:lang w:val="en"/>
        </w:rPr>
        <w:t>reate, edit</w:t>
      </w:r>
      <w:r>
        <w:rPr>
          <w:lang w:val="en"/>
        </w:rPr>
        <w:t xml:space="preserve"> or</w:t>
      </w:r>
      <w:r w:rsidRPr="008E15DA">
        <w:rPr>
          <w:rFonts w:hint="eastAsia"/>
          <w:lang w:val="en"/>
        </w:rPr>
        <w:t xml:space="preserve"> delete</w:t>
      </w:r>
      <w:r>
        <w:rPr>
          <w:lang w:val="en"/>
        </w:rPr>
        <w:t xml:space="preserve"> </w:t>
      </w:r>
      <w:r w:rsidRPr="008E15DA">
        <w:rPr>
          <w:rFonts w:hint="eastAsia"/>
          <w:b/>
          <w:bCs/>
          <w:lang w:val="en"/>
        </w:rPr>
        <w:t>User Resource Threshold Profiles</w:t>
      </w:r>
      <w:r w:rsidRPr="008E15DA">
        <w:rPr>
          <w:rFonts w:hint="eastAsia"/>
          <w:lang w:val="en"/>
        </w:rPr>
        <w:t xml:space="preserve"> or</w:t>
      </w:r>
      <w:r>
        <w:rPr>
          <w:lang w:val="en"/>
        </w:rPr>
        <w:t xml:space="preserve"> </w:t>
      </w:r>
      <w:r w:rsidRPr="008E15DA">
        <w:rPr>
          <w:rFonts w:hint="eastAsia"/>
          <w:b/>
          <w:bCs/>
          <w:lang w:val="en"/>
        </w:rPr>
        <w:t>System Resource Threshold Profiles</w:t>
      </w:r>
      <w:r w:rsidRPr="008E15DA">
        <w:rPr>
          <w:rFonts w:hint="eastAsia"/>
          <w:lang w:val="en"/>
        </w:rPr>
        <w:t>.</w:t>
      </w:r>
    </w:p>
    <w:p w14:paraId="17813320" w14:textId="77777777" w:rsidR="00CA1BFA" w:rsidRDefault="00CA1BFA" w:rsidP="008034F6">
      <w:pPr>
        <w:numPr>
          <w:ilvl w:val="0"/>
          <w:numId w:val="71"/>
        </w:numPr>
        <w:spacing w:line="240" w:lineRule="atLeast"/>
        <w:jc w:val="left"/>
      </w:pPr>
      <w:r>
        <w:rPr>
          <w:rFonts w:hint="eastAsia"/>
        </w:rPr>
        <w:t>I</w:t>
      </w:r>
      <w:r>
        <w:t xml:space="preserve">n </w:t>
      </w:r>
      <w:r w:rsidRPr="00FE108A">
        <w:rPr>
          <w:b/>
          <w:bCs/>
        </w:rPr>
        <w:t>Consumer Settings</w:t>
      </w:r>
      <w:r>
        <w:t xml:space="preserve"> of </w:t>
      </w:r>
      <w:r w:rsidRPr="00FE108A">
        <w:rPr>
          <w:b/>
          <w:bCs/>
        </w:rPr>
        <w:t>Administration</w:t>
      </w:r>
      <w:r>
        <w:t xml:space="preserve"> tab, </w:t>
      </w:r>
      <w:r>
        <w:rPr>
          <w:lang w:val="en"/>
        </w:rPr>
        <w:t>c</w:t>
      </w:r>
      <w:r w:rsidRPr="008E15DA">
        <w:rPr>
          <w:rFonts w:hint="eastAsia"/>
          <w:lang w:val="en"/>
        </w:rPr>
        <w:t>reate, edit</w:t>
      </w:r>
      <w:r>
        <w:rPr>
          <w:lang w:val="en"/>
        </w:rPr>
        <w:t xml:space="preserve">, </w:t>
      </w:r>
      <w:r w:rsidRPr="008E15DA">
        <w:rPr>
          <w:rFonts w:hint="eastAsia"/>
          <w:lang w:val="en"/>
        </w:rPr>
        <w:t>delete</w:t>
      </w:r>
      <w:r>
        <w:rPr>
          <w:lang w:val="en"/>
        </w:rPr>
        <w:t xml:space="preserve"> or assign</w:t>
      </w:r>
      <w:r w:rsidRPr="00FE108A">
        <w:rPr>
          <w:b/>
          <w:bCs/>
        </w:rPr>
        <w:t xml:space="preserve"> Resource Assignment Rules</w:t>
      </w:r>
      <w:r w:rsidRPr="008E15DA">
        <w:t>.</w:t>
      </w:r>
    </w:p>
    <w:p w14:paraId="5293134A" w14:textId="77777777" w:rsidR="00CA1BFA" w:rsidRDefault="00CA1BFA" w:rsidP="008034F6">
      <w:pPr>
        <w:numPr>
          <w:ilvl w:val="0"/>
          <w:numId w:val="71"/>
        </w:numPr>
        <w:spacing w:line="240" w:lineRule="atLeast"/>
        <w:jc w:val="left"/>
      </w:pPr>
      <w:r>
        <w:rPr>
          <w:rFonts w:hint="eastAsia"/>
        </w:rPr>
        <w:t>I</w:t>
      </w:r>
      <w:r>
        <w:t xml:space="preserve">n </w:t>
      </w:r>
      <w:r w:rsidRPr="00FE108A">
        <w:rPr>
          <w:b/>
          <w:bCs/>
        </w:rPr>
        <w:t>Monitoring Settings</w:t>
      </w:r>
      <w:r>
        <w:t xml:space="preserve"> of </w:t>
      </w:r>
      <w:r w:rsidRPr="00FE108A">
        <w:rPr>
          <w:b/>
          <w:bCs/>
        </w:rPr>
        <w:t>Administration</w:t>
      </w:r>
      <w:r>
        <w:t xml:space="preserve"> tab, </w:t>
      </w:r>
      <w:r>
        <w:rPr>
          <w:lang w:val="en"/>
        </w:rPr>
        <w:t>c</w:t>
      </w:r>
      <w:r w:rsidRPr="008E15DA">
        <w:rPr>
          <w:rFonts w:hint="eastAsia"/>
          <w:lang w:val="en"/>
        </w:rPr>
        <w:t>reate, edit</w:t>
      </w:r>
      <w:r>
        <w:rPr>
          <w:lang w:val="en"/>
        </w:rPr>
        <w:t xml:space="preserve">, </w:t>
      </w:r>
      <w:r w:rsidRPr="008E15DA">
        <w:rPr>
          <w:rFonts w:hint="eastAsia"/>
          <w:lang w:val="en"/>
        </w:rPr>
        <w:t>delete</w:t>
      </w:r>
      <w:r>
        <w:rPr>
          <w:lang w:val="en"/>
        </w:rPr>
        <w:t xml:space="preserve"> or assign </w:t>
      </w:r>
      <w:r w:rsidRPr="00FE108A">
        <w:rPr>
          <w:b/>
          <w:bCs/>
        </w:rPr>
        <w:t>Resource Assignment Rules</w:t>
      </w:r>
      <w:r w:rsidRPr="008E15DA">
        <w:t>.</w:t>
      </w:r>
    </w:p>
    <w:p w14:paraId="6F57E55B" w14:textId="77777777" w:rsidR="00CA1BFA" w:rsidRDefault="00CA1BFA" w:rsidP="008034F6">
      <w:pPr>
        <w:numPr>
          <w:ilvl w:val="0"/>
          <w:numId w:val="71"/>
        </w:numPr>
        <w:spacing w:line="240" w:lineRule="atLeast"/>
        <w:jc w:val="left"/>
      </w:pPr>
      <w:r>
        <w:rPr>
          <w:rFonts w:hint="eastAsia"/>
        </w:rPr>
        <w:t>I</w:t>
      </w:r>
      <w:r>
        <w:t xml:space="preserve">n </w:t>
      </w:r>
      <w:r w:rsidRPr="008E15DA">
        <w:rPr>
          <w:b/>
          <w:bCs/>
        </w:rPr>
        <w:t>Resource Management</w:t>
      </w:r>
      <w:r>
        <w:t xml:space="preserve"> of </w:t>
      </w:r>
      <w:r w:rsidRPr="008E15DA">
        <w:rPr>
          <w:b/>
          <w:bCs/>
        </w:rPr>
        <w:t>Administration</w:t>
      </w:r>
      <w:r>
        <w:t xml:space="preserve"> tab, </w:t>
      </w:r>
      <w:r>
        <w:rPr>
          <w:lang w:val="en"/>
        </w:rPr>
        <w:t>remove a resoruce.</w:t>
      </w:r>
    </w:p>
    <w:p w14:paraId="1A06CE58" w14:textId="77777777" w:rsidR="00CA1BFA" w:rsidRPr="00F936B0" w:rsidRDefault="00CA1BFA" w:rsidP="00CA1BFA">
      <w:pPr>
        <w:spacing w:line="240" w:lineRule="atLeast"/>
        <w:ind w:leftChars="403" w:left="846"/>
        <w:jc w:val="left"/>
        <w:rPr>
          <w:lang w:val="en-GB"/>
        </w:rPr>
      </w:pPr>
    </w:p>
    <w:p w14:paraId="1226CA3B" w14:textId="77777777" w:rsidR="00CA1BFA" w:rsidRDefault="00CA1BFA" w:rsidP="00CA1BFA">
      <w:pPr>
        <w:ind w:leftChars="200" w:left="420"/>
        <w:rPr>
          <w:b/>
          <w:u w:val="single"/>
        </w:rPr>
      </w:pPr>
      <w:r w:rsidRPr="007C4D77">
        <w:rPr>
          <w:b/>
          <w:u w:val="single"/>
        </w:rPr>
        <w:t>2. Conditions of Occurrence</w:t>
      </w:r>
    </w:p>
    <w:p w14:paraId="7528FF1D" w14:textId="77777777" w:rsidR="00CA1BFA" w:rsidRPr="00064A0D" w:rsidRDefault="00CA1BFA" w:rsidP="008034F6">
      <w:pPr>
        <w:numPr>
          <w:ilvl w:val="0"/>
          <w:numId w:val="79"/>
        </w:numPr>
        <w:rPr>
          <w:kern w:val="0"/>
        </w:rPr>
      </w:pPr>
      <w:r w:rsidRPr="007C4D77">
        <w:t>Symptom</w:t>
      </w:r>
      <w:r>
        <w:t xml:space="preserve"> 1:</w:t>
      </w:r>
    </w:p>
    <w:p w14:paraId="40CFF8E4" w14:textId="77777777" w:rsidR="00A37773" w:rsidRPr="00A37773" w:rsidRDefault="00A37773" w:rsidP="00A37773">
      <w:pPr>
        <w:ind w:leftChars="400" w:left="840"/>
        <w:rPr>
          <w:kern w:val="0"/>
        </w:rPr>
      </w:pPr>
      <w:r w:rsidRPr="00A37773">
        <w:rPr>
          <w:kern w:val="0"/>
        </w:rPr>
        <w:t>This problem occurs when all of the following conditions are met:</w:t>
      </w:r>
    </w:p>
    <w:p w14:paraId="058C1853" w14:textId="77777777" w:rsidR="00A37773" w:rsidRPr="00A37773" w:rsidRDefault="00A37773" w:rsidP="008034F6">
      <w:pPr>
        <w:numPr>
          <w:ilvl w:val="0"/>
          <w:numId w:val="81"/>
        </w:numPr>
        <w:rPr>
          <w:kern w:val="0"/>
        </w:rPr>
      </w:pPr>
      <w:r>
        <w:rPr>
          <w:kern w:val="0"/>
        </w:rPr>
        <w:t>DCA</w:t>
      </w:r>
      <w:r w:rsidRPr="00A37773">
        <w:rPr>
          <w:kern w:val="0"/>
        </w:rPr>
        <w:t xml:space="preserve"> server is connected with </w:t>
      </w:r>
      <w:r>
        <w:rPr>
          <w:kern w:val="0"/>
        </w:rPr>
        <w:t>HIAA</w:t>
      </w:r>
      <w:r w:rsidRPr="00A37773">
        <w:rPr>
          <w:kern w:val="0"/>
        </w:rPr>
        <w:t xml:space="preserve"> server</w:t>
      </w:r>
    </w:p>
    <w:p w14:paraId="6A8DE54B" w14:textId="77777777" w:rsidR="00CA1BFA" w:rsidRPr="001A7E24" w:rsidRDefault="00A37773" w:rsidP="008034F6">
      <w:pPr>
        <w:numPr>
          <w:ilvl w:val="0"/>
          <w:numId w:val="81"/>
        </w:numPr>
        <w:rPr>
          <w:kern w:val="0"/>
        </w:rPr>
      </w:pPr>
      <w:r w:rsidRPr="00A37773">
        <w:rPr>
          <w:kern w:val="0"/>
        </w:rPr>
        <w:lastRenderedPageBreak/>
        <w:t xml:space="preserve">The number of resources monitored by HIAA server is "Large scale" or more in the "Maximum number of resources" table described in </w:t>
      </w:r>
      <w:r w:rsidR="00CA1BFA" w:rsidRPr="004F1435">
        <w:rPr>
          <w:kern w:val="0"/>
        </w:rPr>
        <w:t>the following manual.</w:t>
      </w:r>
    </w:p>
    <w:p w14:paraId="60A2507A" w14:textId="77777777" w:rsidR="00CA1BFA" w:rsidRDefault="00CA1BFA" w:rsidP="008034F6">
      <w:pPr>
        <w:numPr>
          <w:ilvl w:val="0"/>
          <w:numId w:val="80"/>
        </w:numPr>
        <w:rPr>
          <w:kern w:val="0"/>
        </w:rPr>
      </w:pPr>
      <w:r w:rsidRPr="007C4D77">
        <w:t>Symptom</w:t>
      </w:r>
      <w:r>
        <w:t xml:space="preserve"> 2:</w:t>
      </w:r>
    </w:p>
    <w:p w14:paraId="4DF6372E" w14:textId="77777777" w:rsidR="00CA1BFA" w:rsidRPr="008E15DA" w:rsidRDefault="00CA1BFA" w:rsidP="00CA1BFA">
      <w:pPr>
        <w:ind w:leftChars="400" w:left="840"/>
      </w:pPr>
      <w:r w:rsidRPr="1D166A1F">
        <w:t>The problem occurs when the number of resources monitored by HIAA server is "Large scale" or more in the "Maximum number of resources" table described in the following manual.</w:t>
      </w: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938"/>
      </w:tblGrid>
      <w:tr w:rsidR="00CA1BFA" w14:paraId="423A1EE5" w14:textId="77777777" w:rsidTr="007E2C32">
        <w:tc>
          <w:tcPr>
            <w:tcW w:w="7938" w:type="dxa"/>
            <w:shd w:val="clear" w:color="auto" w:fill="auto"/>
          </w:tcPr>
          <w:p w14:paraId="79AFB7E6" w14:textId="77777777" w:rsidR="00CA1BFA" w:rsidRDefault="00CA1BFA" w:rsidP="007E2C32">
            <w:r w:rsidRPr="00F936B0">
              <w:t>Hitachi Infrastructure Analytics Advisor Installation and Configuration Guide</w:t>
            </w:r>
          </w:p>
          <w:p w14:paraId="652EEABD" w14:textId="77777777" w:rsidR="00CA1BFA" w:rsidRDefault="00CA1BFA" w:rsidP="007E2C32">
            <w:r>
              <w:rPr>
                <w:rFonts w:hint="eastAsia"/>
              </w:rPr>
              <w:t xml:space="preserve"> </w:t>
            </w:r>
            <w:r w:rsidRPr="00F936B0">
              <w:t>Chapter 2: System requirements</w:t>
            </w:r>
          </w:p>
          <w:p w14:paraId="53F03BFC" w14:textId="77777777" w:rsidR="00CA1BFA" w:rsidRDefault="00CA1BFA" w:rsidP="007E2C32">
            <w:r>
              <w:rPr>
                <w:rFonts w:hint="eastAsia"/>
              </w:rPr>
              <w:t xml:space="preserve"> </w:t>
            </w:r>
            <w:r>
              <w:t xml:space="preserve"> </w:t>
            </w:r>
            <w:r w:rsidRPr="00F936B0">
              <w:t>Hardware requirements based on system scale</w:t>
            </w:r>
          </w:p>
        </w:tc>
      </w:tr>
    </w:tbl>
    <w:p w14:paraId="4AC003B1" w14:textId="77777777" w:rsidR="00CA1BFA" w:rsidRDefault="00CA1BFA" w:rsidP="00CA1BFA">
      <w:pPr>
        <w:ind w:leftChars="400" w:left="840"/>
      </w:pPr>
    </w:p>
    <w:p w14:paraId="435A8899" w14:textId="77777777" w:rsidR="00CA1BFA" w:rsidRPr="00751EB0" w:rsidRDefault="00CA1BFA" w:rsidP="00CA1BFA">
      <w:pPr>
        <w:ind w:leftChars="400" w:left="840"/>
      </w:pPr>
      <w:r w:rsidRPr="1D166A1F">
        <w:t>Confirm the number of resources monitored by HIAA server by either of the following methods.</w:t>
      </w:r>
    </w:p>
    <w:p w14:paraId="0337339F" w14:textId="77777777" w:rsidR="00CA1BFA" w:rsidRDefault="00CA1BFA" w:rsidP="008034F6">
      <w:pPr>
        <w:numPr>
          <w:ilvl w:val="2"/>
          <w:numId w:val="72"/>
        </w:numPr>
        <w:ind w:leftChars="500" w:left="1470"/>
      </w:pPr>
      <w:r w:rsidRPr="007572C9">
        <w:t xml:space="preserve">Open the </w:t>
      </w:r>
      <w:r w:rsidRPr="007572C9">
        <w:rPr>
          <w:b/>
          <w:bCs/>
        </w:rPr>
        <w:t>Resource Management</w:t>
      </w:r>
      <w:r w:rsidRPr="007572C9">
        <w:t xml:space="preserve"> window </w:t>
      </w:r>
      <w:r>
        <w:t>of</w:t>
      </w:r>
      <w:r w:rsidRPr="007572C9">
        <w:t xml:space="preserve"> the </w:t>
      </w:r>
      <w:r w:rsidRPr="007572C9">
        <w:rPr>
          <w:b/>
          <w:bCs/>
        </w:rPr>
        <w:t>Administration</w:t>
      </w:r>
      <w:r w:rsidRPr="007572C9">
        <w:t xml:space="preserve"> tab </w:t>
      </w:r>
      <w:r>
        <w:t>on</w:t>
      </w:r>
      <w:r w:rsidRPr="007572C9">
        <w:t xml:space="preserve"> HIAA server, and </w:t>
      </w:r>
      <w:r>
        <w:t>c</w:t>
      </w:r>
      <w:r w:rsidRPr="00751EB0">
        <w:rPr>
          <w:rFonts w:hint="eastAsia"/>
          <w:lang w:val="en"/>
        </w:rPr>
        <w:t xml:space="preserve">onfirm </w:t>
      </w:r>
      <w:r w:rsidRPr="007572C9">
        <w:t>the number of resources displayed on each tab in the window.</w:t>
      </w:r>
    </w:p>
    <w:p w14:paraId="77C40CA9" w14:textId="77777777" w:rsidR="00CA1BFA" w:rsidRDefault="00CA1BFA" w:rsidP="008034F6">
      <w:pPr>
        <w:numPr>
          <w:ilvl w:val="2"/>
          <w:numId w:val="72"/>
        </w:numPr>
        <w:spacing w:line="300" w:lineRule="exact"/>
        <w:ind w:leftChars="500" w:left="1470"/>
      </w:pPr>
      <w:r>
        <w:t>C</w:t>
      </w:r>
      <w:r w:rsidRPr="00751EB0">
        <w:rPr>
          <w:rFonts w:hint="eastAsia"/>
          <w:lang w:val="en"/>
        </w:rPr>
        <w:t>onfirm</w:t>
      </w:r>
      <w:r w:rsidRPr="007572C9">
        <w:t xml:space="preserve"> the KNAQ39110-I message that is output to the HIAA server log file.</w:t>
      </w:r>
    </w:p>
    <w:p w14:paraId="3726AE8D" w14:textId="77777777" w:rsidR="00CA1BFA" w:rsidRDefault="00CA1BFA" w:rsidP="00CA1BFA">
      <w:pPr>
        <w:spacing w:line="300" w:lineRule="exact"/>
        <w:ind w:leftChars="599" w:left="1258"/>
      </w:pPr>
      <w:r w:rsidRPr="00B54314">
        <w:t>Log file name:</w:t>
      </w:r>
    </w:p>
    <w:p w14:paraId="62032B11" w14:textId="77777777" w:rsidR="00CA1BFA" w:rsidRPr="007216E7" w:rsidRDefault="00CA1BFA" w:rsidP="008034F6">
      <w:pPr>
        <w:numPr>
          <w:ilvl w:val="0"/>
          <w:numId w:val="70"/>
        </w:numPr>
        <w:spacing w:line="300" w:lineRule="exact"/>
        <w:ind w:leftChars="599" w:left="1678"/>
      </w:pPr>
      <w:r w:rsidRPr="007216E7">
        <w:t>In Windows</w:t>
      </w:r>
    </w:p>
    <w:p w14:paraId="2E980ED5" w14:textId="77777777" w:rsidR="00CA1BFA" w:rsidRPr="007216E7" w:rsidRDefault="00CA1BFA" w:rsidP="00CA1BFA">
      <w:pPr>
        <w:spacing w:line="300" w:lineRule="exact"/>
        <w:ind w:leftChars="799" w:left="1678"/>
      </w:pPr>
      <w:r w:rsidRPr="00565A15">
        <w:rPr>
          <w:i/>
          <w:iCs/>
        </w:rPr>
        <w:t>Infrastructure-Analytics-Advisor-server-installationdestination-folder</w:t>
      </w:r>
      <w:r w:rsidRPr="007216E7">
        <w:t>\Analytics\</w:t>
      </w:r>
      <w:r>
        <w:t>logs\Server</w:t>
      </w:r>
      <w:r>
        <w:rPr>
          <w:i/>
          <w:iCs/>
        </w:rPr>
        <w:t>N</w:t>
      </w:r>
      <w:r>
        <w:t>.log</w:t>
      </w:r>
    </w:p>
    <w:p w14:paraId="1A7DCB30" w14:textId="77777777" w:rsidR="00CA1BFA" w:rsidRPr="007216E7" w:rsidRDefault="00CA1BFA" w:rsidP="008034F6">
      <w:pPr>
        <w:numPr>
          <w:ilvl w:val="0"/>
          <w:numId w:val="69"/>
        </w:numPr>
        <w:spacing w:line="300" w:lineRule="exact"/>
        <w:ind w:leftChars="599" w:left="1678"/>
      </w:pPr>
      <w:r w:rsidRPr="007216E7">
        <w:t>In Linux</w:t>
      </w:r>
    </w:p>
    <w:p w14:paraId="66E8A0B0" w14:textId="77777777" w:rsidR="00CA1BFA" w:rsidRPr="00315514" w:rsidRDefault="00CA1BFA" w:rsidP="00CA1BFA">
      <w:pPr>
        <w:spacing w:line="300" w:lineRule="exact"/>
        <w:ind w:leftChars="799" w:left="1678"/>
      </w:pPr>
      <w:r w:rsidRPr="00565A15">
        <w:rPr>
          <w:i/>
          <w:iCs/>
        </w:rPr>
        <w:t>Infrastructure-Analytics-Advisor-server-installationdestination-directory</w:t>
      </w:r>
      <w:r w:rsidRPr="00315514">
        <w:t>/Analytics/logs/trace</w:t>
      </w:r>
      <w:r>
        <w:t>/Server</w:t>
      </w:r>
      <w:r>
        <w:rPr>
          <w:i/>
          <w:iCs/>
        </w:rPr>
        <w:t>N</w:t>
      </w:r>
      <w:r>
        <w:t>.log</w:t>
      </w:r>
    </w:p>
    <w:p w14:paraId="05697F3F" w14:textId="77777777" w:rsidR="00CA1BFA" w:rsidRDefault="00CA1BFA" w:rsidP="00CA1BFA">
      <w:pPr>
        <w:spacing w:line="300" w:lineRule="exact"/>
        <w:ind w:leftChars="799" w:left="1678"/>
      </w:pPr>
      <w:r w:rsidRPr="00B54314">
        <w:t>(</w:t>
      </w:r>
      <w:r w:rsidRPr="00565A15">
        <w:rPr>
          <w:i/>
          <w:iCs/>
        </w:rPr>
        <w:t>N</w:t>
      </w:r>
      <w:r w:rsidRPr="00B54314">
        <w:t xml:space="preserve"> represents a number.)</w:t>
      </w:r>
    </w:p>
    <w:tbl>
      <w:tblPr>
        <w:tblW w:w="0" w:type="auto"/>
        <w:tblInd w:w="1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102"/>
      </w:tblGrid>
      <w:tr w:rsidR="00CA1BFA" w14:paraId="037119E0" w14:textId="77777777" w:rsidTr="007E2C32">
        <w:tc>
          <w:tcPr>
            <w:tcW w:w="8328" w:type="dxa"/>
            <w:shd w:val="clear" w:color="auto" w:fill="auto"/>
          </w:tcPr>
          <w:p w14:paraId="3B43384D" w14:textId="77777777" w:rsidR="00CA1BFA" w:rsidRDefault="00CA1BFA" w:rsidP="007E2C32">
            <w:r>
              <w:rPr>
                <w:rFonts w:hint="eastAsia"/>
              </w:rPr>
              <w:t>F</w:t>
            </w:r>
            <w:r>
              <w:t>or example:</w:t>
            </w:r>
          </w:p>
          <w:p w14:paraId="1CD3C674" w14:textId="77777777" w:rsidR="00CA1BFA" w:rsidRDefault="00CA1BFA" w:rsidP="007E2C32">
            <w:r w:rsidRPr="00A51031">
              <w:t xml:space="preserve">KNAQ39110-I ResourceStatusLogger Resource(Hypervisors: </w:t>
            </w:r>
            <w:r>
              <w:t>10</w:t>
            </w:r>
            <w:r w:rsidRPr="00A51031">
              <w:t xml:space="preserve">, VMs: </w:t>
            </w:r>
            <w:r>
              <w:t>2000</w:t>
            </w:r>
            <w:r w:rsidRPr="00A51031">
              <w:t xml:space="preserve">, Hosts: </w:t>
            </w:r>
            <w:r>
              <w:t>20</w:t>
            </w:r>
            <w:r w:rsidRPr="00A51031">
              <w:t xml:space="preserve">, FC Switches: </w:t>
            </w:r>
            <w:r>
              <w:t>10</w:t>
            </w:r>
            <w:r w:rsidRPr="00A51031">
              <w:t xml:space="preserve">, Storage Systems: </w:t>
            </w:r>
            <w:r>
              <w:t>15</w:t>
            </w:r>
            <w:r w:rsidRPr="00A51031">
              <w:t>, Volumes:</w:t>
            </w:r>
            <w:r>
              <w:t>75000</w:t>
            </w:r>
            <w:r w:rsidRPr="00A51031">
              <w:t>)</w:t>
            </w:r>
          </w:p>
        </w:tc>
      </w:tr>
    </w:tbl>
    <w:p w14:paraId="24FA4FAA" w14:textId="77777777" w:rsidR="00CA1BFA" w:rsidRPr="00CF2D1A" w:rsidRDefault="00CA1BFA" w:rsidP="00CA1BFA">
      <w:pPr>
        <w:ind w:leftChars="400" w:left="840"/>
      </w:pPr>
    </w:p>
    <w:p w14:paraId="31CEE375" w14:textId="77777777" w:rsidR="00CA1BFA" w:rsidRDefault="00CA1BFA" w:rsidP="00CA1BFA">
      <w:pPr>
        <w:ind w:leftChars="200" w:left="420"/>
        <w:rPr>
          <w:b/>
          <w:u w:val="single"/>
        </w:rPr>
      </w:pPr>
      <w:r w:rsidRPr="001C0245">
        <w:rPr>
          <w:b/>
          <w:bCs/>
          <w:u w:val="single"/>
        </w:rPr>
        <w:t>3. Cause</w:t>
      </w:r>
    </w:p>
    <w:p w14:paraId="68F8C9E8" w14:textId="77777777" w:rsidR="00CA1BFA" w:rsidRPr="007E551D" w:rsidRDefault="00CA1BFA" w:rsidP="00CA1BFA">
      <w:pPr>
        <w:ind w:leftChars="400" w:left="840"/>
      </w:pPr>
      <w:r w:rsidRPr="1D166A1F">
        <w:t>HIAA server and DCA server are not optimized for a large number of monitored resources, and some processing is slow. In addition, because the upper limit of the JavaVM memory used by HIAA server is limited to 8 GB, the memory is insufficient and processing slows down.</w:t>
      </w:r>
    </w:p>
    <w:p w14:paraId="2B66B149" w14:textId="77777777" w:rsidR="00CA1BFA" w:rsidRPr="008A6F7A" w:rsidRDefault="00CA1BFA" w:rsidP="00CA1BFA">
      <w:pPr>
        <w:ind w:leftChars="400" w:left="840"/>
      </w:pPr>
    </w:p>
    <w:p w14:paraId="1DABF57E" w14:textId="77777777" w:rsidR="00CA1BFA" w:rsidRPr="007C4D77" w:rsidRDefault="00CA1BFA" w:rsidP="00CA1BFA">
      <w:pPr>
        <w:ind w:leftChars="200" w:left="420"/>
        <w:rPr>
          <w:b/>
          <w:u w:val="single"/>
        </w:rPr>
      </w:pPr>
      <w:r w:rsidRPr="001C0245">
        <w:rPr>
          <w:b/>
          <w:bCs/>
          <w:u w:val="single"/>
        </w:rPr>
        <w:t>4. Impact on Customer Operations</w:t>
      </w:r>
    </w:p>
    <w:p w14:paraId="68F5B08C" w14:textId="77777777" w:rsidR="00CA1BFA" w:rsidRPr="001C0245" w:rsidRDefault="00CA1BFA" w:rsidP="00CA1BFA">
      <w:pPr>
        <w:ind w:leftChars="400" w:left="840"/>
        <w:rPr>
          <w:kern w:val="0"/>
        </w:rPr>
      </w:pPr>
      <w:r w:rsidRPr="001C0245">
        <w:t xml:space="preserve">Frequency of problem: </w:t>
      </w:r>
      <w:r>
        <w:rPr>
          <w:b/>
        </w:rPr>
        <w:t>Medium</w:t>
      </w:r>
    </w:p>
    <w:p w14:paraId="3482D988" w14:textId="77777777" w:rsidR="00CA1BFA" w:rsidRPr="001C0245" w:rsidRDefault="00CA1BFA" w:rsidP="00CA1BFA">
      <w:pPr>
        <w:ind w:leftChars="400" w:left="840"/>
        <w:rPr>
          <w:kern w:val="0"/>
        </w:rPr>
      </w:pPr>
      <w:r w:rsidRPr="001C0245">
        <w:t xml:space="preserve">Severity of problem: </w:t>
      </w:r>
      <w:r w:rsidRPr="001C0245">
        <w:rPr>
          <w:b/>
        </w:rPr>
        <w:t>High</w:t>
      </w:r>
    </w:p>
    <w:p w14:paraId="1ADFF4C0" w14:textId="77777777" w:rsidR="00CA1BFA" w:rsidRPr="001C0245" w:rsidRDefault="00CA1BFA" w:rsidP="00CA1BFA">
      <w:pPr>
        <w:ind w:leftChars="400" w:left="840"/>
        <w:rPr>
          <w:b/>
          <w:bCs/>
        </w:rPr>
      </w:pPr>
    </w:p>
    <w:p w14:paraId="1CBD2206" w14:textId="77777777" w:rsidR="00CA1BFA" w:rsidRPr="001C0245" w:rsidRDefault="00CA1BFA" w:rsidP="00566A76">
      <w:pPr>
        <w:pStyle w:val="4"/>
      </w:pPr>
      <w:r w:rsidRPr="001C0245">
        <w:t>Recovery</w:t>
      </w:r>
    </w:p>
    <w:p w14:paraId="1ECF0378" w14:textId="77777777" w:rsidR="00CA1BFA" w:rsidRDefault="00CA1BFA" w:rsidP="008034F6">
      <w:pPr>
        <w:numPr>
          <w:ilvl w:val="0"/>
          <w:numId w:val="73"/>
        </w:numPr>
      </w:pPr>
      <w:r w:rsidRPr="00035389">
        <w:rPr>
          <w:lang w:val="en-GB"/>
        </w:rPr>
        <w:t xml:space="preserve">Perform </w:t>
      </w:r>
      <w:r>
        <w:rPr>
          <w:lang w:val="en-GB"/>
        </w:rPr>
        <w:t xml:space="preserve">the following procedure to </w:t>
      </w:r>
      <w:r>
        <w:t>i</w:t>
      </w:r>
      <w:r w:rsidRPr="00F60E76">
        <w:t>ncrease the upper limit of JavaVM memory used by HIAA server</w:t>
      </w:r>
      <w:r>
        <w:t>.</w:t>
      </w:r>
    </w:p>
    <w:p w14:paraId="06C4CA6B" w14:textId="77777777" w:rsidR="00F21DBB" w:rsidRPr="008F200F" w:rsidRDefault="00F21DBB" w:rsidP="008034F6">
      <w:pPr>
        <w:pStyle w:val="a"/>
        <w:ind w:left="1560"/>
        <w:rPr>
          <w:rFonts w:ascii="Times New Roman" w:hAnsi="Times New Roman"/>
        </w:rPr>
      </w:pPr>
      <w:r w:rsidRPr="008F200F">
        <w:rPr>
          <w:rFonts w:ascii="Times New Roman" w:hAnsi="Times New Roman"/>
        </w:rPr>
        <w:t>For a version e</w:t>
      </w:r>
      <w:r w:rsidR="00D6148C" w:rsidRPr="008F200F">
        <w:rPr>
          <w:rFonts w:ascii="Times New Roman" w:hAnsi="Times New Roman"/>
        </w:rPr>
        <w:t>ar</w:t>
      </w:r>
      <w:r w:rsidRPr="008F200F">
        <w:rPr>
          <w:rFonts w:ascii="Times New Roman" w:hAnsi="Times New Roman"/>
        </w:rPr>
        <w:t xml:space="preserve">lier than </w:t>
      </w:r>
      <w:r w:rsidR="00D6148C" w:rsidRPr="008F200F">
        <w:rPr>
          <w:rFonts w:ascii="Times New Roman" w:hAnsi="Times New Roman"/>
        </w:rPr>
        <w:t>HIAA</w:t>
      </w:r>
      <w:r w:rsidRPr="008F200F">
        <w:rPr>
          <w:rFonts w:ascii="Times New Roman" w:hAnsi="Times New Roman"/>
        </w:rPr>
        <w:t xml:space="preserve"> 10.3.0-00</w:t>
      </w:r>
    </w:p>
    <w:p w14:paraId="46962AB6" w14:textId="77777777" w:rsidR="00CA1BFA" w:rsidRPr="00F60E76" w:rsidRDefault="00CA1BFA" w:rsidP="00CA1BFA">
      <w:pPr>
        <w:ind w:left="840"/>
      </w:pPr>
      <w:r w:rsidRPr="00F60E76">
        <w:rPr>
          <w:rFonts w:hint="eastAsia"/>
          <w:lang w:val="en"/>
        </w:rPr>
        <w:t xml:space="preserve">Note: Upgrading </w:t>
      </w:r>
      <w:r w:rsidR="00D6148C" w:rsidRPr="00D6148C">
        <w:rPr>
          <w:lang w:val="en"/>
        </w:rPr>
        <w:t>to the version ealier than 10.3.0-00</w:t>
      </w:r>
      <w:r w:rsidR="00D6148C">
        <w:rPr>
          <w:lang w:val="en"/>
        </w:rPr>
        <w:t xml:space="preserve"> </w:t>
      </w:r>
      <w:r w:rsidRPr="00F60E76">
        <w:rPr>
          <w:rFonts w:hint="eastAsia"/>
          <w:lang w:val="en"/>
        </w:rPr>
        <w:t>or over</w:t>
      </w:r>
      <w:r>
        <w:rPr>
          <w:lang w:val="en"/>
        </w:rPr>
        <w:t>w</w:t>
      </w:r>
      <w:r w:rsidR="00D6148C">
        <w:rPr>
          <w:lang w:val="en"/>
        </w:rPr>
        <w:t>r</w:t>
      </w:r>
      <w:r>
        <w:rPr>
          <w:lang w:val="en"/>
        </w:rPr>
        <w:t xml:space="preserve">ite </w:t>
      </w:r>
      <w:r w:rsidRPr="00F60E76">
        <w:rPr>
          <w:rFonts w:hint="eastAsia"/>
          <w:lang w:val="en"/>
        </w:rPr>
        <w:t xml:space="preserve">installing HIAA server reverts any changes made in </w:t>
      </w:r>
      <w:r>
        <w:rPr>
          <w:lang w:val="en-GB"/>
        </w:rPr>
        <w:t>the following</w:t>
      </w:r>
      <w:r w:rsidRPr="00F60E76">
        <w:rPr>
          <w:rFonts w:hint="eastAsia"/>
          <w:lang w:val="en"/>
        </w:rPr>
        <w:t xml:space="preserve"> procedure. In that case, </w:t>
      </w:r>
      <w:r>
        <w:rPr>
          <w:lang w:val="en"/>
        </w:rPr>
        <w:t>p</w:t>
      </w:r>
      <w:r>
        <w:rPr>
          <w:lang w:val="en-GB"/>
        </w:rPr>
        <w:t xml:space="preserve">erfome </w:t>
      </w:r>
      <w:r w:rsidRPr="00F60E76">
        <w:rPr>
          <w:rFonts w:hint="eastAsia"/>
          <w:lang w:val="en"/>
        </w:rPr>
        <w:t>the following procedure again.</w:t>
      </w:r>
    </w:p>
    <w:p w14:paraId="09F158AB" w14:textId="77777777" w:rsidR="00CA1BFA" w:rsidRDefault="00CA1BFA" w:rsidP="00CA1BFA">
      <w:pPr>
        <w:ind w:left="840"/>
      </w:pPr>
    </w:p>
    <w:p w14:paraId="0AE355B7" w14:textId="77777777" w:rsidR="00CA1BFA" w:rsidRPr="00035389" w:rsidRDefault="00CA1BFA" w:rsidP="008034F6">
      <w:pPr>
        <w:numPr>
          <w:ilvl w:val="1"/>
          <w:numId w:val="74"/>
        </w:numPr>
      </w:pPr>
      <w:r w:rsidRPr="3E82B309">
        <w:rPr>
          <w:rFonts w:hint="eastAsia"/>
        </w:rPr>
        <w:t xml:space="preserve">Add physical memory to the host where HIAA server is installed according to the number of </w:t>
      </w:r>
      <w:r w:rsidRPr="3E82B309">
        <w:rPr>
          <w:rFonts w:hint="eastAsia"/>
        </w:rPr>
        <w:lastRenderedPageBreak/>
        <w:t>resources monitored by HIAA server</w:t>
      </w:r>
      <w:r w:rsidRPr="3E82B309">
        <w:t>.</w:t>
      </w:r>
      <w:r w:rsidRPr="3E82B309">
        <w:rPr>
          <w:rFonts w:ascii="ＭＳ Ｐゴシック" w:eastAsia="ＭＳ Ｐゴシック" w:hAnsi="ＭＳ Ｐゴシック" w:cs="ＭＳ Ｐゴシック" w:hint="eastAsia"/>
          <w:kern w:val="0"/>
          <w:sz w:val="24"/>
          <w:szCs w:val="24"/>
        </w:rPr>
        <w:t xml:space="preserve"> </w:t>
      </w:r>
      <w:r w:rsidRPr="3E82B309">
        <w:rPr>
          <w:rFonts w:hint="eastAsia"/>
        </w:rPr>
        <w:t>Refer to the following documents for the amount of physical memory required.</w:t>
      </w: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938"/>
      </w:tblGrid>
      <w:tr w:rsidR="00CA1BFA" w14:paraId="46389605" w14:textId="77777777" w:rsidTr="007E2C32">
        <w:tc>
          <w:tcPr>
            <w:tcW w:w="7938" w:type="dxa"/>
            <w:shd w:val="clear" w:color="auto" w:fill="auto"/>
          </w:tcPr>
          <w:p w14:paraId="4E5C0CCB" w14:textId="77777777" w:rsidR="00CA1BFA" w:rsidRDefault="00CA1BFA" w:rsidP="007E2C32">
            <w:r w:rsidRPr="00F936B0">
              <w:t>Hitachi Infrastructure Analytics Advisor Installation and Configuration Guide</w:t>
            </w:r>
          </w:p>
          <w:p w14:paraId="3C63B43E" w14:textId="77777777" w:rsidR="00CA1BFA" w:rsidRDefault="00CA1BFA" w:rsidP="007E2C32">
            <w:r>
              <w:rPr>
                <w:rFonts w:hint="eastAsia"/>
              </w:rPr>
              <w:t xml:space="preserve"> </w:t>
            </w:r>
            <w:r w:rsidRPr="00F936B0">
              <w:t>Chapter 2: System requirements</w:t>
            </w:r>
          </w:p>
          <w:p w14:paraId="580688F6" w14:textId="77777777" w:rsidR="00CA1BFA" w:rsidRDefault="00CA1BFA" w:rsidP="007E2C32">
            <w:r>
              <w:rPr>
                <w:rFonts w:hint="eastAsia"/>
              </w:rPr>
              <w:t xml:space="preserve"> </w:t>
            </w:r>
            <w:r>
              <w:t xml:space="preserve"> </w:t>
            </w:r>
            <w:r w:rsidRPr="00F936B0">
              <w:t>Hardware requirements based on system scale</w:t>
            </w:r>
          </w:p>
          <w:p w14:paraId="0DC1286D" w14:textId="77777777" w:rsidR="00CA1BFA" w:rsidRDefault="00CA1BFA" w:rsidP="007E2C32">
            <w:r>
              <w:rPr>
                <w:rFonts w:hint="eastAsia"/>
              </w:rPr>
              <w:t xml:space="preserve"> </w:t>
            </w:r>
            <w:r>
              <w:t xml:space="preserve">  </w:t>
            </w:r>
            <w:r w:rsidRPr="00C8463F">
              <w:t>Hardware requirements for Infrastructure Analytics Advisor server</w:t>
            </w:r>
          </w:p>
        </w:tc>
      </w:tr>
    </w:tbl>
    <w:p w14:paraId="03E00F0B" w14:textId="77777777" w:rsidR="00CA1BFA" w:rsidRDefault="00CA1BFA" w:rsidP="008034F6">
      <w:pPr>
        <w:numPr>
          <w:ilvl w:val="1"/>
          <w:numId w:val="74"/>
        </w:numPr>
      </w:pPr>
      <w:r w:rsidRPr="00035389">
        <w:t xml:space="preserve">Perform </w:t>
      </w:r>
      <w:r>
        <w:t>the following steps to r</w:t>
      </w:r>
      <w:r w:rsidRPr="00035389">
        <w:t>aise the upper limit of JavaVM memory used by HIAA server to the value checked in 1).</w:t>
      </w:r>
    </w:p>
    <w:p w14:paraId="45ADC893" w14:textId="77777777" w:rsidR="00CA1BFA" w:rsidRDefault="00CA1BFA" w:rsidP="008034F6">
      <w:pPr>
        <w:numPr>
          <w:ilvl w:val="1"/>
          <w:numId w:val="74"/>
        </w:numPr>
      </w:pPr>
      <w:r>
        <w:t>Log in to the HIAA server with SSH client.</w:t>
      </w:r>
    </w:p>
    <w:p w14:paraId="36F4965B" w14:textId="77777777" w:rsidR="00CA1BFA" w:rsidRDefault="00CA1BFA" w:rsidP="008034F6">
      <w:pPr>
        <w:numPr>
          <w:ilvl w:val="1"/>
          <w:numId w:val="74"/>
        </w:numPr>
      </w:pPr>
      <w:r>
        <w:t>Open the following file:</w:t>
      </w:r>
    </w:p>
    <w:p w14:paraId="6038EA90" w14:textId="77777777" w:rsidR="00CA1BFA" w:rsidRPr="007216E7" w:rsidRDefault="006A5F13" w:rsidP="008034F6">
      <w:pPr>
        <w:numPr>
          <w:ilvl w:val="0"/>
          <w:numId w:val="70"/>
        </w:numPr>
        <w:spacing w:line="300" w:lineRule="exact"/>
        <w:ind w:leftChars="599" w:left="1678"/>
      </w:pPr>
      <w:r>
        <w:t>For windows</w:t>
      </w:r>
    </w:p>
    <w:p w14:paraId="028B776C" w14:textId="77777777" w:rsidR="00CA1BFA" w:rsidRPr="007216E7" w:rsidRDefault="00CA1BFA" w:rsidP="00CA1BFA">
      <w:pPr>
        <w:spacing w:line="300" w:lineRule="exact"/>
        <w:ind w:leftChars="799" w:left="1678"/>
      </w:pPr>
      <w:r w:rsidRPr="000A3762">
        <w:rPr>
          <w:i/>
          <w:iCs/>
        </w:rPr>
        <w:t>common-component-installation-destination-folder</w:t>
      </w:r>
      <w:r w:rsidRPr="007216E7">
        <w:t>\</w:t>
      </w:r>
      <w:r>
        <w:t>uCPSB\CC\web\containers\AnalyticsWebService\usrconf\usrconf.cfg</w:t>
      </w:r>
    </w:p>
    <w:p w14:paraId="3B712D4C" w14:textId="77777777" w:rsidR="00CA1BFA" w:rsidRPr="006A5F13" w:rsidRDefault="006A5F13" w:rsidP="008034F6">
      <w:pPr>
        <w:widowControl/>
        <w:numPr>
          <w:ilvl w:val="0"/>
          <w:numId w:val="69"/>
        </w:numPr>
        <w:jc w:val="left"/>
        <w:rPr>
          <w:rFonts w:eastAsia="ＭＳ Ｐゴシック"/>
          <w:kern w:val="0"/>
          <w:szCs w:val="21"/>
        </w:rPr>
      </w:pPr>
      <w:r w:rsidRPr="006A5F13">
        <w:rPr>
          <w:rFonts w:eastAsia="ＭＳ Ｐゴシック"/>
          <w:kern w:val="0"/>
          <w:szCs w:val="21"/>
        </w:rPr>
        <w:t>For Linux</w:t>
      </w:r>
    </w:p>
    <w:p w14:paraId="7FE385E3" w14:textId="77777777" w:rsidR="008D6194" w:rsidRPr="008D6194" w:rsidRDefault="00CA1BFA" w:rsidP="00720820">
      <w:pPr>
        <w:spacing w:line="300" w:lineRule="exact"/>
        <w:ind w:leftChars="799" w:left="1678"/>
      </w:pPr>
      <w:r w:rsidRPr="000A3762">
        <w:rPr>
          <w:i/>
          <w:iCs/>
        </w:rPr>
        <w:t>common-component-installation-destination-directory</w:t>
      </w:r>
      <w:r w:rsidRPr="00315514">
        <w:t>/</w:t>
      </w:r>
      <w:r>
        <w:t>uCPSB/CC/web/containers/AnalyticsWebService/usrconf/usrconf.cfg</w:t>
      </w:r>
    </w:p>
    <w:p w14:paraId="56945F08" w14:textId="77777777" w:rsidR="00CA1BFA" w:rsidRDefault="00CA1BFA" w:rsidP="008034F6">
      <w:pPr>
        <w:numPr>
          <w:ilvl w:val="1"/>
          <w:numId w:val="74"/>
        </w:numPr>
      </w:pPr>
      <w:r>
        <w:t>Change line 10 as follows.</w:t>
      </w: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39"/>
        <w:gridCol w:w="3188"/>
        <w:gridCol w:w="3133"/>
      </w:tblGrid>
      <w:tr w:rsidR="00CA1BFA" w14:paraId="4D4F3581" w14:textId="77777777" w:rsidTr="007E2C32">
        <w:tc>
          <w:tcPr>
            <w:tcW w:w="1678" w:type="dxa"/>
            <w:shd w:val="clear" w:color="auto" w:fill="auto"/>
          </w:tcPr>
          <w:p w14:paraId="150EA2A1" w14:textId="77777777" w:rsidR="00CA1BFA" w:rsidRDefault="00CA1BFA" w:rsidP="007E2C32"/>
        </w:tc>
        <w:tc>
          <w:tcPr>
            <w:tcW w:w="3283" w:type="dxa"/>
            <w:shd w:val="clear" w:color="auto" w:fill="auto"/>
          </w:tcPr>
          <w:p w14:paraId="6D81C377" w14:textId="77777777" w:rsidR="00CA1BFA" w:rsidRPr="00035389" w:rsidRDefault="00CA1BFA" w:rsidP="007E2C32">
            <w:r w:rsidRPr="00035389">
              <w:rPr>
                <w:rFonts w:hint="eastAsia"/>
                <w:lang w:val="en"/>
              </w:rPr>
              <w:t>When the memory required by HIAA server is 16GB</w:t>
            </w:r>
            <w:r>
              <w:rPr>
                <w:rFonts w:hint="eastAsia"/>
              </w:rPr>
              <w:t>:</w:t>
            </w:r>
          </w:p>
        </w:tc>
        <w:tc>
          <w:tcPr>
            <w:tcW w:w="3225" w:type="dxa"/>
            <w:shd w:val="clear" w:color="auto" w:fill="auto"/>
          </w:tcPr>
          <w:p w14:paraId="2634A94A" w14:textId="77777777" w:rsidR="00CA1BFA" w:rsidRDefault="00CA1BFA" w:rsidP="007E2C32">
            <w:r w:rsidRPr="00035389">
              <w:rPr>
                <w:rFonts w:hint="eastAsia"/>
                <w:lang w:val="en"/>
              </w:rPr>
              <w:t xml:space="preserve">When the memory required by HIAA server is </w:t>
            </w:r>
            <w:r>
              <w:rPr>
                <w:lang w:val="en"/>
              </w:rPr>
              <w:t>32</w:t>
            </w:r>
            <w:r w:rsidRPr="00035389">
              <w:rPr>
                <w:rFonts w:hint="eastAsia"/>
                <w:lang w:val="en"/>
              </w:rPr>
              <w:t>GB</w:t>
            </w:r>
            <w:r>
              <w:rPr>
                <w:rFonts w:hint="eastAsia"/>
              </w:rPr>
              <w:t>:</w:t>
            </w:r>
          </w:p>
        </w:tc>
      </w:tr>
      <w:tr w:rsidR="00CA1BFA" w14:paraId="1CFEB91A" w14:textId="77777777" w:rsidTr="007E2C32">
        <w:tc>
          <w:tcPr>
            <w:tcW w:w="1678" w:type="dxa"/>
            <w:shd w:val="clear" w:color="auto" w:fill="auto"/>
          </w:tcPr>
          <w:p w14:paraId="72C4637C" w14:textId="77777777" w:rsidR="00CA1BFA" w:rsidRDefault="00CA1BFA" w:rsidP="007E2C32">
            <w:r>
              <w:t>Before changes</w:t>
            </w:r>
          </w:p>
        </w:tc>
        <w:tc>
          <w:tcPr>
            <w:tcW w:w="6508" w:type="dxa"/>
            <w:gridSpan w:val="2"/>
            <w:shd w:val="clear" w:color="auto" w:fill="auto"/>
          </w:tcPr>
          <w:p w14:paraId="73299324" w14:textId="77777777" w:rsidR="00CA1BFA" w:rsidRDefault="00CA1BFA" w:rsidP="007E2C32">
            <w:r>
              <w:t>add.jvm.arg=-Xmx8192m</w:t>
            </w:r>
          </w:p>
        </w:tc>
      </w:tr>
      <w:tr w:rsidR="00CA1BFA" w14:paraId="2004BEF6" w14:textId="77777777" w:rsidTr="007E2C32">
        <w:tc>
          <w:tcPr>
            <w:tcW w:w="1678" w:type="dxa"/>
            <w:shd w:val="clear" w:color="auto" w:fill="auto"/>
          </w:tcPr>
          <w:p w14:paraId="730FD902" w14:textId="77777777" w:rsidR="00CA1BFA" w:rsidRDefault="00CA1BFA" w:rsidP="007E2C32">
            <w:r>
              <w:t>After changes</w:t>
            </w:r>
          </w:p>
        </w:tc>
        <w:tc>
          <w:tcPr>
            <w:tcW w:w="3283" w:type="dxa"/>
            <w:shd w:val="clear" w:color="auto" w:fill="auto"/>
          </w:tcPr>
          <w:p w14:paraId="42051544" w14:textId="77777777" w:rsidR="00CA1BFA" w:rsidRPr="00C8463F" w:rsidRDefault="00CA1BFA" w:rsidP="007E2C32">
            <w:r>
              <w:t>add.jvm.arg=-Xmx</w:t>
            </w:r>
            <w:r w:rsidRPr="00C8463F">
              <w:t>16384</w:t>
            </w:r>
            <w:r>
              <w:t>m</w:t>
            </w:r>
          </w:p>
        </w:tc>
        <w:tc>
          <w:tcPr>
            <w:tcW w:w="3225" w:type="dxa"/>
            <w:shd w:val="clear" w:color="auto" w:fill="auto"/>
          </w:tcPr>
          <w:p w14:paraId="580DAF23" w14:textId="77777777" w:rsidR="00CA1BFA" w:rsidRPr="00C8463F" w:rsidRDefault="00CA1BFA" w:rsidP="007E2C32">
            <w:r>
              <w:t>add.jvm.arg=-Xmx32768m</w:t>
            </w:r>
          </w:p>
        </w:tc>
      </w:tr>
    </w:tbl>
    <w:p w14:paraId="711EB6C2" w14:textId="77777777" w:rsidR="00F21DBB" w:rsidRDefault="00F21DBB" w:rsidP="00F21DBB">
      <w:pPr>
        <w:ind w:left="840"/>
      </w:pPr>
    </w:p>
    <w:p w14:paraId="4256370C" w14:textId="77777777" w:rsidR="00F21DBB" w:rsidRPr="008F200F" w:rsidRDefault="00F21DBB" w:rsidP="008034F6">
      <w:pPr>
        <w:pStyle w:val="a"/>
        <w:ind w:left="1560"/>
        <w:rPr>
          <w:rFonts w:ascii="Times New Roman" w:hAnsi="Times New Roman"/>
        </w:rPr>
      </w:pPr>
      <w:r w:rsidRPr="008F200F">
        <w:rPr>
          <w:rFonts w:ascii="Times New Roman" w:hAnsi="Times New Roman"/>
        </w:rPr>
        <w:t xml:space="preserve">For </w:t>
      </w:r>
      <w:r w:rsidR="00D6148C" w:rsidRPr="008F200F">
        <w:rPr>
          <w:rFonts w:ascii="Times New Roman" w:hAnsi="Times New Roman"/>
        </w:rPr>
        <w:t>HIAA</w:t>
      </w:r>
      <w:r w:rsidRPr="008F200F">
        <w:rPr>
          <w:rFonts w:ascii="Times New Roman" w:hAnsi="Times New Roman"/>
        </w:rPr>
        <w:t xml:space="preserve"> 10.3.0-00 or later</w:t>
      </w:r>
    </w:p>
    <w:p w14:paraId="008AA9E5" w14:textId="77777777" w:rsidR="00F21DBB" w:rsidRPr="00035389" w:rsidRDefault="00F21DBB" w:rsidP="008034F6">
      <w:pPr>
        <w:numPr>
          <w:ilvl w:val="0"/>
          <w:numId w:val="94"/>
        </w:numPr>
      </w:pPr>
      <w:r w:rsidRPr="3E82B309">
        <w:rPr>
          <w:rFonts w:hint="eastAsia"/>
        </w:rPr>
        <w:t>Add physical memory to the host where HIAA server is installed according to the number of resources monitored by HIAA server</w:t>
      </w:r>
      <w:r w:rsidRPr="3E82B309">
        <w:t>.</w:t>
      </w:r>
      <w:r w:rsidRPr="3E82B309">
        <w:rPr>
          <w:rFonts w:ascii="ＭＳ Ｐゴシック" w:eastAsia="ＭＳ Ｐゴシック" w:hAnsi="ＭＳ Ｐゴシック" w:cs="ＭＳ Ｐゴシック" w:hint="eastAsia"/>
          <w:kern w:val="0"/>
          <w:sz w:val="24"/>
          <w:szCs w:val="24"/>
        </w:rPr>
        <w:t xml:space="preserve"> </w:t>
      </w:r>
      <w:r w:rsidRPr="3E82B309">
        <w:rPr>
          <w:rFonts w:hint="eastAsia"/>
        </w:rPr>
        <w:t>Refer to the following documents for the amount of physical memory required.</w:t>
      </w: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938"/>
      </w:tblGrid>
      <w:tr w:rsidR="00F21DBB" w14:paraId="662A3FA3" w14:textId="77777777" w:rsidTr="003763F4">
        <w:tc>
          <w:tcPr>
            <w:tcW w:w="7938" w:type="dxa"/>
            <w:shd w:val="clear" w:color="auto" w:fill="auto"/>
          </w:tcPr>
          <w:p w14:paraId="62A46432" w14:textId="77777777" w:rsidR="00F21DBB" w:rsidRDefault="00F21DBB" w:rsidP="003763F4">
            <w:r w:rsidRPr="00F936B0">
              <w:t>Hitachi Infrastructure Analytics Advisor Installation and Configuration Guide</w:t>
            </w:r>
          </w:p>
          <w:p w14:paraId="57A4C03C" w14:textId="77777777" w:rsidR="00F21DBB" w:rsidRDefault="00F21DBB" w:rsidP="003763F4">
            <w:r>
              <w:rPr>
                <w:rFonts w:hint="eastAsia"/>
              </w:rPr>
              <w:t xml:space="preserve"> </w:t>
            </w:r>
            <w:r w:rsidRPr="00F936B0">
              <w:t>Chapter 2: System requirements</w:t>
            </w:r>
          </w:p>
          <w:p w14:paraId="666F9C94" w14:textId="77777777" w:rsidR="00F21DBB" w:rsidRDefault="00F21DBB" w:rsidP="003763F4">
            <w:r>
              <w:rPr>
                <w:rFonts w:hint="eastAsia"/>
              </w:rPr>
              <w:t xml:space="preserve"> </w:t>
            </w:r>
            <w:r>
              <w:t xml:space="preserve"> </w:t>
            </w:r>
            <w:r w:rsidRPr="00F936B0">
              <w:t>Hardware requirements based on system scale</w:t>
            </w:r>
          </w:p>
          <w:p w14:paraId="62D6D159" w14:textId="77777777" w:rsidR="00F21DBB" w:rsidRDefault="00F21DBB" w:rsidP="003763F4">
            <w:r>
              <w:rPr>
                <w:rFonts w:hint="eastAsia"/>
              </w:rPr>
              <w:t xml:space="preserve"> </w:t>
            </w:r>
            <w:r>
              <w:t xml:space="preserve">  </w:t>
            </w:r>
            <w:r w:rsidRPr="00C8463F">
              <w:t>Hardware requirements for Infrastructure Analytics Advisor server</w:t>
            </w:r>
          </w:p>
        </w:tc>
      </w:tr>
    </w:tbl>
    <w:p w14:paraId="7DD8372A" w14:textId="77777777" w:rsidR="00F21DBB" w:rsidRDefault="00F21DBB" w:rsidP="008034F6">
      <w:pPr>
        <w:numPr>
          <w:ilvl w:val="0"/>
          <w:numId w:val="94"/>
        </w:numPr>
      </w:pPr>
      <w:r w:rsidRPr="00035389">
        <w:t xml:space="preserve">Perform </w:t>
      </w:r>
      <w:r>
        <w:t xml:space="preserve">the </w:t>
      </w:r>
      <w:r w:rsidR="00D6148C" w:rsidRPr="00D6148C">
        <w:rPr>
          <w:b/>
          <w:bCs/>
        </w:rPr>
        <w:t>changememory</w:t>
      </w:r>
      <w:r w:rsidR="00D6148C">
        <w:t xml:space="preserve"> command</w:t>
      </w:r>
      <w:r>
        <w:t xml:space="preserve"> to r</w:t>
      </w:r>
      <w:r w:rsidRPr="00035389">
        <w:t>aise the upper limit of JavaVM memory used by HIAA server to the value checked in 1).</w:t>
      </w:r>
      <w:r w:rsidR="00D6148C">
        <w:t xml:space="preserve"> Refer to the following document.</w:t>
      </w: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938"/>
      </w:tblGrid>
      <w:tr w:rsidR="00D6148C" w14:paraId="65B6C976" w14:textId="77777777" w:rsidTr="003763F4">
        <w:tc>
          <w:tcPr>
            <w:tcW w:w="7938" w:type="dxa"/>
            <w:shd w:val="clear" w:color="auto" w:fill="auto"/>
          </w:tcPr>
          <w:p w14:paraId="6AC93620" w14:textId="77777777" w:rsidR="00D6148C" w:rsidRDefault="00D6148C" w:rsidP="00D6148C">
            <w:r>
              <w:t>Hitachi Ops Center Analyzer</w:t>
            </w:r>
            <w:r>
              <w:rPr>
                <w:rFonts w:hint="eastAsia"/>
              </w:rPr>
              <w:t xml:space="preserve"> </w:t>
            </w:r>
            <w:r>
              <w:t>Installation and Configuration Guide</w:t>
            </w:r>
          </w:p>
          <w:p w14:paraId="442E4ACF" w14:textId="77777777" w:rsidR="00D6148C" w:rsidRDefault="00D6148C" w:rsidP="00D6148C">
            <w:pPr>
              <w:ind w:firstLineChars="50" w:firstLine="105"/>
            </w:pPr>
            <w:r>
              <w:t>Appendix A: Ops Center Analyzer CLI commands</w:t>
            </w:r>
          </w:p>
          <w:p w14:paraId="3EF8B14E" w14:textId="77777777" w:rsidR="00D6148C" w:rsidRDefault="00D6148C" w:rsidP="00D6148C">
            <w:pPr>
              <w:ind w:firstLineChars="100" w:firstLine="210"/>
            </w:pPr>
            <w:r>
              <w:t>changememory</w:t>
            </w:r>
          </w:p>
        </w:tc>
      </w:tr>
    </w:tbl>
    <w:p w14:paraId="305BA2B0" w14:textId="77777777" w:rsidR="00F21DBB" w:rsidRDefault="00F21DBB" w:rsidP="00D6148C"/>
    <w:p w14:paraId="467D0637" w14:textId="77777777" w:rsidR="00CA1BFA" w:rsidRPr="00035389" w:rsidRDefault="00CA1BFA" w:rsidP="008034F6">
      <w:pPr>
        <w:numPr>
          <w:ilvl w:val="0"/>
          <w:numId w:val="73"/>
        </w:numPr>
      </w:pPr>
      <w:r w:rsidRPr="00035389">
        <w:t>Perform the following procedure</w:t>
      </w:r>
      <w:r>
        <w:t xml:space="preserve"> </w:t>
      </w:r>
      <w:r>
        <w:rPr>
          <w:rFonts w:hint="eastAsia"/>
        </w:rPr>
        <w:t>t</w:t>
      </w:r>
      <w:r>
        <w:t xml:space="preserve">o </w:t>
      </w:r>
      <w:r>
        <w:rPr>
          <w:lang w:val="en"/>
        </w:rPr>
        <w:t>s</w:t>
      </w:r>
      <w:r w:rsidRPr="00035389">
        <w:rPr>
          <w:rFonts w:hint="eastAsia"/>
          <w:lang w:val="en"/>
        </w:rPr>
        <w:t xml:space="preserve">top updating </w:t>
      </w:r>
      <w:r>
        <w:rPr>
          <w:lang w:val="en"/>
        </w:rPr>
        <w:t xml:space="preserve">the </w:t>
      </w:r>
      <w:r w:rsidRPr="00035389">
        <w:rPr>
          <w:rFonts w:hint="eastAsia"/>
          <w:lang w:val="en"/>
        </w:rPr>
        <w:t>default predictive risk reports</w:t>
      </w:r>
      <w:r>
        <w:rPr>
          <w:rFonts w:hint="eastAsia"/>
          <w:lang w:val="en"/>
        </w:rPr>
        <w:t xml:space="preserve"> </w:t>
      </w:r>
      <w:r>
        <w:rPr>
          <w:lang w:val="en"/>
        </w:rPr>
        <w:t xml:space="preserve">of </w:t>
      </w:r>
      <w:r w:rsidRPr="00035389">
        <w:rPr>
          <w:rFonts w:hint="eastAsia"/>
          <w:lang w:val="en"/>
        </w:rPr>
        <w:t>HIAA server.</w:t>
      </w:r>
    </w:p>
    <w:p w14:paraId="4564425F" w14:textId="77777777" w:rsidR="00CA1BFA" w:rsidRPr="00035389" w:rsidRDefault="00CA1BFA" w:rsidP="00CA1BFA">
      <w:pPr>
        <w:ind w:left="840"/>
      </w:pPr>
      <w:r>
        <w:t xml:space="preserve">Note 1: </w:t>
      </w:r>
      <w:r w:rsidRPr="00035389">
        <w:rPr>
          <w:rFonts w:hint="eastAsia"/>
          <w:lang w:val="en"/>
        </w:rPr>
        <w:t xml:space="preserve">After performing this procedure, resources of </w:t>
      </w:r>
      <w:r>
        <w:rPr>
          <w:lang w:val="en"/>
        </w:rPr>
        <w:t xml:space="preserve">the </w:t>
      </w:r>
      <w:r w:rsidRPr="00035389">
        <w:rPr>
          <w:rFonts w:hint="eastAsia"/>
          <w:lang w:val="en"/>
        </w:rPr>
        <w:t xml:space="preserve">following </w:t>
      </w:r>
      <w:r>
        <w:rPr>
          <w:rFonts w:hint="eastAsia"/>
          <w:lang w:val="en"/>
        </w:rPr>
        <w:t>d</w:t>
      </w:r>
      <w:r>
        <w:rPr>
          <w:lang w:val="en"/>
        </w:rPr>
        <w:t xml:space="preserve">efault </w:t>
      </w:r>
      <w:r w:rsidRPr="00035389">
        <w:rPr>
          <w:rFonts w:hint="eastAsia"/>
          <w:lang w:val="en"/>
        </w:rPr>
        <w:t xml:space="preserve">predictive risk reports </w:t>
      </w:r>
      <w:r w:rsidRPr="008E4E96">
        <w:rPr>
          <w:lang w:val="en"/>
        </w:rPr>
        <w:t>will never be updated</w:t>
      </w:r>
      <w:r w:rsidRPr="00035389">
        <w:rPr>
          <w:lang w:val="en"/>
        </w:rPr>
        <w:t xml:space="preserve"> and </w:t>
      </w:r>
      <w:r>
        <w:rPr>
          <w:lang w:val="en"/>
        </w:rPr>
        <w:t>the</w:t>
      </w:r>
      <w:r>
        <w:rPr>
          <w:rFonts w:hint="eastAsia"/>
          <w:lang w:val="en"/>
        </w:rPr>
        <w:t xml:space="preserve"> </w:t>
      </w:r>
      <w:r w:rsidRPr="00035389">
        <w:rPr>
          <w:rFonts w:hint="eastAsia"/>
          <w:lang w:val="en"/>
        </w:rPr>
        <w:t>reports</w:t>
      </w:r>
      <w:r>
        <w:rPr>
          <w:lang w:val="en"/>
        </w:rPr>
        <w:t xml:space="preserve"> </w:t>
      </w:r>
      <w:r w:rsidRPr="008E4E96">
        <w:rPr>
          <w:rFonts w:hint="eastAsia"/>
          <w:lang w:val="en"/>
        </w:rPr>
        <w:t>will no longer be available</w:t>
      </w:r>
      <w:r w:rsidRPr="00035389">
        <w:rPr>
          <w:rFonts w:hint="eastAsia"/>
          <w:lang w:val="en"/>
        </w:rPr>
        <w:t>.</w:t>
      </w:r>
    </w:p>
    <w:p w14:paraId="325320E9" w14:textId="77777777" w:rsidR="00CA1BFA" w:rsidRDefault="00CA1BFA" w:rsidP="008034F6">
      <w:pPr>
        <w:numPr>
          <w:ilvl w:val="0"/>
          <w:numId w:val="75"/>
        </w:numPr>
      </w:pPr>
      <w:r>
        <w:t>Top 5 Busiest System Resources</w:t>
      </w:r>
    </w:p>
    <w:p w14:paraId="3A2261C9" w14:textId="77777777" w:rsidR="00CA1BFA" w:rsidRDefault="00CA1BFA" w:rsidP="008034F6">
      <w:pPr>
        <w:numPr>
          <w:ilvl w:val="0"/>
          <w:numId w:val="75"/>
        </w:numPr>
      </w:pPr>
      <w:r>
        <w:lastRenderedPageBreak/>
        <w:t>Top 5 Growing Busy System Resources</w:t>
      </w:r>
    </w:p>
    <w:p w14:paraId="540E3F60" w14:textId="77777777" w:rsidR="00CA1BFA" w:rsidRDefault="00CA1BFA" w:rsidP="008034F6">
      <w:pPr>
        <w:numPr>
          <w:ilvl w:val="0"/>
          <w:numId w:val="75"/>
        </w:numPr>
      </w:pPr>
      <w:r>
        <w:t>Top 5 Resources with Slowest Response Times</w:t>
      </w:r>
      <w:r>
        <w:tab/>
        <w:t>Target</w:t>
      </w:r>
    </w:p>
    <w:p w14:paraId="41A21A2B" w14:textId="77777777" w:rsidR="00CA1BFA" w:rsidRDefault="00CA1BFA" w:rsidP="008034F6">
      <w:pPr>
        <w:numPr>
          <w:ilvl w:val="0"/>
          <w:numId w:val="75"/>
        </w:numPr>
      </w:pPr>
      <w:r>
        <w:t>Top 5 Resources with Worst Response Times &amp; Related Workloads</w:t>
      </w:r>
    </w:p>
    <w:p w14:paraId="02D2CABA" w14:textId="77777777" w:rsidR="00CA1BFA" w:rsidRDefault="00CA1BFA" w:rsidP="008034F6">
      <w:pPr>
        <w:numPr>
          <w:ilvl w:val="0"/>
          <w:numId w:val="75"/>
        </w:numPr>
      </w:pPr>
      <w:r>
        <w:t>Top 5 System Resources with Growing Workloads</w:t>
      </w:r>
    </w:p>
    <w:p w14:paraId="6BB7F2A5" w14:textId="77777777" w:rsidR="00CA1BFA" w:rsidRDefault="00CA1BFA" w:rsidP="008034F6">
      <w:pPr>
        <w:numPr>
          <w:ilvl w:val="0"/>
          <w:numId w:val="75"/>
        </w:numPr>
      </w:pPr>
      <w:r>
        <w:t>Top 5 System Resources with the Highest Workloads</w:t>
      </w:r>
    </w:p>
    <w:p w14:paraId="0AE4A32D" w14:textId="77777777" w:rsidR="00CA1BFA" w:rsidRDefault="00CA1BFA" w:rsidP="008034F6">
      <w:pPr>
        <w:numPr>
          <w:ilvl w:val="0"/>
          <w:numId w:val="75"/>
        </w:numPr>
      </w:pPr>
      <w:r>
        <w:t>Top 5 User Resources with the Growing Workloads</w:t>
      </w:r>
    </w:p>
    <w:p w14:paraId="0054A9E0" w14:textId="77777777" w:rsidR="00CA1BFA" w:rsidRDefault="00CA1BFA" w:rsidP="008034F6">
      <w:pPr>
        <w:numPr>
          <w:ilvl w:val="0"/>
          <w:numId w:val="75"/>
        </w:numPr>
      </w:pPr>
      <w:r>
        <w:t>Top 5 User Resources with the Highest Workload</w:t>
      </w:r>
    </w:p>
    <w:p w14:paraId="4B05B683" w14:textId="77777777" w:rsidR="00CA1BFA" w:rsidRDefault="00CA1BFA" w:rsidP="00CA1BFA">
      <w:pPr>
        <w:ind w:left="840"/>
      </w:pPr>
      <w:r>
        <w:t xml:space="preserve">Note 2: </w:t>
      </w:r>
      <w:r>
        <w:rPr>
          <w:lang w:val="en"/>
        </w:rPr>
        <w:t>P</w:t>
      </w:r>
      <w:r w:rsidRPr="008E4E96">
        <w:rPr>
          <w:rFonts w:hint="eastAsia"/>
          <w:lang w:val="en"/>
        </w:rPr>
        <w:t>redictive risk reports created by user</w:t>
      </w:r>
      <w:r>
        <w:rPr>
          <w:lang w:val="en"/>
        </w:rPr>
        <w:t xml:space="preserve"> is usable.</w:t>
      </w:r>
    </w:p>
    <w:p w14:paraId="3537AC03" w14:textId="77777777" w:rsidR="00CA1BFA" w:rsidRDefault="00CA1BFA" w:rsidP="008034F6">
      <w:pPr>
        <w:numPr>
          <w:ilvl w:val="1"/>
          <w:numId w:val="73"/>
        </w:numPr>
      </w:pPr>
      <w:r>
        <w:t>Open the following file:</w:t>
      </w:r>
    </w:p>
    <w:p w14:paraId="33CED0F2" w14:textId="77777777" w:rsidR="00CA1BFA" w:rsidRPr="007216E7" w:rsidRDefault="00CA1BFA" w:rsidP="008034F6">
      <w:pPr>
        <w:numPr>
          <w:ilvl w:val="0"/>
          <w:numId w:val="70"/>
        </w:numPr>
        <w:spacing w:line="300" w:lineRule="exact"/>
      </w:pPr>
      <w:r w:rsidRPr="007216E7">
        <w:t>In Windows</w:t>
      </w:r>
    </w:p>
    <w:p w14:paraId="2032B64C" w14:textId="77777777" w:rsidR="00CA1BFA" w:rsidRPr="007216E7" w:rsidRDefault="00CA1BFA" w:rsidP="00CA1BFA">
      <w:pPr>
        <w:spacing w:line="300" w:lineRule="exact"/>
        <w:ind w:leftChars="699" w:left="1468"/>
      </w:pPr>
      <w:r w:rsidRPr="00565A15">
        <w:rPr>
          <w:i/>
          <w:iCs/>
        </w:rPr>
        <w:t>Infrastructure-Analytics-Advisor-server-installationdestination-folder</w:t>
      </w:r>
      <w:r w:rsidRPr="007216E7">
        <w:t>\</w:t>
      </w:r>
      <w:r w:rsidRPr="00184E27">
        <w:t>Analytics/conf/config_user.properties</w:t>
      </w:r>
    </w:p>
    <w:p w14:paraId="5488480B" w14:textId="77777777" w:rsidR="00CA1BFA" w:rsidRPr="007216E7" w:rsidRDefault="00CA1BFA" w:rsidP="008034F6">
      <w:pPr>
        <w:numPr>
          <w:ilvl w:val="0"/>
          <w:numId w:val="69"/>
        </w:numPr>
        <w:spacing w:line="300" w:lineRule="exact"/>
      </w:pPr>
      <w:r w:rsidRPr="007216E7">
        <w:t>In Linux</w:t>
      </w:r>
    </w:p>
    <w:p w14:paraId="0B409DF3" w14:textId="77777777" w:rsidR="00CA1BFA" w:rsidRPr="00315514" w:rsidRDefault="00CA1BFA" w:rsidP="00CA1BFA">
      <w:pPr>
        <w:spacing w:line="300" w:lineRule="exact"/>
        <w:ind w:leftChars="699" w:left="1468"/>
      </w:pPr>
      <w:r w:rsidRPr="00565A15">
        <w:rPr>
          <w:i/>
          <w:iCs/>
        </w:rPr>
        <w:t>Infrastructure-Analytics-Advisor-server-installationdestination-directory</w:t>
      </w:r>
      <w:r w:rsidRPr="00315514">
        <w:t>/</w:t>
      </w:r>
      <w:r w:rsidRPr="00184E27">
        <w:t>Analytics/conf/config_user.properties</w:t>
      </w:r>
    </w:p>
    <w:p w14:paraId="48F81F7C" w14:textId="77777777" w:rsidR="00CA1BFA" w:rsidRDefault="00CA1BFA" w:rsidP="00CA1BFA">
      <w:pPr>
        <w:spacing w:line="300" w:lineRule="exact"/>
        <w:ind w:leftChars="699" w:left="1468"/>
      </w:pPr>
      <w:r w:rsidRPr="00B54314">
        <w:t>(</w:t>
      </w:r>
      <w:r w:rsidRPr="00565A15">
        <w:rPr>
          <w:i/>
          <w:iCs/>
        </w:rPr>
        <w:t>N</w:t>
      </w:r>
      <w:r w:rsidRPr="00B54314">
        <w:t xml:space="preserve"> represents a number.)</w:t>
      </w:r>
    </w:p>
    <w:p w14:paraId="71DCB854" w14:textId="77777777" w:rsidR="00CA1BFA" w:rsidRDefault="00CA1BFA" w:rsidP="008034F6">
      <w:pPr>
        <w:numPr>
          <w:ilvl w:val="1"/>
          <w:numId w:val="73"/>
        </w:numPr>
      </w:pPr>
      <w:r>
        <w:rPr>
          <w:rFonts w:hint="eastAsia"/>
        </w:rPr>
        <w:t>A</w:t>
      </w:r>
      <w:r>
        <w:t>dd the following line:</w:t>
      </w: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938"/>
      </w:tblGrid>
      <w:tr w:rsidR="00CA1BFA" w14:paraId="5E7561B3" w14:textId="77777777" w:rsidTr="007E2C32">
        <w:tc>
          <w:tcPr>
            <w:tcW w:w="7938" w:type="dxa"/>
            <w:shd w:val="clear" w:color="auto" w:fill="auto"/>
          </w:tcPr>
          <w:p w14:paraId="3B985804" w14:textId="77777777" w:rsidR="00CA1BFA" w:rsidRDefault="00CA1BFA" w:rsidP="007E2C32">
            <w:r w:rsidRPr="00184E27">
              <w:t>scheduler.PredictiveReportService.active=false</w:t>
            </w:r>
          </w:p>
        </w:tc>
      </w:tr>
    </w:tbl>
    <w:p w14:paraId="5831FE78" w14:textId="77777777" w:rsidR="00CA1BFA" w:rsidRDefault="00CA1BFA" w:rsidP="008034F6">
      <w:pPr>
        <w:numPr>
          <w:ilvl w:val="0"/>
          <w:numId w:val="73"/>
        </w:numPr>
      </w:pPr>
      <w:r w:rsidRPr="00035389">
        <w:t>Perform the following procedure</w:t>
      </w:r>
      <w:r>
        <w:t xml:space="preserve"> </w:t>
      </w:r>
      <w:r>
        <w:rPr>
          <w:rFonts w:hint="eastAsia"/>
        </w:rPr>
        <w:t>t</w:t>
      </w:r>
      <w:r>
        <w:t>o restart HIAA server.</w:t>
      </w:r>
    </w:p>
    <w:p w14:paraId="10FC37C2" w14:textId="77777777" w:rsidR="00CA1BFA" w:rsidRDefault="00CA1BFA" w:rsidP="008034F6">
      <w:pPr>
        <w:numPr>
          <w:ilvl w:val="1"/>
          <w:numId w:val="73"/>
        </w:numPr>
      </w:pPr>
      <w:r>
        <w:t>Stop the HIAA server service</w:t>
      </w:r>
      <w:r>
        <w:rPr>
          <w:rFonts w:hint="eastAsia"/>
        </w:rPr>
        <w:t>.</w:t>
      </w:r>
      <w:r>
        <w:t xml:space="preserve"> </w:t>
      </w:r>
      <w:r>
        <w:rPr>
          <w:rFonts w:hint="eastAsia"/>
        </w:rPr>
        <w:t>H</w:t>
      </w:r>
      <w:r w:rsidRPr="00184E27">
        <w:t xml:space="preserve">ow to stop the services, see </w:t>
      </w:r>
      <w:r>
        <w:t>the following document.</w:t>
      </w: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938"/>
      </w:tblGrid>
      <w:tr w:rsidR="00CA1BFA" w14:paraId="7657A966" w14:textId="77777777" w:rsidTr="007E2C32">
        <w:tc>
          <w:tcPr>
            <w:tcW w:w="7938" w:type="dxa"/>
            <w:shd w:val="clear" w:color="auto" w:fill="auto"/>
          </w:tcPr>
          <w:p w14:paraId="36F3D21D" w14:textId="77777777" w:rsidR="00CA1BFA" w:rsidRDefault="00CA1BFA" w:rsidP="007E2C32">
            <w:r w:rsidRPr="00F936B0">
              <w:t>Hitachi Infrastructure Analytics Advisor Installation and Configuration Guide</w:t>
            </w:r>
          </w:p>
          <w:p w14:paraId="42D064B2" w14:textId="77777777" w:rsidR="00CA1BFA" w:rsidRDefault="00CA1BFA" w:rsidP="007E2C32">
            <w:r>
              <w:rPr>
                <w:rFonts w:hint="eastAsia"/>
              </w:rPr>
              <w:t xml:space="preserve"> </w:t>
            </w:r>
            <w:r>
              <w:t>Chapter 13: Changing Infrastructure Analytics</w:t>
            </w:r>
            <w:r>
              <w:rPr>
                <w:rFonts w:hint="eastAsia"/>
              </w:rPr>
              <w:t xml:space="preserve"> </w:t>
            </w:r>
            <w:r>
              <w:t>Advisor system settings</w:t>
            </w:r>
          </w:p>
          <w:p w14:paraId="4FB3E96A" w14:textId="77777777" w:rsidR="00CA1BFA" w:rsidRDefault="00CA1BFA" w:rsidP="007E2C32">
            <w:r>
              <w:rPr>
                <w:rFonts w:hint="eastAsia"/>
              </w:rPr>
              <w:t xml:space="preserve"> </w:t>
            </w:r>
            <w:r>
              <w:t xml:space="preserve"> Starting and stopping the Infrastructure Analytics Advisor</w:t>
            </w:r>
            <w:r>
              <w:rPr>
                <w:rFonts w:hint="eastAsia"/>
              </w:rPr>
              <w:t xml:space="preserve"> </w:t>
            </w:r>
            <w:r>
              <w:t>services</w:t>
            </w:r>
          </w:p>
          <w:p w14:paraId="440E5ECD" w14:textId="77777777" w:rsidR="00CA1BFA" w:rsidRDefault="00CA1BFA" w:rsidP="007E2C32">
            <w:r>
              <w:rPr>
                <w:rFonts w:hint="eastAsia"/>
              </w:rPr>
              <w:t xml:space="preserve"> </w:t>
            </w:r>
            <w:r>
              <w:t xml:space="preserve">  </w:t>
            </w:r>
            <w:r w:rsidRPr="004C549B">
              <w:t>Stopping the Infrastructure Analytics Advisor server services</w:t>
            </w:r>
          </w:p>
        </w:tc>
      </w:tr>
    </w:tbl>
    <w:p w14:paraId="1C0AA079" w14:textId="77777777" w:rsidR="00CA1BFA" w:rsidRDefault="00CA1BFA" w:rsidP="008034F6">
      <w:pPr>
        <w:numPr>
          <w:ilvl w:val="1"/>
          <w:numId w:val="73"/>
        </w:numPr>
      </w:pPr>
      <w:r>
        <w:t>Run the following command to confirm that the HIAA server service has been stopped.</w:t>
      </w:r>
    </w:p>
    <w:p w14:paraId="5EBB0385" w14:textId="77777777" w:rsidR="00CA1BFA" w:rsidRPr="004C549B" w:rsidRDefault="00CA1BFA" w:rsidP="00CA1BFA">
      <w:pPr>
        <w:ind w:leftChars="600" w:left="1260"/>
        <w:rPr>
          <w:rFonts w:ascii="Courier New" w:hAnsi="Courier New" w:cs="Courier New"/>
        </w:rPr>
      </w:pPr>
      <w:r w:rsidRPr="004C549B">
        <w:rPr>
          <w:rFonts w:ascii="Courier New" w:hAnsi="Courier New" w:cs="Courier New"/>
        </w:rPr>
        <w:t>hcmds64srv -status -all</w:t>
      </w: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938"/>
      </w:tblGrid>
      <w:tr w:rsidR="00CA1BFA" w14:paraId="5E08B779" w14:textId="77777777" w:rsidTr="007E2C32">
        <w:tc>
          <w:tcPr>
            <w:tcW w:w="7938" w:type="dxa"/>
            <w:shd w:val="clear" w:color="auto" w:fill="auto"/>
          </w:tcPr>
          <w:p w14:paraId="4782DCAF" w14:textId="77777777" w:rsidR="00CA1BFA" w:rsidRDefault="00CA1BFA" w:rsidP="007E2C32">
            <w:r>
              <w:t>For example:</w:t>
            </w:r>
          </w:p>
          <w:p w14:paraId="0258F77A" w14:textId="77777777" w:rsidR="00CA1BFA" w:rsidRDefault="00CA1BFA" w:rsidP="007E2C32">
            <w:r>
              <w:t># /opt/hitachi/Base64/bin/hcmds64srv -status -all</w:t>
            </w:r>
          </w:p>
          <w:p w14:paraId="2A1AA4E4" w14:textId="77777777" w:rsidR="00CA1BFA" w:rsidRDefault="00CA1BFA" w:rsidP="007E2C32">
            <w:r>
              <w:t>KAPM06441-I The HiRDB service has already stopped.</w:t>
            </w:r>
          </w:p>
          <w:p w14:paraId="5B3480B1" w14:textId="77777777" w:rsidR="00CA1BFA" w:rsidRDefault="00CA1BFA" w:rsidP="007E2C32">
            <w:r>
              <w:t>KAPM05009-I Already stopped service. service-name=HBase 64 Storage Mgmt SSO Service</w:t>
            </w:r>
          </w:p>
          <w:p w14:paraId="0839EA2F" w14:textId="77777777" w:rsidR="00CA1BFA" w:rsidRDefault="00CA1BFA" w:rsidP="007E2C32">
            <w:r>
              <w:t>KAPM05009-I Already stopped service. service-name=HBase 64 Storage Mgmt Web Service</w:t>
            </w:r>
          </w:p>
          <w:p w14:paraId="30D9C56C" w14:textId="77777777" w:rsidR="00CA1BFA" w:rsidRDefault="00CA1BFA" w:rsidP="007E2C32">
            <w:r>
              <w:t>KAPM05009-I Already stopped service. service-name=HBase 64 Storage Mgmt Web SSO Service</w:t>
            </w:r>
          </w:p>
          <w:p w14:paraId="2D778A7D" w14:textId="77777777" w:rsidR="00CA1BFA" w:rsidRDefault="00CA1BFA" w:rsidP="007E2C32">
            <w:r>
              <w:t>KAPM05009-I Already stopped service. service-name=HAnalytics Engine Web Service</w:t>
            </w:r>
          </w:p>
        </w:tc>
      </w:tr>
    </w:tbl>
    <w:p w14:paraId="0F73838A" w14:textId="77777777" w:rsidR="00CA1BFA" w:rsidRDefault="00CA1BFA" w:rsidP="008034F6">
      <w:pPr>
        <w:numPr>
          <w:ilvl w:val="1"/>
          <w:numId w:val="73"/>
        </w:numPr>
      </w:pPr>
      <w:r>
        <w:t>Start the HIAA server service</w:t>
      </w:r>
      <w:r>
        <w:rPr>
          <w:rFonts w:hint="eastAsia"/>
        </w:rPr>
        <w:t>.</w:t>
      </w:r>
      <w:r>
        <w:t xml:space="preserve"> </w:t>
      </w:r>
      <w:r>
        <w:rPr>
          <w:rFonts w:hint="eastAsia"/>
        </w:rPr>
        <w:t>H</w:t>
      </w:r>
      <w:r w:rsidRPr="00184E27">
        <w:t xml:space="preserve">ow to stop the services, see </w:t>
      </w:r>
      <w:r>
        <w:t>the following document.</w:t>
      </w: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938"/>
      </w:tblGrid>
      <w:tr w:rsidR="00CA1BFA" w14:paraId="150F2DF7" w14:textId="77777777" w:rsidTr="007E2C32">
        <w:tc>
          <w:tcPr>
            <w:tcW w:w="7938" w:type="dxa"/>
            <w:shd w:val="clear" w:color="auto" w:fill="auto"/>
          </w:tcPr>
          <w:p w14:paraId="5D89EBCB" w14:textId="77777777" w:rsidR="00CA1BFA" w:rsidRDefault="00CA1BFA" w:rsidP="007E2C32">
            <w:r w:rsidRPr="00F936B0">
              <w:t>Hitachi Infrastructure Analytics Advisor Installation and Configuration Guide</w:t>
            </w:r>
          </w:p>
          <w:p w14:paraId="0F27C076" w14:textId="77777777" w:rsidR="00CA1BFA" w:rsidRDefault="00CA1BFA" w:rsidP="007E2C32">
            <w:r>
              <w:rPr>
                <w:rFonts w:hint="eastAsia"/>
              </w:rPr>
              <w:t xml:space="preserve"> </w:t>
            </w:r>
            <w:r>
              <w:t>Chapter 13: Changing Infrastructure Analytics</w:t>
            </w:r>
            <w:r>
              <w:rPr>
                <w:rFonts w:hint="eastAsia"/>
              </w:rPr>
              <w:t xml:space="preserve"> </w:t>
            </w:r>
            <w:r>
              <w:t>Advisor system settings</w:t>
            </w:r>
          </w:p>
          <w:p w14:paraId="030F300F" w14:textId="77777777" w:rsidR="00CA1BFA" w:rsidRDefault="00CA1BFA" w:rsidP="007E2C32">
            <w:r>
              <w:rPr>
                <w:rFonts w:hint="eastAsia"/>
              </w:rPr>
              <w:t xml:space="preserve"> </w:t>
            </w:r>
            <w:r>
              <w:t xml:space="preserve"> Starting and stopping the Infrastructure Analytics Advisor</w:t>
            </w:r>
            <w:r>
              <w:rPr>
                <w:rFonts w:hint="eastAsia"/>
              </w:rPr>
              <w:t xml:space="preserve"> </w:t>
            </w:r>
            <w:r>
              <w:t>services</w:t>
            </w:r>
          </w:p>
          <w:p w14:paraId="78B363F9" w14:textId="77777777" w:rsidR="00CA1BFA" w:rsidRDefault="00CA1BFA" w:rsidP="007E2C32">
            <w:r>
              <w:rPr>
                <w:rFonts w:hint="eastAsia"/>
              </w:rPr>
              <w:lastRenderedPageBreak/>
              <w:t xml:space="preserve"> </w:t>
            </w:r>
            <w:r>
              <w:t xml:space="preserve">  </w:t>
            </w:r>
            <w:r w:rsidRPr="004C549B">
              <w:t>Starting the Infrastructure Analytics Advisor server services</w:t>
            </w:r>
          </w:p>
        </w:tc>
      </w:tr>
    </w:tbl>
    <w:p w14:paraId="02631382" w14:textId="77777777" w:rsidR="00CA1BFA" w:rsidRDefault="00CA1BFA" w:rsidP="008034F6">
      <w:pPr>
        <w:numPr>
          <w:ilvl w:val="1"/>
          <w:numId w:val="73"/>
        </w:numPr>
      </w:pPr>
      <w:r>
        <w:lastRenderedPageBreak/>
        <w:t>Run the following command to confirm that the HIAA server service has been started.</w:t>
      </w:r>
    </w:p>
    <w:p w14:paraId="2DF00D3D" w14:textId="77777777" w:rsidR="00CA1BFA" w:rsidRPr="004C549B" w:rsidRDefault="00CA1BFA" w:rsidP="00CA1BFA">
      <w:pPr>
        <w:ind w:leftChars="600" w:left="1260"/>
        <w:rPr>
          <w:rFonts w:ascii="Courier New" w:hAnsi="Courier New" w:cs="Courier New"/>
        </w:rPr>
      </w:pPr>
      <w:r w:rsidRPr="004C549B">
        <w:rPr>
          <w:rFonts w:ascii="Courier New" w:hAnsi="Courier New" w:cs="Courier New"/>
        </w:rPr>
        <w:t>hcmds64srv -status -all</w:t>
      </w: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938"/>
      </w:tblGrid>
      <w:tr w:rsidR="00CA1BFA" w14:paraId="4B79F7B0" w14:textId="77777777" w:rsidTr="007E2C32">
        <w:tc>
          <w:tcPr>
            <w:tcW w:w="7938" w:type="dxa"/>
            <w:shd w:val="clear" w:color="auto" w:fill="auto"/>
          </w:tcPr>
          <w:p w14:paraId="6D389AAD" w14:textId="77777777" w:rsidR="00CA1BFA" w:rsidRDefault="00CA1BFA" w:rsidP="007E2C32">
            <w:r>
              <w:t>For example:</w:t>
            </w:r>
          </w:p>
          <w:p w14:paraId="2F92D490" w14:textId="77777777" w:rsidR="00CA1BFA" w:rsidRDefault="00CA1BFA" w:rsidP="007E2C32">
            <w:r>
              <w:t># /opt/hitachi/Base64/bin/hcmds64srv -status -all</w:t>
            </w:r>
          </w:p>
          <w:p w14:paraId="2EF15994" w14:textId="77777777" w:rsidR="00CA1BFA" w:rsidRDefault="00CA1BFA" w:rsidP="007E2C32">
            <w:r>
              <w:t>KAPM06440-I The HiRDB service has already started.</w:t>
            </w:r>
          </w:p>
          <w:p w14:paraId="7C063E41" w14:textId="77777777" w:rsidR="00CA1BFA" w:rsidRDefault="00CA1BFA" w:rsidP="007E2C32">
            <w:r>
              <w:t>KAPM05007-I Already started service. service-name=HBase 64 Storage Mgmt SSO Service</w:t>
            </w:r>
          </w:p>
          <w:p w14:paraId="168F4C5C" w14:textId="77777777" w:rsidR="00CA1BFA" w:rsidRDefault="00CA1BFA" w:rsidP="007E2C32">
            <w:r>
              <w:t>KAPM05007-I Already started service. service-name=HBase 64 Storage Mgmt Web Service</w:t>
            </w:r>
          </w:p>
          <w:p w14:paraId="12712BEF" w14:textId="77777777" w:rsidR="00CA1BFA" w:rsidRDefault="00CA1BFA" w:rsidP="007E2C32">
            <w:r>
              <w:t>KAPM05007-I Already started service. service-name=HBase 64 Storage Mgmt Web SSO Service</w:t>
            </w:r>
          </w:p>
          <w:p w14:paraId="1AAF2061" w14:textId="77777777" w:rsidR="00CA1BFA" w:rsidRDefault="00CA1BFA" w:rsidP="007E2C32">
            <w:r>
              <w:t>KAPM05007-I Already started service. service-name=HAnalytics Engine Web Service</w:t>
            </w:r>
          </w:p>
        </w:tc>
      </w:tr>
    </w:tbl>
    <w:p w14:paraId="211FFB99" w14:textId="77777777" w:rsidR="00CA1BFA" w:rsidRPr="00167664" w:rsidRDefault="00CA1BFA" w:rsidP="00CA1BFA">
      <w:pPr>
        <w:ind w:left="840"/>
      </w:pPr>
      <w:r>
        <w:t xml:space="preserve">For details of the </w:t>
      </w:r>
      <w:r w:rsidRPr="004C549B">
        <w:rPr>
          <w:rFonts w:ascii="Courier New" w:hAnsi="Courier New" w:cs="Courier New"/>
        </w:rPr>
        <w:t>hcmds64srv</w:t>
      </w:r>
      <w:r w:rsidRPr="004C549B">
        <w:t xml:space="preserve"> command,</w:t>
      </w:r>
      <w:r w:rsidRPr="00184E27">
        <w:t xml:space="preserve"> see </w:t>
      </w:r>
      <w:r>
        <w:t>the following document.</w:t>
      </w: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938"/>
      </w:tblGrid>
      <w:tr w:rsidR="00CA1BFA" w14:paraId="0673C4BF" w14:textId="77777777" w:rsidTr="007E2C32">
        <w:tc>
          <w:tcPr>
            <w:tcW w:w="7938" w:type="dxa"/>
            <w:shd w:val="clear" w:color="auto" w:fill="auto"/>
          </w:tcPr>
          <w:p w14:paraId="6303DC32" w14:textId="77777777" w:rsidR="00CA1BFA" w:rsidRDefault="00CA1BFA" w:rsidP="007E2C32">
            <w:r w:rsidRPr="00F936B0">
              <w:t>Hitachi Infrastructure Analytics Advisor Installation and Configuration Guide</w:t>
            </w:r>
          </w:p>
          <w:p w14:paraId="26234C2C" w14:textId="77777777" w:rsidR="00CA1BFA" w:rsidRDefault="00CA1BFA" w:rsidP="007E2C32">
            <w:r>
              <w:rPr>
                <w:rFonts w:hint="eastAsia"/>
              </w:rPr>
              <w:t xml:space="preserve"> </w:t>
            </w:r>
            <w:r w:rsidRPr="004C549B">
              <w:t>Appendix A: Infrastructure Analytics Advisor CLI commands</w:t>
            </w:r>
          </w:p>
          <w:p w14:paraId="332DFDF1" w14:textId="77777777" w:rsidR="00CA1BFA" w:rsidRDefault="00CA1BFA" w:rsidP="007E2C32">
            <w:r>
              <w:rPr>
                <w:rFonts w:hint="eastAsia"/>
              </w:rPr>
              <w:t xml:space="preserve"> </w:t>
            </w:r>
            <w:r>
              <w:t xml:space="preserve"> </w:t>
            </w:r>
            <w:r w:rsidRPr="004C549B">
              <w:t>hcmds64srv</w:t>
            </w:r>
          </w:p>
        </w:tc>
      </w:tr>
    </w:tbl>
    <w:p w14:paraId="224F7DB9" w14:textId="77777777" w:rsidR="00CA1BFA" w:rsidRPr="001C0245" w:rsidRDefault="00CA1BFA" w:rsidP="00CA1BFA"/>
    <w:p w14:paraId="5E96EDBC" w14:textId="77777777" w:rsidR="00CA1BFA" w:rsidRPr="001C0245" w:rsidRDefault="00CA1BFA" w:rsidP="00566A76">
      <w:pPr>
        <w:pStyle w:val="4"/>
        <w:rPr>
          <w:szCs w:val="24"/>
        </w:rPr>
      </w:pPr>
      <w:r w:rsidRPr="001C0245">
        <w:t>Solutions</w:t>
      </w:r>
    </w:p>
    <w:p w14:paraId="5F2B22BB" w14:textId="77777777" w:rsidR="00CA1BFA" w:rsidRPr="00CF2D1A" w:rsidRDefault="00CA1BFA" w:rsidP="00CA1BFA">
      <w:pPr>
        <w:ind w:leftChars="200" w:left="420"/>
        <w:rPr>
          <w:b/>
          <w:u w:val="single"/>
        </w:rPr>
      </w:pPr>
      <w:r w:rsidRPr="00CF2D1A">
        <w:rPr>
          <w:b/>
          <w:u w:val="single"/>
        </w:rPr>
        <w:t>1. Temporary Solution</w:t>
      </w:r>
    </w:p>
    <w:p w14:paraId="14E04D2F" w14:textId="77777777" w:rsidR="00CA1BFA" w:rsidRPr="008E4E96" w:rsidRDefault="00CA1BFA" w:rsidP="00CA1BFA">
      <w:pPr>
        <w:ind w:leftChars="300" w:left="630"/>
      </w:pPr>
      <w:r w:rsidRPr="008E4E96">
        <w:rPr>
          <w:rFonts w:hint="eastAsia"/>
          <w:lang w:val="en"/>
        </w:rPr>
        <w:t xml:space="preserve">Perform the </w:t>
      </w:r>
      <w:r w:rsidRPr="008E4E96">
        <w:rPr>
          <w:rFonts w:hint="eastAsia"/>
          <w:b/>
          <w:bCs/>
          <w:lang w:val="en"/>
        </w:rPr>
        <w:t>Recovery</w:t>
      </w:r>
      <w:r w:rsidRPr="008E4E96">
        <w:rPr>
          <w:rFonts w:hint="eastAsia"/>
          <w:lang w:val="en"/>
        </w:rPr>
        <w:t xml:space="preserve"> procedure.</w:t>
      </w:r>
    </w:p>
    <w:p w14:paraId="7BFDB11A" w14:textId="77777777" w:rsidR="00CA1BFA" w:rsidRPr="001C0245" w:rsidRDefault="00CA1BFA" w:rsidP="00CA1BFA">
      <w:pPr>
        <w:ind w:leftChars="300" w:left="630"/>
      </w:pPr>
    </w:p>
    <w:p w14:paraId="4E803904" w14:textId="77777777" w:rsidR="00CA1BFA" w:rsidRPr="008A6F7A" w:rsidRDefault="00CA1BFA" w:rsidP="00CA1BFA">
      <w:pPr>
        <w:ind w:leftChars="200" w:left="420"/>
        <w:rPr>
          <w:b/>
          <w:sz w:val="24"/>
          <w:szCs w:val="24"/>
          <w:u w:val="single"/>
        </w:rPr>
      </w:pPr>
      <w:r w:rsidRPr="00CF2D1A">
        <w:rPr>
          <w:b/>
          <w:u w:val="single"/>
        </w:rPr>
        <w:t>2. Pe</w:t>
      </w:r>
      <w:r w:rsidRPr="008A6F7A">
        <w:rPr>
          <w:b/>
          <w:u w:val="single"/>
        </w:rPr>
        <w:t>rmanent Solution</w:t>
      </w:r>
    </w:p>
    <w:p w14:paraId="281830FC" w14:textId="77777777" w:rsidR="00CA1BFA" w:rsidRPr="008A6F7A" w:rsidRDefault="00CA1BFA" w:rsidP="00CA1BFA">
      <w:pPr>
        <w:spacing w:line="240" w:lineRule="atLeast"/>
        <w:ind w:leftChars="300" w:left="630"/>
        <w:jc w:val="left"/>
      </w:pPr>
      <w:r w:rsidRPr="008A6F7A">
        <w:rPr>
          <w:rStyle w:val="normal1"/>
          <w:rFonts w:ascii="Times New Roman" w:hAnsi="Times New Roman"/>
        </w:rPr>
        <w:t>1) Required/recommended actions</w:t>
      </w:r>
    </w:p>
    <w:p w14:paraId="431C07EB" w14:textId="77777777" w:rsidR="00CA1BFA" w:rsidRPr="008A6F7A" w:rsidRDefault="00CA1BFA" w:rsidP="00CA1BFA">
      <w:pPr>
        <w:ind w:leftChars="300" w:left="630" w:firstLineChars="100" w:firstLine="210"/>
      </w:pPr>
      <w:r>
        <w:rPr>
          <w:rFonts w:hint="eastAsia"/>
        </w:rPr>
        <w:t>TBD</w:t>
      </w:r>
    </w:p>
    <w:p w14:paraId="25688A14" w14:textId="77777777" w:rsidR="00CA1BFA" w:rsidRPr="008A6F7A" w:rsidRDefault="00CA1BFA" w:rsidP="00CA1BFA">
      <w:pPr>
        <w:spacing w:line="240" w:lineRule="atLeast"/>
        <w:ind w:leftChars="300" w:left="630"/>
        <w:jc w:val="left"/>
      </w:pPr>
      <w:r w:rsidRPr="008A6F7A">
        <w:t>2) Product changes to fix this problem</w:t>
      </w:r>
    </w:p>
    <w:p w14:paraId="3685F496" w14:textId="77777777" w:rsidR="00CA1BFA" w:rsidRPr="008A6F7A" w:rsidRDefault="00CA1BFA" w:rsidP="00CA1BFA">
      <w:pPr>
        <w:ind w:leftChars="400" w:left="840"/>
      </w:pPr>
      <w:r>
        <w:rPr>
          <w:rFonts w:hint="eastAsia"/>
        </w:rPr>
        <w:t>T</w:t>
      </w:r>
      <w:r>
        <w:t>BD</w:t>
      </w:r>
    </w:p>
    <w:p w14:paraId="4C04F7BB" w14:textId="77777777" w:rsidR="00CA1BFA" w:rsidRPr="008A6F7A" w:rsidRDefault="00CA1BFA" w:rsidP="00CA1BFA">
      <w:pPr>
        <w:spacing w:line="240" w:lineRule="atLeast"/>
        <w:ind w:leftChars="200" w:left="420" w:firstLineChars="100" w:firstLine="210"/>
        <w:jc w:val="left"/>
      </w:pPr>
      <w:r w:rsidRPr="008A6F7A">
        <w:t>3) Product name, fixed version, and release schedule of the fixed version</w:t>
      </w:r>
    </w:p>
    <w:p w14:paraId="75A0A795" w14:textId="77777777" w:rsidR="00CA1BFA" w:rsidRPr="008A6F7A" w:rsidRDefault="00CA1BFA" w:rsidP="00CA1BFA">
      <w:pPr>
        <w:spacing w:line="240" w:lineRule="atLeast"/>
        <w:ind w:leftChars="403" w:left="846"/>
        <w:rPr>
          <w:color w:val="000000"/>
        </w:rPr>
      </w:pPr>
      <w:r>
        <w:rPr>
          <w:rFonts w:hint="eastAsia"/>
          <w:color w:val="000000"/>
        </w:rPr>
        <w:t>T</w:t>
      </w:r>
      <w:r>
        <w:rPr>
          <w:color w:val="000000"/>
        </w:rPr>
        <w:t>BD</w:t>
      </w:r>
    </w:p>
    <w:p w14:paraId="2F49F97D" w14:textId="77777777" w:rsidR="00CA1BFA" w:rsidRPr="001C0245" w:rsidRDefault="00CA1BFA" w:rsidP="00CA1BFA">
      <w:pPr>
        <w:spacing w:line="240" w:lineRule="atLeast"/>
        <w:ind w:leftChars="200" w:left="420" w:firstLineChars="100" w:firstLine="210"/>
        <w:jc w:val="left"/>
      </w:pPr>
      <w:r w:rsidRPr="008A6F7A">
        <w:t>4) Document chang</w:t>
      </w:r>
      <w:r w:rsidRPr="001C0245">
        <w:t>e</w:t>
      </w:r>
    </w:p>
    <w:p w14:paraId="43F4FBB7" w14:textId="77777777" w:rsidR="00CA1BFA" w:rsidRPr="001C0245" w:rsidRDefault="00CA1BFA" w:rsidP="00CA1BFA">
      <w:pPr>
        <w:spacing w:line="300" w:lineRule="exact"/>
        <w:ind w:leftChars="200" w:left="420" w:firstLineChars="200" w:firstLine="420"/>
        <w:jc w:val="left"/>
      </w:pPr>
      <w:r w:rsidRPr="001C0245">
        <w:t>None</w:t>
      </w:r>
    </w:p>
    <w:p w14:paraId="28696403" w14:textId="77777777" w:rsidR="00961F67" w:rsidRPr="00961F67" w:rsidRDefault="00961F67" w:rsidP="00961F67">
      <w:pPr>
        <w:rPr>
          <w:lang w:val="en-GB" w:eastAsia="x-none"/>
        </w:rPr>
      </w:pPr>
    </w:p>
    <w:p w14:paraId="6E2E9A55" w14:textId="77777777" w:rsidR="00961F67" w:rsidRPr="00961F67" w:rsidRDefault="00961F67" w:rsidP="00566A76">
      <w:pPr>
        <w:pStyle w:val="3"/>
      </w:pPr>
      <w:bookmarkStart w:id="278" w:name="_Toc105404957"/>
      <w:bookmarkStart w:id="279" w:name="_Toc167466183"/>
      <w:bookmarkStart w:id="280" w:name="_Toc191387399"/>
      <w:bookmarkStart w:id="281" w:name="_Toc1084391016"/>
      <w:bookmarkStart w:id="282" w:name="_Toc193724470"/>
      <w:r w:rsidRPr="00961F67">
        <w:t>The typical case that require collecting raw data of DCA/detail view</w:t>
      </w:r>
      <w:bookmarkEnd w:id="278"/>
      <w:bookmarkEnd w:id="279"/>
      <w:bookmarkEnd w:id="280"/>
      <w:bookmarkEnd w:id="281"/>
      <w:bookmarkEnd w:id="282"/>
    </w:p>
    <w:p w14:paraId="0CE3A784" w14:textId="77777777" w:rsidR="00552645" w:rsidRDefault="00E412A4" w:rsidP="00961F67">
      <w:pPr>
        <w:ind w:leftChars="100" w:left="210"/>
        <w:rPr>
          <w:lang w:val="en-GB"/>
        </w:rPr>
      </w:pPr>
      <w:r>
        <w:rPr>
          <w:lang w:val="en-GB" w:eastAsia="x-none"/>
        </w:rPr>
        <w:t>T</w:t>
      </w:r>
      <w:r w:rsidR="00961F67" w:rsidRPr="00961F67">
        <w:rPr>
          <w:lang w:val="en-GB" w:eastAsia="x-none"/>
        </w:rPr>
        <w:t xml:space="preserve">he following kinds of problems </w:t>
      </w:r>
      <w:r w:rsidR="00961F67">
        <w:rPr>
          <w:rFonts w:hint="eastAsia"/>
          <w:lang w:val="en-GB"/>
        </w:rPr>
        <w:t>might</w:t>
      </w:r>
      <w:r w:rsidR="00961F67">
        <w:rPr>
          <w:lang w:val="en-GB" w:eastAsia="x-none"/>
        </w:rPr>
        <w:t xml:space="preserve"> </w:t>
      </w:r>
      <w:r w:rsidR="00961F67" w:rsidRPr="00961F67">
        <w:rPr>
          <w:lang w:val="en-GB" w:eastAsia="x-none"/>
        </w:rPr>
        <w:t>occur in the graphs of DCA/Analyzer detail view server</w:t>
      </w:r>
      <w:r>
        <w:rPr>
          <w:lang w:val="en-GB" w:eastAsia="x-none"/>
        </w:rPr>
        <w:t xml:space="preserve"> e</w:t>
      </w:r>
      <w:r w:rsidRPr="00E412A4">
        <w:rPr>
          <w:lang w:val="en-GB" w:eastAsia="x-none"/>
        </w:rPr>
        <w:t>ven though data can be collected normally by using Analytics probe/Analyzer probe server</w:t>
      </w:r>
      <w:r>
        <w:rPr>
          <w:lang w:val="en-GB" w:eastAsia="x-none"/>
        </w:rPr>
        <w:t>.</w:t>
      </w:r>
    </w:p>
    <w:p w14:paraId="149E3784" w14:textId="77777777" w:rsidR="00552645" w:rsidRPr="00552645" w:rsidRDefault="00552645" w:rsidP="008034F6">
      <w:pPr>
        <w:numPr>
          <w:ilvl w:val="0"/>
          <w:numId w:val="83"/>
        </w:numPr>
        <w:jc w:val="left"/>
      </w:pPr>
      <w:r w:rsidRPr="00552645">
        <w:rPr>
          <w:rFonts w:hint="eastAsia"/>
        </w:rPr>
        <w:t>T</w:t>
      </w:r>
      <w:r w:rsidRPr="00552645">
        <w:t>here are data holes in some parts of graphs.</w:t>
      </w:r>
    </w:p>
    <w:p w14:paraId="14C47E26" w14:textId="77777777" w:rsidR="00552645" w:rsidRPr="00552645" w:rsidRDefault="00552645" w:rsidP="008034F6">
      <w:pPr>
        <w:numPr>
          <w:ilvl w:val="0"/>
          <w:numId w:val="83"/>
        </w:numPr>
        <w:jc w:val="left"/>
      </w:pPr>
      <w:r w:rsidRPr="00552645">
        <w:rPr>
          <w:rFonts w:hint="eastAsia"/>
        </w:rPr>
        <w:t>A</w:t>
      </w:r>
      <w:r w:rsidRPr="00552645">
        <w:t xml:space="preserve"> graph that was previously displayed is no longer displayed.</w:t>
      </w:r>
    </w:p>
    <w:p w14:paraId="51283E50" w14:textId="77777777" w:rsidR="00552645" w:rsidRPr="00552645" w:rsidRDefault="00552645" w:rsidP="008034F6">
      <w:pPr>
        <w:numPr>
          <w:ilvl w:val="0"/>
          <w:numId w:val="83"/>
        </w:numPr>
        <w:jc w:val="left"/>
      </w:pPr>
      <w:r w:rsidRPr="00552645">
        <w:t>There are discrepancies in the graphs displayed in DCA/Analyzer detail view server and the graphs displayed by monitored devices or their management software.</w:t>
      </w:r>
    </w:p>
    <w:p w14:paraId="0FEB59FC" w14:textId="5CAEC180" w:rsidR="00961F67" w:rsidRDefault="00961F67" w:rsidP="00961F67">
      <w:pPr>
        <w:ind w:leftChars="100" w:left="210"/>
        <w:rPr>
          <w:lang w:val="en-GB" w:eastAsia="x-none"/>
        </w:rPr>
      </w:pPr>
      <w:r w:rsidRPr="00961F67">
        <w:rPr>
          <w:lang w:val="en-GB" w:eastAsia="x-none"/>
        </w:rPr>
        <w:t>In th</w:t>
      </w:r>
      <w:r w:rsidR="00E412A4">
        <w:rPr>
          <w:lang w:val="en-GB" w:eastAsia="x-none"/>
        </w:rPr>
        <w:t>ese</w:t>
      </w:r>
      <w:r w:rsidRPr="00961F67">
        <w:rPr>
          <w:lang w:val="en-GB" w:eastAsia="x-none"/>
        </w:rPr>
        <w:t xml:space="preserve"> case, </w:t>
      </w:r>
      <w:r>
        <w:rPr>
          <w:lang w:val="en-GB" w:eastAsia="x-none"/>
        </w:rPr>
        <w:t>c</w:t>
      </w:r>
      <w:r w:rsidRPr="00961F67">
        <w:rPr>
          <w:lang w:val="en-GB" w:eastAsia="x-none"/>
        </w:rPr>
        <w:t>onfirm that data is uploaded normally from Analytics probe/Analyzer probe server to DCA/Analyzer detail view server according to step 1.</w:t>
      </w:r>
      <w:r>
        <w:rPr>
          <w:rFonts w:hint="eastAsia"/>
          <w:lang w:val="en-GB"/>
        </w:rPr>
        <w:t xml:space="preserve"> </w:t>
      </w:r>
      <w:r w:rsidR="00D058A3" w:rsidRPr="00D058A3">
        <w:rPr>
          <w:lang w:val="en-GB"/>
        </w:rPr>
        <w:t xml:space="preserve">Then follow step 2, confirm the data collection interval </w:t>
      </w:r>
      <w:r w:rsidR="00D058A3" w:rsidRPr="00D058A3">
        <w:rPr>
          <w:lang w:val="en-GB"/>
        </w:rPr>
        <w:lastRenderedPageBreak/>
        <w:t>in Analytics probe/Analyzer probe server and RAID Agent/Tuning Manager - Agent for RAID.</w:t>
      </w:r>
      <w:r w:rsidR="00D058A3">
        <w:rPr>
          <w:lang w:val="en-GB"/>
        </w:rPr>
        <w:t xml:space="preserve"> </w:t>
      </w:r>
      <w:r w:rsidRPr="00961F67">
        <w:rPr>
          <w:lang w:val="en-GB" w:eastAsia="x-none"/>
        </w:rPr>
        <w:t>If data is uploaded normally</w:t>
      </w:r>
      <w:r w:rsidR="00D058A3">
        <w:rPr>
          <w:lang w:val="en-GB" w:eastAsia="x-none"/>
        </w:rPr>
        <w:t xml:space="preserve"> </w:t>
      </w:r>
      <w:r w:rsidR="00D058A3" w:rsidRPr="00D058A3">
        <w:rPr>
          <w:lang w:val="en-GB" w:eastAsia="x-none"/>
        </w:rPr>
        <w:t>and the data collection intervals match</w:t>
      </w:r>
      <w:r w:rsidRPr="00961F67">
        <w:rPr>
          <w:lang w:val="en-GB" w:eastAsia="x-none"/>
        </w:rPr>
        <w:t>, collect data</w:t>
      </w:r>
      <w:r>
        <w:rPr>
          <w:lang w:val="en-GB" w:eastAsia="x-none"/>
        </w:rPr>
        <w:t xml:space="preserve"> </w:t>
      </w:r>
      <w:r w:rsidRPr="00961F67">
        <w:rPr>
          <w:lang w:val="en-GB" w:eastAsia="x-none"/>
        </w:rPr>
        <w:t xml:space="preserve">according to step </w:t>
      </w:r>
      <w:r w:rsidR="00D058A3">
        <w:rPr>
          <w:lang w:val="en-GB" w:eastAsia="x-none"/>
        </w:rPr>
        <w:t>3-4</w:t>
      </w:r>
      <w:r w:rsidRPr="00961F67">
        <w:rPr>
          <w:lang w:val="en-GB" w:eastAsia="x-none"/>
        </w:rPr>
        <w:t xml:space="preserve"> and send it at the time of escalation in addition to “</w:t>
      </w:r>
      <w:r w:rsidR="00552645">
        <w:rPr>
          <w:lang w:val="en-GB" w:eastAsia="x-none"/>
        </w:rPr>
        <w:fldChar w:fldCharType="begin"/>
      </w:r>
      <w:r w:rsidR="00552645">
        <w:rPr>
          <w:lang w:val="en-GB" w:eastAsia="x-none"/>
        </w:rPr>
        <w:instrText xml:space="preserve"> REF _Ref404691287 \n \h </w:instrText>
      </w:r>
      <w:r w:rsidR="00552645">
        <w:rPr>
          <w:lang w:val="en-GB" w:eastAsia="x-none"/>
        </w:rPr>
      </w:r>
      <w:r w:rsidR="00552645">
        <w:rPr>
          <w:lang w:val="en-GB" w:eastAsia="x-none"/>
        </w:rPr>
        <w:fldChar w:fldCharType="separate"/>
      </w:r>
      <w:r w:rsidR="00855E7B">
        <w:rPr>
          <w:lang w:val="en-GB" w:eastAsia="x-none"/>
        </w:rPr>
        <w:t>3</w:t>
      </w:r>
      <w:r w:rsidR="00552645">
        <w:rPr>
          <w:lang w:val="en-GB" w:eastAsia="x-none"/>
        </w:rPr>
        <w:fldChar w:fldCharType="end"/>
      </w:r>
      <w:r w:rsidR="00552645">
        <w:rPr>
          <w:lang w:val="en-GB" w:eastAsia="x-none"/>
        </w:rPr>
        <w:t xml:space="preserve"> </w:t>
      </w:r>
      <w:r w:rsidR="00552645">
        <w:rPr>
          <w:lang w:val="en-GB" w:eastAsia="x-none"/>
        </w:rPr>
        <w:fldChar w:fldCharType="begin"/>
      </w:r>
      <w:r w:rsidR="00552645">
        <w:rPr>
          <w:lang w:val="en-GB" w:eastAsia="x-none"/>
        </w:rPr>
        <w:instrText xml:space="preserve"> REF _Ref404691287 \h </w:instrText>
      </w:r>
      <w:r w:rsidR="00552645">
        <w:rPr>
          <w:lang w:val="en-GB" w:eastAsia="x-none"/>
        </w:rPr>
      </w:r>
      <w:r w:rsidR="00552645">
        <w:rPr>
          <w:lang w:val="en-GB" w:eastAsia="x-none"/>
        </w:rPr>
        <w:fldChar w:fldCharType="separate"/>
      </w:r>
      <w:r w:rsidR="00855E7B" w:rsidRPr="00C8323D">
        <w:t>Collecting Troubleshooting Information</w:t>
      </w:r>
      <w:r w:rsidR="00552645">
        <w:rPr>
          <w:lang w:val="en-GB" w:eastAsia="x-none"/>
        </w:rPr>
        <w:fldChar w:fldCharType="end"/>
      </w:r>
      <w:r w:rsidRPr="00961F67">
        <w:rPr>
          <w:lang w:val="en-GB" w:eastAsia="x-none"/>
        </w:rPr>
        <w:t>”.</w:t>
      </w:r>
    </w:p>
    <w:p w14:paraId="52E7C0A2" w14:textId="77777777" w:rsidR="00961F67" w:rsidRDefault="00961F67" w:rsidP="009D41BE">
      <w:pPr>
        <w:rPr>
          <w:lang w:val="en-GB" w:eastAsia="x-none"/>
        </w:rPr>
      </w:pPr>
    </w:p>
    <w:p w14:paraId="1FD5E783" w14:textId="77777777" w:rsidR="00552645" w:rsidRPr="00552645" w:rsidRDefault="00552645" w:rsidP="008034F6">
      <w:pPr>
        <w:numPr>
          <w:ilvl w:val="0"/>
          <w:numId w:val="84"/>
        </w:numPr>
        <w:ind w:left="426" w:hanging="216"/>
        <w:jc w:val="left"/>
      </w:pPr>
      <w:r w:rsidRPr="00552645">
        <w:t xml:space="preserve">Confirm that data is uploaded normally from </w:t>
      </w:r>
      <w:r w:rsidRPr="00552645">
        <w:rPr>
          <w:rFonts w:hint="eastAsia"/>
        </w:rPr>
        <w:t>Analytics probe/Analyzer probe server</w:t>
      </w:r>
      <w:r w:rsidRPr="00552645">
        <w:t xml:space="preserve"> </w:t>
      </w:r>
      <w:r w:rsidRPr="00552645">
        <w:rPr>
          <w:rFonts w:hint="eastAsia"/>
        </w:rPr>
        <w:t>t</w:t>
      </w:r>
      <w:r w:rsidRPr="00552645">
        <w:t>o DCA/Analyzer detail view server</w:t>
      </w:r>
      <w:r w:rsidRPr="00552645">
        <w:rPr>
          <w:rFonts w:hint="eastAsia"/>
        </w:rPr>
        <w:t>.</w:t>
      </w:r>
    </w:p>
    <w:p w14:paraId="6C1F4C34" w14:textId="77777777" w:rsidR="00552645" w:rsidRPr="00552645" w:rsidRDefault="00552645" w:rsidP="008034F6">
      <w:pPr>
        <w:numPr>
          <w:ilvl w:val="0"/>
          <w:numId w:val="85"/>
        </w:numPr>
        <w:ind w:leftChars="300"/>
        <w:jc w:val="left"/>
      </w:pPr>
      <w:r w:rsidRPr="00552645">
        <w:t xml:space="preserve">Open the Status window of DCA/Analyzer detail view server, and check the following in the </w:t>
      </w:r>
      <w:r w:rsidRPr="00552645">
        <w:rPr>
          <w:rFonts w:hint="eastAsia"/>
          <w:b/>
          <w:bCs/>
        </w:rPr>
        <w:t>D</w:t>
      </w:r>
      <w:r w:rsidRPr="00552645">
        <w:rPr>
          <w:b/>
          <w:bCs/>
        </w:rPr>
        <w:t>ata Impot Stats</w:t>
      </w:r>
      <w:r w:rsidRPr="00552645">
        <w:rPr>
          <w:rFonts w:hint="eastAsia"/>
        </w:rPr>
        <w:t xml:space="preserve"> </w:t>
      </w:r>
      <w:r w:rsidRPr="00552645">
        <w:t>graph.</w:t>
      </w:r>
    </w:p>
    <w:p w14:paraId="07BB48E7" w14:textId="77777777" w:rsidR="00552645" w:rsidRPr="00552645" w:rsidRDefault="00552645" w:rsidP="008034F6">
      <w:pPr>
        <w:numPr>
          <w:ilvl w:val="0"/>
          <w:numId w:val="92"/>
        </w:numPr>
        <w:jc w:val="left"/>
      </w:pPr>
      <w:r w:rsidRPr="00552645">
        <w:rPr>
          <w:rFonts w:hint="eastAsia"/>
          <w:b/>
          <w:bCs/>
        </w:rPr>
        <w:t>S</w:t>
      </w:r>
      <w:r w:rsidRPr="00552645">
        <w:rPr>
          <w:b/>
          <w:bCs/>
        </w:rPr>
        <w:t>TATUS</w:t>
      </w:r>
      <w:r w:rsidRPr="00552645">
        <w:rPr>
          <w:rFonts w:hint="eastAsia"/>
        </w:rPr>
        <w:t xml:space="preserve"> </w:t>
      </w:r>
      <w:r w:rsidRPr="00552645">
        <w:t xml:space="preserve">shows a </w:t>
      </w:r>
      <w:r w:rsidRPr="00552645">
        <w:rPr>
          <w:rFonts w:hint="eastAsia"/>
        </w:rPr>
        <w:t>g</w:t>
      </w:r>
      <w:r w:rsidRPr="00552645">
        <w:t>reen icon.</w:t>
      </w:r>
    </w:p>
    <w:p w14:paraId="36E86983" w14:textId="77777777" w:rsidR="00552645" w:rsidRPr="00552645" w:rsidRDefault="00552645" w:rsidP="008034F6">
      <w:pPr>
        <w:numPr>
          <w:ilvl w:val="0"/>
          <w:numId w:val="92"/>
        </w:numPr>
        <w:jc w:val="left"/>
      </w:pPr>
      <w:r w:rsidRPr="00552645">
        <w:rPr>
          <w:rFonts w:hint="eastAsia"/>
          <w:b/>
          <w:bCs/>
        </w:rPr>
        <w:t>L</w:t>
      </w:r>
      <w:r w:rsidRPr="00552645">
        <w:rPr>
          <w:b/>
          <w:bCs/>
        </w:rPr>
        <w:t>AST PERFORMANCE IMPORT TIME</w:t>
      </w:r>
      <w:r w:rsidRPr="00552645">
        <w:t xml:space="preserve"> is updated to the latest time.</w:t>
      </w:r>
      <w:r w:rsidRPr="00552645">
        <w:rPr>
          <w:rFonts w:hint="eastAsia"/>
        </w:rPr>
        <w:t xml:space="preserve"> </w:t>
      </w:r>
    </w:p>
    <w:p w14:paraId="0D2484C9" w14:textId="77777777" w:rsidR="00552645" w:rsidRPr="00552645" w:rsidRDefault="00552645" w:rsidP="008034F6">
      <w:pPr>
        <w:numPr>
          <w:ilvl w:val="0"/>
          <w:numId w:val="85"/>
        </w:numPr>
        <w:ind w:leftChars="300"/>
        <w:jc w:val="left"/>
      </w:pPr>
      <w:r w:rsidRPr="00552645">
        <w:rPr>
          <w:rFonts w:hint="eastAsia"/>
        </w:rPr>
        <w:t>I</w:t>
      </w:r>
      <w:r w:rsidRPr="00552645">
        <w:t>f there is any problem with the above, check the following typical cases.</w:t>
      </w:r>
    </w:p>
    <w:p w14:paraId="4D06BD5B" w14:textId="4C23D252" w:rsidR="00552645" w:rsidRDefault="00552645" w:rsidP="008034F6">
      <w:pPr>
        <w:numPr>
          <w:ilvl w:val="0"/>
          <w:numId w:val="91"/>
        </w:numPr>
        <w:jc w:val="left"/>
      </w:pPr>
      <w:r>
        <w:fldChar w:fldCharType="begin"/>
      </w:r>
      <w:r>
        <w:instrText xml:space="preserve"> REF _Ref32412951 \r \h </w:instrText>
      </w:r>
      <w:r>
        <w:fldChar w:fldCharType="separate"/>
      </w:r>
      <w:r w:rsidR="00855E7B">
        <w:t>4.2.1</w:t>
      </w:r>
      <w:r>
        <w:fldChar w:fldCharType="end"/>
      </w:r>
      <w:r>
        <w:t xml:space="preserve"> </w:t>
      </w:r>
      <w:r>
        <w:fldChar w:fldCharType="begin"/>
      </w:r>
      <w:r>
        <w:instrText xml:space="preserve"> REF _Ref32412954 \h </w:instrText>
      </w:r>
      <w:r>
        <w:fldChar w:fldCharType="separate"/>
      </w:r>
      <w:r w:rsidR="00855E7B" w:rsidRPr="00DA58AA">
        <w:t>The performance data of the Hitachi Enterprise Storage are not updated.</w:t>
      </w:r>
      <w:r>
        <w:fldChar w:fldCharType="end"/>
      </w:r>
    </w:p>
    <w:p w14:paraId="169B1797" w14:textId="1DE01D0D" w:rsidR="00552645" w:rsidRDefault="00552645" w:rsidP="008034F6">
      <w:pPr>
        <w:numPr>
          <w:ilvl w:val="0"/>
          <w:numId w:val="91"/>
        </w:numPr>
        <w:jc w:val="left"/>
      </w:pPr>
      <w:r>
        <w:fldChar w:fldCharType="begin"/>
      </w:r>
      <w:r>
        <w:instrText xml:space="preserve"> REF _Ref32412976 \r \h </w:instrText>
      </w:r>
      <w:r>
        <w:fldChar w:fldCharType="separate"/>
      </w:r>
      <w:r w:rsidR="00855E7B">
        <w:t>4.2.2</w:t>
      </w:r>
      <w:r>
        <w:fldChar w:fldCharType="end"/>
      </w:r>
      <w:r>
        <w:t xml:space="preserve"> </w:t>
      </w:r>
      <w:r>
        <w:fldChar w:fldCharType="begin"/>
      </w:r>
      <w:r>
        <w:instrText xml:space="preserve"> REF _Ref32413031 \h </w:instrText>
      </w:r>
      <w:r>
        <w:fldChar w:fldCharType="separate"/>
      </w:r>
      <w:r w:rsidR="00855E7B" w:rsidRPr="00DA58AA">
        <w:t>The last collected time of performance data of Hitachi Enterprise Storage is delayed</w:t>
      </w:r>
      <w:r>
        <w:fldChar w:fldCharType="end"/>
      </w:r>
    </w:p>
    <w:p w14:paraId="56E4B2ED" w14:textId="3ECB5D97" w:rsidR="00552645" w:rsidRDefault="00552645" w:rsidP="008034F6">
      <w:pPr>
        <w:numPr>
          <w:ilvl w:val="0"/>
          <w:numId w:val="91"/>
        </w:numPr>
        <w:jc w:val="left"/>
      </w:pPr>
      <w:r>
        <w:fldChar w:fldCharType="begin"/>
      </w:r>
      <w:r>
        <w:instrText xml:space="preserve"> REF _Ref32412981 \r \h </w:instrText>
      </w:r>
      <w:r>
        <w:fldChar w:fldCharType="separate"/>
      </w:r>
      <w:r w:rsidR="00855E7B">
        <w:t>4.2.6</w:t>
      </w:r>
      <w:r>
        <w:fldChar w:fldCharType="end"/>
      </w:r>
      <w:r>
        <w:t xml:space="preserve"> </w:t>
      </w:r>
      <w:r>
        <w:fldChar w:fldCharType="begin"/>
      </w:r>
      <w:r>
        <w:instrText xml:space="preserve"> REF _Ref32413047 \h </w:instrText>
      </w:r>
      <w:r>
        <w:fldChar w:fldCharType="separate"/>
      </w:r>
      <w:r w:rsidR="00855E7B">
        <w:rPr>
          <w:rFonts w:hint="eastAsia"/>
        </w:rPr>
        <w:t>P</w:t>
      </w:r>
      <w:r w:rsidR="00855E7B">
        <w:t>roblem with the performance graph display of VMware</w:t>
      </w:r>
      <w:r w:rsidR="00855E7B" w:rsidRPr="00DA58AA">
        <w:t>.</w:t>
      </w:r>
      <w:r>
        <w:fldChar w:fldCharType="end"/>
      </w:r>
    </w:p>
    <w:p w14:paraId="1EB11B58" w14:textId="1AD23649" w:rsidR="00552645" w:rsidRDefault="00552645" w:rsidP="008034F6">
      <w:pPr>
        <w:numPr>
          <w:ilvl w:val="0"/>
          <w:numId w:val="91"/>
        </w:numPr>
        <w:jc w:val="left"/>
      </w:pPr>
      <w:r>
        <w:fldChar w:fldCharType="begin"/>
      </w:r>
      <w:r>
        <w:instrText xml:space="preserve"> REF _Ref32412991 \r \h </w:instrText>
      </w:r>
      <w:r>
        <w:fldChar w:fldCharType="separate"/>
      </w:r>
      <w:r w:rsidR="00855E7B">
        <w:t>4.2.10</w:t>
      </w:r>
      <w:r>
        <w:fldChar w:fldCharType="end"/>
      </w:r>
      <w:r>
        <w:t xml:space="preserve"> </w:t>
      </w:r>
      <w:r>
        <w:fldChar w:fldCharType="begin"/>
      </w:r>
      <w:r>
        <w:instrText xml:space="preserve"> REF _Ref32413057 \h </w:instrText>
      </w:r>
      <w:r>
        <w:fldChar w:fldCharType="separate"/>
      </w:r>
      <w:r w:rsidR="00855E7B" w:rsidRPr="007A433C">
        <w:t>Data hole observed in DCA server performance charts when weighted average function is used in report query</w:t>
      </w:r>
      <w:r>
        <w:fldChar w:fldCharType="end"/>
      </w:r>
    </w:p>
    <w:p w14:paraId="0B72D25E" w14:textId="77777777" w:rsidR="00D058A3" w:rsidRPr="00D058A3" w:rsidRDefault="00D058A3" w:rsidP="008034F6">
      <w:pPr>
        <w:numPr>
          <w:ilvl w:val="0"/>
          <w:numId w:val="84"/>
        </w:numPr>
        <w:ind w:leftChars="100" w:left="567" w:hanging="357"/>
      </w:pPr>
      <w:r w:rsidRPr="00D058A3">
        <w:t>Confirm the data collection interval in Analytics probe/Analyzer probe server and RAID Agent</w:t>
      </w:r>
      <w:r w:rsidRPr="00D058A3">
        <w:rPr>
          <w:rFonts w:hint="eastAsia"/>
        </w:rPr>
        <w:t>/</w:t>
      </w:r>
      <w:r w:rsidRPr="00D058A3">
        <w:t>Tuning Manager - Agent for RAID</w:t>
      </w:r>
    </w:p>
    <w:p w14:paraId="4EFD19FE" w14:textId="77777777" w:rsidR="00D058A3" w:rsidRPr="00D058A3" w:rsidRDefault="00D058A3" w:rsidP="00D058A3">
      <w:pPr>
        <w:ind w:left="567"/>
      </w:pPr>
      <w:r w:rsidRPr="00D058A3">
        <w:rPr>
          <w:rFonts w:hint="eastAsia"/>
        </w:rPr>
        <w:t>The data collection interval for each record</w:t>
      </w:r>
      <w:r w:rsidRPr="00D058A3">
        <w:t xml:space="preserve"> in Analytics probe/Analyzer probe server</w:t>
      </w:r>
      <w:r w:rsidRPr="00D058A3">
        <w:rPr>
          <w:rFonts w:hint="eastAsia"/>
        </w:rPr>
        <w:t xml:space="preserve"> must match the data collection interval set in RAID Agent or in Tuning Manager - Agent for RAID.</w:t>
      </w:r>
    </w:p>
    <w:p w14:paraId="5EDB07CD" w14:textId="77777777" w:rsidR="00D058A3" w:rsidRPr="00D058A3" w:rsidRDefault="00D058A3" w:rsidP="00D058A3">
      <w:pPr>
        <w:ind w:left="567"/>
      </w:pPr>
      <w:r w:rsidRPr="00D058A3">
        <w:rPr>
          <w:rFonts w:hint="eastAsia"/>
        </w:rPr>
        <w:t>P</w:t>
      </w:r>
      <w:r w:rsidRPr="00D058A3">
        <w:t>erform the following steps to confirm the data collection interval.</w:t>
      </w:r>
    </w:p>
    <w:p w14:paraId="13C73E35" w14:textId="77777777" w:rsidR="00D058A3" w:rsidRPr="00D058A3" w:rsidRDefault="00D058A3" w:rsidP="008034F6">
      <w:pPr>
        <w:numPr>
          <w:ilvl w:val="0"/>
          <w:numId w:val="87"/>
        </w:numPr>
        <w:ind w:leftChars="300" w:left="1050"/>
        <w:jc w:val="left"/>
      </w:pPr>
      <w:r w:rsidRPr="00D058A3">
        <w:rPr>
          <w:rFonts w:hint="eastAsia"/>
        </w:rPr>
        <w:t>O</w:t>
      </w:r>
      <w:r w:rsidRPr="00D058A3">
        <w:t>pen the graph where the problem is occurring.</w:t>
      </w:r>
    </w:p>
    <w:p w14:paraId="5DAA3EF5" w14:textId="77777777" w:rsidR="00D058A3" w:rsidRPr="00D058A3" w:rsidRDefault="00D058A3" w:rsidP="008034F6">
      <w:pPr>
        <w:numPr>
          <w:ilvl w:val="0"/>
          <w:numId w:val="87"/>
        </w:numPr>
        <w:ind w:leftChars="300" w:left="1050"/>
        <w:rPr>
          <w:lang w:eastAsia="x-none"/>
        </w:rPr>
      </w:pPr>
      <w:r w:rsidRPr="00D058A3">
        <w:rPr>
          <w:lang w:eastAsia="x-none"/>
        </w:rPr>
        <w:t>In "</w:t>
      </w:r>
      <w:r w:rsidRPr="00D058A3">
        <w:rPr>
          <w:b/>
          <w:bCs/>
          <w:lang w:eastAsia="x-none"/>
        </w:rPr>
        <w:t>Options</w:t>
      </w:r>
      <w:r w:rsidRPr="00D058A3">
        <w:rPr>
          <w:lang w:eastAsia="x-none"/>
        </w:rPr>
        <w:t>" drop-down, select "</w:t>
      </w:r>
      <w:r w:rsidRPr="00D058A3">
        <w:rPr>
          <w:b/>
          <w:bCs/>
          <w:lang w:eastAsia="x-none"/>
        </w:rPr>
        <w:t>Show Query</w:t>
      </w:r>
      <w:r w:rsidRPr="00D058A3">
        <w:rPr>
          <w:lang w:eastAsia="x-none"/>
        </w:rPr>
        <w:t>". It will give you the query used in report generation. The query will show the metrics and resources used for report generation.</w:t>
      </w:r>
    </w:p>
    <w:p w14:paraId="673E36AF" w14:textId="2D35D279" w:rsidR="00D058A3" w:rsidRPr="00D058A3" w:rsidRDefault="003623BD" w:rsidP="00D058A3">
      <w:pPr>
        <w:ind w:leftChars="400" w:left="840"/>
        <w:jc w:val="left"/>
      </w:pPr>
      <w:r>
        <w:rPr>
          <w:noProof/>
        </w:rPr>
        <w:drawing>
          <wp:inline distT="0" distB="0" distL="0" distR="0" wp14:anchorId="162F9B07" wp14:editId="32100FAB">
            <wp:extent cx="5387340" cy="2202180"/>
            <wp:effectExtent l="0" t="0" r="0"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87340" cy="2202180"/>
                    </a:xfrm>
                    <a:prstGeom prst="rect">
                      <a:avLst/>
                    </a:prstGeom>
                    <a:noFill/>
                    <a:ln>
                      <a:noFill/>
                    </a:ln>
                  </pic:spPr>
                </pic:pic>
              </a:graphicData>
            </a:graphic>
          </wp:inline>
        </w:drawing>
      </w:r>
    </w:p>
    <w:tbl>
      <w:tblPr>
        <w:tblW w:w="0" w:type="auto"/>
        <w:tblInd w:w="1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080"/>
      </w:tblGrid>
      <w:tr w:rsidR="00D058A3" w:rsidRPr="00D058A3" w14:paraId="49F593FF" w14:textId="77777777" w:rsidTr="00C91870">
        <w:tc>
          <w:tcPr>
            <w:tcW w:w="8080" w:type="dxa"/>
            <w:shd w:val="clear" w:color="auto" w:fill="auto"/>
          </w:tcPr>
          <w:p w14:paraId="58C4D72D" w14:textId="77777777" w:rsidR="00D058A3" w:rsidRPr="00D058A3" w:rsidRDefault="00D058A3" w:rsidP="00D058A3">
            <w:pPr>
              <w:jc w:val="left"/>
            </w:pPr>
            <w:r w:rsidRPr="00D058A3">
              <w:t>Query example:</w:t>
            </w:r>
          </w:p>
          <w:p w14:paraId="127FC001" w14:textId="77777777" w:rsidR="00D058A3" w:rsidRPr="00D058A3" w:rsidRDefault="00D058A3" w:rsidP="00D058A3">
            <w:pPr>
              <w:jc w:val="left"/>
            </w:pPr>
            <w:r w:rsidRPr="00D058A3">
              <w:t>*raidLdev[=__sig__ rx 32454]/&amp;raidLdev[@readIOPS rx b .*][@writeIOPS rx b .*][@totalIOPS rx b .*][@readResponseTime rx b .*][@writeResponseTime rx b .*][@responseTime rx b .*]</w:t>
            </w:r>
          </w:p>
        </w:tc>
      </w:tr>
    </w:tbl>
    <w:p w14:paraId="6D3B68DD" w14:textId="77777777" w:rsidR="00D058A3" w:rsidRPr="00D058A3" w:rsidRDefault="00D058A3" w:rsidP="008034F6">
      <w:pPr>
        <w:numPr>
          <w:ilvl w:val="0"/>
          <w:numId w:val="87"/>
        </w:numPr>
        <w:ind w:leftChars="300" w:left="1050"/>
        <w:rPr>
          <w:lang w:eastAsia="x-none"/>
        </w:rPr>
      </w:pPr>
      <w:r w:rsidRPr="00D058A3">
        <w:rPr>
          <w:lang w:eastAsia="x-none"/>
        </w:rPr>
        <w:t>Identify the RAID Agent record that corresponds to the metric.</w:t>
      </w:r>
    </w:p>
    <w:p w14:paraId="1B32CE37" w14:textId="77777777" w:rsidR="00D058A3" w:rsidRPr="00D058A3" w:rsidRDefault="00D058A3" w:rsidP="008034F6">
      <w:pPr>
        <w:numPr>
          <w:ilvl w:val="2"/>
          <w:numId w:val="87"/>
        </w:numPr>
      </w:pPr>
      <w:r w:rsidRPr="00D058A3">
        <w:lastRenderedPageBreak/>
        <w:t xml:space="preserve">See </w:t>
      </w:r>
      <w:r w:rsidRPr="00D058A3">
        <w:rPr>
          <w:i/>
          <w:iCs/>
        </w:rPr>
        <w:t>HDCA Metrics Reference Guide</w:t>
      </w:r>
      <w:r w:rsidRPr="00D058A3">
        <w:t>/</w:t>
      </w:r>
      <w:r w:rsidRPr="00D058A3">
        <w:rPr>
          <w:i/>
          <w:iCs/>
        </w:rPr>
        <w:t>Analyzer detail view Metrics Reference Guide</w:t>
      </w:r>
      <w:r w:rsidRPr="00D058A3">
        <w:t xml:space="preserve"> and search the metric in “Attribute ID” column.</w:t>
      </w:r>
    </w:p>
    <w:p w14:paraId="071DC510" w14:textId="77777777" w:rsidR="00D058A3" w:rsidRPr="00D058A3" w:rsidRDefault="00D058A3" w:rsidP="008034F6">
      <w:pPr>
        <w:numPr>
          <w:ilvl w:val="2"/>
          <w:numId w:val="87"/>
        </w:numPr>
      </w:pPr>
      <w:r w:rsidRPr="00D058A3">
        <w:rPr>
          <w:rFonts w:hint="eastAsia"/>
        </w:rPr>
        <w:t>S</w:t>
      </w:r>
      <w:r w:rsidRPr="00D058A3">
        <w:t>ee “RAID Agent Record” column, identify the record name.</w:t>
      </w:r>
    </w:p>
    <w:p w14:paraId="1C1DA951" w14:textId="77777777" w:rsidR="00D058A3" w:rsidRPr="00D058A3" w:rsidRDefault="00D058A3" w:rsidP="008034F6">
      <w:pPr>
        <w:numPr>
          <w:ilvl w:val="0"/>
          <w:numId w:val="87"/>
        </w:numPr>
        <w:ind w:leftChars="300" w:left="1050"/>
        <w:rPr>
          <w:lang w:eastAsia="x-none"/>
        </w:rPr>
      </w:pPr>
      <w:r w:rsidRPr="00D058A3">
        <w:rPr>
          <w:lang w:eastAsia="x-none"/>
        </w:rPr>
        <w:t>Confirm the data collection interval in Analytics probe/Analyzer probe.</w:t>
      </w:r>
    </w:p>
    <w:p w14:paraId="38F54C3D" w14:textId="77777777" w:rsidR="00D058A3" w:rsidRPr="00D058A3" w:rsidRDefault="00D058A3" w:rsidP="008034F6">
      <w:pPr>
        <w:numPr>
          <w:ilvl w:val="2"/>
          <w:numId w:val="87"/>
        </w:numPr>
      </w:pPr>
      <w:r w:rsidRPr="00D058A3">
        <w:t>Log on to the Analytics probe/Analyzer probe server.</w:t>
      </w:r>
    </w:p>
    <w:p w14:paraId="357A8266" w14:textId="77777777" w:rsidR="00D058A3" w:rsidRPr="00D058A3" w:rsidRDefault="00D058A3" w:rsidP="008034F6">
      <w:pPr>
        <w:numPr>
          <w:ilvl w:val="2"/>
          <w:numId w:val="87"/>
        </w:numPr>
      </w:pPr>
      <w:r w:rsidRPr="00D058A3">
        <w:t xml:space="preserve">In </w:t>
      </w:r>
      <w:r w:rsidRPr="00D058A3">
        <w:rPr>
          <w:b/>
          <w:bCs/>
        </w:rPr>
        <w:t>Status</w:t>
      </w:r>
      <w:r w:rsidRPr="00D058A3">
        <w:t xml:space="preserve"> window, click the probe name of the Hitachi Enterprise storage probe that has the problem.</w:t>
      </w:r>
    </w:p>
    <w:p w14:paraId="37E94C69" w14:textId="6B196078" w:rsidR="00D058A3" w:rsidRPr="00D058A3" w:rsidRDefault="003623BD" w:rsidP="00D058A3">
      <w:pPr>
        <w:ind w:leftChars="900" w:left="1890"/>
      </w:pPr>
      <w:r>
        <w:rPr>
          <w:noProof/>
        </w:rPr>
        <w:drawing>
          <wp:inline distT="0" distB="0" distL="0" distR="0" wp14:anchorId="3B5B1251" wp14:editId="6C78A330">
            <wp:extent cx="2133600" cy="1104900"/>
            <wp:effectExtent l="0" t="0" r="0" b="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133600" cy="1104900"/>
                    </a:xfrm>
                    <a:prstGeom prst="rect">
                      <a:avLst/>
                    </a:prstGeom>
                    <a:noFill/>
                    <a:ln>
                      <a:noFill/>
                    </a:ln>
                  </pic:spPr>
                </pic:pic>
              </a:graphicData>
            </a:graphic>
          </wp:inline>
        </w:drawing>
      </w:r>
    </w:p>
    <w:p w14:paraId="0C252B52" w14:textId="77777777" w:rsidR="00D058A3" w:rsidRPr="00D058A3" w:rsidRDefault="00D058A3" w:rsidP="008034F6">
      <w:pPr>
        <w:numPr>
          <w:ilvl w:val="2"/>
          <w:numId w:val="87"/>
        </w:numPr>
      </w:pPr>
      <w:r w:rsidRPr="00D058A3">
        <w:t xml:space="preserve">In </w:t>
      </w:r>
      <w:r w:rsidRPr="00D058A3">
        <w:rPr>
          <w:b/>
          <w:bCs/>
        </w:rPr>
        <w:t>Probe Details</w:t>
      </w:r>
      <w:r w:rsidRPr="00D058A3">
        <w:t xml:space="preserve"> window, search the record name in “PROPERTY” column and identify the data collection interval in “VALUE” column. The data collection interval is displayed in </w:t>
      </w:r>
      <w:r w:rsidRPr="00D058A3">
        <w:rPr>
          <w:b/>
          <w:bCs/>
          <w:u w:val="single"/>
        </w:rPr>
        <w:t>minutes</w:t>
      </w:r>
      <w:r w:rsidRPr="00D058A3">
        <w:t>.</w:t>
      </w:r>
    </w:p>
    <w:p w14:paraId="08FB8DBB" w14:textId="4350882B" w:rsidR="00D058A3" w:rsidRPr="00D058A3" w:rsidRDefault="003623BD" w:rsidP="00D058A3">
      <w:pPr>
        <w:ind w:leftChars="900" w:left="1890"/>
      </w:pPr>
      <w:r>
        <w:rPr>
          <w:noProof/>
        </w:rPr>
        <w:drawing>
          <wp:inline distT="0" distB="0" distL="0" distR="0" wp14:anchorId="2FDA7ECD" wp14:editId="25081D15">
            <wp:extent cx="2575560" cy="1432560"/>
            <wp:effectExtent l="0" t="0" r="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575560" cy="1432560"/>
                    </a:xfrm>
                    <a:prstGeom prst="rect">
                      <a:avLst/>
                    </a:prstGeom>
                    <a:noFill/>
                    <a:ln>
                      <a:noFill/>
                    </a:ln>
                  </pic:spPr>
                </pic:pic>
              </a:graphicData>
            </a:graphic>
          </wp:inline>
        </w:drawing>
      </w:r>
    </w:p>
    <w:p w14:paraId="35790777" w14:textId="77777777" w:rsidR="00D058A3" w:rsidRPr="00D058A3" w:rsidRDefault="00D058A3" w:rsidP="00D058A3">
      <w:pPr>
        <w:ind w:left="1680"/>
      </w:pPr>
      <w:r w:rsidRPr="00D058A3">
        <w:t xml:space="preserve">If you check the data collection interval from the maintenance information, see the following file of Analytics probe/Analyzer probe server logs. In this file, the data collection interval is displayed in </w:t>
      </w:r>
      <w:r w:rsidRPr="00D058A3">
        <w:rPr>
          <w:b/>
          <w:bCs/>
          <w:u w:val="single"/>
        </w:rPr>
        <w:t>seconds</w:t>
      </w:r>
      <w:r w:rsidRPr="00D058A3">
        <w:t>.</w:t>
      </w:r>
    </w:p>
    <w:p w14:paraId="7F203379" w14:textId="77777777" w:rsidR="00D058A3" w:rsidRPr="00D058A3" w:rsidRDefault="00D058A3" w:rsidP="00D058A3">
      <w:pPr>
        <w:ind w:leftChars="900" w:left="1890"/>
        <w:rPr>
          <w:rFonts w:ascii="Courier New" w:hAnsi="Courier New" w:cs="Courier New"/>
        </w:rPr>
      </w:pPr>
      <w:r w:rsidRPr="00D058A3">
        <w:rPr>
          <w:rFonts w:ascii="Courier New" w:hAnsi="Courier New" w:cs="Courier New"/>
          <w:i/>
          <w:iCs/>
        </w:rPr>
        <w:t>&lt;diagnostic-data&gt;</w:t>
      </w:r>
      <w:r w:rsidRPr="00D058A3">
        <w:rPr>
          <w:rFonts w:ascii="Courier New" w:hAnsi="Courier New" w:cs="Courier New"/>
        </w:rPr>
        <w:t>/application/data/usr/local/megha/conf/probe/HitachiEnterpriseStorage_</w:t>
      </w:r>
      <w:r w:rsidRPr="00D058A3">
        <w:rPr>
          <w:rFonts w:ascii="Courier New" w:hAnsi="Courier New" w:cs="Courier New"/>
          <w:i/>
          <w:iCs/>
        </w:rPr>
        <w:t>&lt;Storage-system-serial-number&gt;</w:t>
      </w:r>
      <w:r w:rsidRPr="00D058A3">
        <w:rPr>
          <w:rFonts w:ascii="Courier New" w:hAnsi="Courier New" w:cs="Courier New"/>
        </w:rPr>
        <w:t>_</w:t>
      </w:r>
      <w:r w:rsidRPr="00D058A3">
        <w:rPr>
          <w:rFonts w:ascii="Courier New" w:hAnsi="Courier New" w:cs="Courier New"/>
          <w:i/>
          <w:iCs/>
        </w:rPr>
        <w:t>&lt;probe-name&gt;</w:t>
      </w:r>
      <w:r w:rsidRPr="00D058A3">
        <w:rPr>
          <w:rFonts w:ascii="Courier New" w:hAnsi="Courier New" w:cs="Courier New"/>
        </w:rPr>
        <w:t>.properties</w:t>
      </w:r>
    </w:p>
    <w:p w14:paraId="1163A198" w14:textId="77777777" w:rsidR="00D058A3" w:rsidRPr="00D058A3" w:rsidRDefault="00D058A3" w:rsidP="008034F6">
      <w:pPr>
        <w:numPr>
          <w:ilvl w:val="0"/>
          <w:numId w:val="87"/>
        </w:numPr>
        <w:ind w:leftChars="300" w:left="1050"/>
        <w:rPr>
          <w:lang w:eastAsia="x-none"/>
        </w:rPr>
      </w:pPr>
      <w:r w:rsidRPr="00D058A3">
        <w:rPr>
          <w:lang w:eastAsia="x-none"/>
        </w:rPr>
        <w:t>Confirm the data collection interval in RAID Agent.</w:t>
      </w:r>
    </w:p>
    <w:p w14:paraId="363B08C7" w14:textId="77777777" w:rsidR="00D058A3" w:rsidRPr="00D058A3" w:rsidRDefault="00D058A3" w:rsidP="008034F6">
      <w:pPr>
        <w:numPr>
          <w:ilvl w:val="2"/>
          <w:numId w:val="87"/>
        </w:numPr>
      </w:pPr>
      <w:r w:rsidRPr="00D058A3">
        <w:t xml:space="preserve">Run </w:t>
      </w:r>
      <w:r w:rsidRPr="00D058A3">
        <w:rPr>
          <w:rFonts w:ascii="Courier New" w:hAnsi="Courier New" w:cs="Courier New"/>
        </w:rPr>
        <w:t>collection_config showaccesstype</w:t>
      </w:r>
      <w:r w:rsidRPr="00D058A3">
        <w:t xml:space="preserve"> command to confirm the Access Type of the instance that has the problem.</w:t>
      </w:r>
    </w:p>
    <w:tbl>
      <w:tblPr>
        <w:tblW w:w="0" w:type="auto"/>
        <w:tblInd w:w="18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13"/>
      </w:tblGrid>
      <w:tr w:rsidR="00D058A3" w:rsidRPr="00D058A3" w14:paraId="27BD6547" w14:textId="77777777" w:rsidTr="00C91870">
        <w:tc>
          <w:tcPr>
            <w:tcW w:w="7513" w:type="dxa"/>
            <w:shd w:val="clear" w:color="auto" w:fill="auto"/>
          </w:tcPr>
          <w:p w14:paraId="11CC9BDA" w14:textId="77777777" w:rsidR="00D058A3" w:rsidRPr="00D058A3" w:rsidRDefault="00D058A3" w:rsidP="00D058A3">
            <w:pPr>
              <w:jc w:val="left"/>
            </w:pPr>
            <w:r w:rsidRPr="00D058A3">
              <w:t>Example:</w:t>
            </w:r>
          </w:p>
          <w:p w14:paraId="7183C0B3" w14:textId="77777777" w:rsidR="00D058A3" w:rsidRPr="00D058A3" w:rsidRDefault="00D058A3" w:rsidP="00D058A3">
            <w:pPr>
              <w:jc w:val="left"/>
            </w:pPr>
            <w:r w:rsidRPr="00D058A3">
              <w:t># /opt/hitachi/Analytics/bin/collection_config showaccesstype</w:t>
            </w:r>
          </w:p>
          <w:p w14:paraId="6684904E" w14:textId="77777777" w:rsidR="00D058A3" w:rsidRPr="00D058A3" w:rsidRDefault="00D058A3" w:rsidP="00D058A3">
            <w:pPr>
              <w:jc w:val="left"/>
            </w:pPr>
          </w:p>
          <w:p w14:paraId="06A0F527" w14:textId="77777777" w:rsidR="00D058A3" w:rsidRPr="00D058A3" w:rsidRDefault="00D058A3" w:rsidP="00D058A3">
            <w:pPr>
              <w:jc w:val="left"/>
            </w:pPr>
            <w:r w:rsidRPr="00D058A3">
              <w:t>#Access Type : Instance</w:t>
            </w:r>
          </w:p>
          <w:p w14:paraId="67E99376" w14:textId="77777777" w:rsidR="00D058A3" w:rsidRPr="00D058A3" w:rsidRDefault="00D058A3" w:rsidP="00D058A3">
            <w:pPr>
              <w:jc w:val="left"/>
            </w:pPr>
            <w:r w:rsidRPr="00D058A3">
              <w:t>#----------- : --------------------------------</w:t>
            </w:r>
          </w:p>
          <w:p w14:paraId="06CAFBD9" w14:textId="77777777" w:rsidR="00D058A3" w:rsidRPr="00D058A3" w:rsidRDefault="00D058A3" w:rsidP="00D058A3">
            <w:pPr>
              <w:jc w:val="left"/>
            </w:pPr>
            <w:r w:rsidRPr="00D058A3">
              <w:t xml:space="preserve">           </w:t>
            </w:r>
            <w:r w:rsidRPr="00D058A3">
              <w:rPr>
                <w:b/>
                <w:bCs/>
              </w:rPr>
              <w:t>1</w:t>
            </w:r>
            <w:r w:rsidRPr="00D058A3">
              <w:t xml:space="preserve"> : VSPG1500_10057</w:t>
            </w:r>
          </w:p>
          <w:p w14:paraId="342C6F7A" w14:textId="77777777" w:rsidR="00D058A3" w:rsidRPr="00D058A3" w:rsidRDefault="00D058A3" w:rsidP="00D058A3">
            <w:pPr>
              <w:jc w:val="left"/>
            </w:pPr>
            <w:r w:rsidRPr="00D058A3">
              <w:rPr>
                <w:rFonts w:hint="eastAsia"/>
              </w:rPr>
              <w:t>.</w:t>
            </w:r>
            <w:r w:rsidRPr="00D058A3">
              <w:t>..</w:t>
            </w:r>
          </w:p>
        </w:tc>
      </w:tr>
    </w:tbl>
    <w:p w14:paraId="27E312FC" w14:textId="77777777" w:rsidR="00D058A3" w:rsidRPr="00D058A3" w:rsidRDefault="00D058A3" w:rsidP="008034F6">
      <w:pPr>
        <w:numPr>
          <w:ilvl w:val="2"/>
          <w:numId w:val="87"/>
        </w:numPr>
      </w:pPr>
      <w:r w:rsidRPr="00D058A3">
        <w:lastRenderedPageBreak/>
        <w:t xml:space="preserve">Run </w:t>
      </w:r>
      <w:r w:rsidRPr="00D058A3">
        <w:rPr>
          <w:rFonts w:ascii="Courier New" w:hAnsi="Courier New" w:cs="Courier New"/>
        </w:rPr>
        <w:t xml:space="preserve">collection_config showinterval -at </w:t>
      </w:r>
      <w:r w:rsidRPr="00D058A3">
        <w:rPr>
          <w:rFonts w:ascii="Courier New" w:hAnsi="Courier New" w:cs="Courier New"/>
          <w:i/>
          <w:iCs/>
        </w:rPr>
        <w:t>&lt;AccessType&gt;</w:t>
      </w:r>
      <w:r w:rsidRPr="00D058A3">
        <w:t xml:space="preserve"> command to confirm the data collection interval of the instance that has the problem.</w:t>
      </w:r>
      <w:r w:rsidRPr="00D058A3">
        <w:rPr>
          <w:rFonts w:hint="eastAsia"/>
        </w:rPr>
        <w:t xml:space="preserve"> </w:t>
      </w:r>
      <w:r w:rsidRPr="00D058A3">
        <w:t xml:space="preserve">In “Current” column, the data collection interval is displayed in </w:t>
      </w:r>
      <w:r w:rsidRPr="00D058A3">
        <w:rPr>
          <w:b/>
          <w:bCs/>
          <w:u w:val="single"/>
        </w:rPr>
        <w:t>seconds</w:t>
      </w:r>
      <w:r w:rsidRPr="00D058A3">
        <w:t>.</w:t>
      </w:r>
    </w:p>
    <w:tbl>
      <w:tblPr>
        <w:tblW w:w="0" w:type="auto"/>
        <w:tblInd w:w="18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13"/>
      </w:tblGrid>
      <w:tr w:rsidR="00D058A3" w:rsidRPr="00D058A3" w14:paraId="5B41E604" w14:textId="77777777" w:rsidTr="00C91870">
        <w:tc>
          <w:tcPr>
            <w:tcW w:w="7513" w:type="dxa"/>
            <w:shd w:val="clear" w:color="auto" w:fill="auto"/>
          </w:tcPr>
          <w:p w14:paraId="4D5C1E3F" w14:textId="77777777" w:rsidR="00D058A3" w:rsidRPr="00D058A3" w:rsidRDefault="00D058A3" w:rsidP="00D058A3">
            <w:pPr>
              <w:jc w:val="left"/>
            </w:pPr>
            <w:r w:rsidRPr="00D058A3">
              <w:t>Example:</w:t>
            </w:r>
          </w:p>
          <w:p w14:paraId="6201226A" w14:textId="77777777" w:rsidR="00D058A3" w:rsidRPr="00D058A3" w:rsidRDefault="00D058A3" w:rsidP="00D058A3">
            <w:pPr>
              <w:jc w:val="left"/>
            </w:pPr>
            <w:r w:rsidRPr="00D058A3">
              <w:t># /opt/hitachi/Analytics/bin/collection_config showinterval -at 1</w:t>
            </w:r>
          </w:p>
          <w:p w14:paraId="609219F1" w14:textId="77777777" w:rsidR="00D058A3" w:rsidRPr="00D058A3" w:rsidRDefault="00D058A3" w:rsidP="00D058A3">
            <w:pPr>
              <w:jc w:val="left"/>
            </w:pPr>
          </w:p>
          <w:p w14:paraId="5FFA1FCB" w14:textId="77777777" w:rsidR="00D058A3" w:rsidRPr="00D058A3" w:rsidRDefault="00D058A3" w:rsidP="00D058A3">
            <w:pPr>
              <w:jc w:val="left"/>
            </w:pPr>
            <w:r w:rsidRPr="00D058A3">
              <w:t>#Record : Mode : Type                 : Current : Default : Modified</w:t>
            </w:r>
          </w:p>
          <w:p w14:paraId="19A2A882" w14:textId="77777777" w:rsidR="00D058A3" w:rsidRPr="00D058A3" w:rsidRDefault="00D058A3" w:rsidP="00D058A3">
            <w:pPr>
              <w:jc w:val="left"/>
            </w:pPr>
            <w:r w:rsidRPr="00D058A3">
              <w:t>#------ : ---- : -------------------- : ------- : ------- : --------</w:t>
            </w:r>
          </w:p>
          <w:p w14:paraId="10273D13" w14:textId="77777777" w:rsidR="00D058A3" w:rsidRPr="00D058A3" w:rsidRDefault="00D058A3" w:rsidP="00D058A3">
            <w:pPr>
              <w:jc w:val="left"/>
            </w:pPr>
            <w:r w:rsidRPr="00D058A3">
              <w:t>PI      : RW   : Collection Interval  :      60 :      60 :</w:t>
            </w:r>
          </w:p>
          <w:p w14:paraId="4C5EBE12" w14:textId="77777777" w:rsidR="00D058A3" w:rsidRPr="00D058A3" w:rsidRDefault="00D058A3" w:rsidP="00D058A3">
            <w:pPr>
              <w:jc w:val="left"/>
            </w:pPr>
            <w:r w:rsidRPr="00D058A3">
              <w:t>PI_LDS  : RW   : Collection Interval  :     300 :     300 :</w:t>
            </w:r>
          </w:p>
          <w:p w14:paraId="69AE8CE8" w14:textId="77777777" w:rsidR="00D058A3" w:rsidRPr="00D058A3" w:rsidRDefault="00D058A3" w:rsidP="00D058A3">
            <w:pPr>
              <w:jc w:val="left"/>
            </w:pPr>
            <w:r w:rsidRPr="00D058A3">
              <w:rPr>
                <w:rFonts w:hint="eastAsia"/>
              </w:rPr>
              <w:t>.</w:t>
            </w:r>
            <w:r w:rsidRPr="00D058A3">
              <w:t>..</w:t>
            </w:r>
          </w:p>
          <w:p w14:paraId="68608E59" w14:textId="77777777" w:rsidR="00D058A3" w:rsidRPr="00D058A3" w:rsidRDefault="00D058A3" w:rsidP="00D058A3">
            <w:pPr>
              <w:jc w:val="left"/>
            </w:pPr>
            <w:r w:rsidRPr="00D058A3">
              <w:t xml:space="preserve">PD_PLTS : RW   : Collection Interval  :    </w:t>
            </w:r>
            <w:r w:rsidRPr="00D058A3">
              <w:rPr>
                <w:b/>
                <w:bCs/>
              </w:rPr>
              <w:t>3600</w:t>
            </w:r>
            <w:r w:rsidRPr="00D058A3">
              <w:t xml:space="preserve"> :    3600 :</w:t>
            </w:r>
          </w:p>
        </w:tc>
      </w:tr>
    </w:tbl>
    <w:p w14:paraId="0A2200B2" w14:textId="77777777" w:rsidR="00D058A3" w:rsidRPr="00D058A3" w:rsidRDefault="00D058A3" w:rsidP="00D058A3">
      <w:pPr>
        <w:ind w:left="1680"/>
      </w:pPr>
      <w:r w:rsidRPr="00D058A3">
        <w:t xml:space="preserve">If you check the data collection interval from the maintenance information, see the following file of RAID Agent logs. In this file, the data collection interval is displayed in </w:t>
      </w:r>
      <w:r w:rsidRPr="00D058A3">
        <w:rPr>
          <w:b/>
          <w:bCs/>
          <w:u w:val="single"/>
        </w:rPr>
        <w:t>seconds</w:t>
      </w:r>
      <w:r w:rsidRPr="00D058A3">
        <w:t>.</w:t>
      </w:r>
    </w:p>
    <w:p w14:paraId="55816CF4" w14:textId="77777777" w:rsidR="00D058A3" w:rsidRPr="00D058A3" w:rsidRDefault="00D058A3" w:rsidP="00D058A3">
      <w:pPr>
        <w:ind w:leftChars="900" w:left="1890"/>
        <w:rPr>
          <w:rFonts w:ascii="Courier New" w:hAnsi="Courier New" w:cs="Courier New"/>
        </w:rPr>
      </w:pPr>
      <w:r w:rsidRPr="00D058A3">
        <w:rPr>
          <w:rFonts w:ascii="Courier New" w:hAnsi="Courier New" w:cs="Courier New"/>
          <w:i/>
          <w:iCs/>
        </w:rPr>
        <w:t>&lt;jpcras-data&gt;/</w:t>
      </w:r>
      <w:r w:rsidRPr="00D058A3">
        <w:rPr>
          <w:rFonts w:ascii="Courier New" w:hAnsi="Courier New" w:cs="Courier New" w:hint="eastAsia"/>
        </w:rPr>
        <w:t>localhost</w:t>
      </w:r>
      <w:r w:rsidRPr="00D058A3">
        <w:rPr>
          <w:rFonts w:ascii="Courier New" w:hAnsi="Courier New" w:cs="Courier New"/>
        </w:rPr>
        <w:t>/</w:t>
      </w:r>
      <w:r w:rsidRPr="00D058A3">
        <w:rPr>
          <w:rFonts w:ascii="Courier New" w:hAnsi="Courier New" w:cs="Courier New" w:hint="eastAsia"/>
        </w:rPr>
        <w:t>agtd</w:t>
      </w:r>
      <w:r w:rsidRPr="00D058A3">
        <w:rPr>
          <w:rFonts w:ascii="Courier New" w:hAnsi="Courier New" w:cs="Courier New"/>
        </w:rPr>
        <w:t>/</w:t>
      </w:r>
      <w:r w:rsidRPr="00D058A3">
        <w:rPr>
          <w:rFonts w:ascii="Courier New" w:hAnsi="Courier New" w:cs="Courier New" w:hint="eastAsia"/>
        </w:rPr>
        <w:t>agent</w:t>
      </w:r>
      <w:r w:rsidRPr="00D058A3">
        <w:rPr>
          <w:rFonts w:ascii="Courier New" w:hAnsi="Courier New" w:cs="Courier New"/>
        </w:rPr>
        <w:t>/</w:t>
      </w:r>
      <w:r w:rsidRPr="00D058A3">
        <w:rPr>
          <w:rFonts w:ascii="Courier New" w:hAnsi="Courier New" w:cs="Courier New"/>
          <w:i/>
          <w:iCs/>
        </w:rPr>
        <w:t>&lt;instance-name&gt;</w:t>
      </w:r>
      <w:r w:rsidRPr="00D058A3">
        <w:rPr>
          <w:rFonts w:ascii="Courier New" w:hAnsi="Courier New" w:cs="Courier New"/>
        </w:rPr>
        <w:t>/</w:t>
      </w:r>
      <w:r w:rsidRPr="00D058A3">
        <w:rPr>
          <w:rFonts w:ascii="Courier New" w:hAnsi="Courier New" w:cs="Courier New" w:hint="eastAsia"/>
        </w:rPr>
        <w:t>jpcagt.ini</w:t>
      </w:r>
    </w:p>
    <w:tbl>
      <w:tblPr>
        <w:tblW w:w="0" w:type="auto"/>
        <w:tblInd w:w="18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13"/>
      </w:tblGrid>
      <w:tr w:rsidR="00D058A3" w:rsidRPr="00D058A3" w14:paraId="43B0AE36" w14:textId="77777777" w:rsidTr="00C91870">
        <w:tc>
          <w:tcPr>
            <w:tcW w:w="7513" w:type="dxa"/>
            <w:shd w:val="clear" w:color="auto" w:fill="auto"/>
          </w:tcPr>
          <w:p w14:paraId="613DA0A2" w14:textId="77777777" w:rsidR="00D058A3" w:rsidRPr="00D058A3" w:rsidRDefault="00D058A3" w:rsidP="00D058A3">
            <w:pPr>
              <w:jc w:val="left"/>
            </w:pPr>
            <w:r w:rsidRPr="00D058A3">
              <w:t>Example:</w:t>
            </w:r>
          </w:p>
          <w:p w14:paraId="14485872" w14:textId="77777777" w:rsidR="00D058A3" w:rsidRPr="00D058A3" w:rsidRDefault="00D058A3" w:rsidP="00D058A3">
            <w:pPr>
              <w:jc w:val="left"/>
            </w:pPr>
            <w:r w:rsidRPr="00D058A3">
              <w:t>[[PLTS]]</w:t>
            </w:r>
          </w:p>
          <w:p w14:paraId="3675CEFA" w14:textId="77777777" w:rsidR="00D058A3" w:rsidRPr="00D058A3" w:rsidRDefault="00D058A3" w:rsidP="00D058A3">
            <w:pPr>
              <w:jc w:val="left"/>
            </w:pPr>
            <w:r w:rsidRPr="00D058A3">
              <w:t>Description=Pool Tier Type Operation Status</w:t>
            </w:r>
          </w:p>
          <w:p w14:paraId="6092242F" w14:textId="77777777" w:rsidR="00D058A3" w:rsidRPr="00D058A3" w:rsidRDefault="00D058A3" w:rsidP="00D058A3">
            <w:pPr>
              <w:jc w:val="left"/>
            </w:pPr>
            <w:r w:rsidRPr="00D058A3">
              <w:t>Log=Y</w:t>
            </w:r>
          </w:p>
          <w:p w14:paraId="61831755" w14:textId="77777777" w:rsidR="00D058A3" w:rsidRPr="00D058A3" w:rsidRDefault="00D058A3" w:rsidP="00D058A3">
            <w:pPr>
              <w:jc w:val="left"/>
            </w:pPr>
            <w:r w:rsidRPr="00D058A3">
              <w:t>Collection Interval=</w:t>
            </w:r>
            <w:r w:rsidRPr="00D058A3">
              <w:rPr>
                <w:b/>
                <w:bCs/>
              </w:rPr>
              <w:t>3600</w:t>
            </w:r>
          </w:p>
          <w:p w14:paraId="7D23062C" w14:textId="77777777" w:rsidR="00D058A3" w:rsidRPr="00D058A3" w:rsidRDefault="00D058A3" w:rsidP="00D058A3">
            <w:pPr>
              <w:jc w:val="left"/>
            </w:pPr>
            <w:r w:rsidRPr="00D058A3">
              <w:t>...</w:t>
            </w:r>
          </w:p>
        </w:tc>
      </w:tr>
    </w:tbl>
    <w:p w14:paraId="6C181A91" w14:textId="77777777" w:rsidR="00D058A3" w:rsidRPr="00D058A3" w:rsidRDefault="00D058A3" w:rsidP="00D058A3">
      <w:pPr>
        <w:ind w:left="1050"/>
      </w:pPr>
      <w:r w:rsidRPr="00D058A3">
        <w:t>For details about collection_config command, see the following document.</w:t>
      </w:r>
    </w:p>
    <w:tbl>
      <w:tblPr>
        <w:tblW w:w="0" w:type="auto"/>
        <w:tblInd w:w="18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13"/>
      </w:tblGrid>
      <w:tr w:rsidR="00D058A3" w:rsidRPr="00D058A3" w14:paraId="218B9867" w14:textId="77777777" w:rsidTr="00C91870">
        <w:tc>
          <w:tcPr>
            <w:tcW w:w="7513" w:type="dxa"/>
            <w:shd w:val="clear" w:color="auto" w:fill="auto"/>
          </w:tcPr>
          <w:p w14:paraId="73C01B6B" w14:textId="77777777" w:rsidR="00D058A3" w:rsidRPr="00D058A3" w:rsidRDefault="00D058A3" w:rsidP="00D058A3">
            <w:pPr>
              <w:jc w:val="left"/>
            </w:pPr>
            <w:r w:rsidRPr="00D058A3">
              <w:t>Hitachi Ops Center Analyzer Installation and Configuration Guide</w:t>
            </w:r>
          </w:p>
          <w:p w14:paraId="2BE8C3B2" w14:textId="77777777" w:rsidR="00D058A3" w:rsidRPr="00D058A3" w:rsidRDefault="00D058A3" w:rsidP="00D058A3">
            <w:pPr>
              <w:jc w:val="left"/>
            </w:pPr>
            <w:r w:rsidRPr="00D058A3">
              <w:t xml:space="preserve"> Appendix A: Ops Center Analyzer CLI commands</w:t>
            </w:r>
          </w:p>
          <w:p w14:paraId="1BA845D4" w14:textId="77777777" w:rsidR="00D058A3" w:rsidRPr="00D058A3" w:rsidRDefault="00D058A3" w:rsidP="00D058A3">
            <w:pPr>
              <w:jc w:val="left"/>
            </w:pPr>
            <w:r w:rsidRPr="00D058A3">
              <w:t xml:space="preserve">  collection_config</w:t>
            </w:r>
          </w:p>
        </w:tc>
      </w:tr>
    </w:tbl>
    <w:p w14:paraId="03627EB7" w14:textId="77777777" w:rsidR="00D058A3" w:rsidRPr="00D058A3" w:rsidRDefault="00D058A3" w:rsidP="008034F6">
      <w:pPr>
        <w:numPr>
          <w:ilvl w:val="0"/>
          <w:numId w:val="87"/>
        </w:numPr>
        <w:ind w:leftChars="300" w:left="1050"/>
        <w:rPr>
          <w:lang w:eastAsia="x-none"/>
        </w:rPr>
      </w:pPr>
      <w:r w:rsidRPr="00D058A3">
        <w:rPr>
          <w:lang w:eastAsia="x-none"/>
        </w:rPr>
        <w:t>Confirm the data collection interval in Tuning Manager - Agent for RAID.</w:t>
      </w:r>
    </w:p>
    <w:p w14:paraId="74A3D70B" w14:textId="77777777" w:rsidR="00D058A3" w:rsidRPr="00D058A3" w:rsidRDefault="00D058A3" w:rsidP="00D058A3">
      <w:pPr>
        <w:ind w:left="1050"/>
      </w:pPr>
      <w:r w:rsidRPr="00D058A3">
        <w:t xml:space="preserve">For details about how to confirm the data collection interval, see </w:t>
      </w:r>
      <w:r w:rsidRPr="00D058A3">
        <w:rPr>
          <w:i/>
          <w:iCs/>
        </w:rPr>
        <w:t>Hitachi Tuning Manager Agent Administration Guide</w:t>
      </w:r>
      <w:r w:rsidRPr="00D058A3">
        <w:t>.</w:t>
      </w:r>
    </w:p>
    <w:p w14:paraId="4C7DB369" w14:textId="77777777" w:rsidR="00D058A3" w:rsidRPr="00D058A3" w:rsidRDefault="00D058A3" w:rsidP="008034F6">
      <w:pPr>
        <w:numPr>
          <w:ilvl w:val="0"/>
          <w:numId w:val="87"/>
        </w:numPr>
        <w:ind w:leftChars="300" w:left="1050"/>
        <w:rPr>
          <w:lang w:eastAsia="x-none"/>
        </w:rPr>
      </w:pPr>
      <w:r w:rsidRPr="00D058A3">
        <w:rPr>
          <w:lang w:eastAsia="x-none"/>
        </w:rPr>
        <w:t>The data collection interval for each record in Analytics probe/Analyzer probe server does not match the data collection interval set in RAID Agent or in Tuning Manager - Agent for RAID, change the settings so that the collection intervals match.</w:t>
      </w:r>
    </w:p>
    <w:p w14:paraId="0D58AB13" w14:textId="77777777" w:rsidR="00D058A3" w:rsidRPr="00D058A3" w:rsidRDefault="00D058A3" w:rsidP="008034F6">
      <w:pPr>
        <w:numPr>
          <w:ilvl w:val="2"/>
          <w:numId w:val="87"/>
        </w:numPr>
      </w:pPr>
      <w:r w:rsidRPr="00D058A3">
        <w:t>For changing the data collection interval of Analytics probe/Analyzer probe server</w:t>
      </w:r>
    </w:p>
    <w:p w14:paraId="1DA7A8E8" w14:textId="77777777" w:rsidR="00D058A3" w:rsidRPr="00D058A3" w:rsidRDefault="00D058A3" w:rsidP="008034F6">
      <w:pPr>
        <w:numPr>
          <w:ilvl w:val="0"/>
          <w:numId w:val="93"/>
        </w:numPr>
      </w:pPr>
      <w:r w:rsidRPr="00D058A3">
        <w:t>Log on to the Probe server.</w:t>
      </w:r>
    </w:p>
    <w:p w14:paraId="44079E2E" w14:textId="77777777" w:rsidR="00D058A3" w:rsidRPr="00D058A3" w:rsidRDefault="00D058A3" w:rsidP="008034F6">
      <w:pPr>
        <w:numPr>
          <w:ilvl w:val="0"/>
          <w:numId w:val="93"/>
        </w:numPr>
      </w:pPr>
      <w:r w:rsidRPr="00D058A3">
        <w:t xml:space="preserve">In the </w:t>
      </w:r>
      <w:r w:rsidRPr="00D058A3">
        <w:rPr>
          <w:b/>
          <w:bCs/>
        </w:rPr>
        <w:t>Action</w:t>
      </w:r>
      <w:r w:rsidRPr="00D058A3">
        <w:t xml:space="preserve"> column, stop the probe if it is running, and then click </w:t>
      </w:r>
      <w:r w:rsidRPr="00D058A3">
        <w:rPr>
          <w:b/>
          <w:bCs/>
        </w:rPr>
        <w:t>Edit</w:t>
      </w:r>
      <w:r w:rsidRPr="00D058A3">
        <w:t>.</w:t>
      </w:r>
    </w:p>
    <w:p w14:paraId="734C12A4" w14:textId="77777777" w:rsidR="00D058A3" w:rsidRPr="00D058A3" w:rsidRDefault="00D058A3" w:rsidP="008034F6">
      <w:pPr>
        <w:numPr>
          <w:ilvl w:val="0"/>
          <w:numId w:val="93"/>
        </w:numPr>
      </w:pPr>
      <w:r w:rsidRPr="00D058A3">
        <w:t xml:space="preserve">In the </w:t>
      </w:r>
      <w:r w:rsidRPr="00D058A3">
        <w:rPr>
          <w:b/>
          <w:bCs/>
        </w:rPr>
        <w:t>Edit Hitachi Enterprise Storage Probe</w:t>
      </w:r>
      <w:r w:rsidRPr="00D058A3">
        <w:t xml:space="preserve"> window, click </w:t>
      </w:r>
      <w:r w:rsidRPr="00D058A3">
        <w:rPr>
          <w:b/>
          <w:bCs/>
        </w:rPr>
        <w:t>Edit collection interval</w:t>
      </w:r>
      <w:r w:rsidRPr="00D058A3">
        <w:t>.</w:t>
      </w:r>
    </w:p>
    <w:p w14:paraId="487405CE" w14:textId="77777777" w:rsidR="00D058A3" w:rsidRPr="00D058A3" w:rsidRDefault="00D058A3" w:rsidP="008034F6">
      <w:pPr>
        <w:numPr>
          <w:ilvl w:val="0"/>
          <w:numId w:val="93"/>
        </w:numPr>
      </w:pPr>
      <w:r w:rsidRPr="00D058A3">
        <w:t>Input the collection interval.</w:t>
      </w:r>
    </w:p>
    <w:p w14:paraId="260F7CCA" w14:textId="77777777" w:rsidR="00D058A3" w:rsidRPr="00D058A3" w:rsidRDefault="00D058A3" w:rsidP="008034F6">
      <w:pPr>
        <w:numPr>
          <w:ilvl w:val="0"/>
          <w:numId w:val="93"/>
        </w:numPr>
      </w:pPr>
      <w:r w:rsidRPr="00D058A3">
        <w:t>Click Next, and then click OK.</w:t>
      </w:r>
    </w:p>
    <w:p w14:paraId="3B3319C4" w14:textId="77777777" w:rsidR="00D058A3" w:rsidRPr="00D058A3" w:rsidRDefault="00D058A3" w:rsidP="008034F6">
      <w:pPr>
        <w:numPr>
          <w:ilvl w:val="0"/>
          <w:numId w:val="93"/>
        </w:numPr>
      </w:pPr>
      <w:r w:rsidRPr="00D058A3">
        <w:lastRenderedPageBreak/>
        <w:t>In the Status windows, start the probe.</w:t>
      </w:r>
    </w:p>
    <w:p w14:paraId="32703983" w14:textId="77777777" w:rsidR="00D058A3" w:rsidRPr="00D058A3" w:rsidRDefault="00D058A3" w:rsidP="008034F6">
      <w:pPr>
        <w:numPr>
          <w:ilvl w:val="2"/>
          <w:numId w:val="87"/>
        </w:numPr>
      </w:pPr>
      <w:r w:rsidRPr="00D058A3">
        <w:t>For changing the data collection interval of RAID Agent</w:t>
      </w:r>
    </w:p>
    <w:p w14:paraId="165B311B" w14:textId="77777777" w:rsidR="00D058A3" w:rsidRPr="00D058A3" w:rsidRDefault="00D058A3" w:rsidP="00D058A3">
      <w:pPr>
        <w:ind w:left="1680"/>
      </w:pPr>
      <w:r w:rsidRPr="00D058A3">
        <w:t>For details about how to change the data collection interval, see the following document.</w:t>
      </w:r>
    </w:p>
    <w:tbl>
      <w:tblPr>
        <w:tblW w:w="0" w:type="auto"/>
        <w:tblInd w:w="19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371"/>
      </w:tblGrid>
      <w:tr w:rsidR="00D058A3" w:rsidRPr="00D058A3" w14:paraId="6BB4ECFF" w14:textId="77777777" w:rsidTr="00C91870">
        <w:tc>
          <w:tcPr>
            <w:tcW w:w="7371" w:type="dxa"/>
            <w:shd w:val="clear" w:color="auto" w:fill="auto"/>
          </w:tcPr>
          <w:p w14:paraId="43779C78" w14:textId="77777777" w:rsidR="00D058A3" w:rsidRPr="00D058A3" w:rsidRDefault="00D058A3" w:rsidP="00D058A3">
            <w:pPr>
              <w:jc w:val="left"/>
            </w:pPr>
            <w:r w:rsidRPr="00D058A3">
              <w:t>Hitachi Ops Center Analyzer Installation and Configuration Guide</w:t>
            </w:r>
          </w:p>
          <w:p w14:paraId="5EBA8241" w14:textId="77777777" w:rsidR="00D058A3" w:rsidRPr="00D058A3" w:rsidRDefault="00D058A3" w:rsidP="00D058A3">
            <w:pPr>
              <w:jc w:val="left"/>
            </w:pPr>
            <w:r w:rsidRPr="00D058A3">
              <w:rPr>
                <w:rFonts w:hint="eastAsia"/>
              </w:rPr>
              <w:t xml:space="preserve"> </w:t>
            </w:r>
            <w:r w:rsidRPr="00D058A3">
              <w:t>Chapter 12: Changing Ops Center Analyzer system settings</w:t>
            </w:r>
          </w:p>
          <w:p w14:paraId="3423EF93" w14:textId="77777777" w:rsidR="00D058A3" w:rsidRPr="00D058A3" w:rsidRDefault="00D058A3" w:rsidP="00D058A3">
            <w:pPr>
              <w:jc w:val="left"/>
            </w:pPr>
            <w:r w:rsidRPr="00D058A3">
              <w:rPr>
                <w:rFonts w:hint="eastAsia"/>
              </w:rPr>
              <w:t xml:space="preserve"> </w:t>
            </w:r>
            <w:r w:rsidRPr="00D058A3">
              <w:t xml:space="preserve"> Changing the system information of Analyzer probe server</w:t>
            </w:r>
          </w:p>
          <w:p w14:paraId="61AAACD2" w14:textId="77777777" w:rsidR="00D058A3" w:rsidRPr="00D058A3" w:rsidRDefault="00D058A3" w:rsidP="00D058A3">
            <w:pPr>
              <w:ind w:firstLineChars="150" w:firstLine="315"/>
              <w:jc w:val="left"/>
            </w:pPr>
            <w:r w:rsidRPr="00D058A3">
              <w:t>Changing data collection intervals for RAID Agent</w:t>
            </w:r>
          </w:p>
        </w:tc>
      </w:tr>
    </w:tbl>
    <w:p w14:paraId="16F4E461" w14:textId="77777777" w:rsidR="00D058A3" w:rsidRPr="00D058A3" w:rsidRDefault="00D058A3" w:rsidP="008034F6">
      <w:pPr>
        <w:numPr>
          <w:ilvl w:val="2"/>
          <w:numId w:val="87"/>
        </w:numPr>
      </w:pPr>
      <w:r w:rsidRPr="00D058A3">
        <w:t>For changing the data collection interval of Tuning Manager - Agent for RAID</w:t>
      </w:r>
    </w:p>
    <w:p w14:paraId="4BEA2CE3" w14:textId="77777777" w:rsidR="00D058A3" w:rsidRPr="00D058A3" w:rsidRDefault="00D058A3" w:rsidP="00D058A3">
      <w:pPr>
        <w:ind w:leftChars="800" w:left="1680"/>
      </w:pPr>
      <w:r w:rsidRPr="00D058A3">
        <w:t xml:space="preserve">For details about how to change the data collection interval, see </w:t>
      </w:r>
      <w:r w:rsidRPr="00D058A3">
        <w:rPr>
          <w:i/>
          <w:iCs/>
        </w:rPr>
        <w:t>Hitachi Tuning Manager Agent Administration Guide</w:t>
      </w:r>
      <w:r w:rsidRPr="00D058A3">
        <w:t>.</w:t>
      </w:r>
    </w:p>
    <w:p w14:paraId="71C8DD86" w14:textId="77777777" w:rsidR="00D058A3" w:rsidRPr="00D058A3" w:rsidRDefault="00D058A3" w:rsidP="008034F6">
      <w:pPr>
        <w:numPr>
          <w:ilvl w:val="2"/>
          <w:numId w:val="87"/>
        </w:numPr>
      </w:pPr>
      <w:r w:rsidRPr="00D058A3">
        <w:t xml:space="preserve">Run </w:t>
      </w:r>
      <w:r w:rsidRPr="00D058A3">
        <w:rPr>
          <w:rFonts w:ascii="Courier New" w:hAnsi="Courier New" w:cs="Courier New"/>
        </w:rPr>
        <w:t>collection_config showaccesstype</w:t>
      </w:r>
      <w:r w:rsidRPr="00D058A3">
        <w:t xml:space="preserve"> command to confirm the Access Type of the instance that has the problem.</w:t>
      </w:r>
    </w:p>
    <w:p w14:paraId="41E74E72" w14:textId="77777777" w:rsidR="00D058A3" w:rsidRPr="00D058A3" w:rsidRDefault="00D058A3" w:rsidP="008034F6">
      <w:pPr>
        <w:numPr>
          <w:ilvl w:val="0"/>
          <w:numId w:val="87"/>
        </w:numPr>
        <w:ind w:leftChars="300" w:left="1050"/>
        <w:jc w:val="left"/>
      </w:pPr>
      <w:r w:rsidRPr="00D058A3">
        <w:rPr>
          <w:rFonts w:hint="eastAsia"/>
        </w:rPr>
        <w:t>The data collection interval for each record must also match the data collection interval set on the storage system.</w:t>
      </w:r>
      <w:r w:rsidRPr="00D058A3">
        <w:t xml:space="preserve"> For details about how to confirm and change the data collection interval, see the storage systems manuals.</w:t>
      </w:r>
    </w:p>
    <w:p w14:paraId="61B9537D" w14:textId="77777777" w:rsidR="00552645" w:rsidRDefault="00552645" w:rsidP="008034F6">
      <w:pPr>
        <w:numPr>
          <w:ilvl w:val="0"/>
          <w:numId w:val="84"/>
        </w:numPr>
        <w:ind w:leftChars="100" w:left="567" w:hanging="357"/>
      </w:pPr>
      <w:r w:rsidRPr="00552645">
        <w:t xml:space="preserve">Acquire a screenshot of the graph in </w:t>
      </w:r>
      <w:r w:rsidRPr="00552645">
        <w:rPr>
          <w:rFonts w:hint="eastAsia"/>
        </w:rPr>
        <w:t>DCA/Analyzer detail view server</w:t>
      </w:r>
      <w:r w:rsidRPr="00552645">
        <w:t>, and the CSV data.</w:t>
      </w:r>
    </w:p>
    <w:p w14:paraId="1DC4C7B7" w14:textId="77777777" w:rsidR="00552645" w:rsidRPr="00552645" w:rsidRDefault="00552645" w:rsidP="008034F6">
      <w:pPr>
        <w:numPr>
          <w:ilvl w:val="0"/>
          <w:numId w:val="86"/>
        </w:numPr>
        <w:ind w:leftChars="300" w:left="1050"/>
        <w:jc w:val="left"/>
      </w:pPr>
      <w:r w:rsidRPr="00552645">
        <w:rPr>
          <w:rFonts w:hint="eastAsia"/>
        </w:rPr>
        <w:t>O</w:t>
      </w:r>
      <w:r w:rsidRPr="00552645">
        <w:t>pen the graph where the problem is occurring.</w:t>
      </w:r>
    </w:p>
    <w:p w14:paraId="212E8123" w14:textId="77777777" w:rsidR="00552645" w:rsidRPr="00552645" w:rsidRDefault="00552645" w:rsidP="008034F6">
      <w:pPr>
        <w:numPr>
          <w:ilvl w:val="0"/>
          <w:numId w:val="86"/>
        </w:numPr>
        <w:ind w:leftChars="300" w:left="1050"/>
        <w:jc w:val="left"/>
      </w:pPr>
      <w:r w:rsidRPr="00552645">
        <w:rPr>
          <w:rFonts w:hint="eastAsia"/>
        </w:rPr>
        <w:t>A</w:t>
      </w:r>
      <w:r w:rsidRPr="00552645">
        <w:t>cquire a screenshot of the window.</w:t>
      </w:r>
    </w:p>
    <w:p w14:paraId="101CE466" w14:textId="77777777" w:rsidR="00552645" w:rsidRPr="00552645" w:rsidRDefault="00552645" w:rsidP="008034F6">
      <w:pPr>
        <w:numPr>
          <w:ilvl w:val="0"/>
          <w:numId w:val="86"/>
        </w:numPr>
        <w:ind w:leftChars="300" w:left="1050"/>
        <w:jc w:val="left"/>
      </w:pPr>
      <w:r w:rsidRPr="00552645">
        <w:t>In the report area, click the followning menu.</w:t>
      </w:r>
    </w:p>
    <w:p w14:paraId="3F72D7E0" w14:textId="4EB92EF5" w:rsidR="00552645" w:rsidRPr="00552645" w:rsidRDefault="003623BD" w:rsidP="00552645">
      <w:pPr>
        <w:ind w:leftChars="500" w:left="1050"/>
        <w:rPr>
          <w:lang w:eastAsia="x-none"/>
        </w:rPr>
      </w:pPr>
      <w:r>
        <w:rPr>
          <w:noProof/>
        </w:rPr>
        <w:drawing>
          <wp:inline distT="0" distB="0" distL="0" distR="0" wp14:anchorId="6C3F3BFD" wp14:editId="7395A3C8">
            <wp:extent cx="5113020" cy="2476500"/>
            <wp:effectExtent l="0" t="0" r="0" b="0"/>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113020" cy="2476500"/>
                    </a:xfrm>
                    <a:prstGeom prst="rect">
                      <a:avLst/>
                    </a:prstGeom>
                    <a:noFill/>
                    <a:ln>
                      <a:noFill/>
                    </a:ln>
                  </pic:spPr>
                </pic:pic>
              </a:graphicData>
            </a:graphic>
          </wp:inline>
        </w:drawing>
      </w:r>
    </w:p>
    <w:p w14:paraId="33D07668" w14:textId="77777777" w:rsidR="00552645" w:rsidRPr="00552645" w:rsidRDefault="00552645" w:rsidP="008034F6">
      <w:pPr>
        <w:numPr>
          <w:ilvl w:val="0"/>
          <w:numId w:val="86"/>
        </w:numPr>
        <w:ind w:leftChars="300" w:left="1050"/>
        <w:jc w:val="left"/>
      </w:pPr>
      <w:r w:rsidRPr="00552645">
        <w:t>From the shortcut menu, choose Download CSV data</w:t>
      </w:r>
      <w:r w:rsidRPr="00552645">
        <w:rPr>
          <w:rFonts w:hint="eastAsia"/>
        </w:rPr>
        <w:t>.</w:t>
      </w:r>
    </w:p>
    <w:p w14:paraId="5F5B38F0" w14:textId="77777777" w:rsidR="00552645" w:rsidRPr="00552645" w:rsidRDefault="00552645" w:rsidP="008034F6">
      <w:pPr>
        <w:numPr>
          <w:ilvl w:val="0"/>
          <w:numId w:val="84"/>
        </w:numPr>
        <w:ind w:leftChars="100" w:left="567" w:hanging="357"/>
      </w:pPr>
      <w:r w:rsidRPr="00552645">
        <w:t xml:space="preserve">Use the </w:t>
      </w:r>
      <w:r w:rsidRPr="00552645">
        <w:rPr>
          <w:rFonts w:hint="eastAsia"/>
        </w:rPr>
        <w:t>R</w:t>
      </w:r>
      <w:r w:rsidRPr="00552645">
        <w:t>EST API</w:t>
      </w:r>
      <w:r w:rsidRPr="00552645">
        <w:rPr>
          <w:rFonts w:hint="eastAsia"/>
        </w:rPr>
        <w:t xml:space="preserve"> </w:t>
      </w:r>
      <w:r w:rsidRPr="00552645">
        <w:t xml:space="preserve">to acquire performance data from </w:t>
      </w:r>
      <w:r w:rsidRPr="00552645">
        <w:rPr>
          <w:rFonts w:hint="eastAsia"/>
        </w:rPr>
        <w:t>DCA/Analyzer detail view server.</w:t>
      </w:r>
    </w:p>
    <w:p w14:paraId="49A44221" w14:textId="77777777" w:rsidR="00552645" w:rsidRPr="00552645" w:rsidRDefault="00552645" w:rsidP="008034F6">
      <w:pPr>
        <w:numPr>
          <w:ilvl w:val="0"/>
          <w:numId w:val="87"/>
        </w:numPr>
        <w:ind w:leftChars="300" w:left="1050"/>
        <w:jc w:val="left"/>
      </w:pPr>
      <w:r w:rsidRPr="00552645">
        <w:rPr>
          <w:rFonts w:hint="eastAsia"/>
        </w:rPr>
        <w:t>O</w:t>
      </w:r>
      <w:r w:rsidRPr="00552645">
        <w:t>pen the graph where the problem is occurring.</w:t>
      </w:r>
    </w:p>
    <w:p w14:paraId="3D89B7E4" w14:textId="77777777" w:rsidR="00552645" w:rsidRPr="00552645" w:rsidRDefault="00552645" w:rsidP="008034F6">
      <w:pPr>
        <w:numPr>
          <w:ilvl w:val="0"/>
          <w:numId w:val="87"/>
        </w:numPr>
        <w:ind w:leftChars="300" w:left="1050"/>
        <w:rPr>
          <w:lang w:eastAsia="x-none"/>
        </w:rPr>
      </w:pPr>
      <w:r w:rsidRPr="00552645">
        <w:rPr>
          <w:lang w:eastAsia="x-none"/>
        </w:rPr>
        <w:t>In "</w:t>
      </w:r>
      <w:r w:rsidRPr="00552645">
        <w:rPr>
          <w:b/>
          <w:bCs/>
          <w:lang w:eastAsia="x-none"/>
        </w:rPr>
        <w:t>Options</w:t>
      </w:r>
      <w:r w:rsidRPr="00552645">
        <w:rPr>
          <w:lang w:eastAsia="x-none"/>
        </w:rPr>
        <w:t>" drop-down, select "</w:t>
      </w:r>
      <w:r w:rsidRPr="00552645">
        <w:rPr>
          <w:b/>
          <w:bCs/>
          <w:lang w:eastAsia="x-none"/>
        </w:rPr>
        <w:t>Show Query</w:t>
      </w:r>
      <w:r w:rsidRPr="00552645">
        <w:rPr>
          <w:lang w:eastAsia="x-none"/>
        </w:rPr>
        <w:t>". It will give you the query used in report generation. The query will show the metrics and resources used for report generation.</w:t>
      </w:r>
    </w:p>
    <w:p w14:paraId="67607FBD" w14:textId="0386DE26" w:rsidR="00552645" w:rsidRPr="00552645" w:rsidRDefault="003623BD" w:rsidP="00552645">
      <w:pPr>
        <w:ind w:leftChars="400" w:left="840"/>
        <w:jc w:val="left"/>
      </w:pPr>
      <w:r>
        <w:rPr>
          <w:noProof/>
        </w:rPr>
        <w:lastRenderedPageBreak/>
        <w:drawing>
          <wp:inline distT="0" distB="0" distL="0" distR="0" wp14:anchorId="50ED379E" wp14:editId="60CBBFB8">
            <wp:extent cx="5387340" cy="2202180"/>
            <wp:effectExtent l="0" t="0" r="0" b="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87340" cy="2202180"/>
                    </a:xfrm>
                    <a:prstGeom prst="rect">
                      <a:avLst/>
                    </a:prstGeom>
                    <a:noFill/>
                    <a:ln>
                      <a:noFill/>
                    </a:ln>
                  </pic:spPr>
                </pic:pic>
              </a:graphicData>
            </a:graphic>
          </wp:inline>
        </w:drawing>
      </w:r>
    </w:p>
    <w:tbl>
      <w:tblPr>
        <w:tblW w:w="0" w:type="auto"/>
        <w:tblInd w:w="1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080"/>
      </w:tblGrid>
      <w:tr w:rsidR="00552645" w:rsidRPr="00552645" w14:paraId="000AA24C" w14:textId="77777777" w:rsidTr="00EC6B58">
        <w:tc>
          <w:tcPr>
            <w:tcW w:w="8080" w:type="dxa"/>
            <w:shd w:val="clear" w:color="auto" w:fill="auto"/>
          </w:tcPr>
          <w:p w14:paraId="7C1174A9" w14:textId="77777777" w:rsidR="00552645" w:rsidRPr="00552645" w:rsidRDefault="00552645" w:rsidP="00552645">
            <w:pPr>
              <w:jc w:val="left"/>
            </w:pPr>
            <w:r w:rsidRPr="00552645">
              <w:t>Query example:</w:t>
            </w:r>
          </w:p>
          <w:p w14:paraId="44B57307" w14:textId="77777777" w:rsidR="00552645" w:rsidRPr="00552645" w:rsidRDefault="00552645" w:rsidP="00552645">
            <w:pPr>
              <w:jc w:val="left"/>
            </w:pPr>
            <w:r w:rsidRPr="00552645">
              <w:t>*raidLdev[=__sig__ rx 32454]/&amp;raidLdev[@readIOPS rx b .*][@writeIOPS rx b .*][@totalIOPS rx b .*][@readResponseTime rx b .*][@writeResponseTime rx b .*][@responseTime rx b .*]</w:t>
            </w:r>
          </w:p>
        </w:tc>
      </w:tr>
    </w:tbl>
    <w:p w14:paraId="3300ED6A" w14:textId="77777777" w:rsidR="00552645" w:rsidRPr="00552645" w:rsidRDefault="00552645" w:rsidP="008034F6">
      <w:pPr>
        <w:numPr>
          <w:ilvl w:val="0"/>
          <w:numId w:val="87"/>
        </w:numPr>
        <w:ind w:leftChars="300" w:left="1050"/>
        <w:jc w:val="left"/>
      </w:pPr>
      <w:r w:rsidRPr="00552645">
        <w:t>Issue a REST API request for the DCA/Analyzer detail view server</w:t>
      </w:r>
      <w:r w:rsidRPr="00552645">
        <w:rPr>
          <w:rFonts w:hint="eastAsia"/>
        </w:rPr>
        <w:t>,</w:t>
      </w:r>
      <w:r w:rsidRPr="00552645">
        <w:t xml:space="preserve"> and acquire the above query data.</w:t>
      </w:r>
    </w:p>
    <w:p w14:paraId="45A0D101" w14:textId="77777777" w:rsidR="00552645" w:rsidRPr="00552645" w:rsidRDefault="00552645" w:rsidP="008034F6">
      <w:pPr>
        <w:numPr>
          <w:ilvl w:val="0"/>
          <w:numId w:val="89"/>
        </w:numPr>
        <w:ind w:leftChars="500" w:left="1470"/>
      </w:pPr>
      <w:r w:rsidRPr="00552645">
        <w:t>Request line</w:t>
      </w:r>
    </w:p>
    <w:p w14:paraId="457EDE24" w14:textId="77777777" w:rsidR="00552645" w:rsidRPr="00552645" w:rsidRDefault="00552645" w:rsidP="00552645">
      <w:pPr>
        <w:ind w:leftChars="700" w:left="1470"/>
      </w:pPr>
      <w:r w:rsidRPr="00552645">
        <w:rPr>
          <w:rFonts w:ascii="Courier New" w:hAnsi="Courier New" w:cs="Courier New"/>
          <w:i/>
          <w:iCs/>
        </w:rPr>
        <w:t>baseURL</w:t>
      </w:r>
      <w:r w:rsidRPr="00552645">
        <w:t>?action=query&amp;dataset =</w:t>
      </w:r>
      <w:r w:rsidRPr="00552645">
        <w:rPr>
          <w:rFonts w:ascii="Courier New" w:hAnsi="Courier New" w:cs="Courier New"/>
          <w:i/>
          <w:iCs/>
        </w:rPr>
        <w:t>&lt;Datasetname&gt;</w:t>
      </w:r>
      <w:r w:rsidRPr="00552645">
        <w:t>&amp;processSync=true</w:t>
      </w:r>
    </w:p>
    <w:p w14:paraId="2F1CEF8F" w14:textId="77777777" w:rsidR="00552645" w:rsidRPr="00552645" w:rsidRDefault="00552645" w:rsidP="008034F6">
      <w:pPr>
        <w:numPr>
          <w:ilvl w:val="0"/>
          <w:numId w:val="89"/>
        </w:numPr>
        <w:ind w:leftChars="500" w:left="1470"/>
      </w:pPr>
      <w:r w:rsidRPr="00552645">
        <w:t>Request body</w:t>
      </w:r>
    </w:p>
    <w:tbl>
      <w:tblPr>
        <w:tblW w:w="0" w:type="auto"/>
        <w:tblInd w:w="16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76"/>
      </w:tblGrid>
      <w:tr w:rsidR="00552645" w:rsidRPr="00552645" w14:paraId="5D2564C3" w14:textId="77777777" w:rsidTr="00EC6B58">
        <w:tc>
          <w:tcPr>
            <w:tcW w:w="7884" w:type="dxa"/>
            <w:shd w:val="clear" w:color="auto" w:fill="auto"/>
          </w:tcPr>
          <w:p w14:paraId="041F0AAF" w14:textId="77777777" w:rsidR="00552645" w:rsidRPr="00552645" w:rsidRDefault="00552645" w:rsidP="00552645">
            <w:bookmarkStart w:id="283" w:name="_Hlk31906005"/>
            <w:r w:rsidRPr="00552645">
              <w:t>{</w:t>
            </w:r>
          </w:p>
          <w:p w14:paraId="35E984DC" w14:textId="77777777" w:rsidR="00552645" w:rsidRPr="00552645" w:rsidRDefault="00552645" w:rsidP="00552645">
            <w:r w:rsidRPr="00552645">
              <w:rPr>
                <w:rFonts w:hint="eastAsia"/>
              </w:rPr>
              <w:t>"query":"",</w:t>
            </w:r>
          </w:p>
          <w:p w14:paraId="5A9AC8FB" w14:textId="77777777" w:rsidR="00552645" w:rsidRPr="00552645" w:rsidRDefault="00552645" w:rsidP="00552645">
            <w:r w:rsidRPr="00552645">
              <w:rPr>
                <w:rFonts w:hint="eastAsia"/>
              </w:rPr>
              <w:t>"startTime":"",</w:t>
            </w:r>
          </w:p>
          <w:p w14:paraId="7F1D35F2" w14:textId="77777777" w:rsidR="00552645" w:rsidRPr="00552645" w:rsidRDefault="00552645" w:rsidP="00552645">
            <w:r w:rsidRPr="00552645">
              <w:t>"endTime":""</w:t>
            </w:r>
          </w:p>
          <w:p w14:paraId="1EAB9348" w14:textId="77777777" w:rsidR="00552645" w:rsidRPr="00552645" w:rsidRDefault="00552645" w:rsidP="00552645">
            <w:r w:rsidRPr="00552645">
              <w:t>"utcOffset": ""</w:t>
            </w:r>
          </w:p>
          <w:p w14:paraId="373DE921" w14:textId="77777777" w:rsidR="00552645" w:rsidRPr="00552645" w:rsidRDefault="00552645" w:rsidP="00552645">
            <w:r w:rsidRPr="00552645">
              <w:t>}</w:t>
            </w:r>
          </w:p>
        </w:tc>
      </w:tr>
    </w:tbl>
    <w:bookmarkEnd w:id="283"/>
    <w:p w14:paraId="7E977B81" w14:textId="77777777" w:rsidR="00552645" w:rsidRPr="00552645" w:rsidRDefault="00552645" w:rsidP="008034F6">
      <w:pPr>
        <w:numPr>
          <w:ilvl w:val="0"/>
          <w:numId w:val="88"/>
        </w:numPr>
        <w:ind w:leftChars="700" w:left="1890"/>
      </w:pPr>
      <w:r w:rsidRPr="00552645">
        <w:t>"query": Specify the above query.</w:t>
      </w:r>
    </w:p>
    <w:p w14:paraId="146A0EEF" w14:textId="77777777" w:rsidR="00552645" w:rsidRPr="00552645" w:rsidRDefault="00552645" w:rsidP="008034F6">
      <w:pPr>
        <w:numPr>
          <w:ilvl w:val="0"/>
          <w:numId w:val="88"/>
        </w:numPr>
        <w:ind w:leftChars="700" w:left="1890"/>
      </w:pPr>
      <w:r w:rsidRPr="00552645">
        <w:t>"startTime", "endTime":</w:t>
      </w:r>
      <w:r w:rsidRPr="00552645">
        <w:rPr>
          <w:rFonts w:hint="eastAsia"/>
        </w:rPr>
        <w:t xml:space="preserve"> </w:t>
      </w:r>
      <w:r w:rsidRPr="00552645">
        <w:t>Specify the period when the problem occurred.</w:t>
      </w:r>
    </w:p>
    <w:p w14:paraId="43CB9F18" w14:textId="77777777" w:rsidR="00552645" w:rsidRPr="00552645" w:rsidRDefault="00552645" w:rsidP="008034F6">
      <w:pPr>
        <w:numPr>
          <w:ilvl w:val="0"/>
          <w:numId w:val="88"/>
        </w:numPr>
        <w:ind w:leftChars="700" w:left="1890"/>
      </w:pPr>
      <w:r w:rsidRPr="00552645">
        <w:t>"utcOffset": Offset from the</w:t>
      </w:r>
      <w:r w:rsidRPr="00552645">
        <w:rPr>
          <w:rFonts w:hint="eastAsia"/>
        </w:rPr>
        <w:t xml:space="preserve"> </w:t>
      </w:r>
      <w:r w:rsidRPr="00552645">
        <w:t>coordinated universal time.</w:t>
      </w:r>
      <w:r w:rsidRPr="00552645">
        <w:rPr>
          <w:rFonts w:hint="eastAsia"/>
        </w:rPr>
        <w:t xml:space="preserve"> </w:t>
      </w:r>
      <w:r w:rsidRPr="00552645">
        <w:t>The UTC offset is applicable</w:t>
      </w:r>
      <w:r w:rsidRPr="00552645">
        <w:rPr>
          <w:rFonts w:hint="eastAsia"/>
        </w:rPr>
        <w:t xml:space="preserve"> </w:t>
      </w:r>
      <w:r w:rsidRPr="00552645">
        <w:t>for API request and</w:t>
      </w:r>
      <w:r w:rsidRPr="00552645">
        <w:rPr>
          <w:rFonts w:hint="eastAsia"/>
        </w:rPr>
        <w:t xml:space="preserve"> </w:t>
      </w:r>
      <w:r w:rsidRPr="00552645">
        <w:t>response.</w:t>
      </w:r>
    </w:p>
    <w:p w14:paraId="75A3455D" w14:textId="77777777" w:rsidR="00552645" w:rsidRPr="00552645" w:rsidRDefault="00552645" w:rsidP="00552645">
      <w:pPr>
        <w:ind w:leftChars="900" w:left="1890"/>
      </w:pPr>
      <w:r w:rsidRPr="00552645">
        <w:rPr>
          <w:rFonts w:hint="eastAsia"/>
        </w:rPr>
        <w:t>Format</w:t>
      </w:r>
      <w:r w:rsidRPr="00552645">
        <w:t>: UTC</w:t>
      </w:r>
      <w:r w:rsidRPr="00552645">
        <w:rPr>
          <w:rFonts w:ascii="Courier New" w:hAnsi="Courier New" w:cs="Courier New"/>
          <w:i/>
          <w:iCs/>
        </w:rPr>
        <w:t>+/-HH</w:t>
      </w:r>
      <w:r w:rsidRPr="00552645">
        <w:t>:</w:t>
      </w:r>
      <w:r w:rsidRPr="00552645">
        <w:rPr>
          <w:rFonts w:ascii="Courier New" w:hAnsi="Courier New" w:cs="Courier New"/>
          <w:i/>
          <w:iCs/>
        </w:rPr>
        <w:t>MM</w:t>
      </w:r>
    </w:p>
    <w:p w14:paraId="13A90556" w14:textId="77777777" w:rsidR="00552645" w:rsidRPr="00552645" w:rsidRDefault="00552645" w:rsidP="00552645">
      <w:pPr>
        <w:ind w:leftChars="600" w:left="1260"/>
      </w:pPr>
      <w:r w:rsidRPr="00552645">
        <w:rPr>
          <w:rFonts w:hint="eastAsia"/>
        </w:rPr>
        <w:t>F</w:t>
      </w:r>
      <w:r w:rsidRPr="00552645">
        <w:t>or example</w:t>
      </w:r>
      <w:r w:rsidRPr="00552645">
        <w:rPr>
          <w:rFonts w:hint="eastAsia"/>
        </w:rPr>
        <w:t>:</w:t>
      </w:r>
    </w:p>
    <w:tbl>
      <w:tblPr>
        <w:tblW w:w="0" w:type="auto"/>
        <w:tblInd w:w="16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76"/>
      </w:tblGrid>
      <w:tr w:rsidR="00552645" w:rsidRPr="00552645" w14:paraId="76024194" w14:textId="77777777" w:rsidTr="00EC6B58">
        <w:tc>
          <w:tcPr>
            <w:tcW w:w="7884" w:type="dxa"/>
            <w:shd w:val="clear" w:color="auto" w:fill="auto"/>
          </w:tcPr>
          <w:p w14:paraId="563E7428" w14:textId="77777777" w:rsidR="00552645" w:rsidRPr="00552645" w:rsidRDefault="00552645" w:rsidP="00552645">
            <w:r w:rsidRPr="00552645">
              <w:t># cat sample-</w:t>
            </w:r>
            <w:r w:rsidRPr="00552645">
              <w:rPr>
                <w:rFonts w:hint="eastAsia"/>
              </w:rPr>
              <w:t>query</w:t>
            </w:r>
            <w:r w:rsidRPr="00552645">
              <w:t>.json</w:t>
            </w:r>
          </w:p>
          <w:p w14:paraId="34FAFA0C" w14:textId="77777777" w:rsidR="00552645" w:rsidRPr="00552645" w:rsidRDefault="00552645" w:rsidP="00552645">
            <w:r w:rsidRPr="00552645">
              <w:t>{</w:t>
            </w:r>
          </w:p>
          <w:p w14:paraId="1B577E32" w14:textId="77777777" w:rsidR="00552645" w:rsidRPr="00552645" w:rsidRDefault="00552645" w:rsidP="00552645">
            <w:pPr>
              <w:ind w:firstLineChars="100" w:firstLine="210"/>
            </w:pPr>
            <w:r w:rsidRPr="00552645">
              <w:rPr>
                <w:rFonts w:hint="eastAsia"/>
              </w:rPr>
              <w:t>"query":"</w:t>
            </w:r>
            <w:r w:rsidRPr="00552645">
              <w:t>*raidLdev[=__sig__ rx 32454]/&amp;raidLdev[@readIOPS rx b .*][@writeIOPS rx b .*][@totalIOPS rx b .*][@readResponseTime rx b .*][@writeResponseTime rx b .*][@responseTime rx b .*]</w:t>
            </w:r>
            <w:r w:rsidRPr="00552645">
              <w:rPr>
                <w:rFonts w:hint="eastAsia"/>
              </w:rPr>
              <w:t>",</w:t>
            </w:r>
          </w:p>
          <w:p w14:paraId="069103DB" w14:textId="77777777" w:rsidR="00552645" w:rsidRPr="00552645" w:rsidRDefault="00552645" w:rsidP="00552645">
            <w:pPr>
              <w:ind w:firstLineChars="100" w:firstLine="210"/>
            </w:pPr>
            <w:r w:rsidRPr="00552645">
              <w:rPr>
                <w:rFonts w:hint="eastAsia"/>
              </w:rPr>
              <w:t>"startTime":"</w:t>
            </w:r>
            <w:r w:rsidRPr="00552645">
              <w:t>20200206_090000</w:t>
            </w:r>
            <w:r w:rsidRPr="00552645">
              <w:rPr>
                <w:rFonts w:hint="eastAsia"/>
              </w:rPr>
              <w:t>",</w:t>
            </w:r>
          </w:p>
          <w:p w14:paraId="044DAB2C" w14:textId="77777777" w:rsidR="00552645" w:rsidRPr="00552645" w:rsidRDefault="00552645" w:rsidP="00552645">
            <w:pPr>
              <w:ind w:firstLineChars="100" w:firstLine="210"/>
            </w:pPr>
            <w:r w:rsidRPr="00552645">
              <w:t>"endTime":"20200301_090000"</w:t>
            </w:r>
          </w:p>
          <w:p w14:paraId="32AC7CD2" w14:textId="77777777" w:rsidR="00552645" w:rsidRPr="00552645" w:rsidRDefault="00552645" w:rsidP="00552645">
            <w:pPr>
              <w:ind w:firstLineChars="100" w:firstLine="210"/>
            </w:pPr>
            <w:r w:rsidRPr="00552645">
              <w:t>"utcOffset": "UTC+09:00"</w:t>
            </w:r>
          </w:p>
          <w:p w14:paraId="1E3D42DB" w14:textId="77777777" w:rsidR="00552645" w:rsidRPr="00552645" w:rsidRDefault="00552645" w:rsidP="00552645">
            <w:r w:rsidRPr="00552645">
              <w:lastRenderedPageBreak/>
              <w:t>}</w:t>
            </w:r>
          </w:p>
          <w:p w14:paraId="2F3A98BC" w14:textId="77777777" w:rsidR="00552645" w:rsidRPr="00552645" w:rsidRDefault="00552645" w:rsidP="00552645">
            <w:r w:rsidRPr="00552645">
              <w:rPr>
                <w:rFonts w:hint="eastAsia"/>
              </w:rPr>
              <w:t>#</w:t>
            </w:r>
            <w:r w:rsidRPr="00552645">
              <w:t xml:space="preserve"> curl -k -X POST "https://DCAhost:8443/dbapi.do?action=query&amp;dataset=defaultDs&amp;processSync=true" -H "Authorization: Basic XXXXXXX" -H "Content-Type: application/json" -d @sample-query.json</w:t>
            </w:r>
          </w:p>
        </w:tc>
      </w:tr>
    </w:tbl>
    <w:p w14:paraId="4F9AD070" w14:textId="77777777" w:rsidR="00552645" w:rsidRPr="00552645" w:rsidRDefault="00552645" w:rsidP="00552645">
      <w:pPr>
        <w:ind w:leftChars="600" w:left="1260"/>
      </w:pPr>
      <w:r w:rsidRPr="00552645">
        <w:lastRenderedPageBreak/>
        <w:t xml:space="preserve">For details about the </w:t>
      </w:r>
      <w:r w:rsidRPr="00552645">
        <w:rPr>
          <w:rFonts w:hint="eastAsia"/>
        </w:rPr>
        <w:t>R</w:t>
      </w:r>
      <w:r w:rsidRPr="00552645">
        <w:t>EST API, see the following document.</w:t>
      </w:r>
    </w:p>
    <w:tbl>
      <w:tblPr>
        <w:tblW w:w="0" w:type="auto"/>
        <w:tblInd w:w="16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76"/>
      </w:tblGrid>
      <w:tr w:rsidR="00552645" w:rsidRPr="00552645" w14:paraId="643B4091" w14:textId="77777777" w:rsidTr="00EC6B58">
        <w:tc>
          <w:tcPr>
            <w:tcW w:w="7884" w:type="dxa"/>
            <w:shd w:val="clear" w:color="auto" w:fill="auto"/>
          </w:tcPr>
          <w:p w14:paraId="013B3454" w14:textId="77777777" w:rsidR="00552645" w:rsidRPr="00552645" w:rsidRDefault="00552645" w:rsidP="00552645">
            <w:r w:rsidRPr="00552645">
              <w:t>Ops Center Analyzer detail view REST API Reference Guide</w:t>
            </w:r>
          </w:p>
          <w:p w14:paraId="5753339C" w14:textId="77777777" w:rsidR="00552645" w:rsidRPr="00552645" w:rsidRDefault="00552645" w:rsidP="00552645">
            <w:r w:rsidRPr="00552645">
              <w:t xml:space="preserve"> Chapter 9: Query API resources</w:t>
            </w:r>
          </w:p>
          <w:p w14:paraId="2DEFD140" w14:textId="77777777" w:rsidR="00552645" w:rsidRPr="00552645" w:rsidRDefault="00552645" w:rsidP="00552645">
            <w:r w:rsidRPr="00552645">
              <w:t xml:space="preserve">  Running the MQL query</w:t>
            </w:r>
          </w:p>
        </w:tc>
      </w:tr>
    </w:tbl>
    <w:p w14:paraId="5028DCFB" w14:textId="77777777" w:rsidR="00552645" w:rsidRPr="00552645" w:rsidRDefault="00552645" w:rsidP="008034F6">
      <w:pPr>
        <w:numPr>
          <w:ilvl w:val="0"/>
          <w:numId w:val="84"/>
        </w:numPr>
        <w:ind w:leftChars="100" w:left="567" w:hanging="357"/>
      </w:pPr>
      <w:r w:rsidRPr="00552645">
        <w:t>Acquire data (raw data) of the monitored devices from the DCA/Analyzer detail view server</w:t>
      </w:r>
      <w:r w:rsidRPr="00552645">
        <w:rPr>
          <w:rFonts w:hint="eastAsia"/>
        </w:rPr>
        <w:t>.</w:t>
      </w:r>
    </w:p>
    <w:p w14:paraId="4AB26F03" w14:textId="77777777" w:rsidR="00552645" w:rsidRPr="00552645" w:rsidRDefault="00552645" w:rsidP="003929BC">
      <w:pPr>
        <w:ind w:leftChars="300" w:left="630"/>
      </w:pPr>
      <w:r w:rsidRPr="00552645">
        <w:t>Acquire data (raw data) of the monitored devices</w:t>
      </w:r>
      <w:r w:rsidR="003929BC">
        <w:t xml:space="preserve"> </w:t>
      </w:r>
      <w:r w:rsidR="003929BC" w:rsidRPr="003929BC">
        <w:t>for three days, including the day when the problem occurs and the day before and after the problem.</w:t>
      </w:r>
      <w:r w:rsidR="003929BC">
        <w:rPr>
          <w:rFonts w:hint="eastAsia"/>
        </w:rPr>
        <w:t xml:space="preserve"> </w:t>
      </w:r>
      <w:r w:rsidR="003929BC">
        <w:t>For details</w:t>
      </w:r>
      <w:r w:rsidRPr="00552645">
        <w:t>, according to the following procedure.</w:t>
      </w:r>
    </w:p>
    <w:tbl>
      <w:tblPr>
        <w:tblW w:w="0" w:type="auto"/>
        <w:tblInd w:w="9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385"/>
      </w:tblGrid>
      <w:tr w:rsidR="00552645" w:rsidRPr="00552645" w14:paraId="7A152BA2" w14:textId="77777777" w:rsidTr="00EC6B58">
        <w:tc>
          <w:tcPr>
            <w:tcW w:w="8593" w:type="dxa"/>
            <w:shd w:val="clear" w:color="auto" w:fill="auto"/>
          </w:tcPr>
          <w:p w14:paraId="3A599A29" w14:textId="77777777" w:rsidR="00552645" w:rsidRPr="00552645" w:rsidRDefault="00552645" w:rsidP="00552645">
            <w:r w:rsidRPr="00552645">
              <w:t>URL : http://cumulus-systems.com/kb/</w:t>
            </w:r>
          </w:p>
          <w:p w14:paraId="1A7BE918" w14:textId="77777777" w:rsidR="00552645" w:rsidRPr="00552645" w:rsidRDefault="00552645" w:rsidP="00552645">
            <w:pPr>
              <w:ind w:firstLineChars="50" w:firstLine="105"/>
            </w:pPr>
            <w:r w:rsidRPr="00552645">
              <w:t>KB21001: How to collect logs and data from HDCA server for diagnostics</w:t>
            </w:r>
          </w:p>
          <w:p w14:paraId="1EA9FB2A" w14:textId="77777777" w:rsidR="00552645" w:rsidRPr="00552645" w:rsidRDefault="00552645" w:rsidP="00552645">
            <w:pPr>
              <w:ind w:firstLineChars="100" w:firstLine="210"/>
            </w:pPr>
            <w:r w:rsidRPr="00552645">
              <w:t>Case B: To collect both logs and data.</w:t>
            </w:r>
          </w:p>
        </w:tc>
      </w:tr>
    </w:tbl>
    <w:p w14:paraId="1937DA98" w14:textId="77777777" w:rsidR="00552645" w:rsidRPr="00552645" w:rsidRDefault="00552645" w:rsidP="008034F6">
      <w:pPr>
        <w:numPr>
          <w:ilvl w:val="0"/>
          <w:numId w:val="73"/>
        </w:numPr>
        <w:ind w:left="567" w:hanging="147"/>
      </w:pPr>
      <w:r w:rsidRPr="00552645">
        <w:br w:type="page"/>
      </w:r>
      <w:r w:rsidRPr="00552645">
        <w:lastRenderedPageBreak/>
        <w:t>If the resource where the problem occurred is a Hitachi Enterprise Storage</w:t>
      </w:r>
      <w:r w:rsidRPr="00552645">
        <w:rPr>
          <w:rFonts w:hint="eastAsia"/>
        </w:rPr>
        <w:t xml:space="preserve"> </w:t>
      </w:r>
      <w:r w:rsidRPr="00552645">
        <w:t>system, also perform the following procedure.</w:t>
      </w:r>
    </w:p>
    <w:p w14:paraId="0EC9ACB3" w14:textId="77777777" w:rsidR="00552645" w:rsidRPr="00552645" w:rsidRDefault="00552645" w:rsidP="008034F6">
      <w:pPr>
        <w:numPr>
          <w:ilvl w:val="0"/>
          <w:numId w:val="90"/>
        </w:numPr>
        <w:ind w:leftChars="300" w:left="1050"/>
      </w:pPr>
      <w:r w:rsidRPr="00552645">
        <w:t>Search the Metrics Reference Guide by specifying as keys the Resource Type and Attribute ID that are included in the query you checked in part (2) of Step 3</w:t>
      </w:r>
      <w:r w:rsidRPr="00552645">
        <w:rPr>
          <w:rFonts w:hint="eastAsia"/>
        </w:rPr>
        <w:t>,</w:t>
      </w:r>
      <w:r w:rsidRPr="00552645">
        <w:t xml:space="preserve"> and identify the RAID Agent record</w:t>
      </w:r>
      <w:r w:rsidRPr="00552645">
        <w:rPr>
          <w:rFonts w:hint="eastAsia"/>
        </w:rPr>
        <w:t>.</w:t>
      </w:r>
    </w:p>
    <w:p w14:paraId="69F2FA55" w14:textId="2F6DA9E6" w:rsidR="00552645" w:rsidRPr="00552645" w:rsidRDefault="003623BD" w:rsidP="00552645">
      <w:pPr>
        <w:ind w:left="1050"/>
      </w:pPr>
      <w:r>
        <w:rPr>
          <w:noProof/>
        </w:rPr>
        <w:drawing>
          <wp:inline distT="0" distB="0" distL="0" distR="0" wp14:anchorId="377B9904" wp14:editId="2B31C55F">
            <wp:extent cx="5288280" cy="487680"/>
            <wp:effectExtent l="0" t="0" r="0" b="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288280" cy="487680"/>
                    </a:xfrm>
                    <a:prstGeom prst="rect">
                      <a:avLst/>
                    </a:prstGeom>
                    <a:noFill/>
                    <a:ln>
                      <a:noFill/>
                    </a:ln>
                  </pic:spPr>
                </pic:pic>
              </a:graphicData>
            </a:graphic>
          </wp:inline>
        </w:drawing>
      </w:r>
    </w:p>
    <w:p w14:paraId="297A8EA2" w14:textId="77777777" w:rsidR="00552645" w:rsidRPr="00552645" w:rsidRDefault="00552645" w:rsidP="008034F6">
      <w:pPr>
        <w:numPr>
          <w:ilvl w:val="0"/>
          <w:numId w:val="90"/>
        </w:numPr>
        <w:ind w:leftChars="300" w:left="1050"/>
      </w:pPr>
      <w:r w:rsidRPr="00552645">
        <w:t xml:space="preserve">Issue a REST API request for </w:t>
      </w:r>
      <w:r w:rsidRPr="00552645">
        <w:rPr>
          <w:rFonts w:hint="eastAsia"/>
        </w:rPr>
        <w:t>HIAA</w:t>
      </w:r>
      <w:r w:rsidRPr="00552645">
        <w:t>/Analyzer server</w:t>
      </w:r>
      <w:r w:rsidRPr="00552645">
        <w:rPr>
          <w:rFonts w:hint="eastAsia"/>
        </w:rPr>
        <w:t>,</w:t>
      </w:r>
      <w:r w:rsidRPr="00552645">
        <w:t xml:space="preserve"> and acquire the records that include the period when the problem occurred. For details, see the following document.</w:t>
      </w:r>
    </w:p>
    <w:tbl>
      <w:tblPr>
        <w:tblW w:w="0" w:type="auto"/>
        <w:tblInd w:w="1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43"/>
      </w:tblGrid>
      <w:tr w:rsidR="00552645" w:rsidRPr="00552645" w14:paraId="0A4F85C8" w14:textId="77777777" w:rsidTr="00EC6B58">
        <w:tc>
          <w:tcPr>
            <w:tcW w:w="8451" w:type="dxa"/>
            <w:shd w:val="clear" w:color="auto" w:fill="auto"/>
          </w:tcPr>
          <w:p w14:paraId="5DBEAB13" w14:textId="77777777" w:rsidR="00552645" w:rsidRPr="00552645" w:rsidRDefault="00552645" w:rsidP="00552645">
            <w:r w:rsidRPr="00552645">
              <w:t>Hitachi Ops Center Analyzer REST API Reference Guide</w:t>
            </w:r>
          </w:p>
          <w:p w14:paraId="76B5EA04" w14:textId="77777777" w:rsidR="00552645" w:rsidRPr="00552645" w:rsidRDefault="00552645" w:rsidP="00552645">
            <w:r w:rsidRPr="00552645">
              <w:rPr>
                <w:rFonts w:hint="eastAsia"/>
              </w:rPr>
              <w:t xml:space="preserve"> </w:t>
            </w:r>
            <w:r w:rsidRPr="00552645">
              <w:t>Chapter 36: Accessing RAID Agent</w:t>
            </w:r>
          </w:p>
          <w:p w14:paraId="3BDF8DCB" w14:textId="77777777" w:rsidR="00552645" w:rsidRPr="00552645" w:rsidRDefault="00552645" w:rsidP="00552645">
            <w:pPr>
              <w:rPr>
                <w:highlight w:val="yellow"/>
              </w:rPr>
            </w:pPr>
            <w:r w:rsidRPr="00552645">
              <w:rPr>
                <w:rFonts w:hint="eastAsia"/>
              </w:rPr>
              <w:t xml:space="preserve"> </w:t>
            </w:r>
            <w:r w:rsidRPr="00552645">
              <w:t xml:space="preserve"> Obtaining performance data</w:t>
            </w:r>
          </w:p>
        </w:tc>
      </w:tr>
    </w:tbl>
    <w:p w14:paraId="27CC05C0" w14:textId="77777777" w:rsidR="00961F67" w:rsidRDefault="00961F67" w:rsidP="009D41BE">
      <w:pPr>
        <w:rPr>
          <w:lang w:val="en-GB" w:eastAsia="x-none"/>
        </w:rPr>
      </w:pPr>
    </w:p>
    <w:p w14:paraId="59056426" w14:textId="77777777" w:rsidR="00ED1A65" w:rsidRDefault="00ED1A65" w:rsidP="00ED1A65">
      <w:pPr>
        <w:keepNext/>
        <w:numPr>
          <w:ilvl w:val="2"/>
          <w:numId w:val="1"/>
        </w:numPr>
        <w:tabs>
          <w:tab w:val="left" w:pos="680"/>
        </w:tabs>
        <w:jc w:val="left"/>
        <w:outlineLvl w:val="2"/>
        <w:rPr>
          <w:color w:val="000000"/>
          <w:kern w:val="36"/>
          <w:sz w:val="24"/>
          <w:szCs w:val="24"/>
          <w:lang w:val="en-GB" w:eastAsia="en-US"/>
        </w:rPr>
      </w:pPr>
      <w:bookmarkStart w:id="284" w:name="_Toc105404958"/>
      <w:bookmarkStart w:id="285" w:name="_Toc167466184"/>
      <w:bookmarkStart w:id="286" w:name="_Toc191387400"/>
      <w:bookmarkStart w:id="287" w:name="_Toc1854171991"/>
      <w:bookmarkStart w:id="288" w:name="_Toc193724471"/>
      <w:r w:rsidRPr="2C7992D8">
        <w:rPr>
          <w:color w:val="000000"/>
          <w:kern w:val="36"/>
          <w:sz w:val="24"/>
          <w:szCs w:val="24"/>
          <w:lang w:val="en-GB" w:eastAsia="en-US"/>
        </w:rPr>
        <w:t>The DCA</w:t>
      </w:r>
      <w:r w:rsidR="00A95CB2" w:rsidRPr="2C7992D8">
        <w:rPr>
          <w:color w:val="000000"/>
          <w:kern w:val="36"/>
          <w:sz w:val="24"/>
          <w:szCs w:val="24"/>
          <w:lang w:val="en-GB" w:eastAsia="en-US"/>
        </w:rPr>
        <w:t xml:space="preserve"> or Analytics probe</w:t>
      </w:r>
      <w:r w:rsidRPr="2C7992D8">
        <w:rPr>
          <w:color w:val="000000"/>
          <w:kern w:val="36"/>
          <w:sz w:val="24"/>
          <w:szCs w:val="24"/>
          <w:lang w:val="en-GB" w:eastAsia="en-US"/>
        </w:rPr>
        <w:t xml:space="preserve"> service does not </w:t>
      </w:r>
      <w:r w:rsidR="00A95CB2" w:rsidRPr="2C7992D8">
        <w:rPr>
          <w:color w:val="000000"/>
          <w:kern w:val="36"/>
          <w:sz w:val="24"/>
          <w:szCs w:val="24"/>
          <w:lang w:val="en-GB" w:eastAsia="en-US"/>
        </w:rPr>
        <w:t>work</w:t>
      </w:r>
      <w:r w:rsidRPr="2C7992D8">
        <w:rPr>
          <w:color w:val="000000"/>
          <w:kern w:val="36"/>
          <w:sz w:val="24"/>
          <w:szCs w:val="24"/>
          <w:lang w:val="en-GB" w:eastAsia="en-US"/>
        </w:rPr>
        <w:t xml:space="preserve"> normally </w:t>
      </w:r>
      <w:r w:rsidRPr="2C7992D8">
        <w:rPr>
          <w:color w:val="000000"/>
          <w:kern w:val="36"/>
          <w:sz w:val="24"/>
          <w:szCs w:val="24"/>
          <w:lang w:val="en-GB"/>
        </w:rPr>
        <w:t xml:space="preserve">due to the accidental execution of the </w:t>
      </w:r>
      <w:r w:rsidR="00A95CB2" w:rsidRPr="2C7992D8">
        <w:rPr>
          <w:color w:val="000000"/>
          <w:kern w:val="36"/>
          <w:sz w:val="24"/>
          <w:szCs w:val="24"/>
          <w:lang w:val="en-GB"/>
        </w:rPr>
        <w:t>“</w:t>
      </w:r>
      <w:r w:rsidRPr="2C7992D8">
        <w:rPr>
          <w:color w:val="000000"/>
          <w:kern w:val="36"/>
          <w:sz w:val="24"/>
          <w:szCs w:val="24"/>
          <w:lang w:val="en-GB"/>
        </w:rPr>
        <w:t>start-jetty.sh</w:t>
      </w:r>
      <w:r w:rsidR="00A95CB2" w:rsidRPr="2C7992D8">
        <w:rPr>
          <w:color w:val="000000"/>
          <w:kern w:val="36"/>
          <w:sz w:val="24"/>
          <w:szCs w:val="24"/>
          <w:lang w:val="en-GB"/>
        </w:rPr>
        <w:t>”</w:t>
      </w:r>
      <w:r w:rsidRPr="2C7992D8">
        <w:rPr>
          <w:color w:val="000000"/>
          <w:kern w:val="36"/>
          <w:sz w:val="24"/>
          <w:szCs w:val="24"/>
          <w:lang w:val="en-GB"/>
        </w:rPr>
        <w:t xml:space="preserve"> command</w:t>
      </w:r>
      <w:r w:rsidR="00A95CB2" w:rsidRPr="2C7992D8">
        <w:rPr>
          <w:color w:val="000000"/>
          <w:kern w:val="36"/>
          <w:sz w:val="24"/>
          <w:szCs w:val="24"/>
          <w:lang w:val="en-GB"/>
        </w:rPr>
        <w:t>.</w:t>
      </w:r>
      <w:bookmarkEnd w:id="284"/>
      <w:bookmarkEnd w:id="285"/>
      <w:bookmarkEnd w:id="286"/>
      <w:bookmarkEnd w:id="287"/>
      <w:bookmarkEnd w:id="288"/>
    </w:p>
    <w:p w14:paraId="3EDFF7FF" w14:textId="77777777" w:rsidR="004178C2" w:rsidRPr="004178C2" w:rsidRDefault="004178C2" w:rsidP="004178C2">
      <w:pPr>
        <w:keepNext/>
        <w:numPr>
          <w:ilvl w:val="3"/>
          <w:numId w:val="1"/>
        </w:numPr>
        <w:tabs>
          <w:tab w:val="left" w:pos="680"/>
          <w:tab w:val="left" w:pos="851"/>
        </w:tabs>
        <w:jc w:val="left"/>
        <w:outlineLvl w:val="3"/>
        <w:rPr>
          <w:color w:val="000000"/>
          <w:kern w:val="36"/>
          <w:sz w:val="24"/>
          <w:lang w:val="en-GB" w:eastAsia="x-none"/>
        </w:rPr>
      </w:pPr>
      <w:r w:rsidRPr="004178C2">
        <w:rPr>
          <w:color w:val="000000"/>
          <w:kern w:val="36"/>
          <w:sz w:val="24"/>
          <w:lang w:val="en-GB" w:eastAsia="x-none"/>
        </w:rPr>
        <w:t>Description</w:t>
      </w:r>
    </w:p>
    <w:p w14:paraId="3139C495" w14:textId="77777777" w:rsidR="004178C2" w:rsidRPr="004178C2" w:rsidRDefault="004178C2" w:rsidP="004178C2">
      <w:pPr>
        <w:ind w:leftChars="100" w:left="210"/>
        <w:rPr>
          <w:lang w:val="en-GB" w:eastAsia="x-none"/>
        </w:rPr>
      </w:pPr>
      <w:r w:rsidRPr="004178C2">
        <w:rPr>
          <w:lang w:val="en-GB" w:eastAsia="x-none"/>
        </w:rPr>
        <w:t>The DCA service or Analytics probe service does not work normally due to the accidental execution of the “start-jetty.sh” command.</w:t>
      </w:r>
    </w:p>
    <w:p w14:paraId="103764E5" w14:textId="77777777" w:rsidR="004178C2" w:rsidRPr="004178C2" w:rsidRDefault="004178C2" w:rsidP="004178C2">
      <w:pPr>
        <w:rPr>
          <w:lang w:val="en-GB" w:eastAsia="x-none"/>
        </w:rPr>
      </w:pPr>
    </w:p>
    <w:p w14:paraId="382653B9" w14:textId="77777777" w:rsidR="004178C2" w:rsidRPr="004178C2" w:rsidRDefault="004178C2" w:rsidP="004178C2">
      <w:pPr>
        <w:keepNext/>
        <w:numPr>
          <w:ilvl w:val="3"/>
          <w:numId w:val="1"/>
        </w:numPr>
        <w:tabs>
          <w:tab w:val="left" w:pos="680"/>
          <w:tab w:val="left" w:pos="851"/>
        </w:tabs>
        <w:jc w:val="left"/>
        <w:outlineLvl w:val="3"/>
        <w:rPr>
          <w:color w:val="000000"/>
          <w:kern w:val="36"/>
          <w:sz w:val="24"/>
          <w:lang w:val="en-GB" w:eastAsia="x-none"/>
        </w:rPr>
      </w:pPr>
      <w:r w:rsidRPr="004178C2">
        <w:rPr>
          <w:color w:val="000000"/>
          <w:kern w:val="36"/>
          <w:sz w:val="24"/>
          <w:lang w:val="en-GB" w:eastAsia="x-none"/>
        </w:rPr>
        <w:t>Products Affected</w:t>
      </w:r>
    </w:p>
    <w:p w14:paraId="3166B254" w14:textId="77777777" w:rsidR="004178C2" w:rsidRPr="004178C2" w:rsidRDefault="004178C2" w:rsidP="004178C2">
      <w:pPr>
        <w:ind w:leftChars="100" w:left="210"/>
        <w:rPr>
          <w:b/>
          <w:bCs/>
          <w:lang w:val="en-GB" w:eastAsia="x-none"/>
        </w:rPr>
      </w:pPr>
      <w:r w:rsidRPr="004178C2">
        <w:rPr>
          <w:b/>
          <w:bCs/>
          <w:lang w:val="en-GB" w:eastAsia="x-none"/>
        </w:rPr>
        <w:t>1. Lines/Models Affected</w:t>
      </w:r>
    </w:p>
    <w:p w14:paraId="4BD41D5A" w14:textId="77777777" w:rsidR="004178C2" w:rsidRPr="004178C2" w:rsidRDefault="004178C2" w:rsidP="004178C2">
      <w:pPr>
        <w:ind w:leftChars="200" w:left="420"/>
        <w:rPr>
          <w:lang w:val="en-GB" w:eastAsia="x-none"/>
        </w:rPr>
      </w:pPr>
      <w:r w:rsidRPr="004178C2">
        <w:rPr>
          <w:lang w:val="en-GB" w:eastAsia="x-none"/>
        </w:rPr>
        <w:t>HIAA 2.0.0-00 or later</w:t>
      </w:r>
    </w:p>
    <w:p w14:paraId="2376E18F" w14:textId="77777777" w:rsidR="004178C2" w:rsidRPr="004178C2" w:rsidRDefault="004178C2" w:rsidP="004178C2">
      <w:pPr>
        <w:ind w:leftChars="300" w:left="630"/>
        <w:rPr>
          <w:lang w:val="en-GB" w:eastAsia="x-none"/>
        </w:rPr>
      </w:pPr>
      <w:r w:rsidRPr="004178C2">
        <w:rPr>
          <w:lang w:val="en-GB" w:eastAsia="x-none"/>
        </w:rPr>
        <w:t>#: The following components of the above products are affected:</w:t>
      </w:r>
    </w:p>
    <w:p w14:paraId="22B7F8F4" w14:textId="77777777" w:rsidR="004178C2" w:rsidRPr="004178C2" w:rsidRDefault="004178C2" w:rsidP="004178C2">
      <w:pPr>
        <w:ind w:leftChars="300" w:left="630"/>
        <w:rPr>
          <w:lang w:val="en-GB" w:eastAsia="x-none"/>
        </w:rPr>
      </w:pPr>
      <w:r w:rsidRPr="004178C2">
        <w:rPr>
          <w:lang w:val="en-GB" w:eastAsia="x-none"/>
        </w:rPr>
        <w:t>- DCA 6.0.0-00 or later</w:t>
      </w:r>
    </w:p>
    <w:p w14:paraId="06D65F7E" w14:textId="77777777" w:rsidR="004178C2" w:rsidRPr="004178C2" w:rsidRDefault="004178C2" w:rsidP="004178C2">
      <w:pPr>
        <w:ind w:leftChars="300" w:left="630"/>
        <w:rPr>
          <w:lang w:val="en-GB" w:eastAsia="x-none"/>
        </w:rPr>
      </w:pPr>
      <w:r w:rsidRPr="004178C2">
        <w:rPr>
          <w:lang w:val="en-GB" w:eastAsia="x-none"/>
        </w:rPr>
        <w:t>- Analytics probe 6.0.0-00 or later</w:t>
      </w:r>
    </w:p>
    <w:p w14:paraId="691A16C0" w14:textId="77777777" w:rsidR="004178C2" w:rsidRPr="004178C2" w:rsidRDefault="004178C2" w:rsidP="004178C2">
      <w:pPr>
        <w:ind w:leftChars="200" w:left="420"/>
        <w:rPr>
          <w:lang w:val="en-GB" w:eastAsia="x-none"/>
        </w:rPr>
      </w:pPr>
    </w:p>
    <w:p w14:paraId="28E7A383" w14:textId="77777777" w:rsidR="004178C2" w:rsidRPr="004178C2" w:rsidRDefault="004178C2" w:rsidP="004178C2">
      <w:pPr>
        <w:ind w:leftChars="200" w:left="420"/>
        <w:rPr>
          <w:lang w:val="en-GB" w:eastAsia="x-none"/>
        </w:rPr>
      </w:pPr>
      <w:r w:rsidRPr="004178C2">
        <w:rPr>
          <w:lang w:val="en-GB" w:eastAsia="x-none"/>
        </w:rPr>
        <w:t>Hitachi Ops Center Analyzer 10.0.0-00 to earlier than 10.3.0-00</w:t>
      </w:r>
    </w:p>
    <w:p w14:paraId="5978914F" w14:textId="77777777" w:rsidR="004178C2" w:rsidRPr="004178C2" w:rsidRDefault="004178C2" w:rsidP="004178C2">
      <w:pPr>
        <w:ind w:leftChars="300" w:left="630"/>
        <w:rPr>
          <w:lang w:val="en-GB" w:eastAsia="x-none"/>
        </w:rPr>
      </w:pPr>
      <w:r w:rsidRPr="004178C2">
        <w:rPr>
          <w:lang w:val="en-GB" w:eastAsia="x-none"/>
        </w:rPr>
        <w:t>#: The following components of the above products are affected:</w:t>
      </w:r>
    </w:p>
    <w:p w14:paraId="016B70CD" w14:textId="77777777" w:rsidR="004178C2" w:rsidRPr="004178C2" w:rsidRDefault="004178C2" w:rsidP="004178C2">
      <w:pPr>
        <w:ind w:leftChars="300" w:left="630"/>
        <w:rPr>
          <w:lang w:val="en-GB" w:eastAsia="x-none"/>
        </w:rPr>
      </w:pPr>
      <w:r w:rsidRPr="004178C2">
        <w:rPr>
          <w:lang w:val="en-GB" w:eastAsia="x-none"/>
        </w:rPr>
        <w:t>- Hitachi Ops Center Analyzer detail view 10.0.0-00 to earlier than 10.3.0-00</w:t>
      </w:r>
    </w:p>
    <w:p w14:paraId="11D30792" w14:textId="77777777" w:rsidR="004178C2" w:rsidRPr="004178C2" w:rsidRDefault="004178C2" w:rsidP="004178C2">
      <w:pPr>
        <w:ind w:leftChars="300" w:left="630"/>
        <w:rPr>
          <w:lang w:val="en-GB" w:eastAsia="x-none"/>
        </w:rPr>
      </w:pPr>
      <w:r w:rsidRPr="004178C2">
        <w:rPr>
          <w:lang w:val="en-GB" w:eastAsia="x-none"/>
        </w:rPr>
        <w:t>- Hitachi Ops Center Analyzer probe 10.0.0-00 to earlier than 10.3.0-00</w:t>
      </w:r>
    </w:p>
    <w:p w14:paraId="67D62E20" w14:textId="77777777" w:rsidR="004178C2" w:rsidRPr="004178C2" w:rsidRDefault="004178C2" w:rsidP="004178C2">
      <w:pPr>
        <w:ind w:leftChars="200" w:left="420"/>
        <w:rPr>
          <w:lang w:val="en-GB" w:eastAsia="x-none"/>
        </w:rPr>
      </w:pPr>
    </w:p>
    <w:p w14:paraId="1EB46EE9" w14:textId="77777777" w:rsidR="004178C2" w:rsidRPr="004178C2" w:rsidRDefault="004178C2" w:rsidP="004178C2">
      <w:pPr>
        <w:ind w:leftChars="100" w:left="210"/>
        <w:rPr>
          <w:b/>
          <w:bCs/>
          <w:lang w:val="en-GB" w:eastAsia="x-none"/>
        </w:rPr>
      </w:pPr>
      <w:r w:rsidRPr="004178C2">
        <w:rPr>
          <w:b/>
          <w:bCs/>
          <w:lang w:val="en-GB" w:eastAsia="x-none"/>
        </w:rPr>
        <w:t>2. Hardware (Microcode/Firmware/Driver Version) Affected</w:t>
      </w:r>
    </w:p>
    <w:p w14:paraId="0B0FA462" w14:textId="77777777" w:rsidR="004178C2" w:rsidRPr="004178C2" w:rsidRDefault="004178C2" w:rsidP="004178C2">
      <w:pPr>
        <w:ind w:leftChars="200" w:left="420"/>
        <w:rPr>
          <w:lang w:val="en-GB" w:eastAsia="x-none"/>
        </w:rPr>
      </w:pPr>
      <w:r w:rsidRPr="004178C2">
        <w:rPr>
          <w:lang w:val="en-GB" w:eastAsia="x-none"/>
        </w:rPr>
        <w:t>Host server: N/A</w:t>
      </w:r>
    </w:p>
    <w:p w14:paraId="7221FEDE" w14:textId="77777777" w:rsidR="004178C2" w:rsidRPr="004178C2" w:rsidRDefault="004178C2" w:rsidP="004178C2">
      <w:pPr>
        <w:ind w:leftChars="200" w:left="420"/>
        <w:rPr>
          <w:lang w:val="en-GB" w:eastAsia="x-none"/>
        </w:rPr>
      </w:pPr>
      <w:r w:rsidRPr="004178C2">
        <w:rPr>
          <w:lang w:val="en-GB" w:eastAsia="x-none"/>
        </w:rPr>
        <w:t>Storage system: N/A</w:t>
      </w:r>
    </w:p>
    <w:p w14:paraId="1D3B7E7D" w14:textId="77777777" w:rsidR="004178C2" w:rsidRPr="004178C2" w:rsidRDefault="004178C2" w:rsidP="004178C2">
      <w:pPr>
        <w:ind w:leftChars="200" w:left="420"/>
        <w:rPr>
          <w:lang w:val="en-GB" w:eastAsia="x-none"/>
        </w:rPr>
      </w:pPr>
      <w:r w:rsidRPr="004178C2">
        <w:rPr>
          <w:lang w:val="en-GB" w:eastAsia="x-none"/>
        </w:rPr>
        <w:t>Fiber switch: N/A</w:t>
      </w:r>
    </w:p>
    <w:p w14:paraId="0E70545C" w14:textId="77777777" w:rsidR="004178C2" w:rsidRPr="004178C2" w:rsidRDefault="004178C2" w:rsidP="004178C2">
      <w:pPr>
        <w:ind w:leftChars="200" w:left="420"/>
        <w:rPr>
          <w:lang w:val="en-GB" w:eastAsia="x-none"/>
        </w:rPr>
      </w:pPr>
      <w:r w:rsidRPr="004178C2">
        <w:rPr>
          <w:lang w:val="en-GB" w:eastAsia="x-none"/>
        </w:rPr>
        <w:t>Host bus adapter: N/A</w:t>
      </w:r>
    </w:p>
    <w:p w14:paraId="066103D3" w14:textId="77777777" w:rsidR="004178C2" w:rsidRPr="004178C2" w:rsidRDefault="004178C2" w:rsidP="004178C2">
      <w:pPr>
        <w:ind w:leftChars="200" w:left="420"/>
        <w:rPr>
          <w:lang w:val="en-GB" w:eastAsia="x-none"/>
        </w:rPr>
      </w:pPr>
      <w:r w:rsidRPr="004178C2">
        <w:rPr>
          <w:lang w:val="en-GB" w:eastAsia="x-none"/>
        </w:rPr>
        <w:t>Others: None</w:t>
      </w:r>
    </w:p>
    <w:p w14:paraId="52DC642F" w14:textId="77777777" w:rsidR="004178C2" w:rsidRPr="004178C2" w:rsidRDefault="004178C2" w:rsidP="004178C2">
      <w:pPr>
        <w:rPr>
          <w:lang w:val="en-GB" w:eastAsia="x-none"/>
        </w:rPr>
      </w:pPr>
    </w:p>
    <w:p w14:paraId="6BFC3131" w14:textId="77777777" w:rsidR="004178C2" w:rsidRPr="004178C2" w:rsidRDefault="004178C2" w:rsidP="004178C2">
      <w:pPr>
        <w:keepNext/>
        <w:numPr>
          <w:ilvl w:val="3"/>
          <w:numId w:val="1"/>
        </w:numPr>
        <w:tabs>
          <w:tab w:val="left" w:pos="680"/>
          <w:tab w:val="left" w:pos="851"/>
        </w:tabs>
        <w:jc w:val="left"/>
        <w:outlineLvl w:val="3"/>
        <w:rPr>
          <w:color w:val="000000"/>
          <w:kern w:val="36"/>
          <w:sz w:val="24"/>
          <w:lang w:val="en-GB" w:eastAsia="x-none"/>
        </w:rPr>
      </w:pPr>
      <w:r w:rsidRPr="004178C2">
        <w:rPr>
          <w:color w:val="000000"/>
          <w:kern w:val="36"/>
          <w:sz w:val="24"/>
          <w:lang w:val="en-GB" w:eastAsia="x-none"/>
        </w:rPr>
        <w:lastRenderedPageBreak/>
        <w:t>Related Problem ID</w:t>
      </w:r>
    </w:p>
    <w:p w14:paraId="44F82800" w14:textId="77777777" w:rsidR="004178C2" w:rsidRPr="004178C2" w:rsidRDefault="004178C2" w:rsidP="004178C2">
      <w:pPr>
        <w:ind w:leftChars="100" w:left="210"/>
        <w:rPr>
          <w:lang w:val="en-GB" w:eastAsia="x-none"/>
        </w:rPr>
      </w:pPr>
      <w:r w:rsidRPr="004178C2">
        <w:rPr>
          <w:lang w:val="en-GB" w:eastAsia="x-none"/>
        </w:rPr>
        <w:t>ESC/CTSC/APSC-LOG#: HIAA-104092, HIAA-107617, HIAA-108422</w:t>
      </w:r>
    </w:p>
    <w:p w14:paraId="7F2363EF" w14:textId="77777777" w:rsidR="004178C2" w:rsidRPr="004178C2" w:rsidRDefault="004178C2" w:rsidP="004178C2">
      <w:pPr>
        <w:ind w:leftChars="100" w:left="210"/>
        <w:rPr>
          <w:lang w:val="en-GB" w:eastAsia="x-none"/>
        </w:rPr>
      </w:pPr>
      <w:r w:rsidRPr="004178C2">
        <w:rPr>
          <w:lang w:val="en-GB" w:eastAsia="x-none"/>
        </w:rPr>
        <w:t>HDS Case-ID: 00573100, 01903595, 02183488</w:t>
      </w:r>
    </w:p>
    <w:p w14:paraId="0BBDC329" w14:textId="77777777" w:rsidR="004178C2" w:rsidRPr="004178C2" w:rsidRDefault="004178C2" w:rsidP="004178C2">
      <w:pPr>
        <w:ind w:leftChars="100" w:left="210"/>
        <w:rPr>
          <w:lang w:val="en-GB" w:eastAsia="x-none"/>
        </w:rPr>
      </w:pPr>
      <w:r w:rsidRPr="004178C2">
        <w:rPr>
          <w:lang w:val="en-GB" w:eastAsia="x-none"/>
        </w:rPr>
        <w:t>SD CR#: N/A</w:t>
      </w:r>
    </w:p>
    <w:p w14:paraId="09F4AEC6" w14:textId="77777777" w:rsidR="004178C2" w:rsidRPr="004178C2" w:rsidRDefault="004178C2" w:rsidP="004178C2">
      <w:pPr>
        <w:ind w:leftChars="100" w:left="210"/>
        <w:rPr>
          <w:lang w:val="en-GB" w:eastAsia="x-none"/>
        </w:rPr>
      </w:pPr>
      <w:r w:rsidRPr="00256EBD">
        <w:rPr>
          <w:lang w:val="en-GB" w:eastAsia="x-none"/>
        </w:rPr>
        <w:t>HDS CR#: N/A</w:t>
      </w:r>
    </w:p>
    <w:p w14:paraId="0AE1A239" w14:textId="77777777" w:rsidR="004178C2" w:rsidRPr="004178C2" w:rsidRDefault="004178C2" w:rsidP="004178C2">
      <w:pPr>
        <w:ind w:leftChars="100" w:left="210"/>
        <w:rPr>
          <w:lang w:val="en-GB" w:eastAsia="x-none"/>
        </w:rPr>
      </w:pPr>
    </w:p>
    <w:p w14:paraId="0D191258" w14:textId="77777777" w:rsidR="004178C2" w:rsidRPr="004178C2" w:rsidRDefault="004178C2" w:rsidP="004178C2">
      <w:pPr>
        <w:keepNext/>
        <w:numPr>
          <w:ilvl w:val="3"/>
          <w:numId w:val="1"/>
        </w:numPr>
        <w:tabs>
          <w:tab w:val="left" w:pos="680"/>
          <w:tab w:val="left" w:pos="851"/>
        </w:tabs>
        <w:jc w:val="left"/>
        <w:outlineLvl w:val="3"/>
        <w:rPr>
          <w:color w:val="000000"/>
          <w:kern w:val="36"/>
          <w:sz w:val="24"/>
          <w:lang w:val="en-GB" w:eastAsia="x-none"/>
        </w:rPr>
      </w:pPr>
      <w:r w:rsidRPr="004178C2">
        <w:rPr>
          <w:color w:val="000000"/>
          <w:kern w:val="36"/>
          <w:sz w:val="24"/>
          <w:lang w:val="en-GB" w:eastAsia="x-none"/>
        </w:rPr>
        <w:t>Problem</w:t>
      </w:r>
    </w:p>
    <w:p w14:paraId="15E15ED6" w14:textId="77777777" w:rsidR="004178C2" w:rsidRPr="004178C2" w:rsidRDefault="004178C2" w:rsidP="004178C2">
      <w:pPr>
        <w:spacing w:line="240" w:lineRule="atLeast"/>
        <w:ind w:leftChars="100" w:left="210"/>
        <w:jc w:val="left"/>
        <w:rPr>
          <w:b/>
          <w:u w:val="single"/>
        </w:rPr>
      </w:pPr>
      <w:r w:rsidRPr="004178C2">
        <w:rPr>
          <w:b/>
          <w:u w:val="single"/>
        </w:rPr>
        <w:t>1. Symptoms</w:t>
      </w:r>
    </w:p>
    <w:p w14:paraId="01FFF94F" w14:textId="77777777" w:rsidR="004178C2" w:rsidRPr="004178C2" w:rsidRDefault="004178C2" w:rsidP="004178C2">
      <w:pPr>
        <w:ind w:leftChars="200" w:left="420"/>
        <w:rPr>
          <w:lang w:val="en-GB" w:eastAsia="x-none"/>
        </w:rPr>
      </w:pPr>
      <w:r w:rsidRPr="004178C2">
        <w:rPr>
          <w:lang w:val="en-GB" w:eastAsia="x-none"/>
        </w:rPr>
        <w:t>The following symptoms might occur:</w:t>
      </w:r>
    </w:p>
    <w:p w14:paraId="540BFCB4" w14:textId="77777777" w:rsidR="004178C2" w:rsidRPr="004178C2" w:rsidRDefault="004178C2" w:rsidP="004178C2">
      <w:pPr>
        <w:ind w:leftChars="300" w:left="630"/>
        <w:rPr>
          <w:lang w:val="en-GB"/>
        </w:rPr>
      </w:pPr>
      <w:r w:rsidRPr="004178C2">
        <w:rPr>
          <w:lang w:val="en-GB"/>
        </w:rPr>
        <w:t>In DCA server:</w:t>
      </w:r>
    </w:p>
    <w:p w14:paraId="6AEA574A" w14:textId="77777777" w:rsidR="004178C2" w:rsidRPr="004178C2" w:rsidRDefault="004178C2" w:rsidP="008034F6">
      <w:pPr>
        <w:numPr>
          <w:ilvl w:val="0"/>
          <w:numId w:val="97"/>
        </w:numPr>
        <w:ind w:leftChars="500" w:left="1470"/>
        <w:rPr>
          <w:lang w:val="en-GB" w:eastAsia="x-none"/>
        </w:rPr>
      </w:pPr>
      <w:r w:rsidRPr="004178C2">
        <w:rPr>
          <w:lang w:val="en-GB" w:eastAsia="x-none"/>
        </w:rPr>
        <w:t>The DCA server service does not start and the UI is not accessible.</w:t>
      </w:r>
    </w:p>
    <w:p w14:paraId="3B2390D1" w14:textId="77777777" w:rsidR="004178C2" w:rsidRPr="004178C2" w:rsidRDefault="004178C2" w:rsidP="008034F6">
      <w:pPr>
        <w:numPr>
          <w:ilvl w:val="0"/>
          <w:numId w:val="97"/>
        </w:numPr>
        <w:ind w:leftChars="500" w:left="1470"/>
        <w:rPr>
          <w:lang w:val="en-GB" w:eastAsia="x-none"/>
        </w:rPr>
      </w:pPr>
      <w:r w:rsidRPr="004178C2">
        <w:rPr>
          <w:lang w:val="en-GB" w:eastAsia="x-none"/>
        </w:rPr>
        <w:t>The DCA server status page shows Red status.</w:t>
      </w:r>
    </w:p>
    <w:p w14:paraId="5E778128" w14:textId="77777777" w:rsidR="004178C2" w:rsidRPr="004178C2" w:rsidRDefault="004178C2" w:rsidP="004178C2">
      <w:pPr>
        <w:ind w:leftChars="300" w:left="630"/>
        <w:rPr>
          <w:lang w:val="en-GB"/>
        </w:rPr>
      </w:pPr>
      <w:r w:rsidRPr="004178C2">
        <w:rPr>
          <w:rFonts w:hint="eastAsia"/>
          <w:lang w:val="en-GB"/>
        </w:rPr>
        <w:t>I</w:t>
      </w:r>
      <w:r w:rsidRPr="004178C2">
        <w:rPr>
          <w:lang w:val="en-GB"/>
        </w:rPr>
        <w:t>n Analytics probe server:</w:t>
      </w:r>
    </w:p>
    <w:p w14:paraId="29A2D691" w14:textId="77777777" w:rsidR="004178C2" w:rsidRPr="004178C2" w:rsidRDefault="004178C2" w:rsidP="008034F6">
      <w:pPr>
        <w:numPr>
          <w:ilvl w:val="0"/>
          <w:numId w:val="98"/>
        </w:numPr>
        <w:ind w:leftChars="500" w:left="1470"/>
        <w:rPr>
          <w:lang w:val="en-GB"/>
        </w:rPr>
      </w:pPr>
      <w:r w:rsidRPr="004178C2">
        <w:rPr>
          <w:lang w:val="en-GB"/>
        </w:rPr>
        <w:t>Each probe status is Processing Delay and unable to collect any data.</w:t>
      </w:r>
    </w:p>
    <w:p w14:paraId="670E35E4" w14:textId="77777777" w:rsidR="004178C2" w:rsidRPr="004178C2" w:rsidRDefault="004178C2" w:rsidP="004178C2">
      <w:pPr>
        <w:ind w:leftChars="200" w:left="420"/>
        <w:rPr>
          <w:lang w:val="en-GB" w:eastAsia="x-none"/>
        </w:rPr>
      </w:pPr>
    </w:p>
    <w:p w14:paraId="27365507" w14:textId="77777777" w:rsidR="004178C2" w:rsidRPr="004178C2" w:rsidRDefault="004178C2" w:rsidP="004178C2">
      <w:pPr>
        <w:ind w:leftChars="100" w:left="210"/>
        <w:rPr>
          <w:b/>
          <w:bCs/>
          <w:lang w:val="en-GB" w:eastAsia="x-none"/>
        </w:rPr>
      </w:pPr>
      <w:r w:rsidRPr="004178C2">
        <w:rPr>
          <w:b/>
          <w:bCs/>
          <w:lang w:val="en-GB" w:eastAsia="x-none"/>
        </w:rPr>
        <w:t>2. Conditions of Occurrence</w:t>
      </w:r>
    </w:p>
    <w:p w14:paraId="6A68C847" w14:textId="77777777" w:rsidR="004178C2" w:rsidRPr="004178C2" w:rsidRDefault="004178C2" w:rsidP="004178C2">
      <w:pPr>
        <w:ind w:leftChars="200" w:left="420"/>
        <w:rPr>
          <w:lang w:val="en-GB" w:eastAsia="x-none"/>
        </w:rPr>
      </w:pPr>
      <w:r w:rsidRPr="004178C2">
        <w:rPr>
          <w:lang w:val="en-GB" w:eastAsia="x-none"/>
        </w:rPr>
        <w:t>This problem occurs when user accidentally runs “/usr/local/megha/bin/start-jetty.sh” script to start the services with ‘root’ user.</w:t>
      </w:r>
    </w:p>
    <w:p w14:paraId="50D84AB9" w14:textId="77777777" w:rsidR="004178C2" w:rsidRPr="004178C2" w:rsidRDefault="004178C2" w:rsidP="004178C2">
      <w:pPr>
        <w:ind w:leftChars="200" w:left="420"/>
        <w:rPr>
          <w:lang w:val="en-GB" w:eastAsia="x-none"/>
        </w:rPr>
      </w:pPr>
      <w:r w:rsidRPr="004178C2">
        <w:rPr>
          <w:lang w:val="en-GB"/>
        </w:rPr>
        <w:t>Search a user command history on the host and confirm that the "start-jetty.sh" script was executed.</w:t>
      </w:r>
    </w:p>
    <w:tbl>
      <w:tblPr>
        <w:tblW w:w="0" w:type="auto"/>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527"/>
      </w:tblGrid>
      <w:tr w:rsidR="004178C2" w:rsidRPr="004178C2" w14:paraId="1E2FA59C" w14:textId="77777777" w:rsidTr="00870489">
        <w:tc>
          <w:tcPr>
            <w:tcW w:w="8735" w:type="dxa"/>
            <w:shd w:val="clear" w:color="auto" w:fill="auto"/>
          </w:tcPr>
          <w:p w14:paraId="14B76983" w14:textId="77777777" w:rsidR="004178C2" w:rsidRPr="004178C2" w:rsidRDefault="004178C2" w:rsidP="004178C2">
            <w:r w:rsidRPr="004178C2">
              <w:rPr>
                <w:rFonts w:hint="eastAsia"/>
              </w:rPr>
              <w:t xml:space="preserve">For </w:t>
            </w:r>
            <w:r w:rsidRPr="004178C2">
              <w:t>example:</w:t>
            </w:r>
          </w:p>
          <w:p w14:paraId="5B5772F2" w14:textId="77777777" w:rsidR="004178C2" w:rsidRPr="004178C2" w:rsidRDefault="004178C2" w:rsidP="004178C2">
            <w:r w:rsidRPr="004178C2">
              <w:t># history | grep start-jetty</w:t>
            </w:r>
          </w:p>
          <w:p w14:paraId="44E19C22" w14:textId="77777777" w:rsidR="004178C2" w:rsidRPr="004178C2" w:rsidRDefault="004178C2" w:rsidP="004178C2">
            <w:pPr>
              <w:rPr>
                <w:highlight w:val="yellow"/>
              </w:rPr>
            </w:pPr>
            <w:r w:rsidRPr="004178C2">
              <w:t xml:space="preserve">    start-jetty.sh start</w:t>
            </w:r>
          </w:p>
        </w:tc>
      </w:tr>
    </w:tbl>
    <w:p w14:paraId="24F122AC" w14:textId="77777777" w:rsidR="004178C2" w:rsidRPr="004178C2" w:rsidRDefault="004178C2" w:rsidP="004178C2">
      <w:pPr>
        <w:ind w:leftChars="200" w:left="420"/>
      </w:pPr>
      <w:r w:rsidRPr="004178C2">
        <w:t xml:space="preserve">If you check the command history </w:t>
      </w:r>
      <w:r w:rsidRPr="004178C2">
        <w:rPr>
          <w:rFonts w:hint="eastAsia"/>
        </w:rPr>
        <w:t>o</w:t>
      </w:r>
      <w:r w:rsidRPr="004178C2">
        <w:t>f root user from the maintenance information, see the following file.</w:t>
      </w:r>
    </w:p>
    <w:p w14:paraId="51CBE185" w14:textId="77777777" w:rsidR="004178C2" w:rsidRPr="004178C2" w:rsidRDefault="004178C2" w:rsidP="004178C2">
      <w:pPr>
        <w:ind w:leftChars="300" w:left="630"/>
        <w:rPr>
          <w:rFonts w:ascii="Courier New" w:hAnsi="Courier New" w:cs="Courier New"/>
        </w:rPr>
      </w:pPr>
      <w:r w:rsidRPr="004178C2">
        <w:rPr>
          <w:rFonts w:ascii="Courier New" w:hAnsi="Courier New" w:cs="Courier New"/>
          <w:i/>
          <w:iCs/>
        </w:rPr>
        <w:t>&lt;diagnostic-data&gt;</w:t>
      </w:r>
      <w:r w:rsidRPr="004178C2">
        <w:rPr>
          <w:rFonts w:ascii="Courier New" w:hAnsi="Courier New" w:cs="Courier New"/>
        </w:rPr>
        <w:t>\application\data\root\.bash_history</w:t>
      </w:r>
    </w:p>
    <w:p w14:paraId="15979EA2" w14:textId="77777777" w:rsidR="004178C2" w:rsidRPr="004178C2" w:rsidRDefault="004178C2" w:rsidP="004178C2">
      <w:pPr>
        <w:ind w:leftChars="200" w:left="420"/>
        <w:rPr>
          <w:b/>
          <w:bCs/>
          <w:lang w:eastAsia="x-none"/>
        </w:rPr>
      </w:pPr>
    </w:p>
    <w:p w14:paraId="74AD753B" w14:textId="77777777" w:rsidR="004178C2" w:rsidRPr="004178C2" w:rsidRDefault="004178C2" w:rsidP="004178C2">
      <w:pPr>
        <w:ind w:leftChars="100" w:left="210"/>
        <w:rPr>
          <w:b/>
          <w:bCs/>
          <w:lang w:val="en-GB" w:eastAsia="x-none"/>
        </w:rPr>
      </w:pPr>
      <w:r w:rsidRPr="004178C2">
        <w:rPr>
          <w:b/>
          <w:bCs/>
          <w:lang w:val="en-GB" w:eastAsia="x-none"/>
        </w:rPr>
        <w:t>3. Cause</w:t>
      </w:r>
    </w:p>
    <w:p w14:paraId="3D77441B" w14:textId="77777777" w:rsidR="004178C2" w:rsidRPr="004178C2" w:rsidRDefault="004178C2" w:rsidP="004178C2">
      <w:pPr>
        <w:ind w:leftChars="200" w:left="420"/>
        <w:rPr>
          <w:lang w:val="en-GB" w:eastAsia="x-none"/>
        </w:rPr>
      </w:pPr>
      <w:r w:rsidRPr="004178C2">
        <w:rPr>
          <w:lang w:val="en-GB" w:eastAsia="x-none"/>
        </w:rPr>
        <w:t>If user accidentally runs “/usr/local/megha/bin/start-jetty.sh” script to start the services with ‘root’ user, owner of most of the files under /usr/local/megha directory becomes “root” instead of “megha”. As a result, the following symptoms might occur:</w:t>
      </w:r>
    </w:p>
    <w:p w14:paraId="237C9A66" w14:textId="77777777" w:rsidR="004178C2" w:rsidRPr="004178C2" w:rsidRDefault="004178C2" w:rsidP="004178C2">
      <w:pPr>
        <w:ind w:left="420"/>
        <w:rPr>
          <w:lang w:val="en-GB"/>
        </w:rPr>
      </w:pPr>
    </w:p>
    <w:p w14:paraId="7E3C05AE" w14:textId="77777777" w:rsidR="004178C2" w:rsidRPr="004178C2" w:rsidRDefault="004178C2" w:rsidP="004178C2">
      <w:pPr>
        <w:ind w:leftChars="100" w:left="210"/>
        <w:rPr>
          <w:b/>
          <w:bCs/>
          <w:lang w:val="en-GB"/>
        </w:rPr>
      </w:pPr>
      <w:r w:rsidRPr="004178C2">
        <w:rPr>
          <w:b/>
          <w:bCs/>
          <w:lang w:val="en-GB"/>
        </w:rPr>
        <w:t>4-4. Impact on Customer Operations</w:t>
      </w:r>
    </w:p>
    <w:p w14:paraId="5FB2E11D" w14:textId="77777777" w:rsidR="004178C2" w:rsidRPr="004178C2" w:rsidRDefault="004178C2" w:rsidP="004178C2">
      <w:pPr>
        <w:ind w:left="420"/>
      </w:pPr>
      <w:r w:rsidRPr="004178C2">
        <w:t xml:space="preserve">Frequency of problem: </w:t>
      </w:r>
      <w:r w:rsidRPr="004178C2">
        <w:rPr>
          <w:b/>
          <w:bCs/>
        </w:rPr>
        <w:t>Medium</w:t>
      </w:r>
    </w:p>
    <w:p w14:paraId="6C730DF1" w14:textId="77777777" w:rsidR="004178C2" w:rsidRPr="004178C2" w:rsidRDefault="004178C2" w:rsidP="004178C2">
      <w:pPr>
        <w:ind w:left="420"/>
      </w:pPr>
      <w:r w:rsidRPr="004178C2">
        <w:t xml:space="preserve">Severity of problem: </w:t>
      </w:r>
      <w:r w:rsidRPr="004178C2">
        <w:rPr>
          <w:b/>
          <w:bCs/>
        </w:rPr>
        <w:t>High</w:t>
      </w:r>
    </w:p>
    <w:p w14:paraId="14EAD2C9" w14:textId="77777777" w:rsidR="004178C2" w:rsidRPr="004178C2" w:rsidRDefault="004178C2" w:rsidP="004178C2">
      <w:pPr>
        <w:ind w:leftChars="100" w:left="210"/>
        <w:rPr>
          <w:lang w:eastAsia="x-none"/>
        </w:rPr>
      </w:pPr>
    </w:p>
    <w:p w14:paraId="0FA522CB" w14:textId="77777777" w:rsidR="004178C2" w:rsidRPr="004178C2" w:rsidRDefault="004178C2" w:rsidP="004178C2">
      <w:pPr>
        <w:keepNext/>
        <w:numPr>
          <w:ilvl w:val="3"/>
          <w:numId w:val="1"/>
        </w:numPr>
        <w:tabs>
          <w:tab w:val="left" w:pos="680"/>
          <w:tab w:val="left" w:pos="851"/>
        </w:tabs>
        <w:jc w:val="left"/>
        <w:outlineLvl w:val="3"/>
        <w:rPr>
          <w:color w:val="000000"/>
          <w:kern w:val="36"/>
          <w:sz w:val="24"/>
          <w:lang w:val="en-GB" w:eastAsia="x-none"/>
        </w:rPr>
      </w:pPr>
      <w:r w:rsidRPr="004178C2">
        <w:rPr>
          <w:color w:val="000000"/>
          <w:kern w:val="36"/>
          <w:sz w:val="24"/>
          <w:lang w:val="en-GB" w:eastAsia="x-none"/>
        </w:rPr>
        <w:t>Recovery</w:t>
      </w:r>
    </w:p>
    <w:p w14:paraId="4D347AF2" w14:textId="77777777" w:rsidR="004178C2" w:rsidRPr="004178C2" w:rsidRDefault="004178C2" w:rsidP="008034F6">
      <w:pPr>
        <w:numPr>
          <w:ilvl w:val="0"/>
          <w:numId w:val="96"/>
        </w:numPr>
        <w:rPr>
          <w:lang w:val="en-GB"/>
        </w:rPr>
      </w:pPr>
      <w:r w:rsidRPr="004178C2">
        <w:rPr>
          <w:lang w:val="en-GB"/>
        </w:rPr>
        <w:t>Log on to the DCA server or the Analytics probe server as a root user using SSH client.</w:t>
      </w:r>
    </w:p>
    <w:p w14:paraId="715D6E67" w14:textId="77777777" w:rsidR="004178C2" w:rsidRPr="004178C2" w:rsidRDefault="004178C2" w:rsidP="008034F6">
      <w:pPr>
        <w:numPr>
          <w:ilvl w:val="0"/>
          <w:numId w:val="96"/>
        </w:numPr>
        <w:rPr>
          <w:lang w:val="en-GB"/>
        </w:rPr>
      </w:pPr>
      <w:r w:rsidRPr="004178C2">
        <w:rPr>
          <w:lang w:val="en-GB"/>
        </w:rPr>
        <w:t>Stop crond service.</w:t>
      </w:r>
    </w:p>
    <w:p w14:paraId="2861531D" w14:textId="77777777" w:rsidR="004178C2" w:rsidRPr="004178C2" w:rsidRDefault="004178C2" w:rsidP="004178C2">
      <w:pPr>
        <w:ind w:left="840"/>
        <w:rPr>
          <w:rFonts w:ascii="Courier New" w:hAnsi="Courier New" w:cs="Courier New"/>
          <w:lang w:val="en-GB"/>
        </w:rPr>
      </w:pPr>
      <w:r w:rsidRPr="004178C2">
        <w:rPr>
          <w:rFonts w:ascii="Courier New" w:hAnsi="Courier New" w:cs="Courier New"/>
          <w:lang w:val="en-GB"/>
        </w:rPr>
        <w:t>service crond stop</w:t>
      </w:r>
    </w:p>
    <w:p w14:paraId="38BE5661" w14:textId="77777777" w:rsidR="004178C2" w:rsidRPr="004178C2" w:rsidRDefault="004178C2" w:rsidP="008034F6">
      <w:pPr>
        <w:numPr>
          <w:ilvl w:val="0"/>
          <w:numId w:val="96"/>
        </w:numPr>
        <w:rPr>
          <w:lang w:val="en-GB"/>
        </w:rPr>
      </w:pPr>
      <w:r w:rsidRPr="004178C2">
        <w:rPr>
          <w:lang w:val="en-GB"/>
        </w:rPr>
        <w:t>Confirm crond service status.</w:t>
      </w:r>
    </w:p>
    <w:p w14:paraId="79048EB7" w14:textId="77777777" w:rsidR="004178C2" w:rsidRPr="004178C2" w:rsidRDefault="004178C2" w:rsidP="004178C2">
      <w:pPr>
        <w:ind w:left="840"/>
        <w:rPr>
          <w:rFonts w:ascii="Courier New" w:hAnsi="Courier New" w:cs="Courier New"/>
          <w:lang w:val="en-GB"/>
        </w:rPr>
      </w:pPr>
      <w:r w:rsidRPr="004178C2">
        <w:rPr>
          <w:rFonts w:ascii="Courier New" w:hAnsi="Courier New" w:cs="Courier New"/>
          <w:lang w:val="en-GB"/>
        </w:rPr>
        <w:lastRenderedPageBreak/>
        <w:t>service crond status</w:t>
      </w:r>
    </w:p>
    <w:tbl>
      <w:tblPr>
        <w:tblW w:w="0" w:type="auto"/>
        <w:tblInd w:w="9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385"/>
      </w:tblGrid>
      <w:tr w:rsidR="004178C2" w:rsidRPr="004178C2" w14:paraId="75C9BE11" w14:textId="77777777" w:rsidTr="00870489">
        <w:tc>
          <w:tcPr>
            <w:tcW w:w="8593" w:type="dxa"/>
            <w:shd w:val="clear" w:color="auto" w:fill="auto"/>
          </w:tcPr>
          <w:p w14:paraId="3EE40D9F" w14:textId="77777777" w:rsidR="004178C2" w:rsidRPr="004178C2" w:rsidRDefault="004178C2" w:rsidP="004178C2">
            <w:r w:rsidRPr="004178C2">
              <w:t>For example:</w:t>
            </w:r>
          </w:p>
          <w:p w14:paraId="4DEB7270" w14:textId="77777777" w:rsidR="004178C2" w:rsidRPr="004178C2" w:rsidRDefault="004178C2" w:rsidP="004178C2">
            <w:r w:rsidRPr="004178C2">
              <w:t># service crond stop</w:t>
            </w:r>
          </w:p>
          <w:p w14:paraId="5C921F2F" w14:textId="77777777" w:rsidR="004178C2" w:rsidRPr="004178C2" w:rsidRDefault="004178C2" w:rsidP="004178C2">
            <w:r w:rsidRPr="004178C2">
              <w:t>Redirecting to /bin/systemctl stop crond.service</w:t>
            </w:r>
          </w:p>
          <w:p w14:paraId="6CC32883" w14:textId="77777777" w:rsidR="004178C2" w:rsidRPr="004178C2" w:rsidRDefault="004178C2" w:rsidP="004178C2">
            <w:r w:rsidRPr="004178C2">
              <w:t># service crond status</w:t>
            </w:r>
          </w:p>
          <w:p w14:paraId="15F60CA6" w14:textId="77777777" w:rsidR="004178C2" w:rsidRPr="004178C2" w:rsidRDefault="004178C2" w:rsidP="004178C2">
            <w:r w:rsidRPr="004178C2">
              <w:t>Redirecting to /bin/systemctl status crond.service</w:t>
            </w:r>
          </w:p>
          <w:p w14:paraId="1B4FF4E1" w14:textId="77777777" w:rsidR="004178C2" w:rsidRPr="004178C2" w:rsidRDefault="004178C2" w:rsidP="004178C2">
            <w:r w:rsidRPr="004178C2">
              <w:t xml:space="preserve">   crond.service - Command Scheduler</w:t>
            </w:r>
          </w:p>
          <w:p w14:paraId="65721488" w14:textId="77777777" w:rsidR="004178C2" w:rsidRPr="004178C2" w:rsidRDefault="004178C2" w:rsidP="004178C2">
            <w:r w:rsidRPr="004178C2">
              <w:t xml:space="preserve">   Loaded: loaded (/usr/lib/systemd/system/crond.service; enabled; vendor preset: enabled)</w:t>
            </w:r>
          </w:p>
          <w:p w14:paraId="648A9978" w14:textId="77777777" w:rsidR="004178C2" w:rsidRPr="004178C2" w:rsidRDefault="004178C2" w:rsidP="004178C2">
            <w:r w:rsidRPr="004178C2">
              <w:t xml:space="preserve">   Active: inactive (dead) since Wed 2020-02-05 12:00:48 JST; 7s ago</w:t>
            </w:r>
          </w:p>
          <w:p w14:paraId="342E784C" w14:textId="77777777" w:rsidR="004178C2" w:rsidRPr="004178C2" w:rsidRDefault="004178C2" w:rsidP="004178C2">
            <w:pPr>
              <w:rPr>
                <w:highlight w:val="yellow"/>
              </w:rPr>
            </w:pPr>
            <w:r w:rsidRPr="004178C2">
              <w:t xml:space="preserve">   ...</w:t>
            </w:r>
          </w:p>
        </w:tc>
      </w:tr>
    </w:tbl>
    <w:p w14:paraId="578D96CC" w14:textId="77777777" w:rsidR="004178C2" w:rsidRPr="004178C2" w:rsidRDefault="004178C2" w:rsidP="008034F6">
      <w:pPr>
        <w:numPr>
          <w:ilvl w:val="0"/>
          <w:numId w:val="96"/>
        </w:numPr>
        <w:rPr>
          <w:lang w:val="en-GB"/>
        </w:rPr>
      </w:pPr>
      <w:r w:rsidRPr="004178C2">
        <w:rPr>
          <w:lang w:val="en-GB"/>
        </w:rPr>
        <w:t>Stop the server services.</w:t>
      </w:r>
    </w:p>
    <w:p w14:paraId="6DDEFD6D" w14:textId="77777777" w:rsidR="004178C2" w:rsidRPr="004178C2" w:rsidRDefault="004178C2" w:rsidP="004178C2">
      <w:pPr>
        <w:ind w:left="840"/>
        <w:rPr>
          <w:rFonts w:ascii="Courier New" w:hAnsi="Courier New" w:cs="Courier New"/>
          <w:lang w:val="en-GB"/>
        </w:rPr>
      </w:pPr>
      <w:r w:rsidRPr="004178C2">
        <w:rPr>
          <w:rFonts w:ascii="Courier New" w:hAnsi="Courier New" w:cs="Courier New"/>
          <w:lang w:val="en-GB"/>
        </w:rPr>
        <w:t>/usr/local/megha/bin/stop-all-services.sh</w:t>
      </w:r>
    </w:p>
    <w:p w14:paraId="1EAD3F54" w14:textId="77777777" w:rsidR="004178C2" w:rsidRPr="004178C2" w:rsidRDefault="004178C2" w:rsidP="008034F6">
      <w:pPr>
        <w:numPr>
          <w:ilvl w:val="0"/>
          <w:numId w:val="96"/>
        </w:numPr>
        <w:rPr>
          <w:lang w:val="en-GB"/>
        </w:rPr>
      </w:pPr>
      <w:r w:rsidRPr="004178C2">
        <w:rPr>
          <w:lang w:val="en-GB"/>
        </w:rPr>
        <w:t>Confirm the server service status using command.</w:t>
      </w:r>
    </w:p>
    <w:p w14:paraId="77632F63" w14:textId="77777777" w:rsidR="004178C2" w:rsidRPr="004178C2" w:rsidRDefault="004178C2" w:rsidP="004178C2">
      <w:pPr>
        <w:ind w:left="840"/>
        <w:rPr>
          <w:rFonts w:ascii="Courier New" w:hAnsi="Courier New" w:cs="Courier New"/>
          <w:lang w:val="en-GB"/>
        </w:rPr>
      </w:pPr>
      <w:r w:rsidRPr="004178C2">
        <w:rPr>
          <w:rFonts w:ascii="Courier New" w:hAnsi="Courier New" w:cs="Courier New"/>
          <w:lang w:val="en-GB"/>
        </w:rPr>
        <w:t>/usr/local/megha/bin/megha-jetty.sh status</w:t>
      </w:r>
    </w:p>
    <w:tbl>
      <w:tblPr>
        <w:tblW w:w="0" w:type="auto"/>
        <w:tblInd w:w="9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385"/>
      </w:tblGrid>
      <w:tr w:rsidR="004178C2" w:rsidRPr="004178C2" w14:paraId="5F3C2190" w14:textId="77777777" w:rsidTr="00870489">
        <w:tc>
          <w:tcPr>
            <w:tcW w:w="8593" w:type="dxa"/>
            <w:shd w:val="clear" w:color="auto" w:fill="auto"/>
          </w:tcPr>
          <w:p w14:paraId="331DD9CF" w14:textId="77777777" w:rsidR="004178C2" w:rsidRPr="004178C2" w:rsidRDefault="004178C2" w:rsidP="004178C2">
            <w:r w:rsidRPr="004178C2">
              <w:t>For example:</w:t>
            </w:r>
          </w:p>
          <w:p w14:paraId="1B39A2F5" w14:textId="77777777" w:rsidR="004178C2" w:rsidRPr="004178C2" w:rsidRDefault="004178C2" w:rsidP="004178C2">
            <w:r w:rsidRPr="004178C2">
              <w:t># /usr/local/megha/bin/stop-all-services.sh</w:t>
            </w:r>
          </w:p>
          <w:p w14:paraId="0D2D52CB" w14:textId="77777777" w:rsidR="004178C2" w:rsidRPr="004178C2" w:rsidRDefault="004178C2" w:rsidP="004178C2">
            <w:r w:rsidRPr="004178C2">
              <w:t># /usr/local/megha/bin/megha-jetty.sh status</w:t>
            </w:r>
          </w:p>
          <w:p w14:paraId="1ECDFBA8" w14:textId="77777777" w:rsidR="004178C2" w:rsidRPr="004178C2" w:rsidRDefault="004178C2" w:rsidP="004178C2">
            <w:pPr>
              <w:rPr>
                <w:highlight w:val="yellow"/>
              </w:rPr>
            </w:pPr>
            <w:r w:rsidRPr="004178C2">
              <w:t>Megha server is not running</w:t>
            </w:r>
          </w:p>
        </w:tc>
      </w:tr>
    </w:tbl>
    <w:p w14:paraId="20E080BC" w14:textId="77777777" w:rsidR="004178C2" w:rsidRPr="004178C2" w:rsidRDefault="004178C2" w:rsidP="008034F6">
      <w:pPr>
        <w:numPr>
          <w:ilvl w:val="0"/>
          <w:numId w:val="96"/>
        </w:numPr>
        <w:rPr>
          <w:lang w:val="en-GB"/>
        </w:rPr>
      </w:pPr>
      <w:r w:rsidRPr="004178C2">
        <w:rPr>
          <w:lang w:val="en-GB"/>
        </w:rPr>
        <w:t>Use the following command to check if any process is still running related to megha user. If yes, kill those processes.</w:t>
      </w:r>
    </w:p>
    <w:p w14:paraId="5FB76398" w14:textId="77777777" w:rsidR="004178C2" w:rsidRPr="004178C2" w:rsidRDefault="004178C2" w:rsidP="004178C2">
      <w:pPr>
        <w:ind w:leftChars="500" w:left="1050"/>
        <w:rPr>
          <w:rFonts w:ascii="Courier New" w:hAnsi="Courier New" w:cs="Courier New"/>
          <w:lang w:val="en-GB"/>
        </w:rPr>
      </w:pPr>
      <w:r w:rsidRPr="004178C2">
        <w:rPr>
          <w:rFonts w:ascii="Courier New" w:hAnsi="Courier New" w:cs="Courier New"/>
          <w:lang w:val="en-GB"/>
        </w:rPr>
        <w:t>ps -ef | grep megha</w:t>
      </w:r>
    </w:p>
    <w:tbl>
      <w:tblPr>
        <w:tblW w:w="0" w:type="auto"/>
        <w:tblInd w:w="1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43"/>
      </w:tblGrid>
      <w:tr w:rsidR="004178C2" w:rsidRPr="004178C2" w14:paraId="6F685B89" w14:textId="77777777" w:rsidTr="00870489">
        <w:tc>
          <w:tcPr>
            <w:tcW w:w="8451" w:type="dxa"/>
            <w:shd w:val="clear" w:color="auto" w:fill="auto"/>
          </w:tcPr>
          <w:p w14:paraId="19749A02" w14:textId="77777777" w:rsidR="004178C2" w:rsidRPr="004178C2" w:rsidRDefault="004178C2" w:rsidP="004178C2">
            <w:r w:rsidRPr="004178C2">
              <w:t>For example:</w:t>
            </w:r>
          </w:p>
          <w:p w14:paraId="294505C3" w14:textId="77777777" w:rsidR="004178C2" w:rsidRPr="004178C2" w:rsidRDefault="004178C2" w:rsidP="004178C2">
            <w:r w:rsidRPr="004178C2">
              <w:t># ps -ef | grep megha</w:t>
            </w:r>
          </w:p>
          <w:p w14:paraId="57FAC4CF" w14:textId="77777777" w:rsidR="004178C2" w:rsidRPr="004178C2" w:rsidRDefault="004178C2" w:rsidP="004178C2">
            <w:r w:rsidRPr="004178C2">
              <w:t>megha     5804     1 99 21:50 ?        00:00:13 java -XX:+UseParNewGC -XX:MinHeapFreeRatio=20 -XX:MaxHeapFreeRatio=20 -Xmx9486m -jar start.jar etc/console-capture.xml -Dapp.home=/usr/local/megha -Djdk.tls.ephemeralDHKeySize=2048</w:t>
            </w:r>
          </w:p>
          <w:p w14:paraId="4A5D112A" w14:textId="77777777" w:rsidR="004178C2" w:rsidRPr="004178C2" w:rsidRDefault="004178C2" w:rsidP="004178C2">
            <w:pPr>
              <w:rPr>
                <w:highlight w:val="yellow"/>
              </w:rPr>
            </w:pPr>
            <w:r w:rsidRPr="004178C2">
              <w:t>root      5870  2753  0 21:50 pts/0    00:00:00 grep --color=auto megha</w:t>
            </w:r>
          </w:p>
        </w:tc>
      </w:tr>
    </w:tbl>
    <w:p w14:paraId="118C8A76" w14:textId="77777777" w:rsidR="004178C2" w:rsidRPr="004178C2" w:rsidRDefault="004178C2" w:rsidP="004178C2">
      <w:pPr>
        <w:ind w:left="840"/>
        <w:rPr>
          <w:lang w:val="en-GB"/>
        </w:rPr>
      </w:pPr>
      <w:r w:rsidRPr="004178C2">
        <w:rPr>
          <w:lang w:val="en-GB"/>
        </w:rPr>
        <w:t>To kill the processes, execute following commands:</w:t>
      </w:r>
    </w:p>
    <w:p w14:paraId="57A895BA" w14:textId="77777777" w:rsidR="004178C2" w:rsidRPr="004178C2" w:rsidRDefault="004178C2" w:rsidP="004178C2">
      <w:pPr>
        <w:ind w:leftChars="500" w:left="1050"/>
        <w:rPr>
          <w:rFonts w:ascii="Courier New" w:hAnsi="Courier New" w:cs="Courier New"/>
          <w:lang w:val="en-GB"/>
        </w:rPr>
      </w:pPr>
      <w:r w:rsidRPr="004178C2">
        <w:rPr>
          <w:rFonts w:ascii="Courier New" w:hAnsi="Courier New" w:cs="Courier New"/>
          <w:lang w:val="en-GB"/>
        </w:rPr>
        <w:t>pkill -u megha</w:t>
      </w:r>
    </w:p>
    <w:p w14:paraId="7984D7A2" w14:textId="77777777" w:rsidR="004178C2" w:rsidRPr="004178C2" w:rsidRDefault="004178C2" w:rsidP="004178C2">
      <w:pPr>
        <w:ind w:leftChars="500" w:left="1050"/>
        <w:rPr>
          <w:rFonts w:ascii="Courier New" w:hAnsi="Courier New" w:cs="Courier New"/>
          <w:lang w:val="en-GB"/>
        </w:rPr>
      </w:pPr>
      <w:r w:rsidRPr="004178C2">
        <w:rPr>
          <w:rFonts w:ascii="Courier New" w:hAnsi="Courier New" w:cs="Courier New"/>
          <w:lang w:val="en-GB"/>
        </w:rPr>
        <w:t>pkill -f megha</w:t>
      </w:r>
    </w:p>
    <w:p w14:paraId="78516499" w14:textId="77777777" w:rsidR="004178C2" w:rsidRPr="004178C2" w:rsidRDefault="004178C2" w:rsidP="008034F6">
      <w:pPr>
        <w:numPr>
          <w:ilvl w:val="0"/>
          <w:numId w:val="96"/>
        </w:numPr>
        <w:rPr>
          <w:lang w:val="en-GB"/>
        </w:rPr>
      </w:pPr>
      <w:r w:rsidRPr="004178C2">
        <w:rPr>
          <w:lang w:val="en-GB"/>
        </w:rPr>
        <w:t>Confirm again that all the processes has been stopped.</w:t>
      </w:r>
    </w:p>
    <w:p w14:paraId="658D406F" w14:textId="77777777" w:rsidR="004178C2" w:rsidRPr="004178C2" w:rsidRDefault="004178C2" w:rsidP="004178C2">
      <w:pPr>
        <w:ind w:left="840"/>
        <w:rPr>
          <w:rFonts w:ascii="Courier New" w:hAnsi="Courier New" w:cs="Courier New"/>
          <w:lang w:val="en-GB"/>
        </w:rPr>
      </w:pPr>
      <w:r w:rsidRPr="004178C2">
        <w:rPr>
          <w:rFonts w:ascii="Courier New" w:hAnsi="Courier New" w:cs="Courier New"/>
          <w:lang w:val="en-GB"/>
        </w:rPr>
        <w:t>ps -ef | grep megha</w:t>
      </w:r>
    </w:p>
    <w:tbl>
      <w:tblPr>
        <w:tblW w:w="0" w:type="auto"/>
        <w:tblInd w:w="9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385"/>
      </w:tblGrid>
      <w:tr w:rsidR="004178C2" w:rsidRPr="004178C2" w14:paraId="5FBC0E5B" w14:textId="77777777" w:rsidTr="00870489">
        <w:tc>
          <w:tcPr>
            <w:tcW w:w="8593" w:type="dxa"/>
            <w:shd w:val="clear" w:color="auto" w:fill="auto"/>
          </w:tcPr>
          <w:p w14:paraId="76EDD017" w14:textId="77777777" w:rsidR="004178C2" w:rsidRPr="004178C2" w:rsidRDefault="004178C2" w:rsidP="004178C2">
            <w:bookmarkStart w:id="289" w:name="_Hlk48670835"/>
            <w:r w:rsidRPr="004178C2">
              <w:t>For example:</w:t>
            </w:r>
          </w:p>
          <w:p w14:paraId="1C550688" w14:textId="77777777" w:rsidR="004178C2" w:rsidRPr="004178C2" w:rsidRDefault="004178C2" w:rsidP="004178C2">
            <w:r w:rsidRPr="004178C2">
              <w:t># ps -ef | grep megha</w:t>
            </w:r>
          </w:p>
          <w:p w14:paraId="04E852C5" w14:textId="77777777" w:rsidR="004178C2" w:rsidRPr="004178C2" w:rsidRDefault="004178C2" w:rsidP="004178C2">
            <w:pPr>
              <w:rPr>
                <w:highlight w:val="yellow"/>
              </w:rPr>
            </w:pPr>
            <w:r w:rsidRPr="004178C2">
              <w:t>root      5870  2753  0 21:50 pts/0    00:00:00 grep --color=auto megha</w:t>
            </w:r>
          </w:p>
        </w:tc>
      </w:tr>
    </w:tbl>
    <w:bookmarkEnd w:id="289"/>
    <w:p w14:paraId="4C7F9B24" w14:textId="77777777" w:rsidR="004178C2" w:rsidRPr="004178C2" w:rsidRDefault="004178C2" w:rsidP="008034F6">
      <w:pPr>
        <w:numPr>
          <w:ilvl w:val="0"/>
          <w:numId w:val="96"/>
        </w:numPr>
        <w:rPr>
          <w:lang w:val="en-GB"/>
        </w:rPr>
      </w:pPr>
      <w:r w:rsidRPr="004178C2">
        <w:rPr>
          <w:lang w:val="en-GB"/>
        </w:rPr>
        <w:t>Run the following command to change the ownership of the files:</w:t>
      </w:r>
    </w:p>
    <w:p w14:paraId="566F8500" w14:textId="77777777" w:rsidR="004178C2" w:rsidRPr="004178C2" w:rsidRDefault="004178C2" w:rsidP="004178C2">
      <w:pPr>
        <w:ind w:left="840"/>
        <w:rPr>
          <w:lang w:val="en-GB"/>
        </w:rPr>
      </w:pPr>
      <w:r w:rsidRPr="004178C2">
        <w:rPr>
          <w:rFonts w:hint="eastAsia"/>
          <w:lang w:val="en-GB"/>
        </w:rPr>
        <w:t>F</w:t>
      </w:r>
      <w:r w:rsidRPr="004178C2">
        <w:rPr>
          <w:lang w:val="en-GB"/>
        </w:rPr>
        <w:t>or DCA server:</w:t>
      </w:r>
    </w:p>
    <w:p w14:paraId="0F4E3170" w14:textId="77777777" w:rsidR="004178C2" w:rsidRPr="004178C2" w:rsidRDefault="004178C2" w:rsidP="004178C2">
      <w:pPr>
        <w:ind w:leftChars="500" w:left="1050"/>
        <w:rPr>
          <w:rFonts w:ascii="Courier New" w:hAnsi="Courier New" w:cs="Courier New"/>
          <w:lang w:val="en-GB"/>
        </w:rPr>
      </w:pPr>
      <w:r w:rsidRPr="004178C2">
        <w:rPr>
          <w:rFonts w:ascii="Courier New" w:hAnsi="Courier New" w:cs="Courier New"/>
          <w:lang w:val="en-GB"/>
        </w:rPr>
        <w:t>chown -R megha:megha /usr/local/megha/*</w:t>
      </w:r>
    </w:p>
    <w:p w14:paraId="45CB4066" w14:textId="77777777" w:rsidR="004178C2" w:rsidRPr="004178C2" w:rsidRDefault="004178C2" w:rsidP="004178C2">
      <w:pPr>
        <w:ind w:leftChars="500" w:left="1050"/>
        <w:rPr>
          <w:rFonts w:ascii="Courier New" w:hAnsi="Courier New" w:cs="Courier New"/>
          <w:lang w:val="en-GB"/>
        </w:rPr>
      </w:pPr>
      <w:r w:rsidRPr="004178C2">
        <w:rPr>
          <w:rFonts w:ascii="Courier New" w:hAnsi="Courier New" w:cs="Courier New"/>
          <w:lang w:val="en-GB"/>
        </w:rPr>
        <w:t>chown -R megha:megha &lt;installation-destination-directory*&gt;/megha/*</w:t>
      </w:r>
    </w:p>
    <w:p w14:paraId="21725110" w14:textId="77777777" w:rsidR="004178C2" w:rsidRPr="004178C2" w:rsidRDefault="004178C2" w:rsidP="004178C2">
      <w:pPr>
        <w:ind w:leftChars="600" w:left="1260"/>
        <w:rPr>
          <w:lang w:val="en-GB"/>
        </w:rPr>
      </w:pPr>
      <w:r w:rsidRPr="004178C2">
        <w:rPr>
          <w:lang w:val="en-GB"/>
        </w:rPr>
        <w:lastRenderedPageBreak/>
        <w:t>*</w:t>
      </w:r>
      <w:r w:rsidRPr="004178C2">
        <w:rPr>
          <w:rFonts w:hint="eastAsia"/>
          <w:lang w:val="en-GB"/>
        </w:rPr>
        <w:t>: The</w:t>
      </w:r>
      <w:r w:rsidRPr="004178C2">
        <w:rPr>
          <w:lang w:val="en-GB"/>
        </w:rPr>
        <w:t xml:space="preserve"> default is “/data”</w:t>
      </w:r>
      <w:r w:rsidRPr="004178C2">
        <w:rPr>
          <w:rFonts w:hint="eastAsia"/>
          <w:lang w:val="en-GB"/>
        </w:rPr>
        <w:t>.</w:t>
      </w:r>
    </w:p>
    <w:p w14:paraId="399C9BA5" w14:textId="77777777" w:rsidR="004178C2" w:rsidRPr="004178C2" w:rsidRDefault="004178C2" w:rsidP="004178C2">
      <w:pPr>
        <w:ind w:left="840"/>
        <w:rPr>
          <w:lang w:val="en-GB"/>
        </w:rPr>
      </w:pPr>
      <w:r w:rsidRPr="004178C2">
        <w:rPr>
          <w:rFonts w:hint="eastAsia"/>
          <w:lang w:val="en-GB"/>
        </w:rPr>
        <w:t>F</w:t>
      </w:r>
      <w:r w:rsidRPr="004178C2">
        <w:rPr>
          <w:lang w:val="en-GB"/>
        </w:rPr>
        <w:t>or Analytics probe server:</w:t>
      </w:r>
    </w:p>
    <w:p w14:paraId="480BD1B2" w14:textId="77777777" w:rsidR="004178C2" w:rsidRPr="004178C2" w:rsidRDefault="004178C2" w:rsidP="004178C2">
      <w:pPr>
        <w:ind w:leftChars="500" w:left="1050"/>
        <w:rPr>
          <w:rFonts w:ascii="Courier New" w:hAnsi="Courier New" w:cs="Courier New"/>
          <w:lang w:val="en-GB"/>
        </w:rPr>
      </w:pPr>
      <w:r w:rsidRPr="004178C2">
        <w:rPr>
          <w:rFonts w:ascii="Courier New" w:hAnsi="Courier New" w:cs="Courier New"/>
          <w:lang w:val="en-GB"/>
        </w:rPr>
        <w:t>chown -R megha:megha /usr/local/megha/*</w:t>
      </w:r>
    </w:p>
    <w:p w14:paraId="087881D1" w14:textId="77777777" w:rsidR="004178C2" w:rsidRPr="004178C2" w:rsidRDefault="004178C2" w:rsidP="008034F6">
      <w:pPr>
        <w:numPr>
          <w:ilvl w:val="0"/>
          <w:numId w:val="96"/>
        </w:numPr>
        <w:rPr>
          <w:lang w:val="en-GB"/>
        </w:rPr>
      </w:pPr>
      <w:r w:rsidRPr="004178C2">
        <w:rPr>
          <w:lang w:val="en-GB"/>
        </w:rPr>
        <w:t>Start the server service using following command:</w:t>
      </w:r>
    </w:p>
    <w:p w14:paraId="1218F4D6" w14:textId="77777777" w:rsidR="004178C2" w:rsidRPr="004178C2" w:rsidRDefault="004178C2" w:rsidP="004178C2">
      <w:pPr>
        <w:ind w:left="840"/>
        <w:rPr>
          <w:rFonts w:ascii="Courier New" w:hAnsi="Courier New" w:cs="Courier New"/>
          <w:lang w:val="en-GB"/>
        </w:rPr>
      </w:pPr>
      <w:r w:rsidRPr="004178C2">
        <w:rPr>
          <w:rFonts w:ascii="Courier New" w:hAnsi="Courier New" w:cs="Courier New"/>
          <w:lang w:val="en-GB"/>
        </w:rPr>
        <w:t>/usr/local/megha/bin/megha-jetty.sh start</w:t>
      </w:r>
    </w:p>
    <w:p w14:paraId="62757B46" w14:textId="77777777" w:rsidR="004178C2" w:rsidRPr="004178C2" w:rsidRDefault="004178C2" w:rsidP="008034F6">
      <w:pPr>
        <w:numPr>
          <w:ilvl w:val="0"/>
          <w:numId w:val="96"/>
        </w:numPr>
        <w:rPr>
          <w:lang w:val="en-GB"/>
        </w:rPr>
      </w:pPr>
      <w:r w:rsidRPr="004178C2">
        <w:rPr>
          <w:lang w:val="en-GB"/>
        </w:rPr>
        <w:t xml:space="preserve">Confirm the server service status using command: </w:t>
      </w:r>
    </w:p>
    <w:p w14:paraId="50071BD9" w14:textId="77777777" w:rsidR="004178C2" w:rsidRPr="004178C2" w:rsidRDefault="004178C2" w:rsidP="004178C2">
      <w:pPr>
        <w:ind w:left="840"/>
        <w:rPr>
          <w:rFonts w:ascii="Courier New" w:hAnsi="Courier New" w:cs="Courier New"/>
          <w:lang w:val="en-GB"/>
        </w:rPr>
      </w:pPr>
      <w:r w:rsidRPr="004178C2">
        <w:rPr>
          <w:rFonts w:ascii="Courier New" w:hAnsi="Courier New" w:cs="Courier New"/>
          <w:lang w:val="en-GB"/>
        </w:rPr>
        <w:t>/usr/local/megha/bin/megha-jetty.sh status</w:t>
      </w:r>
    </w:p>
    <w:tbl>
      <w:tblPr>
        <w:tblW w:w="0" w:type="auto"/>
        <w:tblInd w:w="9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385"/>
      </w:tblGrid>
      <w:tr w:rsidR="004178C2" w:rsidRPr="004178C2" w14:paraId="5768B403" w14:textId="77777777" w:rsidTr="00870489">
        <w:tc>
          <w:tcPr>
            <w:tcW w:w="8593" w:type="dxa"/>
            <w:shd w:val="clear" w:color="auto" w:fill="auto"/>
          </w:tcPr>
          <w:p w14:paraId="3BC4317E" w14:textId="77777777" w:rsidR="004178C2" w:rsidRPr="004178C2" w:rsidRDefault="004178C2" w:rsidP="004178C2">
            <w:r w:rsidRPr="004178C2">
              <w:t>For example:</w:t>
            </w:r>
          </w:p>
          <w:p w14:paraId="70AB8A8F" w14:textId="77777777" w:rsidR="004178C2" w:rsidRPr="004178C2" w:rsidRDefault="004178C2" w:rsidP="004178C2">
            <w:r w:rsidRPr="004178C2">
              <w:t># /usr/local/megha/bin/megha-jetty.sh start</w:t>
            </w:r>
          </w:p>
          <w:p w14:paraId="7FEF7D57" w14:textId="77777777" w:rsidR="004178C2" w:rsidRPr="004178C2" w:rsidRDefault="004178C2" w:rsidP="004178C2">
            <w:r w:rsidRPr="004178C2">
              <w:t># /usr/local/megha/bin/megha-jetty.sh status</w:t>
            </w:r>
          </w:p>
          <w:p w14:paraId="21A87A4E" w14:textId="77777777" w:rsidR="004178C2" w:rsidRPr="004178C2" w:rsidRDefault="004178C2" w:rsidP="004178C2">
            <w:pPr>
              <w:rPr>
                <w:highlight w:val="yellow"/>
              </w:rPr>
            </w:pPr>
            <w:r w:rsidRPr="004178C2">
              <w:t>Megha server is running</w:t>
            </w:r>
          </w:p>
        </w:tc>
      </w:tr>
    </w:tbl>
    <w:p w14:paraId="66CEC156" w14:textId="77777777" w:rsidR="004178C2" w:rsidRPr="004178C2" w:rsidRDefault="004178C2" w:rsidP="008034F6">
      <w:pPr>
        <w:numPr>
          <w:ilvl w:val="0"/>
          <w:numId w:val="96"/>
        </w:numPr>
        <w:rPr>
          <w:lang w:val="en-GB"/>
        </w:rPr>
      </w:pPr>
      <w:r w:rsidRPr="004178C2">
        <w:rPr>
          <w:lang w:val="en-GB"/>
        </w:rPr>
        <w:t>Start crond service.</w:t>
      </w:r>
    </w:p>
    <w:p w14:paraId="24DBEFD0" w14:textId="77777777" w:rsidR="004178C2" w:rsidRPr="004178C2" w:rsidRDefault="004178C2" w:rsidP="004178C2">
      <w:pPr>
        <w:ind w:left="840"/>
        <w:rPr>
          <w:rFonts w:ascii="Courier New" w:hAnsi="Courier New" w:cs="Courier New"/>
          <w:lang w:val="en-GB"/>
        </w:rPr>
      </w:pPr>
      <w:r w:rsidRPr="004178C2">
        <w:rPr>
          <w:rFonts w:ascii="Courier New" w:hAnsi="Courier New" w:cs="Courier New"/>
          <w:lang w:val="en-GB"/>
        </w:rPr>
        <w:t>service crond start</w:t>
      </w:r>
    </w:p>
    <w:p w14:paraId="248BC3CC" w14:textId="77777777" w:rsidR="004178C2" w:rsidRPr="004178C2" w:rsidRDefault="004178C2" w:rsidP="008034F6">
      <w:pPr>
        <w:numPr>
          <w:ilvl w:val="0"/>
          <w:numId w:val="96"/>
        </w:numPr>
        <w:rPr>
          <w:lang w:val="en-GB"/>
        </w:rPr>
      </w:pPr>
      <w:r w:rsidRPr="004178C2">
        <w:rPr>
          <w:lang w:val="en-GB"/>
        </w:rPr>
        <w:t>Confirm cron service status.</w:t>
      </w:r>
    </w:p>
    <w:p w14:paraId="20E33CA8" w14:textId="77777777" w:rsidR="004178C2" w:rsidRPr="004178C2" w:rsidRDefault="004178C2" w:rsidP="004178C2">
      <w:pPr>
        <w:ind w:left="840"/>
        <w:rPr>
          <w:rFonts w:ascii="Courier New" w:hAnsi="Courier New" w:cs="Courier New"/>
          <w:lang w:val="en-GB"/>
        </w:rPr>
      </w:pPr>
      <w:r w:rsidRPr="004178C2">
        <w:rPr>
          <w:rFonts w:ascii="Courier New" w:hAnsi="Courier New" w:cs="Courier New"/>
          <w:lang w:val="en-GB"/>
        </w:rPr>
        <w:t>service crond status</w:t>
      </w:r>
    </w:p>
    <w:tbl>
      <w:tblPr>
        <w:tblW w:w="0" w:type="auto"/>
        <w:tblInd w:w="9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385"/>
      </w:tblGrid>
      <w:tr w:rsidR="004178C2" w:rsidRPr="004178C2" w14:paraId="2AD814DC" w14:textId="77777777" w:rsidTr="00870489">
        <w:tc>
          <w:tcPr>
            <w:tcW w:w="8593" w:type="dxa"/>
            <w:shd w:val="clear" w:color="auto" w:fill="auto"/>
          </w:tcPr>
          <w:p w14:paraId="489AC0D0" w14:textId="77777777" w:rsidR="004178C2" w:rsidRPr="004178C2" w:rsidRDefault="004178C2" w:rsidP="004178C2">
            <w:r w:rsidRPr="004178C2">
              <w:t>For example:</w:t>
            </w:r>
          </w:p>
          <w:p w14:paraId="73E3C5D9" w14:textId="77777777" w:rsidR="004178C2" w:rsidRPr="004178C2" w:rsidRDefault="004178C2" w:rsidP="004178C2">
            <w:r w:rsidRPr="004178C2">
              <w:t># service crond start</w:t>
            </w:r>
          </w:p>
          <w:p w14:paraId="042A1151" w14:textId="77777777" w:rsidR="004178C2" w:rsidRPr="004178C2" w:rsidRDefault="004178C2" w:rsidP="004178C2">
            <w:r w:rsidRPr="004178C2">
              <w:t>Redirecting to /bin/systemctl start  crond.service</w:t>
            </w:r>
          </w:p>
          <w:p w14:paraId="5CE71116" w14:textId="77777777" w:rsidR="004178C2" w:rsidRPr="004178C2" w:rsidRDefault="004178C2" w:rsidP="004178C2">
            <w:r w:rsidRPr="004178C2">
              <w:t># service crond status</w:t>
            </w:r>
          </w:p>
          <w:p w14:paraId="27876FD5" w14:textId="77777777" w:rsidR="004178C2" w:rsidRPr="004178C2" w:rsidRDefault="004178C2" w:rsidP="004178C2">
            <w:r w:rsidRPr="004178C2">
              <w:t>Redirecting to /bin/systemctl status crond.service</w:t>
            </w:r>
          </w:p>
          <w:p w14:paraId="11D9F501" w14:textId="77777777" w:rsidR="004178C2" w:rsidRPr="004178C2" w:rsidRDefault="004178C2" w:rsidP="004178C2">
            <w:pPr>
              <w:ind w:firstLineChars="100" w:firstLine="210"/>
            </w:pPr>
            <w:r w:rsidRPr="004178C2">
              <w:rPr>
                <w:rFonts w:hint="eastAsia"/>
              </w:rPr>
              <w:t xml:space="preserve"> crond.service - Command Scheduler</w:t>
            </w:r>
          </w:p>
          <w:p w14:paraId="7198EACC" w14:textId="77777777" w:rsidR="004178C2" w:rsidRPr="004178C2" w:rsidRDefault="004178C2" w:rsidP="004178C2">
            <w:r w:rsidRPr="004178C2">
              <w:t xml:space="preserve">   Loaded: loaded (/usr/lib/systemd/system/crond.service; enabled; vendor preset: enabled)</w:t>
            </w:r>
          </w:p>
          <w:p w14:paraId="1274803C" w14:textId="77777777" w:rsidR="004178C2" w:rsidRPr="004178C2" w:rsidRDefault="004178C2" w:rsidP="004178C2">
            <w:r w:rsidRPr="004178C2">
              <w:t xml:space="preserve">   Active: active (running) since Thu 2020-08-06 16:51:24 JST; 1 weeks 4 days ago</w:t>
            </w:r>
          </w:p>
          <w:p w14:paraId="1A683579" w14:textId="77777777" w:rsidR="004178C2" w:rsidRPr="004178C2" w:rsidRDefault="004178C2" w:rsidP="004178C2">
            <w:pPr>
              <w:rPr>
                <w:highlight w:val="yellow"/>
              </w:rPr>
            </w:pPr>
            <w:r w:rsidRPr="004178C2">
              <w:t xml:space="preserve">   ...</w:t>
            </w:r>
          </w:p>
        </w:tc>
      </w:tr>
    </w:tbl>
    <w:p w14:paraId="3EA514B6" w14:textId="77777777" w:rsidR="004178C2" w:rsidRPr="004178C2" w:rsidRDefault="004178C2" w:rsidP="004178C2">
      <w:pPr>
        <w:rPr>
          <w:lang w:val="en-GB"/>
        </w:rPr>
      </w:pPr>
    </w:p>
    <w:p w14:paraId="5E186D52" w14:textId="77777777" w:rsidR="004178C2" w:rsidRPr="004178C2" w:rsidRDefault="004178C2" w:rsidP="004178C2">
      <w:pPr>
        <w:keepNext/>
        <w:numPr>
          <w:ilvl w:val="3"/>
          <w:numId w:val="1"/>
        </w:numPr>
        <w:tabs>
          <w:tab w:val="left" w:pos="680"/>
          <w:tab w:val="left" w:pos="851"/>
        </w:tabs>
        <w:jc w:val="left"/>
        <w:outlineLvl w:val="3"/>
        <w:rPr>
          <w:color w:val="000000"/>
          <w:kern w:val="36"/>
          <w:sz w:val="24"/>
          <w:lang w:val="en-GB" w:eastAsia="x-none"/>
        </w:rPr>
      </w:pPr>
      <w:r w:rsidRPr="004178C2">
        <w:rPr>
          <w:color w:val="000000"/>
          <w:kern w:val="36"/>
          <w:sz w:val="24"/>
          <w:lang w:val="en-GB" w:eastAsia="x-none"/>
        </w:rPr>
        <w:t>Solutions</w:t>
      </w:r>
    </w:p>
    <w:p w14:paraId="6A26CF82" w14:textId="77777777" w:rsidR="004178C2" w:rsidRPr="004178C2" w:rsidRDefault="004178C2" w:rsidP="004178C2">
      <w:pPr>
        <w:ind w:leftChars="100" w:left="210"/>
        <w:rPr>
          <w:b/>
          <w:bCs/>
          <w:lang w:val="en-GB"/>
        </w:rPr>
      </w:pPr>
      <w:r w:rsidRPr="004178C2">
        <w:rPr>
          <w:b/>
          <w:bCs/>
          <w:lang w:val="en-GB"/>
        </w:rPr>
        <w:t>1. Temporary Solution</w:t>
      </w:r>
    </w:p>
    <w:p w14:paraId="6DF39D91" w14:textId="77777777" w:rsidR="004178C2" w:rsidRPr="004178C2" w:rsidRDefault="004178C2" w:rsidP="004178C2">
      <w:pPr>
        <w:ind w:leftChars="200" w:left="420"/>
        <w:rPr>
          <w:lang w:val="en-GB"/>
        </w:rPr>
      </w:pPr>
      <w:r w:rsidRPr="004178C2">
        <w:rPr>
          <w:lang w:val="en-GB"/>
        </w:rPr>
        <w:t>None</w:t>
      </w:r>
    </w:p>
    <w:p w14:paraId="35F0C0BB" w14:textId="77777777" w:rsidR="004178C2" w:rsidRPr="004178C2" w:rsidRDefault="004178C2" w:rsidP="004178C2">
      <w:pPr>
        <w:ind w:leftChars="200" w:left="420"/>
        <w:rPr>
          <w:lang w:val="en-GB"/>
        </w:rPr>
      </w:pPr>
    </w:p>
    <w:p w14:paraId="701EA5EA" w14:textId="77777777" w:rsidR="004178C2" w:rsidRPr="004178C2" w:rsidRDefault="004178C2" w:rsidP="004178C2">
      <w:pPr>
        <w:ind w:leftChars="100" w:left="210"/>
        <w:rPr>
          <w:b/>
          <w:bCs/>
          <w:lang w:val="en-GB"/>
        </w:rPr>
      </w:pPr>
      <w:r w:rsidRPr="004178C2">
        <w:rPr>
          <w:b/>
          <w:bCs/>
          <w:lang w:val="en-GB"/>
        </w:rPr>
        <w:t>2. Permanent Solution</w:t>
      </w:r>
    </w:p>
    <w:p w14:paraId="62CFF5FF" w14:textId="77777777" w:rsidR="004178C2" w:rsidRPr="004178C2" w:rsidRDefault="004178C2" w:rsidP="004178C2">
      <w:pPr>
        <w:ind w:leftChars="200" w:left="420"/>
        <w:rPr>
          <w:lang w:val="en-GB"/>
        </w:rPr>
      </w:pPr>
      <w:r w:rsidRPr="004178C2">
        <w:rPr>
          <w:lang w:val="en-GB"/>
        </w:rPr>
        <w:t>1) Required/recommended actions</w:t>
      </w:r>
    </w:p>
    <w:p w14:paraId="5F1D185E" w14:textId="77777777" w:rsidR="004178C2" w:rsidRPr="004178C2" w:rsidRDefault="004178C2" w:rsidP="004178C2">
      <w:pPr>
        <w:ind w:leftChars="300" w:left="630"/>
        <w:rPr>
          <w:lang w:val="en-GB"/>
        </w:rPr>
      </w:pPr>
      <w:r w:rsidRPr="004178C2">
        <w:rPr>
          <w:lang w:val="en-GB"/>
        </w:rPr>
        <w:t>To start or stop the DCA server or the Analytics probe server, always perform the procedures described in the following documents.</w:t>
      </w:r>
      <w:r>
        <w:rPr>
          <w:lang w:val="en-GB"/>
        </w:rPr>
        <w:t xml:space="preserve"> </w:t>
      </w:r>
      <w:r w:rsidRPr="004178C2">
        <w:rPr>
          <w:lang w:val="en-GB"/>
        </w:rPr>
        <w:t>And upgrade HIAA/Hitachi Ops Center Analyzer to the fixed version below or a later version.</w:t>
      </w:r>
    </w:p>
    <w:tbl>
      <w:tblPr>
        <w:tblW w:w="0" w:type="auto"/>
        <w:tblInd w:w="9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385"/>
      </w:tblGrid>
      <w:tr w:rsidR="004178C2" w:rsidRPr="004178C2" w14:paraId="1F003B93" w14:textId="77777777" w:rsidTr="00870489">
        <w:tc>
          <w:tcPr>
            <w:tcW w:w="8593" w:type="dxa"/>
            <w:shd w:val="clear" w:color="auto" w:fill="auto"/>
          </w:tcPr>
          <w:p w14:paraId="7A3CBB17" w14:textId="77777777" w:rsidR="004178C2" w:rsidRPr="004178C2" w:rsidRDefault="004178C2" w:rsidP="004178C2">
            <w:r w:rsidRPr="004178C2">
              <w:t>Hitachi Infrastructure Analytics Advisor Installation and Configuration Guide</w:t>
            </w:r>
          </w:p>
          <w:p w14:paraId="06E2659C" w14:textId="77777777" w:rsidR="004178C2" w:rsidRPr="004178C2" w:rsidRDefault="004178C2" w:rsidP="004178C2">
            <w:r w:rsidRPr="004178C2">
              <w:rPr>
                <w:rFonts w:hint="eastAsia"/>
              </w:rPr>
              <w:t xml:space="preserve"> </w:t>
            </w:r>
            <w:r w:rsidRPr="004178C2">
              <w:t>Chapter 13: Changing Infrastructure Analytics Advisor system settings</w:t>
            </w:r>
          </w:p>
          <w:p w14:paraId="3660B5B7" w14:textId="77777777" w:rsidR="004178C2" w:rsidRPr="004178C2" w:rsidRDefault="004178C2" w:rsidP="004178C2">
            <w:r w:rsidRPr="004178C2">
              <w:rPr>
                <w:rFonts w:hint="eastAsia"/>
              </w:rPr>
              <w:t xml:space="preserve"> </w:t>
            </w:r>
            <w:r w:rsidRPr="004178C2">
              <w:t xml:space="preserve"> Starting and stopping the Infrastructure Analytics Advisor</w:t>
            </w:r>
            <w:r w:rsidRPr="004178C2">
              <w:rPr>
                <w:rFonts w:hint="eastAsia"/>
              </w:rPr>
              <w:t xml:space="preserve"> </w:t>
            </w:r>
            <w:r w:rsidRPr="004178C2">
              <w:t>services</w:t>
            </w:r>
          </w:p>
          <w:p w14:paraId="3727EF1E" w14:textId="77777777" w:rsidR="004178C2" w:rsidRPr="004178C2" w:rsidRDefault="004178C2" w:rsidP="004178C2">
            <w:r w:rsidRPr="004178C2">
              <w:rPr>
                <w:rFonts w:hint="eastAsia"/>
              </w:rPr>
              <w:t xml:space="preserve"> </w:t>
            </w:r>
            <w:r w:rsidRPr="004178C2">
              <w:t xml:space="preserve">  Starting the Data Center Analytics server or Analytics probe server</w:t>
            </w:r>
            <w:r w:rsidRPr="004178C2">
              <w:rPr>
                <w:rFonts w:hint="eastAsia"/>
              </w:rPr>
              <w:t xml:space="preserve"> </w:t>
            </w:r>
            <w:r w:rsidRPr="004178C2">
              <w:t>services</w:t>
            </w:r>
          </w:p>
          <w:p w14:paraId="120D303C" w14:textId="77777777" w:rsidR="004178C2" w:rsidRPr="004178C2" w:rsidRDefault="004178C2" w:rsidP="004178C2">
            <w:r w:rsidRPr="004178C2">
              <w:t xml:space="preserve">   Stopping the Data Center Analytics server or Analytics probe server</w:t>
            </w:r>
            <w:r w:rsidRPr="004178C2">
              <w:rPr>
                <w:rFonts w:hint="eastAsia"/>
              </w:rPr>
              <w:t xml:space="preserve"> </w:t>
            </w:r>
            <w:r w:rsidRPr="004178C2">
              <w:t>services</w:t>
            </w:r>
          </w:p>
        </w:tc>
      </w:tr>
      <w:tr w:rsidR="004178C2" w:rsidRPr="004178C2" w14:paraId="20B09E60" w14:textId="77777777" w:rsidTr="00870489">
        <w:tc>
          <w:tcPr>
            <w:tcW w:w="8593" w:type="dxa"/>
            <w:shd w:val="clear" w:color="auto" w:fill="auto"/>
          </w:tcPr>
          <w:p w14:paraId="66FA3EB5" w14:textId="77777777" w:rsidR="004178C2" w:rsidRPr="004178C2" w:rsidRDefault="004178C2" w:rsidP="004178C2">
            <w:r w:rsidRPr="004178C2">
              <w:lastRenderedPageBreak/>
              <w:t>Hitachi Ops Center Analyzer Installation and Configuration Guide</w:t>
            </w:r>
          </w:p>
          <w:p w14:paraId="29448A76" w14:textId="77777777" w:rsidR="004178C2" w:rsidRPr="004178C2" w:rsidRDefault="004178C2" w:rsidP="004178C2">
            <w:r w:rsidRPr="004178C2">
              <w:t xml:space="preserve"> Chapter 12: Changing Ops Center Analyzer system settings</w:t>
            </w:r>
          </w:p>
          <w:p w14:paraId="45808923" w14:textId="77777777" w:rsidR="004178C2" w:rsidRPr="004178C2" w:rsidRDefault="004178C2" w:rsidP="004178C2">
            <w:r w:rsidRPr="004178C2">
              <w:t xml:space="preserve">  Starting and stopping the Ops Center Analyzer services</w:t>
            </w:r>
          </w:p>
          <w:p w14:paraId="6F19ED5C" w14:textId="77777777" w:rsidR="004178C2" w:rsidRPr="004178C2" w:rsidRDefault="004178C2" w:rsidP="004178C2">
            <w:r w:rsidRPr="004178C2">
              <w:t xml:space="preserve">   Starting the Analyzer detail view server or Analyzer probe server services</w:t>
            </w:r>
          </w:p>
          <w:p w14:paraId="50B3E6F8" w14:textId="77777777" w:rsidR="004178C2" w:rsidRPr="004178C2" w:rsidRDefault="004178C2" w:rsidP="004178C2">
            <w:r w:rsidRPr="004178C2">
              <w:t xml:space="preserve">   Stopping the Analyzer detail view server or Analyzer probe server services</w:t>
            </w:r>
          </w:p>
        </w:tc>
      </w:tr>
    </w:tbl>
    <w:p w14:paraId="32B87A07" w14:textId="77777777" w:rsidR="004178C2" w:rsidRPr="004178C2" w:rsidRDefault="004178C2" w:rsidP="004178C2">
      <w:pPr>
        <w:ind w:leftChars="200" w:left="420"/>
        <w:rPr>
          <w:lang w:val="en-GB"/>
        </w:rPr>
      </w:pPr>
      <w:r w:rsidRPr="004178C2">
        <w:rPr>
          <w:lang w:val="en-GB"/>
        </w:rPr>
        <w:t>2) Product changes to fix this problem</w:t>
      </w:r>
    </w:p>
    <w:p w14:paraId="6A2E3E60" w14:textId="77777777" w:rsidR="004178C2" w:rsidRPr="004178C2" w:rsidRDefault="004178C2" w:rsidP="004178C2">
      <w:pPr>
        <w:ind w:leftChars="300" w:left="630"/>
        <w:rPr>
          <w:lang w:val="en-GB"/>
        </w:rPr>
      </w:pPr>
      <w:r w:rsidRPr="004178C2">
        <w:rPr>
          <w:lang w:val="en-GB"/>
        </w:rPr>
        <w:t>The DCA server and Analytics probe server has been improved so that the "start-jetty.sh" file does not exist</w:t>
      </w:r>
      <w:r w:rsidRPr="004178C2">
        <w:rPr>
          <w:rFonts w:hint="eastAsia"/>
          <w:lang w:val="en-GB"/>
        </w:rPr>
        <w:t>.</w:t>
      </w:r>
    </w:p>
    <w:p w14:paraId="0B1BCEEE" w14:textId="77777777" w:rsidR="004178C2" w:rsidRPr="004178C2" w:rsidRDefault="004178C2" w:rsidP="004178C2">
      <w:pPr>
        <w:ind w:leftChars="200" w:left="420"/>
        <w:rPr>
          <w:lang w:val="en-GB"/>
        </w:rPr>
      </w:pPr>
      <w:r w:rsidRPr="004178C2">
        <w:rPr>
          <w:lang w:val="en-GB"/>
        </w:rPr>
        <w:t>3) Product name, fixed version, and release schedule of the fixed version</w:t>
      </w:r>
    </w:p>
    <w:p w14:paraId="44DE4312" w14:textId="77777777" w:rsidR="004178C2" w:rsidRPr="004178C2" w:rsidRDefault="004178C2" w:rsidP="004178C2">
      <w:pPr>
        <w:ind w:leftChars="300" w:left="630"/>
        <w:rPr>
          <w:lang w:val="en-GB"/>
        </w:rPr>
      </w:pPr>
      <w:r w:rsidRPr="004178C2">
        <w:rPr>
          <w:lang w:val="en-GB"/>
        </w:rPr>
        <w:t>Hitachi Ops Center Analyzer 10.3.0-00</w:t>
      </w:r>
    </w:p>
    <w:p w14:paraId="1DBFF5BD" w14:textId="77777777" w:rsidR="004178C2" w:rsidRPr="004178C2" w:rsidRDefault="004178C2" w:rsidP="004178C2">
      <w:pPr>
        <w:ind w:leftChars="200" w:left="420"/>
        <w:rPr>
          <w:lang w:val="en-GB"/>
        </w:rPr>
      </w:pPr>
      <w:r w:rsidRPr="004178C2">
        <w:rPr>
          <w:lang w:val="en-GB"/>
        </w:rPr>
        <w:t>4) Document change</w:t>
      </w:r>
    </w:p>
    <w:p w14:paraId="68431239" w14:textId="77777777" w:rsidR="004178C2" w:rsidRPr="004178C2" w:rsidRDefault="004178C2" w:rsidP="004178C2">
      <w:pPr>
        <w:ind w:leftChars="300" w:left="630"/>
        <w:rPr>
          <w:lang w:val="en-GB"/>
        </w:rPr>
      </w:pPr>
      <w:r w:rsidRPr="004178C2">
        <w:rPr>
          <w:lang w:val="en-GB"/>
        </w:rPr>
        <w:t>None</w:t>
      </w:r>
    </w:p>
    <w:p w14:paraId="701F083E" w14:textId="77777777" w:rsidR="004178C2" w:rsidRPr="004178C2" w:rsidRDefault="004178C2" w:rsidP="004178C2">
      <w:pPr>
        <w:ind w:leftChars="100" w:left="210"/>
        <w:rPr>
          <w:lang w:val="en-GB"/>
        </w:rPr>
      </w:pPr>
    </w:p>
    <w:p w14:paraId="718C362B" w14:textId="77777777" w:rsidR="004178C2" w:rsidRPr="004178C2" w:rsidRDefault="004178C2" w:rsidP="004178C2">
      <w:pPr>
        <w:keepNext/>
        <w:numPr>
          <w:ilvl w:val="2"/>
          <w:numId w:val="1"/>
        </w:numPr>
        <w:tabs>
          <w:tab w:val="left" w:pos="680"/>
        </w:tabs>
        <w:jc w:val="left"/>
        <w:outlineLvl w:val="2"/>
        <w:rPr>
          <w:color w:val="000000"/>
          <w:kern w:val="36"/>
          <w:sz w:val="24"/>
          <w:szCs w:val="24"/>
          <w:lang w:val="en-GB" w:eastAsia="en-US"/>
        </w:rPr>
      </w:pPr>
      <w:bookmarkStart w:id="290" w:name="_Toc105404959"/>
      <w:bookmarkStart w:id="291" w:name="_Toc167466185"/>
      <w:bookmarkStart w:id="292" w:name="_Toc191387401"/>
      <w:bookmarkStart w:id="293" w:name="_Toc643976759"/>
      <w:bookmarkStart w:id="294" w:name="_Toc193724472"/>
      <w:r w:rsidRPr="2C7992D8">
        <w:rPr>
          <w:color w:val="000000"/>
          <w:kern w:val="36"/>
          <w:sz w:val="24"/>
          <w:szCs w:val="24"/>
          <w:lang w:val="en-GB" w:eastAsia="en-US"/>
        </w:rPr>
        <w:t xml:space="preserve">In </w:t>
      </w:r>
      <w:r w:rsidRPr="2C7992D8">
        <w:rPr>
          <w:color w:val="000000"/>
          <w:kern w:val="36"/>
          <w:sz w:val="24"/>
          <w:szCs w:val="24"/>
          <w:lang w:val="en-GB"/>
        </w:rPr>
        <w:t>HIAA</w:t>
      </w:r>
      <w:r w:rsidRPr="2C7992D8">
        <w:rPr>
          <w:rFonts w:hint="eastAsia"/>
          <w:color w:val="000000"/>
          <w:kern w:val="36"/>
          <w:sz w:val="24"/>
          <w:szCs w:val="24"/>
          <w:lang w:val="en-GB"/>
        </w:rPr>
        <w:t xml:space="preserve"> </w:t>
      </w:r>
      <w:r w:rsidRPr="2C7992D8">
        <w:rPr>
          <w:color w:val="000000"/>
          <w:kern w:val="36"/>
          <w:sz w:val="24"/>
          <w:szCs w:val="24"/>
          <w:lang w:val="en-GB" w:eastAsia="en-US"/>
        </w:rPr>
        <w:t>server and DCA server, data holes are observed in the performance charts at regular intervals</w:t>
      </w:r>
      <w:r w:rsidRPr="2C7992D8">
        <w:rPr>
          <w:color w:val="000000"/>
          <w:kern w:val="36"/>
          <w:sz w:val="24"/>
          <w:szCs w:val="24"/>
          <w:lang w:val="en-GB"/>
        </w:rPr>
        <w:t>.</w:t>
      </w:r>
      <w:bookmarkEnd w:id="290"/>
      <w:bookmarkEnd w:id="291"/>
      <w:bookmarkEnd w:id="292"/>
      <w:bookmarkEnd w:id="293"/>
      <w:bookmarkEnd w:id="294"/>
    </w:p>
    <w:p w14:paraId="2B07155F" w14:textId="77777777" w:rsidR="004178C2" w:rsidRPr="004178C2" w:rsidRDefault="004178C2" w:rsidP="004178C2">
      <w:pPr>
        <w:keepNext/>
        <w:numPr>
          <w:ilvl w:val="3"/>
          <w:numId w:val="1"/>
        </w:numPr>
        <w:tabs>
          <w:tab w:val="left" w:pos="680"/>
          <w:tab w:val="left" w:pos="851"/>
        </w:tabs>
        <w:jc w:val="left"/>
        <w:outlineLvl w:val="3"/>
        <w:rPr>
          <w:color w:val="000000"/>
          <w:kern w:val="36"/>
          <w:sz w:val="24"/>
          <w:lang w:val="en-GB" w:eastAsia="x-none"/>
        </w:rPr>
      </w:pPr>
      <w:r w:rsidRPr="004178C2">
        <w:rPr>
          <w:color w:val="000000"/>
          <w:kern w:val="36"/>
          <w:sz w:val="24"/>
          <w:lang w:val="en-GB" w:eastAsia="x-none"/>
        </w:rPr>
        <w:t>Description</w:t>
      </w:r>
    </w:p>
    <w:p w14:paraId="49CB99D4" w14:textId="77777777" w:rsidR="004178C2" w:rsidRPr="004178C2" w:rsidRDefault="004178C2" w:rsidP="004178C2">
      <w:pPr>
        <w:ind w:leftChars="100" w:left="210"/>
        <w:rPr>
          <w:lang w:val="en-GB"/>
        </w:rPr>
      </w:pPr>
      <w:r w:rsidRPr="004178C2">
        <w:rPr>
          <w:lang w:val="en-GB"/>
        </w:rPr>
        <w:t>In HIAA server and DCA server, data holes are observed in the performance charts at regular intervals.</w:t>
      </w:r>
    </w:p>
    <w:p w14:paraId="22D93C53" w14:textId="77777777" w:rsidR="004178C2" w:rsidRPr="004178C2" w:rsidRDefault="004178C2" w:rsidP="004178C2">
      <w:pPr>
        <w:ind w:leftChars="100" w:left="210"/>
        <w:rPr>
          <w:lang w:val="en-GB"/>
        </w:rPr>
      </w:pPr>
    </w:p>
    <w:p w14:paraId="02EBFB9F" w14:textId="77777777" w:rsidR="004178C2" w:rsidRPr="004178C2" w:rsidRDefault="004178C2" w:rsidP="004178C2">
      <w:pPr>
        <w:keepNext/>
        <w:numPr>
          <w:ilvl w:val="3"/>
          <w:numId w:val="1"/>
        </w:numPr>
        <w:tabs>
          <w:tab w:val="left" w:pos="680"/>
          <w:tab w:val="left" w:pos="851"/>
        </w:tabs>
        <w:jc w:val="left"/>
        <w:outlineLvl w:val="3"/>
        <w:rPr>
          <w:color w:val="000000"/>
          <w:kern w:val="36"/>
          <w:sz w:val="24"/>
          <w:lang w:val="en-GB" w:eastAsia="x-none"/>
        </w:rPr>
      </w:pPr>
      <w:r w:rsidRPr="004178C2">
        <w:rPr>
          <w:color w:val="000000"/>
          <w:kern w:val="36"/>
          <w:sz w:val="24"/>
          <w:lang w:val="en-GB" w:eastAsia="x-none"/>
        </w:rPr>
        <w:t>Products Affected</w:t>
      </w:r>
    </w:p>
    <w:p w14:paraId="3220B078" w14:textId="77777777" w:rsidR="004178C2" w:rsidRPr="004178C2" w:rsidRDefault="004178C2" w:rsidP="004178C2">
      <w:pPr>
        <w:ind w:leftChars="100" w:left="210"/>
        <w:rPr>
          <w:b/>
          <w:bCs/>
          <w:lang w:val="en-GB" w:eastAsia="x-none"/>
        </w:rPr>
      </w:pPr>
      <w:r w:rsidRPr="004178C2">
        <w:rPr>
          <w:b/>
          <w:bCs/>
          <w:lang w:val="en-GB" w:eastAsia="x-none"/>
        </w:rPr>
        <w:t>1. Lines/Models Affected</w:t>
      </w:r>
    </w:p>
    <w:p w14:paraId="2B1EBDCB" w14:textId="77777777" w:rsidR="004178C2" w:rsidRPr="004178C2" w:rsidRDefault="004178C2" w:rsidP="004178C2">
      <w:pPr>
        <w:ind w:leftChars="200" w:left="420"/>
        <w:rPr>
          <w:lang w:val="en-GB" w:eastAsia="x-none"/>
        </w:rPr>
      </w:pPr>
      <w:r w:rsidRPr="004178C2">
        <w:rPr>
          <w:lang w:val="en-GB" w:eastAsia="x-none"/>
        </w:rPr>
        <w:t>HIAA 2.0.0-00 or later</w:t>
      </w:r>
    </w:p>
    <w:p w14:paraId="5563E930" w14:textId="77777777" w:rsidR="004178C2" w:rsidRPr="004178C2" w:rsidRDefault="004178C2" w:rsidP="004178C2">
      <w:pPr>
        <w:ind w:leftChars="300" w:left="630"/>
        <w:rPr>
          <w:lang w:val="en-GB" w:eastAsia="x-none"/>
        </w:rPr>
      </w:pPr>
      <w:r w:rsidRPr="004178C2">
        <w:rPr>
          <w:lang w:val="en-GB" w:eastAsia="x-none"/>
        </w:rPr>
        <w:t>#: The following components of the above products are affected:</w:t>
      </w:r>
    </w:p>
    <w:p w14:paraId="74F5CB79" w14:textId="77777777" w:rsidR="004178C2" w:rsidRPr="004178C2" w:rsidRDefault="004178C2" w:rsidP="004178C2">
      <w:pPr>
        <w:ind w:leftChars="300" w:left="630"/>
        <w:rPr>
          <w:lang w:val="en-GB" w:eastAsia="x-none"/>
        </w:rPr>
      </w:pPr>
      <w:r w:rsidRPr="004178C2">
        <w:rPr>
          <w:lang w:val="en-GB" w:eastAsia="x-none"/>
        </w:rPr>
        <w:t>- DCA 6.0.0-00 or later</w:t>
      </w:r>
    </w:p>
    <w:p w14:paraId="148BD686" w14:textId="77777777" w:rsidR="004178C2" w:rsidRPr="004178C2" w:rsidRDefault="004178C2" w:rsidP="004178C2">
      <w:pPr>
        <w:ind w:leftChars="300" w:left="630"/>
        <w:rPr>
          <w:lang w:val="en-GB" w:eastAsia="x-none"/>
        </w:rPr>
      </w:pPr>
      <w:r w:rsidRPr="004178C2">
        <w:rPr>
          <w:lang w:val="en-GB" w:eastAsia="x-none"/>
        </w:rPr>
        <w:t>- Analytics probe 6.0.0-00 or later</w:t>
      </w:r>
    </w:p>
    <w:p w14:paraId="53B18601" w14:textId="77777777" w:rsidR="004178C2" w:rsidRPr="004178C2" w:rsidRDefault="004178C2" w:rsidP="004178C2">
      <w:pPr>
        <w:ind w:leftChars="200" w:left="420"/>
        <w:rPr>
          <w:lang w:val="en-GB" w:eastAsia="x-none"/>
        </w:rPr>
      </w:pPr>
    </w:p>
    <w:p w14:paraId="5C6EBE76" w14:textId="77777777" w:rsidR="004178C2" w:rsidRPr="004178C2" w:rsidRDefault="004178C2" w:rsidP="004178C2">
      <w:pPr>
        <w:ind w:leftChars="200" w:left="420"/>
        <w:rPr>
          <w:lang w:val="en-GB" w:eastAsia="x-none"/>
        </w:rPr>
      </w:pPr>
      <w:r w:rsidRPr="004178C2">
        <w:rPr>
          <w:lang w:val="en-GB" w:eastAsia="x-none"/>
        </w:rPr>
        <w:t>Hitachi Ops Center Analyzer 10.0.0-00 or later</w:t>
      </w:r>
    </w:p>
    <w:p w14:paraId="1F8D9680" w14:textId="77777777" w:rsidR="004178C2" w:rsidRPr="004178C2" w:rsidRDefault="004178C2" w:rsidP="004178C2">
      <w:pPr>
        <w:ind w:leftChars="300" w:left="630"/>
        <w:rPr>
          <w:lang w:val="en-GB" w:eastAsia="x-none"/>
        </w:rPr>
      </w:pPr>
      <w:r w:rsidRPr="004178C2">
        <w:rPr>
          <w:lang w:val="en-GB" w:eastAsia="x-none"/>
        </w:rPr>
        <w:t>#: The following components of the above products are affected:</w:t>
      </w:r>
    </w:p>
    <w:p w14:paraId="15D379FB" w14:textId="77777777" w:rsidR="004178C2" w:rsidRPr="004178C2" w:rsidRDefault="004178C2" w:rsidP="004178C2">
      <w:pPr>
        <w:ind w:leftChars="300" w:left="630"/>
        <w:rPr>
          <w:lang w:val="en-GB" w:eastAsia="x-none"/>
        </w:rPr>
      </w:pPr>
      <w:r w:rsidRPr="004178C2">
        <w:rPr>
          <w:lang w:val="en-GB" w:eastAsia="x-none"/>
        </w:rPr>
        <w:t>- Hitachi Ops Center Analyzer detail view 10.0.0-00 or later</w:t>
      </w:r>
    </w:p>
    <w:p w14:paraId="6CFB3E9D" w14:textId="77777777" w:rsidR="004178C2" w:rsidRPr="004178C2" w:rsidRDefault="004178C2" w:rsidP="004178C2">
      <w:pPr>
        <w:ind w:leftChars="300" w:left="630"/>
        <w:rPr>
          <w:lang w:val="en-GB" w:eastAsia="x-none"/>
        </w:rPr>
      </w:pPr>
      <w:r w:rsidRPr="004178C2">
        <w:rPr>
          <w:lang w:val="en-GB" w:eastAsia="x-none"/>
        </w:rPr>
        <w:t>- Hitachi Ops Center Analyzer probe 10.0.0-00 or later</w:t>
      </w:r>
    </w:p>
    <w:p w14:paraId="7D9E0238" w14:textId="77777777" w:rsidR="004178C2" w:rsidRPr="004178C2" w:rsidRDefault="004178C2" w:rsidP="004178C2">
      <w:pPr>
        <w:ind w:leftChars="200" w:left="420"/>
        <w:rPr>
          <w:lang w:val="en-GB" w:eastAsia="x-none"/>
        </w:rPr>
      </w:pPr>
    </w:p>
    <w:p w14:paraId="31C821D8" w14:textId="77777777" w:rsidR="004178C2" w:rsidRPr="004178C2" w:rsidRDefault="004178C2" w:rsidP="004178C2">
      <w:pPr>
        <w:ind w:leftChars="100" w:left="210"/>
        <w:rPr>
          <w:b/>
          <w:bCs/>
          <w:lang w:val="en-GB" w:eastAsia="x-none"/>
        </w:rPr>
      </w:pPr>
      <w:r w:rsidRPr="004178C2">
        <w:rPr>
          <w:b/>
          <w:bCs/>
          <w:lang w:val="en-GB" w:eastAsia="x-none"/>
        </w:rPr>
        <w:t>2. Hardware (Microcode/Firmware/Driver Version) Affected</w:t>
      </w:r>
    </w:p>
    <w:p w14:paraId="65C72CEA" w14:textId="77777777" w:rsidR="004178C2" w:rsidRPr="004178C2" w:rsidRDefault="004178C2" w:rsidP="004178C2">
      <w:pPr>
        <w:ind w:leftChars="200" w:left="420"/>
        <w:rPr>
          <w:lang w:val="en-GB" w:eastAsia="x-none"/>
        </w:rPr>
      </w:pPr>
      <w:r w:rsidRPr="004178C2">
        <w:rPr>
          <w:lang w:val="en-GB" w:eastAsia="x-none"/>
        </w:rPr>
        <w:t>Host server: N/A</w:t>
      </w:r>
    </w:p>
    <w:p w14:paraId="2512F7DC" w14:textId="77777777" w:rsidR="004178C2" w:rsidRPr="004178C2" w:rsidRDefault="004178C2" w:rsidP="004178C2">
      <w:pPr>
        <w:ind w:leftChars="200" w:left="420"/>
        <w:rPr>
          <w:lang w:val="en-GB" w:eastAsia="x-none"/>
        </w:rPr>
      </w:pPr>
      <w:r w:rsidRPr="004178C2">
        <w:rPr>
          <w:lang w:val="en-GB" w:eastAsia="x-none"/>
        </w:rPr>
        <w:t>Storage system: N/A</w:t>
      </w:r>
    </w:p>
    <w:p w14:paraId="63BB6725" w14:textId="77777777" w:rsidR="004178C2" w:rsidRPr="004178C2" w:rsidRDefault="004178C2" w:rsidP="004178C2">
      <w:pPr>
        <w:ind w:leftChars="200" w:left="420"/>
        <w:rPr>
          <w:lang w:val="en-GB" w:eastAsia="x-none"/>
        </w:rPr>
      </w:pPr>
      <w:r w:rsidRPr="004178C2">
        <w:rPr>
          <w:lang w:val="en-GB" w:eastAsia="x-none"/>
        </w:rPr>
        <w:t>Fiber switch: N/A</w:t>
      </w:r>
    </w:p>
    <w:p w14:paraId="2770E76F" w14:textId="77777777" w:rsidR="004178C2" w:rsidRPr="004178C2" w:rsidRDefault="004178C2" w:rsidP="004178C2">
      <w:pPr>
        <w:ind w:leftChars="200" w:left="420"/>
        <w:rPr>
          <w:lang w:val="en-GB" w:eastAsia="x-none"/>
        </w:rPr>
      </w:pPr>
      <w:r w:rsidRPr="004178C2">
        <w:rPr>
          <w:lang w:val="en-GB" w:eastAsia="x-none"/>
        </w:rPr>
        <w:t>Host bus adapter: N/A</w:t>
      </w:r>
    </w:p>
    <w:p w14:paraId="316B63DE" w14:textId="77777777" w:rsidR="004178C2" w:rsidRPr="004178C2" w:rsidRDefault="004178C2" w:rsidP="004178C2">
      <w:pPr>
        <w:ind w:leftChars="200" w:left="420"/>
        <w:rPr>
          <w:lang w:val="en-GB" w:eastAsia="x-none"/>
        </w:rPr>
      </w:pPr>
      <w:r w:rsidRPr="004178C2">
        <w:rPr>
          <w:lang w:val="en-GB" w:eastAsia="x-none"/>
        </w:rPr>
        <w:t>Others: None</w:t>
      </w:r>
    </w:p>
    <w:p w14:paraId="7FE30D9E" w14:textId="77777777" w:rsidR="004178C2" w:rsidRPr="004178C2" w:rsidRDefault="004178C2" w:rsidP="004178C2">
      <w:pPr>
        <w:rPr>
          <w:lang w:val="en-GB" w:eastAsia="x-none"/>
        </w:rPr>
      </w:pPr>
    </w:p>
    <w:p w14:paraId="448E5BA9" w14:textId="77777777" w:rsidR="004178C2" w:rsidRPr="004178C2" w:rsidRDefault="004178C2" w:rsidP="004178C2">
      <w:pPr>
        <w:keepNext/>
        <w:numPr>
          <w:ilvl w:val="3"/>
          <w:numId w:val="1"/>
        </w:numPr>
        <w:tabs>
          <w:tab w:val="left" w:pos="680"/>
          <w:tab w:val="left" w:pos="851"/>
        </w:tabs>
        <w:jc w:val="left"/>
        <w:outlineLvl w:val="3"/>
        <w:rPr>
          <w:color w:val="000000"/>
          <w:kern w:val="36"/>
          <w:sz w:val="24"/>
          <w:lang w:val="en-GB" w:eastAsia="x-none"/>
        </w:rPr>
      </w:pPr>
      <w:r w:rsidRPr="004178C2">
        <w:rPr>
          <w:color w:val="000000"/>
          <w:kern w:val="36"/>
          <w:sz w:val="24"/>
          <w:lang w:val="en-GB" w:eastAsia="x-none"/>
        </w:rPr>
        <w:t>Related Problem ID</w:t>
      </w:r>
    </w:p>
    <w:p w14:paraId="245F4693" w14:textId="77777777" w:rsidR="004178C2" w:rsidRPr="004178C2" w:rsidRDefault="004178C2" w:rsidP="004178C2">
      <w:pPr>
        <w:ind w:leftChars="100" w:left="210"/>
        <w:rPr>
          <w:lang w:val="en-GB" w:eastAsia="x-none"/>
        </w:rPr>
      </w:pPr>
      <w:r w:rsidRPr="004178C2">
        <w:rPr>
          <w:lang w:val="en-GB" w:eastAsia="x-none"/>
        </w:rPr>
        <w:t>ESC/CTSC/APSC-LOG#: HIAA-108051</w:t>
      </w:r>
    </w:p>
    <w:p w14:paraId="7623499E" w14:textId="77777777" w:rsidR="004178C2" w:rsidRPr="004178C2" w:rsidRDefault="004178C2" w:rsidP="004178C2">
      <w:pPr>
        <w:ind w:leftChars="100" w:left="210"/>
        <w:rPr>
          <w:lang w:val="en-GB" w:eastAsia="x-none"/>
        </w:rPr>
      </w:pPr>
      <w:r w:rsidRPr="004178C2">
        <w:rPr>
          <w:lang w:val="en-GB" w:eastAsia="x-none"/>
        </w:rPr>
        <w:lastRenderedPageBreak/>
        <w:t>HDS Case-ID: 02044078</w:t>
      </w:r>
    </w:p>
    <w:p w14:paraId="42CC38E5" w14:textId="77777777" w:rsidR="004178C2" w:rsidRPr="004178C2" w:rsidRDefault="004178C2" w:rsidP="004178C2">
      <w:pPr>
        <w:ind w:leftChars="100" w:left="210"/>
        <w:rPr>
          <w:lang w:val="en-GB" w:eastAsia="x-none"/>
        </w:rPr>
      </w:pPr>
      <w:r w:rsidRPr="004178C2">
        <w:rPr>
          <w:lang w:val="en-GB" w:eastAsia="x-none"/>
        </w:rPr>
        <w:t>SD CR#: N/A</w:t>
      </w:r>
    </w:p>
    <w:p w14:paraId="2FAF84D4" w14:textId="77777777" w:rsidR="004178C2" w:rsidRPr="004178C2" w:rsidRDefault="004178C2" w:rsidP="004178C2">
      <w:pPr>
        <w:ind w:leftChars="100" w:left="210"/>
        <w:rPr>
          <w:lang w:val="en-GB" w:eastAsia="x-none"/>
        </w:rPr>
      </w:pPr>
      <w:r w:rsidRPr="004178C2">
        <w:rPr>
          <w:lang w:val="en-GB" w:eastAsia="x-none"/>
        </w:rPr>
        <w:t>HDS CR#: N/A</w:t>
      </w:r>
    </w:p>
    <w:p w14:paraId="7B879879" w14:textId="77777777" w:rsidR="004178C2" w:rsidRPr="004178C2" w:rsidRDefault="004178C2" w:rsidP="004178C2">
      <w:pPr>
        <w:ind w:leftChars="100" w:left="210"/>
        <w:rPr>
          <w:lang w:val="en-GB"/>
        </w:rPr>
      </w:pPr>
    </w:p>
    <w:p w14:paraId="1BF14389" w14:textId="77777777" w:rsidR="004178C2" w:rsidRPr="004178C2" w:rsidRDefault="004178C2" w:rsidP="004178C2">
      <w:pPr>
        <w:keepNext/>
        <w:numPr>
          <w:ilvl w:val="3"/>
          <w:numId w:val="1"/>
        </w:numPr>
        <w:tabs>
          <w:tab w:val="left" w:pos="680"/>
          <w:tab w:val="left" w:pos="851"/>
        </w:tabs>
        <w:jc w:val="left"/>
        <w:outlineLvl w:val="3"/>
        <w:rPr>
          <w:color w:val="000000"/>
          <w:kern w:val="36"/>
          <w:sz w:val="24"/>
          <w:lang w:val="en-GB" w:eastAsia="x-none"/>
        </w:rPr>
      </w:pPr>
      <w:r w:rsidRPr="004178C2">
        <w:rPr>
          <w:color w:val="000000"/>
          <w:kern w:val="36"/>
          <w:sz w:val="24"/>
          <w:lang w:val="en-GB" w:eastAsia="x-none"/>
        </w:rPr>
        <w:t>Problem</w:t>
      </w:r>
    </w:p>
    <w:p w14:paraId="11B88FB3" w14:textId="77777777" w:rsidR="004178C2" w:rsidRPr="004178C2" w:rsidRDefault="004178C2" w:rsidP="004178C2">
      <w:pPr>
        <w:spacing w:line="240" w:lineRule="atLeast"/>
        <w:ind w:leftChars="100" w:left="210"/>
        <w:jc w:val="left"/>
        <w:rPr>
          <w:b/>
          <w:u w:val="single"/>
        </w:rPr>
      </w:pPr>
      <w:r w:rsidRPr="004178C2">
        <w:rPr>
          <w:b/>
          <w:u w:val="single"/>
        </w:rPr>
        <w:t>1. Symptoms</w:t>
      </w:r>
    </w:p>
    <w:p w14:paraId="706D90F4" w14:textId="77777777" w:rsidR="004178C2" w:rsidRPr="004178C2" w:rsidRDefault="004178C2" w:rsidP="004178C2">
      <w:pPr>
        <w:ind w:leftChars="200" w:left="420"/>
        <w:rPr>
          <w:lang w:val="en-GB"/>
        </w:rPr>
      </w:pPr>
      <w:r w:rsidRPr="004178C2">
        <w:rPr>
          <w:lang w:val="en-GB"/>
        </w:rPr>
        <w:t>All of the following symptoms occur:</w:t>
      </w:r>
    </w:p>
    <w:p w14:paraId="365ED30F" w14:textId="77777777" w:rsidR="004178C2" w:rsidRPr="004178C2" w:rsidRDefault="004178C2" w:rsidP="008034F6">
      <w:pPr>
        <w:numPr>
          <w:ilvl w:val="0"/>
          <w:numId w:val="99"/>
        </w:numPr>
        <w:ind w:leftChars="300" w:left="1050"/>
        <w:rPr>
          <w:lang w:val="en-GB"/>
        </w:rPr>
      </w:pPr>
      <w:r w:rsidRPr="004178C2">
        <w:rPr>
          <w:lang w:val="en-GB"/>
        </w:rPr>
        <w:t>In HIAA server and DCA server, data holes are observed in the performance charts at regular intervals.</w:t>
      </w:r>
    </w:p>
    <w:p w14:paraId="6ED3A802" w14:textId="77777777" w:rsidR="004178C2" w:rsidRPr="004178C2" w:rsidRDefault="004178C2" w:rsidP="008034F6">
      <w:pPr>
        <w:numPr>
          <w:ilvl w:val="0"/>
          <w:numId w:val="99"/>
        </w:numPr>
        <w:ind w:leftChars="300" w:left="1050"/>
        <w:rPr>
          <w:lang w:val="en-GB"/>
        </w:rPr>
      </w:pPr>
      <w:r w:rsidRPr="004178C2">
        <w:rPr>
          <w:lang w:val="en-GB"/>
        </w:rPr>
        <w:t>Duplicate application IDs are present on Status page in DCA server.</w:t>
      </w:r>
    </w:p>
    <w:p w14:paraId="48E15275" w14:textId="77777777" w:rsidR="004178C2" w:rsidRPr="004178C2" w:rsidRDefault="004178C2" w:rsidP="008034F6">
      <w:pPr>
        <w:numPr>
          <w:ilvl w:val="0"/>
          <w:numId w:val="99"/>
        </w:numPr>
        <w:ind w:leftChars="300" w:left="1050"/>
        <w:rPr>
          <w:lang w:val="en-GB"/>
        </w:rPr>
      </w:pPr>
      <w:r w:rsidRPr="004178C2">
        <w:rPr>
          <w:lang w:val="en-GB"/>
        </w:rPr>
        <w:t xml:space="preserve">In DCA server, some of the files in </w:t>
      </w:r>
      <w:r w:rsidR="009F697E" w:rsidRPr="00492513">
        <w:rPr>
          <w:rFonts w:ascii="Courier New" w:hAnsi="Courier New" w:cs="Courier New"/>
        </w:rPr>
        <w:t>/home/meghadata/</w:t>
      </w:r>
      <w:r w:rsidR="009F697E" w:rsidRPr="00492513">
        <w:rPr>
          <w:i/>
          <w:iCs/>
        </w:rPr>
        <w:t>&lt;appliance-ID&gt;</w:t>
      </w:r>
      <w:r w:rsidR="009F697E" w:rsidRPr="00492513">
        <w:rPr>
          <w:rFonts w:ascii="Courier New" w:hAnsi="Courier New" w:cs="Courier New"/>
        </w:rPr>
        <w:t>/</w:t>
      </w:r>
      <w:r w:rsidR="009F697E" w:rsidRPr="00492513">
        <w:rPr>
          <w:i/>
          <w:iCs/>
        </w:rPr>
        <w:t>&lt;date&gt;</w:t>
      </w:r>
      <w:r w:rsidRPr="004178C2">
        <w:rPr>
          <w:lang w:val="en-GB"/>
        </w:rPr>
        <w:t xml:space="preserve"> directory is of size 0 KB.</w:t>
      </w:r>
    </w:p>
    <w:p w14:paraId="0725248E" w14:textId="77777777" w:rsidR="004178C2" w:rsidRPr="004178C2" w:rsidRDefault="004178C2" w:rsidP="004178C2">
      <w:pPr>
        <w:ind w:left="630"/>
        <w:rPr>
          <w:lang w:val="en-GB"/>
        </w:rPr>
      </w:pPr>
    </w:p>
    <w:p w14:paraId="36F80B17" w14:textId="77777777" w:rsidR="004178C2" w:rsidRPr="004178C2" w:rsidRDefault="004178C2" w:rsidP="004178C2">
      <w:pPr>
        <w:ind w:leftChars="100" w:left="210"/>
        <w:rPr>
          <w:b/>
          <w:bCs/>
          <w:lang w:eastAsia="x-none"/>
        </w:rPr>
      </w:pPr>
      <w:r w:rsidRPr="004178C2">
        <w:rPr>
          <w:b/>
          <w:bCs/>
          <w:lang w:eastAsia="x-none"/>
        </w:rPr>
        <w:t>2. Conditions of Occurrence</w:t>
      </w:r>
    </w:p>
    <w:p w14:paraId="64CE5156" w14:textId="77777777" w:rsidR="004178C2" w:rsidRPr="004178C2" w:rsidRDefault="002A0ABC" w:rsidP="004178C2">
      <w:pPr>
        <w:ind w:leftChars="200" w:left="420"/>
        <w:rPr>
          <w:lang w:val="en-GB"/>
        </w:rPr>
      </w:pPr>
      <w:r w:rsidRPr="002A0ABC">
        <w:rPr>
          <w:lang w:val="en-GB"/>
        </w:rPr>
        <w:t xml:space="preserve">This problem occurs if a downloader properties file that specifies the DCA server other than the embedded file exists on the DCA server because a user ran the </w:t>
      </w:r>
      <w:r w:rsidRPr="002A0ABC">
        <w:rPr>
          <w:rFonts w:ascii="Courier New" w:hAnsi="Courier New" w:cs="Courier New"/>
          <w:lang w:val="en-GB"/>
        </w:rPr>
        <w:t>createOrUpdateFTPConfiguration.sh</w:t>
      </w:r>
      <w:r w:rsidRPr="002A0ABC">
        <w:rPr>
          <w:lang w:val="en-GB"/>
        </w:rPr>
        <w:t xml:space="preserve"> command. To check the downloader properties file, perform the following procedure.</w:t>
      </w:r>
    </w:p>
    <w:p w14:paraId="5A13443B" w14:textId="77777777" w:rsidR="004178C2" w:rsidRPr="004178C2" w:rsidRDefault="004178C2" w:rsidP="008034F6">
      <w:pPr>
        <w:numPr>
          <w:ilvl w:val="0"/>
          <w:numId w:val="100"/>
        </w:numPr>
        <w:ind w:leftChars="200" w:left="840"/>
        <w:rPr>
          <w:lang w:val="en-GB"/>
        </w:rPr>
      </w:pPr>
      <w:r w:rsidRPr="004178C2">
        <w:rPr>
          <w:lang w:val="en-GB"/>
        </w:rPr>
        <w:t>Log on to the DCA server as a root user using SSH client.</w:t>
      </w:r>
    </w:p>
    <w:p w14:paraId="302D6C2B" w14:textId="77777777" w:rsidR="004178C2" w:rsidRPr="004178C2" w:rsidRDefault="004178C2" w:rsidP="008034F6">
      <w:pPr>
        <w:numPr>
          <w:ilvl w:val="0"/>
          <w:numId w:val="100"/>
        </w:numPr>
        <w:ind w:leftChars="200" w:left="840"/>
        <w:rPr>
          <w:lang w:val="en-GB"/>
        </w:rPr>
      </w:pPr>
      <w:r w:rsidRPr="004178C2">
        <w:rPr>
          <w:lang w:val="en-GB"/>
        </w:rPr>
        <w:t>Go to "/usr/local/megha/misc" directory.</w:t>
      </w:r>
    </w:p>
    <w:p w14:paraId="599B7434" w14:textId="77777777" w:rsidR="004178C2" w:rsidRPr="004178C2" w:rsidRDefault="004178C2" w:rsidP="004178C2">
      <w:pPr>
        <w:ind w:leftChars="400" w:left="840"/>
        <w:rPr>
          <w:rFonts w:ascii="Courier New" w:hAnsi="Courier New" w:cs="Courier New"/>
          <w:lang w:val="en-GB"/>
        </w:rPr>
      </w:pPr>
      <w:r w:rsidRPr="004178C2">
        <w:rPr>
          <w:rFonts w:ascii="Courier New" w:hAnsi="Courier New" w:cs="Courier New"/>
          <w:lang w:val="en-GB"/>
        </w:rPr>
        <w:t>cd /usr/local/megha/misc</w:t>
      </w:r>
    </w:p>
    <w:p w14:paraId="3BC5CCC7" w14:textId="77777777" w:rsidR="004178C2" w:rsidRPr="004178C2" w:rsidRDefault="004178C2" w:rsidP="008034F6">
      <w:pPr>
        <w:numPr>
          <w:ilvl w:val="0"/>
          <w:numId w:val="100"/>
        </w:numPr>
        <w:ind w:leftChars="200" w:left="840"/>
        <w:rPr>
          <w:lang w:val="en-GB"/>
        </w:rPr>
      </w:pPr>
      <w:r w:rsidRPr="004178C2">
        <w:rPr>
          <w:lang w:val="en-GB"/>
        </w:rPr>
        <w:t>Run the below command to check if more than one probeDataDownloadConfig_*.properties files are present for the same appliance.</w:t>
      </w:r>
    </w:p>
    <w:p w14:paraId="2E4DB8A0" w14:textId="77777777" w:rsidR="004178C2" w:rsidRPr="004178C2" w:rsidRDefault="004178C2" w:rsidP="004178C2">
      <w:pPr>
        <w:ind w:leftChars="500" w:left="1050"/>
        <w:rPr>
          <w:rFonts w:ascii="Courier New" w:hAnsi="Courier New" w:cs="Courier New"/>
          <w:lang w:val="en-GB"/>
        </w:rPr>
      </w:pPr>
      <w:r w:rsidRPr="004178C2">
        <w:rPr>
          <w:rFonts w:ascii="Courier New" w:hAnsi="Courier New" w:cs="Courier New"/>
          <w:lang w:val="en-GB"/>
        </w:rPr>
        <w:t>ls -lrt probeDataDownloadConfig_*.properties</w:t>
      </w:r>
    </w:p>
    <w:p w14:paraId="76B08CCA" w14:textId="77777777" w:rsidR="004178C2" w:rsidRPr="004178C2" w:rsidRDefault="004178C2" w:rsidP="004178C2">
      <w:pPr>
        <w:ind w:leftChars="400" w:left="840"/>
        <w:rPr>
          <w:lang w:val="en-GB"/>
        </w:rPr>
      </w:pPr>
      <w:r w:rsidRPr="004178C2">
        <w:rPr>
          <w:lang w:val="en-GB"/>
        </w:rPr>
        <w:t>The file name is displayed in the following format</w:t>
      </w:r>
      <w:r w:rsidRPr="004178C2">
        <w:rPr>
          <w:rFonts w:hint="eastAsia"/>
          <w:lang w:val="en-GB"/>
        </w:rPr>
        <w:t>:</w:t>
      </w:r>
    </w:p>
    <w:p w14:paraId="6E162A33" w14:textId="77777777" w:rsidR="004178C2" w:rsidRPr="004178C2" w:rsidRDefault="004178C2" w:rsidP="004178C2">
      <w:pPr>
        <w:ind w:leftChars="500" w:left="1050"/>
        <w:rPr>
          <w:lang w:val="en-GB"/>
        </w:rPr>
      </w:pPr>
      <w:r w:rsidRPr="004178C2">
        <w:rPr>
          <w:lang w:val="en-GB"/>
        </w:rPr>
        <w:t>probeDataDownloadConfig_</w:t>
      </w:r>
      <w:r w:rsidRPr="004178C2">
        <w:rPr>
          <w:rFonts w:hint="eastAsia"/>
          <w:i/>
          <w:iCs/>
          <w:lang w:val="en-GB"/>
        </w:rPr>
        <w:t>&lt;</w:t>
      </w:r>
      <w:r w:rsidRPr="004178C2">
        <w:rPr>
          <w:i/>
          <w:iCs/>
          <w:lang w:val="en-GB"/>
        </w:rPr>
        <w:t>hostname-or-IP-address&gt;</w:t>
      </w:r>
      <w:r w:rsidRPr="004178C2">
        <w:rPr>
          <w:lang w:val="en-GB"/>
        </w:rPr>
        <w:t>_</w:t>
      </w:r>
      <w:r w:rsidRPr="004178C2">
        <w:rPr>
          <w:i/>
          <w:iCs/>
          <w:lang w:val="en-GB"/>
        </w:rPr>
        <w:t>&lt;user-name&gt;</w:t>
      </w:r>
      <w:r w:rsidRPr="004178C2">
        <w:rPr>
          <w:lang w:val="en-GB"/>
        </w:rPr>
        <w:t>.properties</w:t>
      </w:r>
    </w:p>
    <w:tbl>
      <w:tblPr>
        <w:tblW w:w="8295" w:type="dxa"/>
        <w:tblInd w:w="11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5"/>
      </w:tblGrid>
      <w:tr w:rsidR="004178C2" w:rsidRPr="004178C2" w14:paraId="1255EE8F" w14:textId="77777777" w:rsidTr="00870489">
        <w:tc>
          <w:tcPr>
            <w:tcW w:w="8295" w:type="dxa"/>
            <w:shd w:val="clear" w:color="auto" w:fill="auto"/>
          </w:tcPr>
          <w:p w14:paraId="635DDA71" w14:textId="77777777" w:rsidR="004178C2" w:rsidRPr="004178C2" w:rsidRDefault="004178C2" w:rsidP="004178C2">
            <w:r w:rsidRPr="004178C2">
              <w:t>For example:</w:t>
            </w:r>
          </w:p>
          <w:p w14:paraId="2291FAE4" w14:textId="77777777" w:rsidR="004178C2" w:rsidRPr="004178C2" w:rsidRDefault="004178C2" w:rsidP="004178C2">
            <w:r w:rsidRPr="004178C2">
              <w:t>#  ls -lrt probeDataDownloadConfig_*.properties</w:t>
            </w:r>
          </w:p>
          <w:p w14:paraId="5552CE80" w14:textId="77777777" w:rsidR="004178C2" w:rsidRPr="004178C2" w:rsidRDefault="004178C2" w:rsidP="004178C2">
            <w:r w:rsidRPr="004178C2">
              <w:t>-rw-r--r--. 1 megha megha 2297 Aug 20 06:21 probeDataDownloadConfig_192.0.2.1_meghadata.properties</w:t>
            </w:r>
          </w:p>
          <w:p w14:paraId="64C8DDE3" w14:textId="77777777" w:rsidR="004178C2" w:rsidRPr="004178C2" w:rsidRDefault="004178C2" w:rsidP="004178C2">
            <w:r w:rsidRPr="004178C2">
              <w:t>-rw-r--r--. 1 megha megha 2293 Aug 20 06:21 probeDataDownloadConfig_localhost_meghadata.properties</w:t>
            </w:r>
          </w:p>
          <w:p w14:paraId="08F5420F" w14:textId="77777777" w:rsidR="004178C2" w:rsidRPr="004178C2" w:rsidRDefault="004178C2" w:rsidP="004178C2">
            <w:pPr>
              <w:rPr>
                <w:highlight w:val="yellow"/>
              </w:rPr>
            </w:pPr>
          </w:p>
          <w:p w14:paraId="43F3DED7" w14:textId="77777777" w:rsidR="004178C2" w:rsidRPr="004178C2" w:rsidRDefault="004178C2" w:rsidP="004178C2">
            <w:r w:rsidRPr="004178C2">
              <w:t># ip a</w:t>
            </w:r>
          </w:p>
          <w:p w14:paraId="7DB8AA14" w14:textId="77777777" w:rsidR="004178C2" w:rsidRPr="004178C2" w:rsidRDefault="004178C2" w:rsidP="004178C2">
            <w:r w:rsidRPr="004178C2">
              <w:t>...</w:t>
            </w:r>
          </w:p>
          <w:p w14:paraId="3061C883" w14:textId="77777777" w:rsidR="004178C2" w:rsidRPr="004178C2" w:rsidRDefault="004178C2" w:rsidP="004178C2">
            <w:r w:rsidRPr="004178C2">
              <w:t>2: ens160: &lt;BROADCAST,MULTICAST,UP,LOWER_UP&gt; mtu 1500 qdisc mq state UP group default qlen 1000</w:t>
            </w:r>
          </w:p>
          <w:p w14:paraId="32561E2F" w14:textId="77777777" w:rsidR="004178C2" w:rsidRPr="004178C2" w:rsidRDefault="004178C2" w:rsidP="004178C2">
            <w:r w:rsidRPr="004178C2">
              <w:t xml:space="preserve">    link/ether 00:50:56:b5:8f:66 brd ff:ff:ff:ff:ff:ff</w:t>
            </w:r>
          </w:p>
          <w:p w14:paraId="2CD0CDB0" w14:textId="77777777" w:rsidR="004178C2" w:rsidRPr="004178C2" w:rsidRDefault="004178C2" w:rsidP="004178C2">
            <w:r w:rsidRPr="004178C2">
              <w:t xml:space="preserve">    inet 192.0.2.1/16 brd 192.25.255.255 scope global noprefixroute ens160</w:t>
            </w:r>
          </w:p>
          <w:p w14:paraId="616F9FE5" w14:textId="77777777" w:rsidR="004178C2" w:rsidRPr="004178C2" w:rsidRDefault="004178C2" w:rsidP="004178C2">
            <w:r w:rsidRPr="004178C2">
              <w:t xml:space="preserve">       valid_lft forever preferred_lft forever</w:t>
            </w:r>
          </w:p>
        </w:tc>
      </w:tr>
    </w:tbl>
    <w:p w14:paraId="05AD99AD" w14:textId="77777777" w:rsidR="004178C2" w:rsidRPr="004178C2" w:rsidRDefault="004178C2" w:rsidP="004178C2">
      <w:pPr>
        <w:ind w:leftChars="400" w:left="840"/>
        <w:rPr>
          <w:lang w:val="en-GB"/>
        </w:rPr>
      </w:pPr>
      <w:r w:rsidRPr="004178C2">
        <w:rPr>
          <w:lang w:val="en-GB"/>
        </w:rPr>
        <w:lastRenderedPageBreak/>
        <w:t>The file "probeDataDownloadConfig_192.0.2.1_meghadata.properties" is unnecessary.</w:t>
      </w:r>
      <w:r w:rsidRPr="004178C2">
        <w:rPr>
          <w:rFonts w:hint="eastAsia"/>
          <w:lang w:val="en-GB"/>
        </w:rPr>
        <w:t xml:space="preserve"> </w:t>
      </w:r>
      <w:r w:rsidRPr="004178C2">
        <w:rPr>
          <w:lang w:val="en-GB"/>
        </w:rPr>
        <w:t xml:space="preserve">Because the IP address of the DCA server is 192.0.2.1 and the file </w:t>
      </w:r>
      <w:r w:rsidR="002A0ABC" w:rsidRPr="002A0ABC">
        <w:rPr>
          <w:lang w:val="en-GB"/>
        </w:rPr>
        <w:t>specifies</w:t>
      </w:r>
      <w:r w:rsidRPr="004178C2">
        <w:rPr>
          <w:lang w:val="en-GB"/>
        </w:rPr>
        <w:t xml:space="preserve"> to the DCA server host.</w:t>
      </w:r>
    </w:p>
    <w:p w14:paraId="6FED3E63" w14:textId="77777777" w:rsidR="004178C2" w:rsidRPr="004178C2" w:rsidRDefault="002A0ABC" w:rsidP="004178C2">
      <w:pPr>
        <w:ind w:leftChars="400" w:left="840"/>
        <w:rPr>
          <w:lang w:val="en-GB"/>
        </w:rPr>
      </w:pPr>
      <w:r>
        <w:rPr>
          <w:lang w:val="en-GB"/>
        </w:rPr>
        <w:t>Note: T</w:t>
      </w:r>
      <w:r w:rsidR="004178C2" w:rsidRPr="004178C2">
        <w:rPr>
          <w:lang w:val="en-GB"/>
        </w:rPr>
        <w:t>he file "probeDataDownloadConfig_localhost_meghadata.properties" is inbuilt file.</w:t>
      </w:r>
    </w:p>
    <w:p w14:paraId="7B7F532C" w14:textId="77777777" w:rsidR="004178C2" w:rsidRPr="004178C2" w:rsidRDefault="004178C2" w:rsidP="008034F6">
      <w:pPr>
        <w:numPr>
          <w:ilvl w:val="0"/>
          <w:numId w:val="100"/>
        </w:numPr>
        <w:ind w:leftChars="200" w:left="840"/>
        <w:rPr>
          <w:lang w:val="en-GB"/>
        </w:rPr>
      </w:pPr>
      <w:bookmarkStart w:id="295" w:name="_Hlk51347166"/>
      <w:r w:rsidRPr="004178C2">
        <w:rPr>
          <w:lang w:val="en-GB"/>
        </w:rPr>
        <w:t xml:space="preserve">If The "probeDataDownloadConfig_*.properties" files </w:t>
      </w:r>
      <w:r w:rsidR="002A0ABC">
        <w:rPr>
          <w:lang w:val="en-GB"/>
        </w:rPr>
        <w:t xml:space="preserve">that </w:t>
      </w:r>
      <w:r w:rsidR="002A0ABC" w:rsidRPr="002A0ABC">
        <w:rPr>
          <w:lang w:val="en-GB"/>
        </w:rPr>
        <w:t>specif</w:t>
      </w:r>
      <w:r w:rsidR="002A0ABC">
        <w:rPr>
          <w:lang w:val="en-GB"/>
        </w:rPr>
        <w:t>iy</w:t>
      </w:r>
      <w:r w:rsidRPr="004178C2">
        <w:rPr>
          <w:lang w:val="en-GB"/>
        </w:rPr>
        <w:t xml:space="preserve"> to the DCA server host other than the inbuilt file </w:t>
      </w:r>
      <w:r w:rsidR="002A0ABC" w:rsidRPr="002A0ABC">
        <w:rPr>
          <w:lang w:val="en-GB"/>
        </w:rPr>
        <w:t>exist</w:t>
      </w:r>
      <w:r w:rsidRPr="004178C2">
        <w:rPr>
          <w:lang w:val="en-GB"/>
        </w:rPr>
        <w:t>,</w:t>
      </w:r>
      <w:bookmarkEnd w:id="295"/>
      <w:r w:rsidRPr="004178C2">
        <w:rPr>
          <w:lang w:val="en-GB"/>
        </w:rPr>
        <w:t xml:space="preserve"> delete these files and recover the DCA server.</w:t>
      </w:r>
      <w:r w:rsidRPr="004178C2">
        <w:rPr>
          <w:rFonts w:hint="eastAsia"/>
          <w:lang w:val="en-GB"/>
        </w:rPr>
        <w:t xml:space="preserve"> </w:t>
      </w:r>
      <w:r w:rsidRPr="004178C2">
        <w:rPr>
          <w:lang w:val="en-GB"/>
        </w:rPr>
        <w:t>Follow the below recovery steps.</w:t>
      </w:r>
    </w:p>
    <w:p w14:paraId="5EA6BEE3" w14:textId="77777777" w:rsidR="004178C2" w:rsidRPr="004178C2" w:rsidRDefault="004178C2" w:rsidP="004178C2">
      <w:pPr>
        <w:ind w:leftChars="100" w:left="210"/>
        <w:rPr>
          <w:b/>
          <w:bCs/>
          <w:lang w:eastAsia="x-none"/>
        </w:rPr>
      </w:pPr>
    </w:p>
    <w:p w14:paraId="3DF5E6B4" w14:textId="77777777" w:rsidR="004178C2" w:rsidRPr="004178C2" w:rsidRDefault="004178C2" w:rsidP="004178C2">
      <w:pPr>
        <w:ind w:leftChars="100" w:left="210"/>
        <w:rPr>
          <w:b/>
          <w:bCs/>
          <w:lang w:eastAsia="x-none"/>
        </w:rPr>
      </w:pPr>
      <w:r w:rsidRPr="004178C2">
        <w:rPr>
          <w:b/>
          <w:bCs/>
          <w:lang w:eastAsia="x-none"/>
        </w:rPr>
        <w:t>3. Cause</w:t>
      </w:r>
    </w:p>
    <w:p w14:paraId="1DA051DF" w14:textId="77777777" w:rsidR="009F697E" w:rsidRDefault="009F697E" w:rsidP="004178C2">
      <w:pPr>
        <w:ind w:leftChars="200" w:left="420"/>
      </w:pPr>
      <w:r>
        <w:t xml:space="preserve">A user </w:t>
      </w:r>
      <w:r w:rsidRPr="009F697E">
        <w:t xml:space="preserve">accidentally </w:t>
      </w:r>
      <w:r>
        <w:t xml:space="preserve">ran the </w:t>
      </w:r>
      <w:r w:rsidRPr="00492513">
        <w:rPr>
          <w:rFonts w:ascii="Courier New" w:hAnsi="Courier New" w:cs="Courier New"/>
        </w:rPr>
        <w:t>createOrUpdateFTPConfiguration.sh</w:t>
      </w:r>
      <w:r>
        <w:t xml:space="preserve"> command for the </w:t>
      </w:r>
      <w:r w:rsidRPr="009F697E">
        <w:t>DCA serve</w:t>
      </w:r>
      <w:r w:rsidRPr="008D56A9">
        <w:t>r</w:t>
      </w:r>
      <w:r>
        <w:t xml:space="preserve"> </w:t>
      </w:r>
      <w:r w:rsidRPr="009F697E">
        <w:t>which should be run for the intermediate FTP server.</w:t>
      </w:r>
      <w:r>
        <w:t xml:space="preserve"> </w:t>
      </w:r>
      <w:r w:rsidRPr="009F697E">
        <w:t>As a result, an additional downloader properties file was configured for the DCA server, causing more than one download processes to exist on the DCA server.</w:t>
      </w:r>
      <w:r>
        <w:t xml:space="preserve"> Thus, when a download process accesses the performance data file (the file in the </w:t>
      </w:r>
      <w:r w:rsidRPr="00492513">
        <w:rPr>
          <w:rFonts w:ascii="Courier New" w:hAnsi="Courier New" w:cs="Courier New"/>
        </w:rPr>
        <w:t>/home/meghadata/</w:t>
      </w:r>
      <w:r w:rsidRPr="00492513">
        <w:rPr>
          <w:i/>
          <w:iCs/>
        </w:rPr>
        <w:t>&lt;appliance-ID&gt;</w:t>
      </w:r>
      <w:r w:rsidRPr="00492513">
        <w:rPr>
          <w:rFonts w:ascii="Courier New" w:hAnsi="Courier New" w:cs="Courier New"/>
        </w:rPr>
        <w:t>/</w:t>
      </w:r>
      <w:r w:rsidRPr="00492513">
        <w:rPr>
          <w:i/>
          <w:iCs/>
        </w:rPr>
        <w:t>&lt;date&gt;</w:t>
      </w:r>
      <w:r w:rsidRPr="008D56A9">
        <w:t xml:space="preserve"> directory</w:t>
      </w:r>
      <w:r>
        <w:t xml:space="preserve">) on the </w:t>
      </w:r>
      <w:r w:rsidR="00256EBD">
        <w:t>DCA</w:t>
      </w:r>
      <w:r>
        <w:t xml:space="preserve"> server, the file might not be loaded successfully depending on timing, and the file size might become 0 KB. Consequently, the DCA server cannot load the performance data to be monitored and this problem occurs.</w:t>
      </w:r>
    </w:p>
    <w:p w14:paraId="2A71A09E" w14:textId="77777777" w:rsidR="004178C2" w:rsidRPr="004178C2" w:rsidRDefault="004178C2" w:rsidP="004178C2">
      <w:pPr>
        <w:ind w:leftChars="100" w:left="210"/>
        <w:rPr>
          <w:lang w:eastAsia="x-none"/>
        </w:rPr>
      </w:pPr>
    </w:p>
    <w:p w14:paraId="642BA79C" w14:textId="77777777" w:rsidR="004178C2" w:rsidRPr="004178C2" w:rsidRDefault="004178C2" w:rsidP="004178C2">
      <w:pPr>
        <w:ind w:leftChars="100" w:left="210"/>
        <w:rPr>
          <w:b/>
          <w:bCs/>
          <w:lang w:eastAsia="x-none"/>
        </w:rPr>
      </w:pPr>
      <w:r w:rsidRPr="004178C2">
        <w:rPr>
          <w:b/>
          <w:bCs/>
          <w:lang w:eastAsia="x-none"/>
        </w:rPr>
        <w:t>4. Impact on Customer Operations</w:t>
      </w:r>
    </w:p>
    <w:p w14:paraId="79CA002F" w14:textId="77777777" w:rsidR="004178C2" w:rsidRPr="004178C2" w:rsidRDefault="004178C2" w:rsidP="004178C2">
      <w:pPr>
        <w:ind w:leftChars="200" w:left="420"/>
        <w:rPr>
          <w:lang w:eastAsia="x-none"/>
        </w:rPr>
      </w:pPr>
      <w:r w:rsidRPr="004178C2">
        <w:rPr>
          <w:lang w:eastAsia="x-none"/>
        </w:rPr>
        <w:t xml:space="preserve">Frequency of problem: </w:t>
      </w:r>
      <w:r w:rsidRPr="004178C2">
        <w:rPr>
          <w:rFonts w:hint="eastAsia"/>
          <w:b/>
          <w:bCs/>
        </w:rPr>
        <w:t>Low</w:t>
      </w:r>
    </w:p>
    <w:p w14:paraId="5575F639" w14:textId="77777777" w:rsidR="004178C2" w:rsidRPr="004178C2" w:rsidRDefault="004178C2" w:rsidP="004178C2">
      <w:pPr>
        <w:ind w:leftChars="200" w:left="420"/>
        <w:rPr>
          <w:lang w:eastAsia="x-none"/>
        </w:rPr>
      </w:pPr>
      <w:r w:rsidRPr="004178C2">
        <w:rPr>
          <w:lang w:eastAsia="x-none"/>
        </w:rPr>
        <w:t xml:space="preserve">Severity of problem: </w:t>
      </w:r>
      <w:r w:rsidRPr="004178C2">
        <w:rPr>
          <w:b/>
          <w:bCs/>
          <w:lang w:eastAsia="x-none"/>
        </w:rPr>
        <w:t>High</w:t>
      </w:r>
    </w:p>
    <w:p w14:paraId="2973B8F5" w14:textId="77777777" w:rsidR="004178C2" w:rsidRPr="004178C2" w:rsidRDefault="004178C2" w:rsidP="004178C2">
      <w:pPr>
        <w:ind w:leftChars="100" w:left="210"/>
        <w:rPr>
          <w:lang w:val="en-GB"/>
        </w:rPr>
      </w:pPr>
    </w:p>
    <w:p w14:paraId="578B5715" w14:textId="77777777" w:rsidR="004178C2" w:rsidRPr="004178C2" w:rsidRDefault="004178C2" w:rsidP="004178C2">
      <w:pPr>
        <w:keepNext/>
        <w:numPr>
          <w:ilvl w:val="3"/>
          <w:numId w:val="1"/>
        </w:numPr>
        <w:tabs>
          <w:tab w:val="left" w:pos="680"/>
          <w:tab w:val="left" w:pos="851"/>
        </w:tabs>
        <w:jc w:val="left"/>
        <w:outlineLvl w:val="3"/>
        <w:rPr>
          <w:color w:val="000000"/>
          <w:kern w:val="36"/>
          <w:sz w:val="24"/>
          <w:lang w:val="en-GB" w:eastAsia="x-none"/>
        </w:rPr>
      </w:pPr>
      <w:r w:rsidRPr="004178C2">
        <w:rPr>
          <w:color w:val="000000"/>
          <w:kern w:val="36"/>
          <w:sz w:val="24"/>
          <w:lang w:val="en-GB" w:eastAsia="x-none"/>
        </w:rPr>
        <w:t>Recovery</w:t>
      </w:r>
    </w:p>
    <w:p w14:paraId="1798B6CB" w14:textId="77777777" w:rsidR="004178C2" w:rsidRPr="004178C2" w:rsidRDefault="004178C2" w:rsidP="004178C2">
      <w:pPr>
        <w:ind w:leftChars="100" w:left="210"/>
        <w:rPr>
          <w:lang w:val="en-GB"/>
        </w:rPr>
      </w:pPr>
      <w:r w:rsidRPr="004178C2">
        <w:rPr>
          <w:lang w:val="en-GB"/>
        </w:rPr>
        <w:t xml:space="preserve">Perform the following steps to delete the files confirmed in </w:t>
      </w:r>
      <w:r w:rsidRPr="004178C2">
        <w:rPr>
          <w:b/>
          <w:bCs/>
          <w:u w:val="single"/>
          <w:lang w:val="en-GB"/>
        </w:rPr>
        <w:t>Conditions of Occurrence</w:t>
      </w:r>
    </w:p>
    <w:p w14:paraId="58A94E61" w14:textId="77777777" w:rsidR="004178C2" w:rsidRPr="004178C2" w:rsidRDefault="004178C2" w:rsidP="008034F6">
      <w:pPr>
        <w:numPr>
          <w:ilvl w:val="0"/>
          <w:numId w:val="101"/>
        </w:numPr>
        <w:rPr>
          <w:lang w:val="en-GB"/>
        </w:rPr>
      </w:pPr>
      <w:r w:rsidRPr="004178C2">
        <w:rPr>
          <w:lang w:val="en-GB"/>
        </w:rPr>
        <w:t>Log on to the DCA server as a root user using SSH client.</w:t>
      </w:r>
    </w:p>
    <w:p w14:paraId="7230C7C3" w14:textId="77777777" w:rsidR="004178C2" w:rsidRPr="004178C2" w:rsidRDefault="004178C2" w:rsidP="008034F6">
      <w:pPr>
        <w:numPr>
          <w:ilvl w:val="0"/>
          <w:numId w:val="101"/>
        </w:numPr>
        <w:rPr>
          <w:lang w:val="en-GB"/>
        </w:rPr>
      </w:pPr>
      <w:r w:rsidRPr="004178C2">
        <w:rPr>
          <w:lang w:val="en-GB"/>
        </w:rPr>
        <w:t>Stop crond service.</w:t>
      </w:r>
    </w:p>
    <w:p w14:paraId="546C6C97" w14:textId="77777777" w:rsidR="004178C2" w:rsidRPr="004178C2" w:rsidRDefault="004178C2" w:rsidP="004178C2">
      <w:pPr>
        <w:ind w:leftChars="300" w:left="630"/>
        <w:rPr>
          <w:rFonts w:ascii="Courier New" w:hAnsi="Courier New" w:cs="Courier New"/>
          <w:lang w:val="en-GB"/>
        </w:rPr>
      </w:pPr>
      <w:r w:rsidRPr="004178C2">
        <w:rPr>
          <w:rFonts w:ascii="Courier New" w:hAnsi="Courier New" w:cs="Courier New"/>
          <w:lang w:val="en-GB"/>
        </w:rPr>
        <w:t>service crond stop</w:t>
      </w:r>
    </w:p>
    <w:p w14:paraId="5E8EB44C" w14:textId="77777777" w:rsidR="004178C2" w:rsidRPr="004178C2" w:rsidRDefault="004178C2" w:rsidP="008034F6">
      <w:pPr>
        <w:numPr>
          <w:ilvl w:val="0"/>
          <w:numId w:val="101"/>
        </w:numPr>
        <w:ind w:leftChars="100"/>
        <w:rPr>
          <w:lang w:val="en-GB"/>
        </w:rPr>
      </w:pPr>
      <w:r w:rsidRPr="004178C2">
        <w:rPr>
          <w:lang w:val="en-GB"/>
        </w:rPr>
        <w:t>Confirm crond service status.</w:t>
      </w:r>
    </w:p>
    <w:p w14:paraId="23A7A07A" w14:textId="77777777" w:rsidR="004178C2" w:rsidRPr="004178C2" w:rsidRDefault="004178C2" w:rsidP="004178C2">
      <w:pPr>
        <w:ind w:leftChars="300" w:left="630"/>
        <w:rPr>
          <w:rFonts w:ascii="Courier New" w:hAnsi="Courier New" w:cs="Courier New"/>
          <w:lang w:val="en-GB"/>
        </w:rPr>
      </w:pPr>
      <w:r w:rsidRPr="004178C2">
        <w:rPr>
          <w:rFonts w:ascii="Courier New" w:hAnsi="Courier New" w:cs="Courier New"/>
          <w:lang w:val="en-GB"/>
        </w:rPr>
        <w:t>service crond status</w:t>
      </w:r>
    </w:p>
    <w:tbl>
      <w:tblPr>
        <w:tblW w:w="0" w:type="auto"/>
        <w:tblInd w:w="7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593"/>
      </w:tblGrid>
      <w:tr w:rsidR="004178C2" w:rsidRPr="004178C2" w14:paraId="2E5126ED" w14:textId="77777777" w:rsidTr="00870489">
        <w:tc>
          <w:tcPr>
            <w:tcW w:w="8593" w:type="dxa"/>
            <w:shd w:val="clear" w:color="auto" w:fill="auto"/>
          </w:tcPr>
          <w:p w14:paraId="70C42C21" w14:textId="77777777" w:rsidR="004178C2" w:rsidRPr="004178C2" w:rsidRDefault="004178C2" w:rsidP="004178C2">
            <w:r w:rsidRPr="004178C2">
              <w:t>For example:</w:t>
            </w:r>
          </w:p>
          <w:p w14:paraId="30DDD697" w14:textId="77777777" w:rsidR="004178C2" w:rsidRPr="004178C2" w:rsidRDefault="004178C2" w:rsidP="004178C2">
            <w:r w:rsidRPr="004178C2">
              <w:t># service crond stop</w:t>
            </w:r>
          </w:p>
          <w:p w14:paraId="497E2836" w14:textId="77777777" w:rsidR="004178C2" w:rsidRPr="004178C2" w:rsidRDefault="004178C2" w:rsidP="004178C2">
            <w:r w:rsidRPr="004178C2">
              <w:t>Redirecting to /bin/systemctl stop crond.service</w:t>
            </w:r>
          </w:p>
          <w:p w14:paraId="07D972CB" w14:textId="77777777" w:rsidR="004178C2" w:rsidRPr="004178C2" w:rsidRDefault="004178C2" w:rsidP="004178C2">
            <w:r w:rsidRPr="004178C2">
              <w:t># service crond status</w:t>
            </w:r>
          </w:p>
          <w:p w14:paraId="3C157AB0" w14:textId="77777777" w:rsidR="004178C2" w:rsidRPr="004178C2" w:rsidRDefault="004178C2" w:rsidP="004178C2">
            <w:r w:rsidRPr="004178C2">
              <w:t>Redirecting to /bin/systemctl status crond.service</w:t>
            </w:r>
          </w:p>
          <w:p w14:paraId="1F107A78" w14:textId="77777777" w:rsidR="004178C2" w:rsidRPr="004178C2" w:rsidRDefault="004178C2" w:rsidP="004178C2">
            <w:r w:rsidRPr="004178C2">
              <w:t xml:space="preserve">   crond.service - Command Scheduler</w:t>
            </w:r>
          </w:p>
          <w:p w14:paraId="563720D7" w14:textId="77777777" w:rsidR="004178C2" w:rsidRPr="004178C2" w:rsidRDefault="004178C2" w:rsidP="004178C2">
            <w:r w:rsidRPr="004178C2">
              <w:t xml:space="preserve">   Loaded: loaded (/usr/lib/systemd/system/crond.service; enabled; vendor preset: enabled)</w:t>
            </w:r>
          </w:p>
          <w:p w14:paraId="1BF3AA61" w14:textId="77777777" w:rsidR="004178C2" w:rsidRPr="004178C2" w:rsidRDefault="004178C2" w:rsidP="004178C2">
            <w:r w:rsidRPr="004178C2">
              <w:t xml:space="preserve">   Active: inactive (dead) since Wed 2020-02-05 12:00:48 JST; 7s ago</w:t>
            </w:r>
          </w:p>
          <w:p w14:paraId="6DDC0FA5" w14:textId="77777777" w:rsidR="004178C2" w:rsidRPr="004178C2" w:rsidRDefault="004178C2" w:rsidP="004178C2">
            <w:pPr>
              <w:rPr>
                <w:highlight w:val="yellow"/>
              </w:rPr>
            </w:pPr>
            <w:r w:rsidRPr="004178C2">
              <w:t xml:space="preserve">   ...</w:t>
            </w:r>
          </w:p>
        </w:tc>
      </w:tr>
    </w:tbl>
    <w:p w14:paraId="7A4F20D8" w14:textId="77777777" w:rsidR="004178C2" w:rsidRPr="004178C2" w:rsidRDefault="004178C2" w:rsidP="008034F6">
      <w:pPr>
        <w:numPr>
          <w:ilvl w:val="0"/>
          <w:numId w:val="101"/>
        </w:numPr>
        <w:ind w:leftChars="100"/>
        <w:rPr>
          <w:lang w:val="en-GB"/>
        </w:rPr>
      </w:pPr>
      <w:r w:rsidRPr="004178C2">
        <w:rPr>
          <w:lang w:val="en-GB"/>
        </w:rPr>
        <w:t>Stop the server services.</w:t>
      </w:r>
    </w:p>
    <w:p w14:paraId="48ABFB00" w14:textId="77777777" w:rsidR="004178C2" w:rsidRPr="004178C2" w:rsidRDefault="004178C2" w:rsidP="004178C2">
      <w:pPr>
        <w:ind w:leftChars="300" w:left="630"/>
        <w:rPr>
          <w:rFonts w:ascii="Courier New" w:hAnsi="Courier New" w:cs="Courier New"/>
          <w:lang w:val="en-GB"/>
        </w:rPr>
      </w:pPr>
      <w:r w:rsidRPr="004178C2">
        <w:rPr>
          <w:rFonts w:ascii="Courier New" w:hAnsi="Courier New" w:cs="Courier New"/>
          <w:lang w:val="en-GB"/>
        </w:rPr>
        <w:t>/usr/local/megha/bin/stop-all-services.sh</w:t>
      </w:r>
    </w:p>
    <w:p w14:paraId="08C904A6" w14:textId="77777777" w:rsidR="004178C2" w:rsidRPr="004178C2" w:rsidRDefault="004178C2" w:rsidP="008034F6">
      <w:pPr>
        <w:numPr>
          <w:ilvl w:val="0"/>
          <w:numId w:val="101"/>
        </w:numPr>
        <w:ind w:leftChars="100"/>
        <w:rPr>
          <w:lang w:val="en-GB"/>
        </w:rPr>
      </w:pPr>
      <w:r w:rsidRPr="004178C2">
        <w:rPr>
          <w:lang w:val="en-GB"/>
        </w:rPr>
        <w:t>Confirm the server service status using command.</w:t>
      </w:r>
    </w:p>
    <w:p w14:paraId="22C3F906" w14:textId="77777777" w:rsidR="004178C2" w:rsidRPr="004178C2" w:rsidRDefault="004178C2" w:rsidP="004178C2">
      <w:pPr>
        <w:ind w:leftChars="300" w:left="630"/>
        <w:rPr>
          <w:rFonts w:ascii="Courier New" w:hAnsi="Courier New" w:cs="Courier New"/>
          <w:lang w:val="en-GB"/>
        </w:rPr>
      </w:pPr>
      <w:r w:rsidRPr="004178C2">
        <w:rPr>
          <w:rFonts w:ascii="Courier New" w:hAnsi="Courier New" w:cs="Courier New"/>
          <w:lang w:val="en-GB"/>
        </w:rPr>
        <w:t>/usr/local/megha/bin/megha-jetty.sh status</w:t>
      </w:r>
    </w:p>
    <w:tbl>
      <w:tblPr>
        <w:tblW w:w="0" w:type="auto"/>
        <w:tblInd w:w="7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593"/>
      </w:tblGrid>
      <w:tr w:rsidR="004178C2" w:rsidRPr="004178C2" w14:paraId="5DCC8C97" w14:textId="77777777" w:rsidTr="00870489">
        <w:tc>
          <w:tcPr>
            <w:tcW w:w="8593" w:type="dxa"/>
            <w:shd w:val="clear" w:color="auto" w:fill="auto"/>
          </w:tcPr>
          <w:p w14:paraId="53350ECE" w14:textId="77777777" w:rsidR="004178C2" w:rsidRPr="004178C2" w:rsidRDefault="004178C2" w:rsidP="004178C2">
            <w:r w:rsidRPr="004178C2">
              <w:lastRenderedPageBreak/>
              <w:t>For example:</w:t>
            </w:r>
          </w:p>
          <w:p w14:paraId="3585D472" w14:textId="77777777" w:rsidR="004178C2" w:rsidRPr="004178C2" w:rsidRDefault="004178C2" w:rsidP="004178C2">
            <w:r w:rsidRPr="004178C2">
              <w:t># /usr/local/megha/bin/stop-all-services.sh</w:t>
            </w:r>
          </w:p>
          <w:p w14:paraId="6A33EA8F" w14:textId="77777777" w:rsidR="004178C2" w:rsidRPr="004178C2" w:rsidRDefault="004178C2" w:rsidP="004178C2">
            <w:r w:rsidRPr="004178C2">
              <w:t># /usr/local/megha/bin/megha-jetty.sh status</w:t>
            </w:r>
          </w:p>
          <w:p w14:paraId="64BA6549" w14:textId="77777777" w:rsidR="004178C2" w:rsidRPr="004178C2" w:rsidRDefault="004178C2" w:rsidP="004178C2">
            <w:pPr>
              <w:rPr>
                <w:highlight w:val="yellow"/>
              </w:rPr>
            </w:pPr>
            <w:r w:rsidRPr="004178C2">
              <w:t>Megha server is not running</w:t>
            </w:r>
          </w:p>
        </w:tc>
      </w:tr>
    </w:tbl>
    <w:p w14:paraId="0B3A6C5A" w14:textId="77777777" w:rsidR="004178C2" w:rsidRPr="004178C2" w:rsidRDefault="004178C2" w:rsidP="008034F6">
      <w:pPr>
        <w:numPr>
          <w:ilvl w:val="0"/>
          <w:numId w:val="101"/>
        </w:numPr>
        <w:rPr>
          <w:lang w:val="en-GB"/>
        </w:rPr>
      </w:pPr>
      <w:r w:rsidRPr="004178C2">
        <w:rPr>
          <w:lang w:val="en-GB"/>
        </w:rPr>
        <w:t xml:space="preserve">Delete the file confirmed in </w:t>
      </w:r>
      <w:r w:rsidRPr="004178C2">
        <w:rPr>
          <w:b/>
          <w:bCs/>
          <w:u w:val="single"/>
          <w:lang w:val="en-GB"/>
        </w:rPr>
        <w:t>Conditions of Occurrence</w:t>
      </w:r>
      <w:r w:rsidRPr="004178C2">
        <w:rPr>
          <w:lang w:val="en-GB"/>
        </w:rPr>
        <w:t xml:space="preserve"> form the directory "/usr/local/megha/misc".</w:t>
      </w:r>
    </w:p>
    <w:p w14:paraId="5B5B76F6" w14:textId="77777777" w:rsidR="004178C2" w:rsidRPr="004178C2" w:rsidRDefault="004178C2" w:rsidP="004178C2">
      <w:pPr>
        <w:ind w:left="630"/>
        <w:rPr>
          <w:lang w:val="en-GB"/>
        </w:rPr>
      </w:pPr>
      <w:r w:rsidRPr="004178C2">
        <w:rPr>
          <w:lang w:val="en-GB"/>
        </w:rPr>
        <w:t>Note: Do not delete the inbuilt file "probeDataDownloadConfig_localhost_meghadata.properties".</w:t>
      </w:r>
    </w:p>
    <w:p w14:paraId="5EEF9308" w14:textId="77777777" w:rsidR="004178C2" w:rsidRPr="004178C2" w:rsidRDefault="004178C2" w:rsidP="004178C2">
      <w:pPr>
        <w:ind w:leftChars="400" w:left="840"/>
        <w:rPr>
          <w:rFonts w:ascii="Courier New" w:hAnsi="Courier New" w:cs="Courier New"/>
          <w:lang w:val="en-GB"/>
        </w:rPr>
      </w:pPr>
      <w:bookmarkStart w:id="296" w:name="_Hlk51348651"/>
      <w:r w:rsidRPr="004178C2">
        <w:rPr>
          <w:rFonts w:ascii="Courier New" w:hAnsi="Courier New" w:cs="Courier New"/>
          <w:lang w:val="en-GB"/>
        </w:rPr>
        <w:t>rm /usr/local/megha/misc/probeDataDownloadConfig_&lt;IP-address-or-hostname of-DCA-server&gt;_meghadata.properties</w:t>
      </w:r>
    </w:p>
    <w:tbl>
      <w:tblPr>
        <w:tblW w:w="8647"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47"/>
      </w:tblGrid>
      <w:tr w:rsidR="004178C2" w:rsidRPr="004178C2" w14:paraId="747677C1" w14:textId="77777777" w:rsidTr="00870489">
        <w:tc>
          <w:tcPr>
            <w:tcW w:w="8647" w:type="dxa"/>
            <w:shd w:val="clear" w:color="auto" w:fill="auto"/>
          </w:tcPr>
          <w:bookmarkEnd w:id="296"/>
          <w:p w14:paraId="27E887AE" w14:textId="77777777" w:rsidR="004178C2" w:rsidRPr="004178C2" w:rsidRDefault="004178C2" w:rsidP="004178C2">
            <w:r w:rsidRPr="004178C2">
              <w:t>For example:</w:t>
            </w:r>
          </w:p>
          <w:p w14:paraId="1EA9D5A9" w14:textId="77777777" w:rsidR="004178C2" w:rsidRPr="004178C2" w:rsidRDefault="004178C2" w:rsidP="004178C2">
            <w:r w:rsidRPr="004178C2">
              <w:t># rm /usr/local/megha/misc/probeDataDownloadConfig_192.0.2.1_meghadata.properties</w:t>
            </w:r>
          </w:p>
        </w:tc>
      </w:tr>
    </w:tbl>
    <w:p w14:paraId="7FDD0C43" w14:textId="77777777" w:rsidR="004178C2" w:rsidRPr="004178C2" w:rsidRDefault="004178C2" w:rsidP="004178C2">
      <w:pPr>
        <w:ind w:left="630"/>
        <w:rPr>
          <w:lang w:val="en-GB"/>
        </w:rPr>
      </w:pPr>
      <w:r w:rsidRPr="004178C2">
        <w:rPr>
          <w:lang w:val="en-GB"/>
        </w:rPr>
        <w:t>Server will ask for confirmation to delete the file, enter 'y' to confirm.</w:t>
      </w:r>
    </w:p>
    <w:p w14:paraId="5E2C6EEF" w14:textId="77777777" w:rsidR="004178C2" w:rsidRPr="004178C2" w:rsidRDefault="004178C2" w:rsidP="008034F6">
      <w:pPr>
        <w:numPr>
          <w:ilvl w:val="0"/>
          <w:numId w:val="101"/>
        </w:numPr>
        <w:rPr>
          <w:lang w:val="en-GB"/>
        </w:rPr>
      </w:pPr>
      <w:r w:rsidRPr="004178C2">
        <w:rPr>
          <w:lang w:val="en-GB"/>
        </w:rPr>
        <w:t>Delete the same file form the directory "/tmp".</w:t>
      </w:r>
    </w:p>
    <w:p w14:paraId="69A8A5C2" w14:textId="77777777" w:rsidR="004178C2" w:rsidRPr="004178C2" w:rsidRDefault="004178C2" w:rsidP="004178C2">
      <w:pPr>
        <w:ind w:left="630"/>
        <w:rPr>
          <w:rFonts w:ascii="Courier New" w:hAnsi="Courier New" w:cs="Courier New"/>
          <w:lang w:val="en-GB"/>
        </w:rPr>
      </w:pPr>
      <w:r w:rsidRPr="004178C2">
        <w:rPr>
          <w:rFonts w:ascii="Courier New" w:hAnsi="Courier New" w:cs="Courier New"/>
          <w:lang w:val="en-GB"/>
        </w:rPr>
        <w:t>rm /tmp/probeDataDownloadConfig_&lt;IP-address-or-hostname of-DCA-server&gt;_meghadata.properties.old</w:t>
      </w:r>
    </w:p>
    <w:tbl>
      <w:tblPr>
        <w:tblW w:w="8647"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47"/>
      </w:tblGrid>
      <w:tr w:rsidR="004178C2" w:rsidRPr="004178C2" w14:paraId="68607CB5" w14:textId="77777777" w:rsidTr="00870489">
        <w:tc>
          <w:tcPr>
            <w:tcW w:w="8647" w:type="dxa"/>
            <w:shd w:val="clear" w:color="auto" w:fill="auto"/>
          </w:tcPr>
          <w:p w14:paraId="05EBE2A4" w14:textId="77777777" w:rsidR="004178C2" w:rsidRPr="004178C2" w:rsidRDefault="004178C2" w:rsidP="004178C2">
            <w:r w:rsidRPr="004178C2">
              <w:t>For example:</w:t>
            </w:r>
          </w:p>
          <w:p w14:paraId="456254EA" w14:textId="77777777" w:rsidR="004178C2" w:rsidRPr="004178C2" w:rsidRDefault="004178C2" w:rsidP="004178C2">
            <w:r w:rsidRPr="004178C2">
              <w:t># rm /usr/local/megha/misc/probeDataDownloadConfig_192.0.2.1_meghadata.properties</w:t>
            </w:r>
            <w:r w:rsidRPr="004178C2">
              <w:rPr>
                <w:rFonts w:hint="eastAsia"/>
              </w:rPr>
              <w:t>.old</w:t>
            </w:r>
          </w:p>
        </w:tc>
      </w:tr>
    </w:tbl>
    <w:p w14:paraId="589D1494" w14:textId="77777777" w:rsidR="004178C2" w:rsidRPr="004178C2" w:rsidRDefault="004178C2" w:rsidP="008034F6">
      <w:pPr>
        <w:numPr>
          <w:ilvl w:val="0"/>
          <w:numId w:val="101"/>
        </w:numPr>
        <w:rPr>
          <w:lang w:val="en-GB"/>
        </w:rPr>
      </w:pPr>
      <w:r w:rsidRPr="004178C2">
        <w:rPr>
          <w:lang w:val="en-GB"/>
        </w:rPr>
        <w:t>Start the server service using following command:</w:t>
      </w:r>
    </w:p>
    <w:p w14:paraId="1D2B5007" w14:textId="77777777" w:rsidR="004178C2" w:rsidRPr="004178C2" w:rsidRDefault="004178C2" w:rsidP="004178C2">
      <w:pPr>
        <w:ind w:leftChars="300" w:left="630"/>
        <w:rPr>
          <w:rFonts w:ascii="Courier New" w:hAnsi="Courier New" w:cs="Courier New"/>
          <w:lang w:val="en-GB"/>
        </w:rPr>
      </w:pPr>
      <w:r w:rsidRPr="004178C2">
        <w:rPr>
          <w:rFonts w:ascii="Courier New" w:hAnsi="Courier New" w:cs="Courier New"/>
          <w:lang w:val="en-GB"/>
        </w:rPr>
        <w:t>/usr/local/megha/bin/megha-jetty.sh start</w:t>
      </w:r>
    </w:p>
    <w:p w14:paraId="21A9E35A" w14:textId="77777777" w:rsidR="004178C2" w:rsidRPr="004178C2" w:rsidRDefault="004178C2" w:rsidP="008034F6">
      <w:pPr>
        <w:numPr>
          <w:ilvl w:val="0"/>
          <w:numId w:val="101"/>
        </w:numPr>
        <w:ind w:leftChars="100"/>
        <w:rPr>
          <w:lang w:val="en-GB"/>
        </w:rPr>
      </w:pPr>
      <w:r w:rsidRPr="004178C2">
        <w:rPr>
          <w:lang w:val="en-GB"/>
        </w:rPr>
        <w:t xml:space="preserve">Confirm the server service status using command: </w:t>
      </w:r>
    </w:p>
    <w:p w14:paraId="0D83C020" w14:textId="77777777" w:rsidR="004178C2" w:rsidRPr="004178C2" w:rsidRDefault="004178C2" w:rsidP="004178C2">
      <w:pPr>
        <w:ind w:leftChars="300" w:left="630"/>
        <w:rPr>
          <w:rFonts w:ascii="Courier New" w:hAnsi="Courier New" w:cs="Courier New"/>
          <w:lang w:val="en-GB"/>
        </w:rPr>
      </w:pPr>
      <w:r w:rsidRPr="004178C2">
        <w:rPr>
          <w:rFonts w:ascii="Courier New" w:hAnsi="Courier New" w:cs="Courier New"/>
          <w:lang w:val="en-GB"/>
        </w:rPr>
        <w:t>/usr/local/megha/bin/megha-jetty.sh status</w:t>
      </w:r>
    </w:p>
    <w:tbl>
      <w:tblPr>
        <w:tblW w:w="0" w:type="auto"/>
        <w:tblInd w:w="7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593"/>
      </w:tblGrid>
      <w:tr w:rsidR="004178C2" w:rsidRPr="004178C2" w14:paraId="07EF1096" w14:textId="77777777" w:rsidTr="00870489">
        <w:tc>
          <w:tcPr>
            <w:tcW w:w="8593" w:type="dxa"/>
            <w:shd w:val="clear" w:color="auto" w:fill="auto"/>
          </w:tcPr>
          <w:p w14:paraId="126E4998" w14:textId="77777777" w:rsidR="004178C2" w:rsidRPr="004178C2" w:rsidRDefault="004178C2" w:rsidP="004178C2">
            <w:r w:rsidRPr="004178C2">
              <w:t>For example:</w:t>
            </w:r>
          </w:p>
          <w:p w14:paraId="2C0A0803" w14:textId="77777777" w:rsidR="004178C2" w:rsidRPr="004178C2" w:rsidRDefault="004178C2" w:rsidP="004178C2">
            <w:r w:rsidRPr="004178C2">
              <w:t># /usr/local/megha/bin/megha-jetty.sh start</w:t>
            </w:r>
          </w:p>
          <w:p w14:paraId="17E232FC" w14:textId="77777777" w:rsidR="004178C2" w:rsidRPr="004178C2" w:rsidRDefault="004178C2" w:rsidP="004178C2">
            <w:r w:rsidRPr="004178C2">
              <w:t># /usr/local/megha/bin/megha-jetty.sh status</w:t>
            </w:r>
          </w:p>
          <w:p w14:paraId="5BCAA37E" w14:textId="77777777" w:rsidR="004178C2" w:rsidRPr="004178C2" w:rsidRDefault="004178C2" w:rsidP="004178C2">
            <w:pPr>
              <w:rPr>
                <w:highlight w:val="yellow"/>
              </w:rPr>
            </w:pPr>
            <w:r w:rsidRPr="004178C2">
              <w:t>Megha server is running</w:t>
            </w:r>
          </w:p>
        </w:tc>
      </w:tr>
    </w:tbl>
    <w:p w14:paraId="795C0EF9" w14:textId="77777777" w:rsidR="004178C2" w:rsidRPr="004178C2" w:rsidRDefault="004178C2" w:rsidP="008034F6">
      <w:pPr>
        <w:numPr>
          <w:ilvl w:val="0"/>
          <w:numId w:val="101"/>
        </w:numPr>
        <w:ind w:leftChars="100"/>
        <w:rPr>
          <w:lang w:val="en-GB"/>
        </w:rPr>
      </w:pPr>
      <w:r w:rsidRPr="004178C2">
        <w:rPr>
          <w:lang w:val="en-GB"/>
        </w:rPr>
        <w:t>Start crond service.</w:t>
      </w:r>
    </w:p>
    <w:p w14:paraId="5BB76768" w14:textId="77777777" w:rsidR="004178C2" w:rsidRPr="004178C2" w:rsidRDefault="004178C2" w:rsidP="004178C2">
      <w:pPr>
        <w:ind w:leftChars="300" w:left="630"/>
        <w:rPr>
          <w:rFonts w:ascii="Courier New" w:hAnsi="Courier New" w:cs="Courier New"/>
          <w:lang w:val="en-GB"/>
        </w:rPr>
      </w:pPr>
      <w:r w:rsidRPr="004178C2">
        <w:rPr>
          <w:rFonts w:ascii="Courier New" w:hAnsi="Courier New" w:cs="Courier New"/>
          <w:lang w:val="en-GB"/>
        </w:rPr>
        <w:t>service crond start</w:t>
      </w:r>
    </w:p>
    <w:p w14:paraId="2606F1DA" w14:textId="77777777" w:rsidR="004178C2" w:rsidRPr="004178C2" w:rsidRDefault="004178C2" w:rsidP="008034F6">
      <w:pPr>
        <w:numPr>
          <w:ilvl w:val="0"/>
          <w:numId w:val="101"/>
        </w:numPr>
        <w:ind w:leftChars="100"/>
        <w:rPr>
          <w:lang w:val="en-GB"/>
        </w:rPr>
      </w:pPr>
      <w:r w:rsidRPr="004178C2">
        <w:rPr>
          <w:lang w:val="en-GB"/>
        </w:rPr>
        <w:t>Confirm cron service status.</w:t>
      </w:r>
    </w:p>
    <w:p w14:paraId="7378EF57" w14:textId="77777777" w:rsidR="004178C2" w:rsidRPr="004178C2" w:rsidRDefault="004178C2" w:rsidP="004178C2">
      <w:pPr>
        <w:ind w:leftChars="300" w:left="630"/>
        <w:rPr>
          <w:rFonts w:ascii="Courier New" w:hAnsi="Courier New" w:cs="Courier New"/>
          <w:lang w:val="en-GB"/>
        </w:rPr>
      </w:pPr>
      <w:r w:rsidRPr="004178C2">
        <w:rPr>
          <w:rFonts w:ascii="Courier New" w:hAnsi="Courier New" w:cs="Courier New"/>
          <w:lang w:val="en-GB"/>
        </w:rPr>
        <w:t>service crond status</w:t>
      </w:r>
    </w:p>
    <w:tbl>
      <w:tblPr>
        <w:tblW w:w="0" w:type="auto"/>
        <w:tblInd w:w="7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593"/>
      </w:tblGrid>
      <w:tr w:rsidR="004178C2" w:rsidRPr="004178C2" w14:paraId="4131A473" w14:textId="77777777" w:rsidTr="00870489">
        <w:tc>
          <w:tcPr>
            <w:tcW w:w="8593" w:type="dxa"/>
            <w:shd w:val="clear" w:color="auto" w:fill="auto"/>
          </w:tcPr>
          <w:p w14:paraId="0182D0D3" w14:textId="77777777" w:rsidR="004178C2" w:rsidRPr="004178C2" w:rsidRDefault="004178C2" w:rsidP="004178C2">
            <w:r w:rsidRPr="004178C2">
              <w:t>For example:</w:t>
            </w:r>
          </w:p>
          <w:p w14:paraId="1291D7A4" w14:textId="77777777" w:rsidR="004178C2" w:rsidRPr="004178C2" w:rsidRDefault="004178C2" w:rsidP="004178C2">
            <w:r w:rsidRPr="004178C2">
              <w:t># service crond start</w:t>
            </w:r>
          </w:p>
          <w:p w14:paraId="000A6FC5" w14:textId="77777777" w:rsidR="004178C2" w:rsidRPr="004178C2" w:rsidRDefault="004178C2" w:rsidP="004178C2">
            <w:r w:rsidRPr="004178C2">
              <w:t>Redirecting to /bin/systemctl start  crond.service</w:t>
            </w:r>
          </w:p>
          <w:p w14:paraId="2B6E9898" w14:textId="77777777" w:rsidR="004178C2" w:rsidRPr="004178C2" w:rsidRDefault="004178C2" w:rsidP="004178C2">
            <w:r w:rsidRPr="004178C2">
              <w:t># service crond status</w:t>
            </w:r>
          </w:p>
          <w:p w14:paraId="4CE0CE02" w14:textId="77777777" w:rsidR="004178C2" w:rsidRPr="004178C2" w:rsidRDefault="004178C2" w:rsidP="004178C2">
            <w:r w:rsidRPr="004178C2">
              <w:t>Redirecting to /bin/systemctl status crond.service</w:t>
            </w:r>
          </w:p>
          <w:p w14:paraId="674BF6D5" w14:textId="77777777" w:rsidR="004178C2" w:rsidRPr="004178C2" w:rsidRDefault="004178C2" w:rsidP="004178C2">
            <w:pPr>
              <w:ind w:firstLineChars="100" w:firstLine="210"/>
            </w:pPr>
            <w:r w:rsidRPr="004178C2">
              <w:rPr>
                <w:rFonts w:hint="eastAsia"/>
              </w:rPr>
              <w:t xml:space="preserve"> crond.service - Command Scheduler</w:t>
            </w:r>
          </w:p>
          <w:p w14:paraId="68493247" w14:textId="77777777" w:rsidR="004178C2" w:rsidRPr="004178C2" w:rsidRDefault="004178C2" w:rsidP="004178C2">
            <w:r w:rsidRPr="004178C2">
              <w:t xml:space="preserve">   Loaded: loaded (/usr/lib/systemd/system/crond.service; enabled; vendor preset: enabled)</w:t>
            </w:r>
          </w:p>
          <w:p w14:paraId="5B1AB305" w14:textId="77777777" w:rsidR="004178C2" w:rsidRPr="004178C2" w:rsidRDefault="004178C2" w:rsidP="004178C2">
            <w:r w:rsidRPr="004178C2">
              <w:t xml:space="preserve">   Active: active (running) since Thu 2020-08-06 16:51:24 JST; 1 weeks 4 days ago</w:t>
            </w:r>
          </w:p>
          <w:p w14:paraId="2A52AFDE" w14:textId="77777777" w:rsidR="004178C2" w:rsidRPr="004178C2" w:rsidRDefault="004178C2" w:rsidP="004178C2">
            <w:pPr>
              <w:rPr>
                <w:highlight w:val="yellow"/>
              </w:rPr>
            </w:pPr>
            <w:r w:rsidRPr="004178C2">
              <w:t xml:space="preserve">   ...</w:t>
            </w:r>
          </w:p>
        </w:tc>
      </w:tr>
    </w:tbl>
    <w:p w14:paraId="287EB096" w14:textId="77777777" w:rsidR="004178C2" w:rsidRPr="004178C2" w:rsidRDefault="004178C2" w:rsidP="004178C2">
      <w:pPr>
        <w:ind w:leftChars="100" w:left="210"/>
        <w:rPr>
          <w:lang w:val="en-GB"/>
        </w:rPr>
      </w:pPr>
    </w:p>
    <w:p w14:paraId="1F49380C" w14:textId="77777777" w:rsidR="004178C2" w:rsidRPr="004178C2" w:rsidRDefault="004178C2" w:rsidP="004178C2">
      <w:pPr>
        <w:keepNext/>
        <w:numPr>
          <w:ilvl w:val="3"/>
          <w:numId w:val="1"/>
        </w:numPr>
        <w:tabs>
          <w:tab w:val="left" w:pos="680"/>
          <w:tab w:val="left" w:pos="851"/>
        </w:tabs>
        <w:jc w:val="left"/>
        <w:outlineLvl w:val="3"/>
        <w:rPr>
          <w:color w:val="000000"/>
          <w:kern w:val="36"/>
          <w:sz w:val="24"/>
          <w:lang w:val="en-GB" w:eastAsia="x-none"/>
        </w:rPr>
      </w:pPr>
      <w:r w:rsidRPr="004178C2">
        <w:rPr>
          <w:color w:val="000000"/>
          <w:kern w:val="36"/>
          <w:sz w:val="24"/>
          <w:lang w:val="en-GB" w:eastAsia="x-none"/>
        </w:rPr>
        <w:lastRenderedPageBreak/>
        <w:t>Solutions</w:t>
      </w:r>
    </w:p>
    <w:p w14:paraId="56F7D7C2" w14:textId="77777777" w:rsidR="004178C2" w:rsidRPr="004178C2" w:rsidRDefault="004178C2" w:rsidP="004178C2">
      <w:pPr>
        <w:ind w:leftChars="100" w:left="210"/>
        <w:rPr>
          <w:b/>
          <w:bCs/>
          <w:lang w:val="en-GB"/>
        </w:rPr>
      </w:pPr>
      <w:r w:rsidRPr="004178C2">
        <w:rPr>
          <w:b/>
          <w:bCs/>
          <w:lang w:val="en-GB"/>
        </w:rPr>
        <w:t>6-1. Temporary Solution</w:t>
      </w:r>
    </w:p>
    <w:p w14:paraId="7D1D1E8A" w14:textId="77777777" w:rsidR="004178C2" w:rsidRPr="004178C2" w:rsidRDefault="004178C2" w:rsidP="004178C2">
      <w:pPr>
        <w:ind w:leftChars="200" w:left="420"/>
        <w:rPr>
          <w:lang w:val="en-GB"/>
        </w:rPr>
      </w:pPr>
      <w:r w:rsidRPr="004178C2">
        <w:rPr>
          <w:rFonts w:hint="eastAsia"/>
          <w:lang w:val="en-GB"/>
        </w:rPr>
        <w:t>N</w:t>
      </w:r>
      <w:r w:rsidRPr="004178C2">
        <w:rPr>
          <w:lang w:val="en-GB"/>
        </w:rPr>
        <w:t>one</w:t>
      </w:r>
    </w:p>
    <w:p w14:paraId="61299801" w14:textId="77777777" w:rsidR="004178C2" w:rsidRPr="004178C2" w:rsidRDefault="004178C2" w:rsidP="004178C2">
      <w:pPr>
        <w:ind w:leftChars="200" w:left="420"/>
        <w:rPr>
          <w:lang w:val="en-GB"/>
        </w:rPr>
      </w:pPr>
    </w:p>
    <w:p w14:paraId="13B95295" w14:textId="77777777" w:rsidR="004178C2" w:rsidRPr="004178C2" w:rsidRDefault="004178C2" w:rsidP="004178C2">
      <w:pPr>
        <w:ind w:leftChars="100" w:left="210"/>
        <w:rPr>
          <w:b/>
          <w:bCs/>
          <w:lang w:val="en-GB"/>
        </w:rPr>
      </w:pPr>
      <w:r w:rsidRPr="004178C2">
        <w:rPr>
          <w:b/>
          <w:bCs/>
          <w:lang w:val="en-GB"/>
        </w:rPr>
        <w:t>6-2. Permanent Solution</w:t>
      </w:r>
    </w:p>
    <w:p w14:paraId="47A1C70A" w14:textId="77777777" w:rsidR="004178C2" w:rsidRPr="004178C2" w:rsidRDefault="004178C2" w:rsidP="004178C2">
      <w:pPr>
        <w:ind w:leftChars="200" w:left="420"/>
        <w:rPr>
          <w:lang w:val="en-GB"/>
        </w:rPr>
      </w:pPr>
      <w:r w:rsidRPr="004178C2">
        <w:rPr>
          <w:lang w:val="en-GB"/>
        </w:rPr>
        <w:t>1) Required/recommended actions</w:t>
      </w:r>
    </w:p>
    <w:p w14:paraId="245DAB38" w14:textId="77777777" w:rsidR="004178C2" w:rsidRPr="004178C2" w:rsidRDefault="004178C2" w:rsidP="004178C2">
      <w:pPr>
        <w:ind w:leftChars="300" w:left="630"/>
        <w:rPr>
          <w:lang w:val="en-GB"/>
        </w:rPr>
      </w:pPr>
      <w:r w:rsidRPr="004178C2">
        <w:rPr>
          <w:lang w:val="en-GB"/>
        </w:rPr>
        <w:t>Please don’t use the command "createOrUpdateFTPConfiguration.sh" to configure the following:</w:t>
      </w:r>
    </w:p>
    <w:p w14:paraId="387E3BFE" w14:textId="77777777" w:rsidR="004178C2" w:rsidRPr="004178C2" w:rsidRDefault="004178C2" w:rsidP="008034F6">
      <w:pPr>
        <w:numPr>
          <w:ilvl w:val="0"/>
          <w:numId w:val="102"/>
        </w:numPr>
        <w:rPr>
          <w:lang w:val="en-GB"/>
        </w:rPr>
      </w:pPr>
      <w:r w:rsidRPr="004178C2">
        <w:rPr>
          <w:lang w:val="en-GB"/>
        </w:rPr>
        <w:t>To configure download setting of DCA server when data is sent directly from probe server to DCA server (without an intermediate FTP server).</w:t>
      </w:r>
    </w:p>
    <w:p w14:paraId="5DD03F09" w14:textId="77777777" w:rsidR="004178C2" w:rsidRPr="004178C2" w:rsidRDefault="004178C2" w:rsidP="004178C2">
      <w:pPr>
        <w:ind w:left="1050"/>
        <w:rPr>
          <w:lang w:val="en-GB"/>
        </w:rPr>
      </w:pPr>
      <w:r w:rsidRPr="004178C2">
        <w:rPr>
          <w:lang w:val="en-GB"/>
        </w:rPr>
        <w:t>For this case, DCA server use the inbuilt file of download setting without any manual operation.</w:t>
      </w:r>
    </w:p>
    <w:p w14:paraId="190F2C37" w14:textId="77777777" w:rsidR="004178C2" w:rsidRPr="004178C2" w:rsidRDefault="004178C2" w:rsidP="008034F6">
      <w:pPr>
        <w:numPr>
          <w:ilvl w:val="0"/>
          <w:numId w:val="102"/>
        </w:numPr>
        <w:rPr>
          <w:lang w:val="en-GB"/>
        </w:rPr>
      </w:pPr>
      <w:r w:rsidRPr="004178C2">
        <w:rPr>
          <w:lang w:val="en-GB"/>
        </w:rPr>
        <w:t>To change the ‘meghadata’ user password.</w:t>
      </w:r>
    </w:p>
    <w:p w14:paraId="761FFBB1" w14:textId="77777777" w:rsidR="004178C2" w:rsidRPr="004178C2" w:rsidRDefault="004178C2" w:rsidP="004178C2">
      <w:pPr>
        <w:ind w:left="1050"/>
        <w:rPr>
          <w:lang w:val="en-GB"/>
        </w:rPr>
      </w:pPr>
      <w:r w:rsidRPr="004178C2">
        <w:rPr>
          <w:lang w:val="en-GB"/>
        </w:rPr>
        <w:t>To update this user password, use the command "changePassword.sh". Refer to the following steps.</w:t>
      </w:r>
    </w:p>
    <w:tbl>
      <w:tblPr>
        <w:tblW w:w="0" w:type="auto"/>
        <w:tblInd w:w="1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41"/>
      </w:tblGrid>
      <w:tr w:rsidR="004178C2" w:rsidRPr="004178C2" w14:paraId="01BE1E4A" w14:textId="77777777" w:rsidTr="00870489">
        <w:tc>
          <w:tcPr>
            <w:tcW w:w="8241" w:type="dxa"/>
            <w:shd w:val="clear" w:color="auto" w:fill="auto"/>
          </w:tcPr>
          <w:p w14:paraId="44079A9B" w14:textId="77777777" w:rsidR="004178C2" w:rsidRPr="004178C2" w:rsidRDefault="004178C2" w:rsidP="004178C2">
            <w:r w:rsidRPr="004178C2">
              <w:t>Hitachi Ops Center Analyzer Installation and Configuration Guide</w:t>
            </w:r>
          </w:p>
          <w:p w14:paraId="72C2F5F6" w14:textId="77777777" w:rsidR="004178C2" w:rsidRPr="004178C2" w:rsidRDefault="004178C2" w:rsidP="004178C2">
            <w:r w:rsidRPr="004178C2">
              <w:rPr>
                <w:rFonts w:hint="eastAsia"/>
              </w:rPr>
              <w:t xml:space="preserve"> </w:t>
            </w:r>
            <w:r w:rsidRPr="004178C2">
              <w:t>Chapter 5: Initial setup after installation</w:t>
            </w:r>
          </w:p>
          <w:p w14:paraId="3C62CD69" w14:textId="77777777" w:rsidR="004178C2" w:rsidRPr="004178C2" w:rsidRDefault="004178C2" w:rsidP="004178C2">
            <w:r w:rsidRPr="004178C2">
              <w:rPr>
                <w:rFonts w:hint="eastAsia"/>
              </w:rPr>
              <w:t xml:space="preserve"> </w:t>
            </w:r>
            <w:r w:rsidRPr="004178C2">
              <w:t xml:space="preserve"> Changing Ops Center Analyzer passwords</w:t>
            </w:r>
          </w:p>
          <w:p w14:paraId="356F167A" w14:textId="77777777" w:rsidR="004178C2" w:rsidRPr="004178C2" w:rsidRDefault="004178C2" w:rsidP="004178C2">
            <w:pPr>
              <w:rPr>
                <w:highlight w:val="yellow"/>
              </w:rPr>
            </w:pPr>
            <w:r w:rsidRPr="004178C2">
              <w:rPr>
                <w:rFonts w:hint="eastAsia"/>
              </w:rPr>
              <w:t xml:space="preserve"> </w:t>
            </w:r>
            <w:r w:rsidRPr="004178C2">
              <w:t xml:space="preserve">  Changing the megha and meghadata passwords</w:t>
            </w:r>
          </w:p>
        </w:tc>
      </w:tr>
    </w:tbl>
    <w:p w14:paraId="759CB9CC" w14:textId="77777777" w:rsidR="004178C2" w:rsidRPr="004178C2" w:rsidRDefault="004178C2" w:rsidP="004178C2">
      <w:pPr>
        <w:ind w:leftChars="200" w:left="420"/>
        <w:rPr>
          <w:lang w:val="en-GB"/>
        </w:rPr>
      </w:pPr>
      <w:r w:rsidRPr="004178C2">
        <w:rPr>
          <w:lang w:val="en-GB"/>
        </w:rPr>
        <w:t>2) Product changes to fix this problem</w:t>
      </w:r>
    </w:p>
    <w:p w14:paraId="1890BACE" w14:textId="77777777" w:rsidR="004178C2" w:rsidRPr="004178C2" w:rsidRDefault="004178C2" w:rsidP="004178C2">
      <w:pPr>
        <w:ind w:leftChars="300" w:left="630"/>
        <w:rPr>
          <w:lang w:val="en-GB"/>
        </w:rPr>
      </w:pPr>
      <w:r w:rsidRPr="004178C2">
        <w:rPr>
          <w:rFonts w:hint="eastAsia"/>
          <w:lang w:val="en-GB"/>
        </w:rPr>
        <w:t>N</w:t>
      </w:r>
      <w:r w:rsidRPr="004178C2">
        <w:rPr>
          <w:lang w:val="en-GB"/>
        </w:rPr>
        <w:t>one</w:t>
      </w:r>
    </w:p>
    <w:p w14:paraId="035B266A" w14:textId="77777777" w:rsidR="004178C2" w:rsidRPr="004178C2" w:rsidRDefault="004178C2" w:rsidP="004178C2">
      <w:pPr>
        <w:ind w:leftChars="200" w:left="420"/>
        <w:rPr>
          <w:lang w:val="en-GB"/>
        </w:rPr>
      </w:pPr>
      <w:r w:rsidRPr="004178C2">
        <w:rPr>
          <w:lang w:val="en-GB"/>
        </w:rPr>
        <w:t>3) Product name, fixed version, and release schedule of the fixed version</w:t>
      </w:r>
    </w:p>
    <w:p w14:paraId="5ADD5F1D" w14:textId="77777777" w:rsidR="004178C2" w:rsidRPr="004178C2" w:rsidRDefault="004178C2" w:rsidP="004178C2">
      <w:pPr>
        <w:ind w:leftChars="300" w:left="630"/>
        <w:rPr>
          <w:lang w:val="en-GB"/>
        </w:rPr>
      </w:pPr>
      <w:r w:rsidRPr="004178C2">
        <w:rPr>
          <w:lang w:val="en-GB"/>
        </w:rPr>
        <w:t>None</w:t>
      </w:r>
    </w:p>
    <w:p w14:paraId="7996B49F" w14:textId="77777777" w:rsidR="004178C2" w:rsidRPr="004178C2" w:rsidRDefault="004178C2" w:rsidP="004178C2">
      <w:pPr>
        <w:ind w:leftChars="200" w:left="420"/>
        <w:rPr>
          <w:lang w:val="en-GB"/>
        </w:rPr>
      </w:pPr>
      <w:r w:rsidRPr="004178C2">
        <w:rPr>
          <w:lang w:val="en-GB"/>
        </w:rPr>
        <w:t>4) Document change</w:t>
      </w:r>
    </w:p>
    <w:p w14:paraId="259C36D8" w14:textId="77777777" w:rsidR="004178C2" w:rsidRDefault="004178C2" w:rsidP="004178C2">
      <w:pPr>
        <w:ind w:leftChars="300" w:left="630"/>
        <w:rPr>
          <w:lang w:val="en-GB"/>
        </w:rPr>
      </w:pPr>
      <w:r w:rsidRPr="004178C2">
        <w:rPr>
          <w:lang w:val="en-GB"/>
        </w:rPr>
        <w:t>None</w:t>
      </w:r>
    </w:p>
    <w:p w14:paraId="74F0B257" w14:textId="77777777" w:rsidR="00256EBD" w:rsidRPr="004178C2" w:rsidRDefault="00256EBD" w:rsidP="004178C2">
      <w:pPr>
        <w:ind w:leftChars="300" w:left="630"/>
        <w:rPr>
          <w:lang w:val="en-GB"/>
        </w:rPr>
      </w:pPr>
    </w:p>
    <w:p w14:paraId="50F6A472" w14:textId="77777777" w:rsidR="004178C2" w:rsidRPr="004178C2" w:rsidRDefault="00256EBD" w:rsidP="004178C2">
      <w:pPr>
        <w:keepNext/>
        <w:numPr>
          <w:ilvl w:val="2"/>
          <w:numId w:val="1"/>
        </w:numPr>
        <w:tabs>
          <w:tab w:val="left" w:pos="680"/>
        </w:tabs>
        <w:jc w:val="left"/>
        <w:outlineLvl w:val="2"/>
        <w:rPr>
          <w:color w:val="000000"/>
          <w:kern w:val="36"/>
          <w:sz w:val="24"/>
          <w:szCs w:val="24"/>
          <w:lang w:val="en-GB" w:eastAsia="en-US"/>
        </w:rPr>
      </w:pPr>
      <w:bookmarkStart w:id="297" w:name="_Toc105404960"/>
      <w:bookmarkStart w:id="298" w:name="_Toc167466186"/>
      <w:bookmarkStart w:id="299" w:name="_Toc191387402"/>
      <w:bookmarkStart w:id="300" w:name="_Toc1193569455"/>
      <w:bookmarkStart w:id="301" w:name="_Toc193724473"/>
      <w:r w:rsidRPr="2C7992D8">
        <w:rPr>
          <w:color w:val="000000"/>
          <w:kern w:val="36"/>
          <w:sz w:val="24"/>
          <w:szCs w:val="24"/>
          <w:lang w:val="en-GB"/>
        </w:rPr>
        <w:t>Typical case when the Analytics probe server cannot connect to the DCA server</w:t>
      </w:r>
      <w:bookmarkEnd w:id="297"/>
      <w:bookmarkEnd w:id="298"/>
      <w:bookmarkEnd w:id="299"/>
      <w:bookmarkEnd w:id="300"/>
      <w:bookmarkEnd w:id="301"/>
    </w:p>
    <w:p w14:paraId="210F9889" w14:textId="77777777" w:rsidR="004178C2" w:rsidRPr="004178C2" w:rsidRDefault="004178C2" w:rsidP="004178C2">
      <w:pPr>
        <w:keepNext/>
        <w:numPr>
          <w:ilvl w:val="3"/>
          <w:numId w:val="1"/>
        </w:numPr>
        <w:tabs>
          <w:tab w:val="left" w:pos="680"/>
          <w:tab w:val="left" w:pos="851"/>
        </w:tabs>
        <w:jc w:val="left"/>
        <w:outlineLvl w:val="3"/>
        <w:rPr>
          <w:color w:val="000000"/>
          <w:kern w:val="36"/>
          <w:sz w:val="24"/>
          <w:lang w:val="en-GB" w:eastAsia="x-none"/>
        </w:rPr>
      </w:pPr>
      <w:r w:rsidRPr="004178C2">
        <w:rPr>
          <w:color w:val="000000"/>
          <w:kern w:val="36"/>
          <w:sz w:val="24"/>
          <w:lang w:val="en-GB" w:eastAsia="x-none"/>
        </w:rPr>
        <w:t>Description</w:t>
      </w:r>
    </w:p>
    <w:p w14:paraId="6E5B818E" w14:textId="77777777" w:rsidR="004178C2" w:rsidRPr="004178C2" w:rsidRDefault="00256EBD" w:rsidP="004178C2">
      <w:pPr>
        <w:ind w:leftChars="100" w:left="210"/>
        <w:rPr>
          <w:lang w:val="en-GB"/>
        </w:rPr>
      </w:pPr>
      <w:r w:rsidRPr="00256EBD">
        <w:rPr>
          <w:lang w:val="en-GB"/>
        </w:rPr>
        <w:t>This section describes the typical case when the Analytics probe server cannot connect to the DCA server, and the procedure for recovery.</w:t>
      </w:r>
    </w:p>
    <w:p w14:paraId="478610DB" w14:textId="77777777" w:rsidR="004178C2" w:rsidRPr="004178C2" w:rsidRDefault="004178C2" w:rsidP="004178C2">
      <w:pPr>
        <w:ind w:leftChars="100" w:left="210"/>
        <w:rPr>
          <w:lang w:val="en-GB"/>
        </w:rPr>
      </w:pPr>
    </w:p>
    <w:p w14:paraId="7D418D87" w14:textId="77777777" w:rsidR="004178C2" w:rsidRPr="004178C2" w:rsidRDefault="004178C2" w:rsidP="004178C2">
      <w:pPr>
        <w:keepNext/>
        <w:numPr>
          <w:ilvl w:val="3"/>
          <w:numId w:val="1"/>
        </w:numPr>
        <w:tabs>
          <w:tab w:val="left" w:pos="680"/>
          <w:tab w:val="left" w:pos="851"/>
        </w:tabs>
        <w:jc w:val="left"/>
        <w:outlineLvl w:val="3"/>
        <w:rPr>
          <w:color w:val="000000"/>
          <w:kern w:val="36"/>
          <w:sz w:val="24"/>
          <w:lang w:val="en-GB" w:eastAsia="x-none"/>
        </w:rPr>
      </w:pPr>
      <w:r w:rsidRPr="004178C2">
        <w:rPr>
          <w:color w:val="000000"/>
          <w:kern w:val="36"/>
          <w:sz w:val="24"/>
          <w:lang w:val="en-GB" w:eastAsia="x-none"/>
        </w:rPr>
        <w:t>Symptoms</w:t>
      </w:r>
    </w:p>
    <w:p w14:paraId="56DF6A6E" w14:textId="77777777" w:rsidR="004178C2" w:rsidRPr="004178C2" w:rsidRDefault="004178C2" w:rsidP="008034F6">
      <w:pPr>
        <w:numPr>
          <w:ilvl w:val="0"/>
          <w:numId w:val="112"/>
        </w:numPr>
        <w:rPr>
          <w:lang w:val="en-GB"/>
        </w:rPr>
      </w:pPr>
      <w:r w:rsidRPr="004178C2">
        <w:rPr>
          <w:lang w:val="en-GB"/>
        </w:rPr>
        <w:t>While configuring the DCA Server/Intermediate FTP server in Analytics probe server, one of the following error message might be displayed.</w:t>
      </w:r>
    </w:p>
    <w:p w14:paraId="5402D780" w14:textId="77777777" w:rsidR="004178C2" w:rsidRPr="004178C2" w:rsidRDefault="004178C2" w:rsidP="008034F6">
      <w:pPr>
        <w:numPr>
          <w:ilvl w:val="1"/>
          <w:numId w:val="105"/>
        </w:numPr>
        <w:rPr>
          <w:lang w:val="en-GB"/>
        </w:rPr>
      </w:pPr>
      <w:r w:rsidRPr="004178C2">
        <w:rPr>
          <w:lang w:val="en-GB"/>
        </w:rPr>
        <w:t>[WPREA08184CA]: Cannot connect to Analyzer detail view server. Please check the given connection details</w:t>
      </w:r>
    </w:p>
    <w:p w14:paraId="0C1225AA" w14:textId="77777777" w:rsidR="004178C2" w:rsidRPr="004178C2" w:rsidRDefault="004178C2" w:rsidP="008034F6">
      <w:pPr>
        <w:numPr>
          <w:ilvl w:val="1"/>
          <w:numId w:val="105"/>
        </w:numPr>
        <w:rPr>
          <w:lang w:val="en-GB"/>
        </w:rPr>
      </w:pPr>
      <w:r w:rsidRPr="004178C2">
        <w:rPr>
          <w:lang w:val="en-GB"/>
        </w:rPr>
        <w:t xml:space="preserve">[WPREA6C4D3B7]: Unable to connect to : </w:t>
      </w:r>
      <w:bookmarkStart w:id="302" w:name="_Hlk51168978"/>
      <w:r w:rsidRPr="004178C2">
        <w:rPr>
          <w:rFonts w:hint="eastAsia"/>
          <w:i/>
          <w:iCs/>
          <w:lang w:val="en-GB"/>
        </w:rPr>
        <w:t>&lt;</w:t>
      </w:r>
      <w:r w:rsidRPr="004178C2">
        <w:rPr>
          <w:i/>
          <w:iCs/>
          <w:lang w:val="en-GB"/>
        </w:rPr>
        <w:t>DCA-Server-Hostname-or-IP-Address</w:t>
      </w:r>
      <w:bookmarkEnd w:id="302"/>
      <w:r w:rsidRPr="004178C2">
        <w:rPr>
          <w:i/>
          <w:iCs/>
          <w:lang w:val="en-GB"/>
        </w:rPr>
        <w:t>&gt;</w:t>
      </w:r>
    </w:p>
    <w:p w14:paraId="2F3BAE45" w14:textId="77777777" w:rsidR="004178C2" w:rsidRPr="00B314F4" w:rsidRDefault="004178C2" w:rsidP="008034F6">
      <w:pPr>
        <w:numPr>
          <w:ilvl w:val="1"/>
          <w:numId w:val="105"/>
        </w:numPr>
        <w:rPr>
          <w:lang w:val="en-GB"/>
        </w:rPr>
      </w:pPr>
      <w:r w:rsidRPr="00256EBD">
        <w:rPr>
          <w:lang w:val="en-GB"/>
        </w:rPr>
        <w:t>[WPREBC306CCB]: Unable to connect HTTPS proxy server [</w:t>
      </w:r>
      <w:r w:rsidRPr="00256EBD">
        <w:rPr>
          <w:i/>
          <w:iCs/>
          <w:lang w:val="en-GB"/>
        </w:rPr>
        <w:t>DCA-Server-Hostname-or-IP-Address:Port-number</w:t>
      </w:r>
      <w:r w:rsidRPr="00256EBD">
        <w:rPr>
          <w:lang w:val="en-GB"/>
        </w:rPr>
        <w:t>].Please check if Http Proxy service is stopped or port is blocked.</w:t>
      </w:r>
    </w:p>
    <w:p w14:paraId="1F9959CC" w14:textId="77777777" w:rsidR="00256EBD" w:rsidRPr="00B314F4" w:rsidRDefault="00256EBD" w:rsidP="008034F6">
      <w:pPr>
        <w:numPr>
          <w:ilvl w:val="0"/>
          <w:numId w:val="112"/>
        </w:numPr>
        <w:rPr>
          <w:lang w:val="en-GB"/>
        </w:rPr>
      </w:pPr>
      <w:r w:rsidRPr="00B314F4">
        <w:rPr>
          <w:lang w:val="en-GB"/>
        </w:rPr>
        <w:t>Even though the DCA server/Intermediate FTP server are configured correctly on the Analytics probe server, the following messages are displayed on the Status screen of the Analytics probe server.</w:t>
      </w:r>
    </w:p>
    <w:p w14:paraId="59169A95" w14:textId="77777777" w:rsidR="004178C2" w:rsidRPr="00B314F4" w:rsidRDefault="004178C2" w:rsidP="008034F6">
      <w:pPr>
        <w:numPr>
          <w:ilvl w:val="1"/>
          <w:numId w:val="106"/>
        </w:numPr>
        <w:rPr>
          <w:lang w:val="en-GB"/>
        </w:rPr>
      </w:pPr>
      <w:r w:rsidRPr="00B314F4">
        <w:rPr>
          <w:lang w:val="en-GB"/>
        </w:rPr>
        <w:t>Not Connected</w:t>
      </w:r>
    </w:p>
    <w:p w14:paraId="53353E2A" w14:textId="77777777" w:rsidR="004178C2" w:rsidRPr="00B314F4" w:rsidRDefault="004178C2" w:rsidP="008034F6">
      <w:pPr>
        <w:numPr>
          <w:ilvl w:val="1"/>
          <w:numId w:val="106"/>
        </w:numPr>
        <w:rPr>
          <w:lang w:val="en-GB"/>
        </w:rPr>
      </w:pPr>
      <w:r w:rsidRPr="00B314F4">
        <w:rPr>
          <w:lang w:val="en-GB"/>
        </w:rPr>
        <w:lastRenderedPageBreak/>
        <w:t>Exception in Upload Server. Retrying after 30 seconds</w:t>
      </w:r>
    </w:p>
    <w:p w14:paraId="3C9EAAA6" w14:textId="77777777" w:rsidR="004178C2" w:rsidRPr="00B314F4" w:rsidRDefault="004178C2" w:rsidP="004178C2">
      <w:pPr>
        <w:ind w:leftChars="100" w:left="210"/>
        <w:rPr>
          <w:lang w:val="en-GB"/>
        </w:rPr>
      </w:pPr>
    </w:p>
    <w:p w14:paraId="2E057088" w14:textId="77777777" w:rsidR="004178C2" w:rsidRPr="00B314F4" w:rsidRDefault="004178C2" w:rsidP="004178C2">
      <w:pPr>
        <w:keepNext/>
        <w:numPr>
          <w:ilvl w:val="3"/>
          <w:numId w:val="1"/>
        </w:numPr>
        <w:tabs>
          <w:tab w:val="left" w:pos="680"/>
          <w:tab w:val="left" w:pos="851"/>
        </w:tabs>
        <w:jc w:val="left"/>
        <w:outlineLvl w:val="3"/>
        <w:rPr>
          <w:kern w:val="36"/>
          <w:sz w:val="24"/>
          <w:lang w:val="en-GB" w:eastAsia="x-none"/>
        </w:rPr>
      </w:pPr>
      <w:r w:rsidRPr="00B314F4">
        <w:rPr>
          <w:kern w:val="36"/>
          <w:sz w:val="24"/>
          <w:lang w:val="en-GB" w:eastAsia="x-none"/>
        </w:rPr>
        <w:t>Possible Causes</w:t>
      </w:r>
    </w:p>
    <w:p w14:paraId="21BADD29" w14:textId="77777777" w:rsidR="004178C2" w:rsidRPr="00B314F4" w:rsidRDefault="004178C2" w:rsidP="008034F6">
      <w:pPr>
        <w:numPr>
          <w:ilvl w:val="0"/>
          <w:numId w:val="103"/>
        </w:numPr>
        <w:rPr>
          <w:lang w:val="en-GB"/>
        </w:rPr>
      </w:pPr>
      <w:r w:rsidRPr="00B314F4">
        <w:rPr>
          <w:lang w:val="en-GB"/>
        </w:rPr>
        <w:t>DCA Server/Intermediate FTP server is not reachable from Analytics probe server.</w:t>
      </w:r>
    </w:p>
    <w:p w14:paraId="18C339E0" w14:textId="77777777" w:rsidR="004178C2" w:rsidRPr="00B314F4" w:rsidRDefault="004178C2" w:rsidP="008034F6">
      <w:pPr>
        <w:numPr>
          <w:ilvl w:val="0"/>
          <w:numId w:val="103"/>
        </w:numPr>
        <w:rPr>
          <w:lang w:val="en-GB"/>
        </w:rPr>
      </w:pPr>
      <w:r w:rsidRPr="00B314F4">
        <w:rPr>
          <w:lang w:val="en-GB"/>
        </w:rPr>
        <w:t>Providing wrong credentials while configuring DCA server/Intermediate FTP server .</w:t>
      </w:r>
    </w:p>
    <w:p w14:paraId="149000E6" w14:textId="77777777" w:rsidR="004178C2" w:rsidRPr="00B314F4" w:rsidRDefault="004178C2" w:rsidP="008034F6">
      <w:pPr>
        <w:numPr>
          <w:ilvl w:val="0"/>
          <w:numId w:val="103"/>
        </w:numPr>
        <w:rPr>
          <w:lang w:val="en-GB"/>
        </w:rPr>
      </w:pPr>
      <w:r w:rsidRPr="00B314F4">
        <w:rPr>
          <w:lang w:val="en-GB"/>
        </w:rPr>
        <w:t>FTP port not open on DCA server/Intermediate FTP server .</w:t>
      </w:r>
    </w:p>
    <w:p w14:paraId="737F25B5" w14:textId="77777777" w:rsidR="004178C2" w:rsidRPr="00B314F4" w:rsidRDefault="004178C2" w:rsidP="008034F6">
      <w:pPr>
        <w:numPr>
          <w:ilvl w:val="0"/>
          <w:numId w:val="103"/>
        </w:numPr>
        <w:rPr>
          <w:lang w:val="en-GB"/>
        </w:rPr>
      </w:pPr>
      <w:r w:rsidRPr="00B314F4">
        <w:rPr>
          <w:lang w:val="en-GB"/>
        </w:rPr>
        <w:t>FTP services are not running on DCA server/Intermediate FTP server.</w:t>
      </w:r>
    </w:p>
    <w:p w14:paraId="6FD68CC2" w14:textId="77777777" w:rsidR="004178C2" w:rsidRPr="00B314F4" w:rsidRDefault="004178C2" w:rsidP="008034F6">
      <w:pPr>
        <w:numPr>
          <w:ilvl w:val="0"/>
          <w:numId w:val="103"/>
        </w:numPr>
        <w:rPr>
          <w:lang w:val="en-GB"/>
        </w:rPr>
      </w:pPr>
      <w:r w:rsidRPr="00B314F4">
        <w:rPr>
          <w:lang w:val="en-GB"/>
        </w:rPr>
        <w:t>In case of intermediate FTP server, the FTP user might not have sufficient privileges.</w:t>
      </w:r>
    </w:p>
    <w:p w14:paraId="14E2DFFF" w14:textId="77777777" w:rsidR="004178C2" w:rsidRPr="00B314F4" w:rsidRDefault="004178C2" w:rsidP="008034F6">
      <w:pPr>
        <w:numPr>
          <w:ilvl w:val="0"/>
          <w:numId w:val="103"/>
        </w:numPr>
        <w:rPr>
          <w:lang w:val="en-GB"/>
        </w:rPr>
      </w:pPr>
      <w:r w:rsidRPr="00B314F4">
        <w:rPr>
          <w:lang w:val="en-GB"/>
        </w:rPr>
        <w:t>If the access is restricted to connect to DCA server/Intermediate FTP server.</w:t>
      </w:r>
    </w:p>
    <w:p w14:paraId="5EB7F44E" w14:textId="77777777" w:rsidR="004178C2" w:rsidRPr="00B314F4" w:rsidRDefault="00256EBD" w:rsidP="008034F6">
      <w:pPr>
        <w:numPr>
          <w:ilvl w:val="0"/>
          <w:numId w:val="103"/>
        </w:numPr>
        <w:rPr>
          <w:lang w:val="en-GB"/>
        </w:rPr>
      </w:pPr>
      <w:r w:rsidRPr="00B314F4">
        <w:rPr>
          <w:lang w:val="en-GB"/>
        </w:rPr>
        <w:t>The httpProxy service is not running on the DCA server.</w:t>
      </w:r>
    </w:p>
    <w:p w14:paraId="522436CA" w14:textId="77777777" w:rsidR="004178C2" w:rsidRPr="00B314F4" w:rsidRDefault="004178C2" w:rsidP="004178C2">
      <w:pPr>
        <w:ind w:leftChars="100" w:left="210"/>
        <w:rPr>
          <w:lang w:eastAsia="x-none"/>
        </w:rPr>
      </w:pPr>
    </w:p>
    <w:p w14:paraId="5256D725" w14:textId="77777777" w:rsidR="004178C2" w:rsidRPr="00B314F4" w:rsidRDefault="004178C2" w:rsidP="004178C2">
      <w:pPr>
        <w:ind w:leftChars="100" w:left="210"/>
        <w:rPr>
          <w:lang w:eastAsia="x-none"/>
        </w:rPr>
      </w:pPr>
      <w:r w:rsidRPr="00B314F4">
        <w:rPr>
          <w:lang w:eastAsia="x-none"/>
        </w:rPr>
        <w:t>Note: HDCA Server does not support the following:</w:t>
      </w:r>
    </w:p>
    <w:p w14:paraId="688898A1" w14:textId="77777777" w:rsidR="004178C2" w:rsidRPr="00B314F4" w:rsidRDefault="004178C2" w:rsidP="008034F6">
      <w:pPr>
        <w:numPr>
          <w:ilvl w:val="0"/>
          <w:numId w:val="104"/>
        </w:numPr>
        <w:rPr>
          <w:lang w:eastAsia="x-none"/>
        </w:rPr>
      </w:pPr>
      <w:r w:rsidRPr="00B314F4">
        <w:rPr>
          <w:lang w:eastAsia="x-none"/>
        </w:rPr>
        <w:t xml:space="preserve">Two-Factor Authentication (2FA) </w:t>
      </w:r>
    </w:p>
    <w:p w14:paraId="5B5451CC" w14:textId="77777777" w:rsidR="004178C2" w:rsidRPr="00B314F4" w:rsidRDefault="004178C2" w:rsidP="008034F6">
      <w:pPr>
        <w:numPr>
          <w:ilvl w:val="0"/>
          <w:numId w:val="104"/>
        </w:numPr>
        <w:rPr>
          <w:lang w:eastAsia="x-none"/>
        </w:rPr>
      </w:pPr>
      <w:r w:rsidRPr="00B314F4">
        <w:rPr>
          <w:lang w:eastAsia="x-none"/>
        </w:rPr>
        <w:t>The password-less connection</w:t>
      </w:r>
    </w:p>
    <w:p w14:paraId="4CD2DBDF" w14:textId="77777777" w:rsidR="004178C2" w:rsidRPr="00B314F4" w:rsidRDefault="004178C2" w:rsidP="004178C2">
      <w:pPr>
        <w:ind w:leftChars="100" w:left="210"/>
        <w:rPr>
          <w:lang w:eastAsia="x-none"/>
        </w:rPr>
      </w:pPr>
    </w:p>
    <w:p w14:paraId="5049CEE8" w14:textId="77777777" w:rsidR="004178C2" w:rsidRPr="00B314F4" w:rsidRDefault="004178C2" w:rsidP="004178C2">
      <w:pPr>
        <w:keepNext/>
        <w:numPr>
          <w:ilvl w:val="3"/>
          <w:numId w:val="1"/>
        </w:numPr>
        <w:tabs>
          <w:tab w:val="left" w:pos="680"/>
          <w:tab w:val="left" w:pos="851"/>
        </w:tabs>
        <w:jc w:val="left"/>
        <w:outlineLvl w:val="3"/>
        <w:rPr>
          <w:kern w:val="36"/>
          <w:sz w:val="24"/>
          <w:lang w:val="en-GB" w:eastAsia="x-none"/>
        </w:rPr>
      </w:pPr>
      <w:r w:rsidRPr="00B314F4">
        <w:rPr>
          <w:kern w:val="36"/>
          <w:sz w:val="24"/>
          <w:lang w:val="en-GB"/>
        </w:rPr>
        <w:t>Solutions</w:t>
      </w:r>
    </w:p>
    <w:p w14:paraId="3A936C67" w14:textId="77777777" w:rsidR="004178C2" w:rsidRPr="00B314F4" w:rsidRDefault="004178C2" w:rsidP="008034F6">
      <w:pPr>
        <w:numPr>
          <w:ilvl w:val="0"/>
          <w:numId w:val="107"/>
        </w:numPr>
        <w:ind w:leftChars="200" w:left="840"/>
        <w:rPr>
          <w:lang w:val="en-GB"/>
        </w:rPr>
      </w:pPr>
      <w:r w:rsidRPr="00B314F4">
        <w:rPr>
          <w:lang w:val="en-GB"/>
        </w:rPr>
        <w:t>Make sure that DCA server/Intermediate FTP server is reachable from Analytics probe server.</w:t>
      </w:r>
    </w:p>
    <w:p w14:paraId="44B28841" w14:textId="77777777" w:rsidR="004178C2" w:rsidRPr="00B314F4" w:rsidRDefault="004178C2" w:rsidP="008034F6">
      <w:pPr>
        <w:numPr>
          <w:ilvl w:val="1"/>
          <w:numId w:val="107"/>
        </w:numPr>
        <w:ind w:leftChars="400" w:left="1260"/>
        <w:rPr>
          <w:lang w:val="en-GB"/>
        </w:rPr>
      </w:pPr>
      <w:r w:rsidRPr="00B314F4">
        <w:rPr>
          <w:lang w:val="en-GB"/>
        </w:rPr>
        <w:t>Log on to the Analytics probe server as a root user using SSH client.</w:t>
      </w:r>
    </w:p>
    <w:p w14:paraId="1022017B" w14:textId="77777777" w:rsidR="004178C2" w:rsidRPr="00B314F4" w:rsidRDefault="004178C2" w:rsidP="008034F6">
      <w:pPr>
        <w:numPr>
          <w:ilvl w:val="1"/>
          <w:numId w:val="107"/>
        </w:numPr>
        <w:ind w:leftChars="400" w:left="1260"/>
        <w:rPr>
          <w:lang w:val="en-GB"/>
        </w:rPr>
      </w:pPr>
      <w:r w:rsidRPr="00B314F4">
        <w:rPr>
          <w:lang w:val="en-GB"/>
        </w:rPr>
        <w:t>Check if Analytics probe server can ping the DCA server/Intermediate FTP server.</w:t>
      </w:r>
    </w:p>
    <w:p w14:paraId="039F7353" w14:textId="77777777" w:rsidR="004178C2" w:rsidRPr="00B314F4" w:rsidRDefault="004178C2" w:rsidP="004178C2">
      <w:pPr>
        <w:ind w:leftChars="500" w:left="1050"/>
        <w:rPr>
          <w:rFonts w:ascii="Courier New" w:hAnsi="Courier New" w:cs="Courier New"/>
          <w:lang w:val="en-GB"/>
        </w:rPr>
      </w:pPr>
      <w:r w:rsidRPr="00B314F4">
        <w:rPr>
          <w:rFonts w:ascii="Courier New" w:hAnsi="Courier New" w:cs="Courier New"/>
          <w:lang w:val="en-GB"/>
        </w:rPr>
        <w:t>ping &lt;</w:t>
      </w:r>
      <w:r w:rsidRPr="00B314F4">
        <w:rPr>
          <w:rFonts w:ascii="Courier New" w:hAnsi="Courier New" w:cs="Courier New"/>
          <w:i/>
          <w:iCs/>
          <w:lang w:val="en-GB"/>
        </w:rPr>
        <w:t>DCA-server/Intermediate-FTP-server-Hostname-or-IP-Address&gt;</w:t>
      </w:r>
    </w:p>
    <w:p w14:paraId="1717EE01" w14:textId="77777777" w:rsidR="004178C2" w:rsidRPr="00B314F4" w:rsidRDefault="004178C2" w:rsidP="008034F6">
      <w:pPr>
        <w:numPr>
          <w:ilvl w:val="0"/>
          <w:numId w:val="107"/>
        </w:numPr>
        <w:ind w:leftChars="200" w:left="840"/>
        <w:rPr>
          <w:lang w:val="en-GB"/>
        </w:rPr>
      </w:pPr>
      <w:r w:rsidRPr="00B314F4">
        <w:rPr>
          <w:lang w:val="en-GB"/>
        </w:rPr>
        <w:t>Make sure that the credentials provided while configuring DCA Server/Intermediate FTP server are correct. To determine whether the provided credentials are correct:</w:t>
      </w:r>
    </w:p>
    <w:p w14:paraId="0C124E58" w14:textId="77777777" w:rsidR="004178C2" w:rsidRPr="00B314F4" w:rsidRDefault="004178C2" w:rsidP="008034F6">
      <w:pPr>
        <w:numPr>
          <w:ilvl w:val="1"/>
          <w:numId w:val="107"/>
        </w:numPr>
        <w:ind w:leftChars="400" w:left="1260"/>
        <w:rPr>
          <w:lang w:val="en-GB"/>
        </w:rPr>
      </w:pPr>
      <w:r w:rsidRPr="00B314F4">
        <w:rPr>
          <w:lang w:val="en-GB"/>
        </w:rPr>
        <w:t>Log on to the Analytics probe server as a root user using SSH client.</w:t>
      </w:r>
    </w:p>
    <w:p w14:paraId="35543F5D" w14:textId="77777777" w:rsidR="004178C2" w:rsidRPr="00B314F4" w:rsidRDefault="004178C2" w:rsidP="008034F6">
      <w:pPr>
        <w:numPr>
          <w:ilvl w:val="1"/>
          <w:numId w:val="107"/>
        </w:numPr>
        <w:ind w:leftChars="400" w:left="1260"/>
        <w:rPr>
          <w:lang w:val="en-GB"/>
        </w:rPr>
      </w:pPr>
      <w:r w:rsidRPr="00B314F4">
        <w:rPr>
          <w:lang w:val="en-GB"/>
        </w:rPr>
        <w:t>Check if you are able to establish connection through SFTP command after providing the SFTP user password.</w:t>
      </w:r>
    </w:p>
    <w:p w14:paraId="7C0FB1DE" w14:textId="77777777" w:rsidR="004178C2" w:rsidRPr="00B314F4" w:rsidRDefault="004178C2" w:rsidP="004178C2">
      <w:pPr>
        <w:ind w:leftChars="600" w:left="1260"/>
        <w:rPr>
          <w:rFonts w:ascii="Courier New" w:hAnsi="Courier New" w:cs="Courier New"/>
          <w:lang w:val="en-GB"/>
        </w:rPr>
      </w:pPr>
      <w:r w:rsidRPr="00B314F4">
        <w:rPr>
          <w:rFonts w:ascii="Courier New" w:hAnsi="Courier New" w:cs="Courier New"/>
          <w:lang w:val="en-GB"/>
        </w:rPr>
        <w:t xml:space="preserve">sftp </w:t>
      </w:r>
      <w:r w:rsidRPr="00B314F4">
        <w:rPr>
          <w:rFonts w:ascii="Courier New" w:hAnsi="Courier New" w:cs="Courier New"/>
          <w:i/>
          <w:iCs/>
          <w:lang w:val="en-GB"/>
        </w:rPr>
        <w:t>&lt;user-name&gt;@&lt;DCA-server/Intermediate-FTP-server-IP-Address&gt;</w:t>
      </w:r>
    </w:p>
    <w:tbl>
      <w:tblPr>
        <w:tblW w:w="8593" w:type="dxa"/>
        <w:tblInd w:w="11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593"/>
      </w:tblGrid>
      <w:tr w:rsidR="004178C2" w:rsidRPr="00B314F4" w14:paraId="447EB807" w14:textId="77777777" w:rsidTr="00870489">
        <w:tc>
          <w:tcPr>
            <w:tcW w:w="8593" w:type="dxa"/>
            <w:shd w:val="clear" w:color="auto" w:fill="auto"/>
          </w:tcPr>
          <w:p w14:paraId="01277EC0" w14:textId="77777777" w:rsidR="004178C2" w:rsidRPr="00B314F4" w:rsidRDefault="004178C2" w:rsidP="004178C2">
            <w:r w:rsidRPr="00B314F4">
              <w:t>For example:</w:t>
            </w:r>
          </w:p>
          <w:p w14:paraId="63362AD8" w14:textId="77777777" w:rsidR="004178C2" w:rsidRPr="00B314F4" w:rsidRDefault="004178C2" w:rsidP="004178C2">
            <w:r w:rsidRPr="00B314F4">
              <w:t># sftp meghadata@192.0.2.1</w:t>
            </w:r>
          </w:p>
          <w:p w14:paraId="301688EC" w14:textId="77777777" w:rsidR="004178C2" w:rsidRPr="00B314F4" w:rsidRDefault="004178C2" w:rsidP="004178C2">
            <w:r w:rsidRPr="00B314F4">
              <w:t>meghadata@192.0.2.1's password:</w:t>
            </w:r>
          </w:p>
          <w:p w14:paraId="6B8F8C9D" w14:textId="77777777" w:rsidR="004178C2" w:rsidRPr="00B314F4" w:rsidRDefault="004178C2" w:rsidP="004178C2">
            <w:r w:rsidRPr="00B314F4">
              <w:t>Connected to 192.0.2.1</w:t>
            </w:r>
          </w:p>
          <w:p w14:paraId="7D125CCA" w14:textId="77777777" w:rsidR="004178C2" w:rsidRPr="00B314F4" w:rsidRDefault="004178C2" w:rsidP="004178C2">
            <w:pPr>
              <w:rPr>
                <w:highlight w:val="yellow"/>
              </w:rPr>
            </w:pPr>
            <w:r w:rsidRPr="00B314F4">
              <w:t>sftp&gt;</w:t>
            </w:r>
          </w:p>
        </w:tc>
      </w:tr>
    </w:tbl>
    <w:p w14:paraId="4C66CE1E" w14:textId="77777777" w:rsidR="004178C2" w:rsidRPr="00B314F4" w:rsidRDefault="004178C2" w:rsidP="008034F6">
      <w:pPr>
        <w:numPr>
          <w:ilvl w:val="0"/>
          <w:numId w:val="107"/>
        </w:numPr>
        <w:ind w:leftChars="200" w:left="840"/>
        <w:rPr>
          <w:lang w:val="en-GB"/>
        </w:rPr>
      </w:pPr>
      <w:r w:rsidRPr="00B314F4">
        <w:rPr>
          <w:lang w:val="en-GB"/>
        </w:rPr>
        <w:t>Make sure the port that is used for uploading the data from Analytics probe server to DCA server/Intermediate FTP server must be open on DCA Server/Intermediate FTP server.</w:t>
      </w:r>
      <w:r w:rsidRPr="00B314F4">
        <w:rPr>
          <w:rFonts w:hint="eastAsia"/>
          <w:lang w:val="en-GB"/>
        </w:rPr>
        <w:t xml:space="preserve"> </w:t>
      </w:r>
    </w:p>
    <w:p w14:paraId="1EFE2C1E" w14:textId="77777777" w:rsidR="004178C2" w:rsidRPr="00B314F4" w:rsidRDefault="004178C2" w:rsidP="004178C2">
      <w:pPr>
        <w:ind w:leftChars="400" w:left="840"/>
        <w:rPr>
          <w:lang w:val="en-GB"/>
        </w:rPr>
      </w:pPr>
      <w:r w:rsidRPr="00B314F4">
        <w:rPr>
          <w:lang w:val="en-GB"/>
        </w:rPr>
        <w:t>For example: If you are using SFTP method to upload data on DCA server/Intermediate FTP server, then make sure that port 22 is open on the DCA server/Intermediate FTP server.</w:t>
      </w:r>
    </w:p>
    <w:p w14:paraId="17EF3EDC" w14:textId="77777777" w:rsidR="004178C2" w:rsidRPr="00B314F4" w:rsidRDefault="004178C2" w:rsidP="008034F6">
      <w:pPr>
        <w:numPr>
          <w:ilvl w:val="1"/>
          <w:numId w:val="107"/>
        </w:numPr>
        <w:ind w:leftChars="400" w:left="1260"/>
        <w:rPr>
          <w:lang w:val="en-GB"/>
        </w:rPr>
      </w:pPr>
      <w:r w:rsidRPr="00B314F4">
        <w:rPr>
          <w:lang w:val="en-GB"/>
        </w:rPr>
        <w:t>Log on to the Analytics probe server as a root user using SSH client.</w:t>
      </w:r>
    </w:p>
    <w:p w14:paraId="504B4E18" w14:textId="77777777" w:rsidR="004178C2" w:rsidRPr="00B314F4" w:rsidRDefault="004178C2" w:rsidP="008034F6">
      <w:pPr>
        <w:numPr>
          <w:ilvl w:val="1"/>
          <w:numId w:val="107"/>
        </w:numPr>
        <w:ind w:leftChars="400" w:left="1260"/>
        <w:rPr>
          <w:lang w:val="en-GB"/>
        </w:rPr>
      </w:pPr>
      <w:r w:rsidRPr="00B314F4">
        <w:rPr>
          <w:lang w:val="en-GB"/>
        </w:rPr>
        <w:t>Check if SFTP port 22 is open.</w:t>
      </w:r>
    </w:p>
    <w:p w14:paraId="73FFD631" w14:textId="77777777" w:rsidR="004178C2" w:rsidRPr="00B314F4" w:rsidRDefault="004178C2" w:rsidP="004178C2">
      <w:pPr>
        <w:ind w:leftChars="600" w:left="1260"/>
        <w:rPr>
          <w:rFonts w:ascii="Courier New" w:hAnsi="Courier New" w:cs="Courier New"/>
          <w:i/>
          <w:iCs/>
          <w:lang w:val="en-GB"/>
        </w:rPr>
      </w:pPr>
      <w:r w:rsidRPr="00B314F4">
        <w:rPr>
          <w:rFonts w:ascii="Courier New" w:hAnsi="Courier New" w:cs="Courier New"/>
          <w:lang w:val="en-GB"/>
        </w:rPr>
        <w:t xml:space="preserve">telnet </w:t>
      </w:r>
      <w:r w:rsidRPr="00B314F4">
        <w:rPr>
          <w:rFonts w:ascii="Courier New" w:hAnsi="Courier New" w:cs="Courier New"/>
          <w:i/>
          <w:iCs/>
          <w:lang w:val="en-GB"/>
        </w:rPr>
        <w:t>&lt;DCA-server/Intermediate-FTP-server-IP-address&gt;</w:t>
      </w:r>
      <w:r w:rsidRPr="00B314F4">
        <w:rPr>
          <w:rFonts w:ascii="Courier New" w:hAnsi="Courier New" w:cs="Courier New"/>
          <w:lang w:val="en-GB"/>
        </w:rPr>
        <w:t xml:space="preserve"> 22</w:t>
      </w:r>
    </w:p>
    <w:tbl>
      <w:tblPr>
        <w:tblW w:w="8593" w:type="dxa"/>
        <w:tblInd w:w="11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593"/>
      </w:tblGrid>
      <w:tr w:rsidR="004178C2" w:rsidRPr="00B314F4" w14:paraId="3157365D" w14:textId="77777777" w:rsidTr="00870489">
        <w:tc>
          <w:tcPr>
            <w:tcW w:w="8593" w:type="dxa"/>
            <w:shd w:val="clear" w:color="auto" w:fill="auto"/>
          </w:tcPr>
          <w:p w14:paraId="38C91016" w14:textId="77777777" w:rsidR="004178C2" w:rsidRPr="00B314F4" w:rsidRDefault="004178C2" w:rsidP="004178C2">
            <w:r w:rsidRPr="00B314F4">
              <w:t>For example:</w:t>
            </w:r>
          </w:p>
          <w:p w14:paraId="147AE041" w14:textId="77777777" w:rsidR="004178C2" w:rsidRPr="00B314F4" w:rsidRDefault="004178C2" w:rsidP="004178C2">
            <w:r w:rsidRPr="00B314F4">
              <w:lastRenderedPageBreak/>
              <w:t># telnet 192.0.2.1 22</w:t>
            </w:r>
          </w:p>
          <w:p w14:paraId="48F9E34C" w14:textId="77777777" w:rsidR="004178C2" w:rsidRPr="00B314F4" w:rsidRDefault="004178C2" w:rsidP="004178C2">
            <w:r w:rsidRPr="00B314F4">
              <w:t>Trying 192.0.2.1...</w:t>
            </w:r>
          </w:p>
          <w:p w14:paraId="3591B19A" w14:textId="77777777" w:rsidR="004178C2" w:rsidRPr="00B314F4" w:rsidRDefault="004178C2" w:rsidP="004178C2">
            <w:pPr>
              <w:rPr>
                <w:highlight w:val="yellow"/>
              </w:rPr>
            </w:pPr>
            <w:r w:rsidRPr="00B314F4">
              <w:t>Connected to 192.0.2.1.</w:t>
            </w:r>
          </w:p>
        </w:tc>
      </w:tr>
    </w:tbl>
    <w:p w14:paraId="79CD6A52" w14:textId="77777777" w:rsidR="004178C2" w:rsidRPr="00B314F4" w:rsidRDefault="004178C2" w:rsidP="004178C2">
      <w:pPr>
        <w:rPr>
          <w:lang w:val="en-GB"/>
        </w:rPr>
      </w:pPr>
    </w:p>
    <w:p w14:paraId="5874B224" w14:textId="77777777" w:rsidR="004178C2" w:rsidRPr="00B314F4" w:rsidRDefault="004178C2" w:rsidP="008034F6">
      <w:pPr>
        <w:numPr>
          <w:ilvl w:val="0"/>
          <w:numId w:val="108"/>
        </w:numPr>
        <w:rPr>
          <w:lang w:val="en-GB"/>
        </w:rPr>
      </w:pPr>
      <w:r w:rsidRPr="00B314F4">
        <w:rPr>
          <w:lang w:val="en-GB"/>
        </w:rPr>
        <w:t>If the Analyzer probe server is connecting to DCA server using HTTPS method:</w:t>
      </w:r>
    </w:p>
    <w:p w14:paraId="0FE2EDB7" w14:textId="77777777" w:rsidR="004178C2" w:rsidRPr="00B314F4" w:rsidRDefault="004178C2" w:rsidP="008034F6">
      <w:pPr>
        <w:numPr>
          <w:ilvl w:val="0"/>
          <w:numId w:val="109"/>
        </w:numPr>
        <w:ind w:leftChars="200" w:left="840"/>
        <w:rPr>
          <w:lang w:val="en-GB"/>
        </w:rPr>
      </w:pPr>
      <w:r w:rsidRPr="00B314F4">
        <w:rPr>
          <w:lang w:val="en-GB"/>
        </w:rPr>
        <w:t>If the Analyzer probe server is connecting to DCA server and is using HTTPS method to upload the data, then make sure that httpProxy service is running on DCA server.</w:t>
      </w:r>
      <w:r w:rsidRPr="00B314F4">
        <w:rPr>
          <w:rFonts w:hint="eastAsia"/>
          <w:lang w:val="en-GB"/>
        </w:rPr>
        <w:t xml:space="preserve"> </w:t>
      </w:r>
      <w:r w:rsidRPr="00B314F4">
        <w:rPr>
          <w:lang w:val="en-GB"/>
        </w:rPr>
        <w:t xml:space="preserve">You can check the </w:t>
      </w:r>
      <w:bookmarkStart w:id="303" w:name="_Hlk51258895"/>
      <w:r w:rsidRPr="00B314F4">
        <w:rPr>
          <w:lang w:val="en-GB"/>
        </w:rPr>
        <w:t>httpProxy service status from DCA server using following steps.</w:t>
      </w:r>
      <w:bookmarkEnd w:id="303"/>
    </w:p>
    <w:p w14:paraId="0FC648C5" w14:textId="77777777" w:rsidR="004178C2" w:rsidRPr="00B314F4" w:rsidRDefault="004178C2" w:rsidP="008034F6">
      <w:pPr>
        <w:numPr>
          <w:ilvl w:val="1"/>
          <w:numId w:val="109"/>
        </w:numPr>
        <w:ind w:leftChars="400" w:left="1260"/>
        <w:rPr>
          <w:lang w:val="en-GB"/>
        </w:rPr>
      </w:pPr>
      <w:r w:rsidRPr="00B314F4">
        <w:rPr>
          <w:lang w:val="en-GB"/>
        </w:rPr>
        <w:t>Log on to the DCA server as a root user using SSH client.</w:t>
      </w:r>
    </w:p>
    <w:p w14:paraId="44E26563" w14:textId="77777777" w:rsidR="004178C2" w:rsidRPr="00B314F4" w:rsidRDefault="004178C2" w:rsidP="008034F6">
      <w:pPr>
        <w:numPr>
          <w:ilvl w:val="1"/>
          <w:numId w:val="109"/>
        </w:numPr>
        <w:ind w:leftChars="400" w:left="1260"/>
        <w:rPr>
          <w:lang w:val="en-GB"/>
        </w:rPr>
      </w:pPr>
      <w:r w:rsidRPr="00B314F4">
        <w:rPr>
          <w:lang w:val="en-GB"/>
        </w:rPr>
        <w:t>Execute command:</w:t>
      </w:r>
    </w:p>
    <w:p w14:paraId="3C586D2B" w14:textId="77777777" w:rsidR="004178C2" w:rsidRPr="00B314F4" w:rsidRDefault="004178C2" w:rsidP="004178C2">
      <w:pPr>
        <w:ind w:leftChars="600" w:left="1260"/>
        <w:rPr>
          <w:rFonts w:ascii="Courier New" w:hAnsi="Courier New" w:cs="Courier New"/>
          <w:lang w:val="en-GB"/>
        </w:rPr>
      </w:pPr>
      <w:r w:rsidRPr="00B314F4">
        <w:rPr>
          <w:rFonts w:ascii="Courier New" w:hAnsi="Courier New" w:cs="Courier New"/>
          <w:lang w:val="en-GB"/>
        </w:rPr>
        <w:t>/usr/local/httpProxy/bin/megha-jetty.sh status</w:t>
      </w:r>
    </w:p>
    <w:tbl>
      <w:tblPr>
        <w:tblW w:w="8593" w:type="dxa"/>
        <w:tblInd w:w="11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593"/>
      </w:tblGrid>
      <w:tr w:rsidR="004178C2" w:rsidRPr="00B314F4" w14:paraId="09D908C4" w14:textId="77777777" w:rsidTr="00870489">
        <w:tc>
          <w:tcPr>
            <w:tcW w:w="8593" w:type="dxa"/>
            <w:shd w:val="clear" w:color="auto" w:fill="auto"/>
          </w:tcPr>
          <w:p w14:paraId="2760DB2C" w14:textId="77777777" w:rsidR="004178C2" w:rsidRPr="00B314F4" w:rsidRDefault="004178C2" w:rsidP="004178C2">
            <w:r w:rsidRPr="00B314F4">
              <w:t>For example:</w:t>
            </w:r>
          </w:p>
          <w:p w14:paraId="49C4E493" w14:textId="77777777" w:rsidR="004178C2" w:rsidRPr="00B314F4" w:rsidRDefault="004178C2" w:rsidP="004178C2">
            <w:r w:rsidRPr="00B314F4">
              <w:t># /usr/local/httpProxy/bin/megha-jetty.sh status</w:t>
            </w:r>
          </w:p>
          <w:p w14:paraId="2181C115" w14:textId="77777777" w:rsidR="004178C2" w:rsidRPr="00B314F4" w:rsidRDefault="004178C2" w:rsidP="004178C2">
            <w:r w:rsidRPr="00B314F4">
              <w:t>Http Proxy server is not running</w:t>
            </w:r>
          </w:p>
        </w:tc>
      </w:tr>
    </w:tbl>
    <w:p w14:paraId="6631FB47" w14:textId="77777777" w:rsidR="004178C2" w:rsidRPr="00B314F4" w:rsidRDefault="004178C2" w:rsidP="008034F6">
      <w:pPr>
        <w:numPr>
          <w:ilvl w:val="1"/>
          <w:numId w:val="109"/>
        </w:numPr>
        <w:ind w:leftChars="400" w:left="1260"/>
        <w:rPr>
          <w:lang w:val="en-GB"/>
        </w:rPr>
      </w:pPr>
      <w:r w:rsidRPr="00B314F4">
        <w:rPr>
          <w:lang w:val="en-GB"/>
        </w:rPr>
        <w:t>If the output says that “Http Proxy server is not running” and , then start the service using command:</w:t>
      </w:r>
    </w:p>
    <w:p w14:paraId="2681B5DA" w14:textId="77777777" w:rsidR="004178C2" w:rsidRPr="00B314F4" w:rsidRDefault="004178C2" w:rsidP="004178C2">
      <w:pPr>
        <w:ind w:leftChars="600" w:left="1260"/>
        <w:rPr>
          <w:rFonts w:ascii="Courier New" w:hAnsi="Courier New" w:cs="Courier New"/>
          <w:lang w:val="en-GB"/>
        </w:rPr>
      </w:pPr>
      <w:r w:rsidRPr="00B314F4">
        <w:rPr>
          <w:rFonts w:ascii="Courier New" w:hAnsi="Courier New" w:cs="Courier New"/>
        </w:rPr>
        <w:t>/usr/local/httpProxy/bin/megha-jetty.sh start</w:t>
      </w:r>
    </w:p>
    <w:p w14:paraId="592A249D" w14:textId="77777777" w:rsidR="00256EBD" w:rsidRPr="00B314F4" w:rsidRDefault="00256EBD" w:rsidP="008034F6">
      <w:pPr>
        <w:numPr>
          <w:ilvl w:val="0"/>
          <w:numId w:val="109"/>
        </w:numPr>
        <w:ind w:leftChars="200" w:left="840"/>
        <w:rPr>
          <w:lang w:val="en-GB"/>
        </w:rPr>
      </w:pPr>
      <w:r w:rsidRPr="00B314F4">
        <w:rPr>
          <w:lang w:val="en-GB"/>
        </w:rPr>
        <w:t>If the problem persists, perform the following procedure to restart the httpProxy service.</w:t>
      </w:r>
    </w:p>
    <w:p w14:paraId="40CB929F" w14:textId="77777777" w:rsidR="004178C2" w:rsidRPr="00B314F4" w:rsidRDefault="004178C2" w:rsidP="008034F6">
      <w:pPr>
        <w:numPr>
          <w:ilvl w:val="1"/>
          <w:numId w:val="109"/>
        </w:numPr>
        <w:ind w:leftChars="400" w:left="1260"/>
        <w:rPr>
          <w:lang w:val="en-GB"/>
        </w:rPr>
      </w:pPr>
      <w:r w:rsidRPr="00B314F4">
        <w:rPr>
          <w:lang w:val="en-GB"/>
        </w:rPr>
        <w:t xml:space="preserve">Check the </w:t>
      </w:r>
      <w:r w:rsidRPr="00B314F4">
        <w:rPr>
          <w:rFonts w:hint="eastAsia"/>
          <w:lang w:val="en-GB"/>
        </w:rPr>
        <w:t>p</w:t>
      </w:r>
      <w:r w:rsidRPr="00B314F4">
        <w:rPr>
          <w:lang w:val="en-GB"/>
        </w:rPr>
        <w:t>rocess ID in</w:t>
      </w:r>
      <w:r w:rsidRPr="00B314F4">
        <w:rPr>
          <w:rFonts w:hint="eastAsia"/>
          <w:lang w:val="en-GB"/>
        </w:rPr>
        <w:t xml:space="preserve"> </w:t>
      </w:r>
      <w:r w:rsidRPr="00B314F4">
        <w:rPr>
          <w:lang w:val="en-GB"/>
        </w:rPr>
        <w:t>the "jetty.pid" file using the command:</w:t>
      </w:r>
    </w:p>
    <w:p w14:paraId="5CC4B3B4" w14:textId="77777777" w:rsidR="004178C2" w:rsidRPr="00B314F4" w:rsidRDefault="004178C2" w:rsidP="004178C2">
      <w:pPr>
        <w:ind w:leftChars="600" w:left="1260"/>
        <w:rPr>
          <w:rFonts w:ascii="Courier New" w:hAnsi="Courier New" w:cs="Courier New"/>
          <w:highlight w:val="cyan"/>
          <w:lang w:val="en-GB"/>
        </w:rPr>
      </w:pPr>
      <w:r w:rsidRPr="00B314F4">
        <w:rPr>
          <w:rFonts w:ascii="Courier New" w:hAnsi="Courier New" w:cs="Courier New"/>
          <w:lang w:val="en-GB"/>
        </w:rPr>
        <w:t>cat /usr/local/httpProxy/misc/jetty.pid</w:t>
      </w:r>
    </w:p>
    <w:tbl>
      <w:tblPr>
        <w:tblW w:w="8295" w:type="dxa"/>
        <w:tblInd w:w="11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5"/>
      </w:tblGrid>
      <w:tr w:rsidR="004178C2" w:rsidRPr="00B314F4" w14:paraId="5A6175C6" w14:textId="77777777" w:rsidTr="00870489">
        <w:tc>
          <w:tcPr>
            <w:tcW w:w="8295" w:type="dxa"/>
            <w:shd w:val="clear" w:color="auto" w:fill="auto"/>
          </w:tcPr>
          <w:p w14:paraId="012EE759" w14:textId="77777777" w:rsidR="004178C2" w:rsidRPr="00B314F4" w:rsidRDefault="004178C2" w:rsidP="004178C2">
            <w:r w:rsidRPr="00B314F4">
              <w:t>For example:</w:t>
            </w:r>
          </w:p>
          <w:p w14:paraId="7F6DE478" w14:textId="77777777" w:rsidR="004178C2" w:rsidRPr="00B314F4" w:rsidRDefault="004178C2" w:rsidP="004178C2">
            <w:r w:rsidRPr="00B314F4">
              <w:t># cat /usr/local/httpProxy/misc/jetty.pid</w:t>
            </w:r>
          </w:p>
          <w:p w14:paraId="35E2D711" w14:textId="77777777" w:rsidR="004178C2" w:rsidRPr="00B314F4" w:rsidRDefault="004178C2" w:rsidP="004178C2">
            <w:r w:rsidRPr="00B314F4">
              <w:t>1884</w:t>
            </w:r>
          </w:p>
        </w:tc>
      </w:tr>
    </w:tbl>
    <w:p w14:paraId="67F01B86" w14:textId="77777777" w:rsidR="004178C2" w:rsidRPr="00B314F4" w:rsidRDefault="004178C2" w:rsidP="008034F6">
      <w:pPr>
        <w:numPr>
          <w:ilvl w:val="1"/>
          <w:numId w:val="109"/>
        </w:numPr>
        <w:ind w:leftChars="400" w:left="1260"/>
        <w:rPr>
          <w:lang w:val="en-GB"/>
        </w:rPr>
      </w:pPr>
      <w:r w:rsidRPr="00B314F4">
        <w:rPr>
          <w:lang w:val="en-GB"/>
        </w:rPr>
        <w:t>Check the process ID of httpProxy service using the command:</w:t>
      </w:r>
    </w:p>
    <w:p w14:paraId="015CC16B" w14:textId="77777777" w:rsidR="004178C2" w:rsidRPr="00B314F4" w:rsidRDefault="004178C2" w:rsidP="004178C2">
      <w:pPr>
        <w:ind w:leftChars="600" w:left="1260"/>
        <w:rPr>
          <w:rFonts w:ascii="Courier New" w:hAnsi="Courier New" w:cs="Courier New"/>
          <w:lang w:val="en-GB"/>
        </w:rPr>
      </w:pPr>
      <w:r w:rsidRPr="00B314F4">
        <w:rPr>
          <w:rFonts w:ascii="Courier New" w:hAnsi="Courier New" w:cs="Courier New"/>
          <w:lang w:val="en-GB"/>
        </w:rPr>
        <w:t>ps -fu megha | grep java | grep httpProxy</w:t>
      </w:r>
    </w:p>
    <w:tbl>
      <w:tblPr>
        <w:tblW w:w="8295" w:type="dxa"/>
        <w:tblInd w:w="11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5"/>
      </w:tblGrid>
      <w:tr w:rsidR="004178C2" w:rsidRPr="00B314F4" w14:paraId="52CF16AE" w14:textId="77777777" w:rsidTr="00870489">
        <w:tc>
          <w:tcPr>
            <w:tcW w:w="8295" w:type="dxa"/>
            <w:shd w:val="clear" w:color="auto" w:fill="auto"/>
          </w:tcPr>
          <w:p w14:paraId="5E74E243" w14:textId="77777777" w:rsidR="004178C2" w:rsidRPr="00B314F4" w:rsidRDefault="004178C2" w:rsidP="004178C2">
            <w:r w:rsidRPr="00B314F4">
              <w:t>For example:</w:t>
            </w:r>
          </w:p>
          <w:p w14:paraId="45190D9E" w14:textId="77777777" w:rsidR="004178C2" w:rsidRPr="00B314F4" w:rsidRDefault="004178C2" w:rsidP="004178C2">
            <w:r w:rsidRPr="00B314F4">
              <w:t># ps -fu megha | grep java | grep httpProxy</w:t>
            </w:r>
          </w:p>
          <w:p w14:paraId="6D2C2D34" w14:textId="77777777" w:rsidR="004178C2" w:rsidRPr="00B314F4" w:rsidRDefault="004178C2" w:rsidP="004178C2">
            <w:pPr>
              <w:rPr>
                <w:highlight w:val="yellow"/>
              </w:rPr>
            </w:pPr>
            <w:r w:rsidRPr="00B314F4">
              <w:t>megha    20889     1 99 18:04 ?        00:00:10 java -Xmx31642m -jar start.jar etc/console-capture.xml -Dapp.home=/usr/local/httpProxy -Djdk.tls.ephemeralDHKeySize=2048 --lib=/usr/local/httpProxy/conf/</w:t>
            </w:r>
          </w:p>
        </w:tc>
      </w:tr>
    </w:tbl>
    <w:p w14:paraId="6DA5F58A" w14:textId="77777777" w:rsidR="00256EBD" w:rsidRPr="00B314F4" w:rsidRDefault="00256EBD" w:rsidP="008034F6">
      <w:pPr>
        <w:numPr>
          <w:ilvl w:val="0"/>
          <w:numId w:val="109"/>
        </w:numPr>
        <w:ind w:leftChars="200" w:left="840"/>
        <w:rPr>
          <w:lang w:val="en-GB"/>
        </w:rPr>
      </w:pPr>
      <w:r w:rsidRPr="00B314F4">
        <w:rPr>
          <w:lang w:val="en-GB"/>
        </w:rPr>
        <w:t>If the process ID of the httpProxy service and the process ID in the jetty.pid file do not match or the jetty.pid file does not exist or is empty, perform the following procedure.</w:t>
      </w:r>
    </w:p>
    <w:p w14:paraId="12C9914B" w14:textId="77777777" w:rsidR="00256EBD" w:rsidRPr="00B314F4" w:rsidRDefault="00256EBD" w:rsidP="00256EBD">
      <w:pPr>
        <w:ind w:leftChars="400" w:left="840"/>
        <w:rPr>
          <w:lang w:val="en-GB"/>
        </w:rPr>
      </w:pPr>
      <w:r w:rsidRPr="00B314F4">
        <w:rPr>
          <w:lang w:val="en-GB"/>
        </w:rPr>
        <w:t>If the process ID of the httpProxy service is not displayed, perform the following procedure from step 3.</w:t>
      </w:r>
    </w:p>
    <w:p w14:paraId="59D79BEC" w14:textId="77777777" w:rsidR="004178C2" w:rsidRPr="00B314F4" w:rsidRDefault="004178C2" w:rsidP="008034F6">
      <w:pPr>
        <w:numPr>
          <w:ilvl w:val="1"/>
          <w:numId w:val="109"/>
        </w:numPr>
        <w:ind w:leftChars="400" w:left="1260"/>
        <w:rPr>
          <w:lang w:val="en-GB"/>
        </w:rPr>
      </w:pPr>
      <w:r w:rsidRPr="00B314F4">
        <w:rPr>
          <w:rFonts w:hint="eastAsia"/>
          <w:lang w:val="en-GB"/>
        </w:rPr>
        <w:t>K</w:t>
      </w:r>
      <w:r w:rsidRPr="00B314F4">
        <w:rPr>
          <w:lang w:val="en-GB"/>
        </w:rPr>
        <w:t>ill the the process ID of httpProxy service using command:</w:t>
      </w:r>
    </w:p>
    <w:p w14:paraId="3F8596FC" w14:textId="77777777" w:rsidR="004178C2" w:rsidRPr="00B314F4" w:rsidRDefault="004178C2" w:rsidP="004178C2">
      <w:pPr>
        <w:ind w:leftChars="600" w:left="1260"/>
        <w:rPr>
          <w:rFonts w:ascii="Courier New" w:hAnsi="Courier New" w:cs="Courier New"/>
          <w:i/>
          <w:iCs/>
          <w:lang w:val="en-GB"/>
        </w:rPr>
      </w:pPr>
      <w:r w:rsidRPr="00B314F4">
        <w:rPr>
          <w:rFonts w:ascii="Courier New" w:hAnsi="Courier New" w:cs="Courier New"/>
          <w:lang w:val="en-GB"/>
        </w:rPr>
        <w:t xml:space="preserve">kill -9 </w:t>
      </w:r>
      <w:r w:rsidRPr="00B314F4">
        <w:rPr>
          <w:rFonts w:ascii="Courier New" w:hAnsi="Courier New" w:cs="Courier New"/>
          <w:i/>
          <w:iCs/>
          <w:lang w:val="en-GB"/>
        </w:rPr>
        <w:t>&lt;process-ID&gt;</w:t>
      </w:r>
    </w:p>
    <w:tbl>
      <w:tblPr>
        <w:tblW w:w="8295" w:type="dxa"/>
        <w:tblInd w:w="11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5"/>
      </w:tblGrid>
      <w:tr w:rsidR="004178C2" w:rsidRPr="00B314F4" w14:paraId="065D50E2" w14:textId="77777777" w:rsidTr="00870489">
        <w:tc>
          <w:tcPr>
            <w:tcW w:w="8295" w:type="dxa"/>
            <w:shd w:val="clear" w:color="auto" w:fill="auto"/>
          </w:tcPr>
          <w:p w14:paraId="02FE0AC2" w14:textId="77777777" w:rsidR="004178C2" w:rsidRPr="00B314F4" w:rsidRDefault="004178C2" w:rsidP="004178C2">
            <w:r w:rsidRPr="00B314F4">
              <w:t>For example:</w:t>
            </w:r>
          </w:p>
          <w:p w14:paraId="66EF5358" w14:textId="77777777" w:rsidR="004178C2" w:rsidRPr="00B314F4" w:rsidRDefault="004178C2" w:rsidP="004178C2">
            <w:r w:rsidRPr="00B314F4">
              <w:t># kill -9 20889</w:t>
            </w:r>
          </w:p>
        </w:tc>
      </w:tr>
    </w:tbl>
    <w:p w14:paraId="44F4A686" w14:textId="77777777" w:rsidR="004178C2" w:rsidRPr="00B314F4" w:rsidRDefault="004178C2" w:rsidP="008034F6">
      <w:pPr>
        <w:numPr>
          <w:ilvl w:val="1"/>
          <w:numId w:val="109"/>
        </w:numPr>
        <w:ind w:leftChars="400" w:left="1260"/>
        <w:rPr>
          <w:lang w:val="en-GB"/>
        </w:rPr>
      </w:pPr>
      <w:r w:rsidRPr="00B314F4">
        <w:rPr>
          <w:lang w:val="en-GB"/>
        </w:rPr>
        <w:t>Run the following command and comfirm that httpProxy process is not running:</w:t>
      </w:r>
    </w:p>
    <w:p w14:paraId="78A533E6" w14:textId="77777777" w:rsidR="004178C2" w:rsidRPr="00B314F4" w:rsidRDefault="004178C2" w:rsidP="004178C2">
      <w:pPr>
        <w:ind w:leftChars="600" w:left="1260"/>
        <w:rPr>
          <w:rFonts w:ascii="Courier New" w:hAnsi="Courier New" w:cs="Courier New"/>
          <w:lang w:val="en-GB"/>
        </w:rPr>
      </w:pPr>
      <w:r w:rsidRPr="00B314F4">
        <w:rPr>
          <w:rFonts w:ascii="Courier New" w:hAnsi="Courier New" w:cs="Courier New"/>
          <w:lang w:val="en-GB"/>
        </w:rPr>
        <w:lastRenderedPageBreak/>
        <w:t>ps -fu megha | grep java | grep httpProxy</w:t>
      </w:r>
    </w:p>
    <w:tbl>
      <w:tblPr>
        <w:tblW w:w="8295" w:type="dxa"/>
        <w:tblInd w:w="11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5"/>
      </w:tblGrid>
      <w:tr w:rsidR="004178C2" w:rsidRPr="00B314F4" w14:paraId="59BCC49B" w14:textId="77777777" w:rsidTr="00870489">
        <w:tc>
          <w:tcPr>
            <w:tcW w:w="8295" w:type="dxa"/>
            <w:shd w:val="clear" w:color="auto" w:fill="auto"/>
          </w:tcPr>
          <w:p w14:paraId="74C4FADC" w14:textId="77777777" w:rsidR="004178C2" w:rsidRPr="00B314F4" w:rsidRDefault="004178C2" w:rsidP="004178C2">
            <w:r w:rsidRPr="00B314F4">
              <w:t>For example:</w:t>
            </w:r>
          </w:p>
          <w:p w14:paraId="43D8B0F3" w14:textId="77777777" w:rsidR="004178C2" w:rsidRPr="00B314F4" w:rsidRDefault="004178C2" w:rsidP="004178C2">
            <w:r w:rsidRPr="00B314F4">
              <w:t># ps -fu megha | grep java | grep httpProxy</w:t>
            </w:r>
          </w:p>
          <w:p w14:paraId="6B092AD3" w14:textId="77777777" w:rsidR="004178C2" w:rsidRPr="00B314F4" w:rsidRDefault="004178C2" w:rsidP="004178C2">
            <w:pPr>
              <w:rPr>
                <w:highlight w:val="yellow"/>
              </w:rPr>
            </w:pPr>
            <w:r w:rsidRPr="00B314F4">
              <w:t>megha    20889     1 99 18:04 ?        00:00:10 java -Xmx31642m -jar start.jar etc/console-capture.xml -Dapp.home=/usr/local/httpProxy -Djdk.tls.ephemeralDHKeySize=2048 --lib=/usr/local/httpProxy/conf/</w:t>
            </w:r>
          </w:p>
        </w:tc>
      </w:tr>
    </w:tbl>
    <w:p w14:paraId="39CF5423" w14:textId="77777777" w:rsidR="004178C2" w:rsidRPr="00B314F4" w:rsidRDefault="004178C2" w:rsidP="008034F6">
      <w:pPr>
        <w:numPr>
          <w:ilvl w:val="1"/>
          <w:numId w:val="109"/>
        </w:numPr>
        <w:ind w:leftChars="400" w:left="1260"/>
        <w:rPr>
          <w:lang w:val="en-GB"/>
        </w:rPr>
      </w:pPr>
      <w:r w:rsidRPr="00B314F4">
        <w:rPr>
          <w:lang w:val="en-GB"/>
        </w:rPr>
        <w:t>Delete the jetty.pid file using the following command. If the "jetty.pid" file does not exist or is empty, skip this step.</w:t>
      </w:r>
    </w:p>
    <w:p w14:paraId="61DB96C8" w14:textId="77777777" w:rsidR="004178C2" w:rsidRPr="00B314F4" w:rsidRDefault="004178C2" w:rsidP="004178C2">
      <w:pPr>
        <w:ind w:leftChars="600" w:left="1260"/>
        <w:rPr>
          <w:rFonts w:ascii="Courier New" w:hAnsi="Courier New" w:cs="Courier New"/>
          <w:lang w:val="en-GB"/>
        </w:rPr>
      </w:pPr>
      <w:r w:rsidRPr="00B314F4">
        <w:rPr>
          <w:rFonts w:ascii="Courier New" w:hAnsi="Courier New" w:cs="Courier New"/>
          <w:lang w:val="en-GB"/>
        </w:rPr>
        <w:t>rm /usr/local/httpProxy/misc/jetty.pid</w:t>
      </w:r>
    </w:p>
    <w:p w14:paraId="40346F37" w14:textId="77777777" w:rsidR="004178C2" w:rsidRPr="00B314F4" w:rsidRDefault="004178C2" w:rsidP="008034F6">
      <w:pPr>
        <w:numPr>
          <w:ilvl w:val="1"/>
          <w:numId w:val="109"/>
        </w:numPr>
        <w:ind w:leftChars="400" w:left="1260"/>
        <w:rPr>
          <w:lang w:val="en-GB"/>
        </w:rPr>
      </w:pPr>
      <w:r w:rsidRPr="00B314F4">
        <w:rPr>
          <w:lang w:val="en-GB"/>
        </w:rPr>
        <w:t>Start the httpProxy service using command:</w:t>
      </w:r>
    </w:p>
    <w:p w14:paraId="369B74C9" w14:textId="77777777" w:rsidR="004178C2" w:rsidRPr="00B314F4" w:rsidRDefault="004178C2" w:rsidP="004178C2">
      <w:pPr>
        <w:ind w:leftChars="600" w:left="1260"/>
        <w:rPr>
          <w:rFonts w:ascii="Courier New" w:hAnsi="Courier New" w:cs="Courier New"/>
          <w:lang w:val="en-GB"/>
        </w:rPr>
      </w:pPr>
      <w:r w:rsidRPr="00B314F4">
        <w:rPr>
          <w:rFonts w:ascii="Courier New" w:hAnsi="Courier New" w:cs="Courier New"/>
          <w:lang w:val="en-GB"/>
        </w:rPr>
        <w:t>/usr/local/httpProxy/bin/megha-jetty.sh start</w:t>
      </w:r>
    </w:p>
    <w:p w14:paraId="04DC1AC4" w14:textId="77777777" w:rsidR="004178C2" w:rsidRPr="00B314F4" w:rsidRDefault="004178C2" w:rsidP="008034F6">
      <w:pPr>
        <w:numPr>
          <w:ilvl w:val="1"/>
          <w:numId w:val="109"/>
        </w:numPr>
        <w:ind w:leftChars="400" w:left="1260"/>
        <w:rPr>
          <w:lang w:val="en-GB"/>
        </w:rPr>
      </w:pPr>
      <w:r w:rsidRPr="00B314F4">
        <w:rPr>
          <w:lang w:val="en-GB"/>
        </w:rPr>
        <w:t>Run the following commands and confirm that Process IDs are matched.</w:t>
      </w:r>
    </w:p>
    <w:p w14:paraId="0AFB7938" w14:textId="77777777" w:rsidR="004178C2" w:rsidRPr="00B314F4" w:rsidRDefault="004178C2" w:rsidP="004178C2">
      <w:pPr>
        <w:ind w:leftChars="600" w:left="1260"/>
        <w:rPr>
          <w:rFonts w:ascii="Courier New" w:hAnsi="Courier New" w:cs="Courier New"/>
          <w:lang w:val="en-GB"/>
        </w:rPr>
      </w:pPr>
      <w:r w:rsidRPr="00B314F4">
        <w:rPr>
          <w:rFonts w:ascii="Courier New" w:hAnsi="Courier New" w:cs="Courier New"/>
          <w:lang w:val="en-GB"/>
        </w:rPr>
        <w:t>cat /usr/local/httpProxy/misc/jetty.pid</w:t>
      </w:r>
    </w:p>
    <w:p w14:paraId="6C660CAB" w14:textId="77777777" w:rsidR="004178C2" w:rsidRPr="00B314F4" w:rsidRDefault="004178C2" w:rsidP="004178C2">
      <w:pPr>
        <w:ind w:leftChars="600" w:left="1260"/>
        <w:rPr>
          <w:rFonts w:ascii="Courier New" w:hAnsi="Courier New" w:cs="Courier New"/>
          <w:lang w:val="en-GB"/>
        </w:rPr>
      </w:pPr>
      <w:r w:rsidRPr="00B314F4">
        <w:rPr>
          <w:rFonts w:ascii="Courier New" w:hAnsi="Courier New" w:cs="Courier New"/>
          <w:lang w:val="en-GB"/>
        </w:rPr>
        <w:t>ps -fu megha | grep java | grep httpProxy</w:t>
      </w:r>
    </w:p>
    <w:tbl>
      <w:tblPr>
        <w:tblW w:w="8295" w:type="dxa"/>
        <w:tblInd w:w="11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5"/>
      </w:tblGrid>
      <w:tr w:rsidR="004178C2" w:rsidRPr="00B314F4" w14:paraId="37256872" w14:textId="77777777" w:rsidTr="00870489">
        <w:tc>
          <w:tcPr>
            <w:tcW w:w="8295" w:type="dxa"/>
            <w:shd w:val="clear" w:color="auto" w:fill="auto"/>
          </w:tcPr>
          <w:p w14:paraId="2200E639" w14:textId="77777777" w:rsidR="004178C2" w:rsidRPr="00B314F4" w:rsidRDefault="004178C2" w:rsidP="004178C2">
            <w:r w:rsidRPr="00B314F4">
              <w:t>For example:</w:t>
            </w:r>
          </w:p>
          <w:p w14:paraId="178CD3FA" w14:textId="77777777" w:rsidR="004178C2" w:rsidRPr="00B314F4" w:rsidRDefault="004178C2" w:rsidP="004178C2">
            <w:r w:rsidRPr="00B314F4">
              <w:t># cat /usr/local/httpProxy/misc/jetty.pid</w:t>
            </w:r>
          </w:p>
          <w:p w14:paraId="10ACEB4D" w14:textId="77777777" w:rsidR="004178C2" w:rsidRPr="00B314F4" w:rsidRDefault="004178C2" w:rsidP="004178C2">
            <w:r w:rsidRPr="00B314F4">
              <w:t>32336</w:t>
            </w:r>
          </w:p>
          <w:p w14:paraId="54CB9567" w14:textId="77777777" w:rsidR="004178C2" w:rsidRPr="00B314F4" w:rsidRDefault="004178C2" w:rsidP="004178C2">
            <w:r w:rsidRPr="00B314F4">
              <w:t># ps -fu megha | grep java | grep httpProxy</w:t>
            </w:r>
          </w:p>
          <w:p w14:paraId="212F859C" w14:textId="77777777" w:rsidR="004178C2" w:rsidRPr="00B314F4" w:rsidRDefault="004178C2" w:rsidP="004178C2">
            <w:pPr>
              <w:rPr>
                <w:highlight w:val="yellow"/>
              </w:rPr>
            </w:pPr>
            <w:r w:rsidRPr="00B314F4">
              <w:t>megha    32336     1  3 18:31 ?        00:00:15 java -Xmx31642m -jar start.jar etc/console-capture.xml -Dapp.home=/usr/local/httpProxy -Djdk.tls.ephemeralDHKeySize=2048 --lib=/usr/local/httpProxy/conf/</w:t>
            </w:r>
          </w:p>
        </w:tc>
      </w:tr>
    </w:tbl>
    <w:p w14:paraId="3124AECA" w14:textId="77777777" w:rsidR="004178C2" w:rsidRPr="00B314F4" w:rsidRDefault="004178C2" w:rsidP="004178C2">
      <w:pPr>
        <w:rPr>
          <w:lang w:val="en-GB"/>
        </w:rPr>
      </w:pPr>
    </w:p>
    <w:p w14:paraId="675238E6" w14:textId="77777777" w:rsidR="004178C2" w:rsidRPr="00B314F4" w:rsidRDefault="004178C2" w:rsidP="008034F6">
      <w:pPr>
        <w:numPr>
          <w:ilvl w:val="0"/>
          <w:numId w:val="108"/>
        </w:numPr>
        <w:rPr>
          <w:lang w:val="en-GB"/>
        </w:rPr>
      </w:pPr>
      <w:r w:rsidRPr="00B314F4">
        <w:rPr>
          <w:lang w:val="en-GB"/>
        </w:rPr>
        <w:t>If the Analyzer probe server is connecting to intermediate FTP server:</w:t>
      </w:r>
    </w:p>
    <w:p w14:paraId="585DAE43" w14:textId="77777777" w:rsidR="004178C2" w:rsidRPr="00B314F4" w:rsidRDefault="004178C2" w:rsidP="008034F6">
      <w:pPr>
        <w:numPr>
          <w:ilvl w:val="0"/>
          <w:numId w:val="110"/>
        </w:numPr>
        <w:ind w:leftChars="200" w:left="840"/>
        <w:rPr>
          <w:lang w:val="en-GB"/>
        </w:rPr>
      </w:pPr>
      <w:r w:rsidRPr="00B314F4">
        <w:rPr>
          <w:lang w:val="en-GB"/>
        </w:rPr>
        <w:t>If you are using an intermediate FTP server to upload the data, then the FTP user used while configuring FTP on Analytics probe server must have a permission to create a new directory in the landing directory on FTP server. Give the appropriate privileges to FTP server user and try again.</w:t>
      </w:r>
    </w:p>
    <w:p w14:paraId="1CF330F6" w14:textId="77777777" w:rsidR="004178C2" w:rsidRPr="00B314F4" w:rsidRDefault="004178C2" w:rsidP="008034F6">
      <w:pPr>
        <w:numPr>
          <w:ilvl w:val="0"/>
          <w:numId w:val="110"/>
        </w:numPr>
        <w:ind w:leftChars="200" w:left="840"/>
        <w:rPr>
          <w:lang w:val="en-GB"/>
        </w:rPr>
      </w:pPr>
      <w:r w:rsidRPr="00B314F4">
        <w:rPr>
          <w:lang w:val="en-GB"/>
        </w:rPr>
        <w:t>If you have configured any security settings like SSSD, PAM etc. on DCA server/Intermediate FTP server then make sure that the SFTP user has the required permissions to establish connection.</w:t>
      </w:r>
    </w:p>
    <w:p w14:paraId="38AA0112" w14:textId="77777777" w:rsidR="004178C2" w:rsidRPr="00B314F4" w:rsidRDefault="004178C2" w:rsidP="004178C2">
      <w:pPr>
        <w:ind w:leftChars="400" w:left="840"/>
        <w:rPr>
          <w:lang w:val="en-GB"/>
        </w:rPr>
      </w:pPr>
      <w:r w:rsidRPr="00B314F4">
        <w:rPr>
          <w:lang w:val="en-GB"/>
        </w:rPr>
        <w:t>You can verify if the access is restricted to connect to DCA server/Intermediate FTP server by creating a test user on DCA server/Intermediate FTP server. Then try to establish a connection through the test user.</w:t>
      </w:r>
    </w:p>
    <w:tbl>
      <w:tblPr>
        <w:tblW w:w="8295" w:type="dxa"/>
        <w:tblInd w:w="11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5"/>
      </w:tblGrid>
      <w:tr w:rsidR="004178C2" w:rsidRPr="00B314F4" w14:paraId="3C88B2D0" w14:textId="77777777" w:rsidTr="00870489">
        <w:tc>
          <w:tcPr>
            <w:tcW w:w="8295" w:type="dxa"/>
            <w:shd w:val="clear" w:color="auto" w:fill="auto"/>
          </w:tcPr>
          <w:p w14:paraId="6CF7CFC0" w14:textId="77777777" w:rsidR="004178C2" w:rsidRPr="00B314F4" w:rsidRDefault="004178C2" w:rsidP="004178C2">
            <w:r w:rsidRPr="00B314F4">
              <w:t>For example:</w:t>
            </w:r>
          </w:p>
          <w:p w14:paraId="79E9EC23" w14:textId="77777777" w:rsidR="004178C2" w:rsidRPr="00B314F4" w:rsidRDefault="004178C2" w:rsidP="004178C2">
            <w:r w:rsidRPr="00B314F4">
              <w:t># useradd ftptest</w:t>
            </w:r>
          </w:p>
          <w:p w14:paraId="1E14F06E" w14:textId="77777777" w:rsidR="004178C2" w:rsidRPr="00B314F4" w:rsidRDefault="004178C2" w:rsidP="004178C2">
            <w:r w:rsidRPr="00B314F4">
              <w:t># passwd ftptest</w:t>
            </w:r>
          </w:p>
          <w:p w14:paraId="24586D3A" w14:textId="77777777" w:rsidR="004178C2" w:rsidRPr="00B314F4" w:rsidRDefault="004178C2" w:rsidP="004178C2">
            <w:r w:rsidRPr="00B314F4">
              <w:t>Changing password for user ftptest.</w:t>
            </w:r>
          </w:p>
          <w:p w14:paraId="6F630590" w14:textId="77777777" w:rsidR="004178C2" w:rsidRPr="00B314F4" w:rsidRDefault="004178C2" w:rsidP="004178C2">
            <w:r w:rsidRPr="00B314F4">
              <w:t>New password:</w:t>
            </w:r>
          </w:p>
          <w:p w14:paraId="44D947B2" w14:textId="77777777" w:rsidR="004178C2" w:rsidRPr="00B314F4" w:rsidRDefault="004178C2" w:rsidP="004178C2">
            <w:r w:rsidRPr="00B314F4">
              <w:t>Retype new password:</w:t>
            </w:r>
          </w:p>
          <w:p w14:paraId="5EA03E2C" w14:textId="77777777" w:rsidR="004178C2" w:rsidRPr="00B314F4" w:rsidRDefault="004178C2" w:rsidP="004178C2">
            <w:r w:rsidRPr="00B314F4">
              <w:t>passwd: all authentication tokens updated successfully.</w:t>
            </w:r>
          </w:p>
          <w:p w14:paraId="447DF4E7" w14:textId="77777777" w:rsidR="004178C2" w:rsidRPr="00B314F4" w:rsidRDefault="004178C2" w:rsidP="004178C2">
            <w:r w:rsidRPr="00B314F4">
              <w:t># sftp ftptest@</w:t>
            </w:r>
            <w:r w:rsidRPr="00B314F4">
              <w:rPr>
                <w:i/>
                <w:iCs/>
              </w:rPr>
              <w:t>&lt;hostname-or-IP address&gt;</w:t>
            </w:r>
          </w:p>
          <w:p w14:paraId="2F29105F" w14:textId="77777777" w:rsidR="004178C2" w:rsidRPr="00B314F4" w:rsidRDefault="004178C2" w:rsidP="004178C2">
            <w:r w:rsidRPr="00B314F4">
              <w:lastRenderedPageBreak/>
              <w:t>ftptest@</w:t>
            </w:r>
            <w:r w:rsidRPr="00B314F4">
              <w:rPr>
                <w:i/>
                <w:iCs/>
              </w:rPr>
              <w:t>&lt;hostname-or-IP address&gt;</w:t>
            </w:r>
            <w:r w:rsidRPr="00B314F4">
              <w:t>'s password:</w:t>
            </w:r>
          </w:p>
          <w:p w14:paraId="5565C6CE" w14:textId="77777777" w:rsidR="004178C2" w:rsidRPr="00B314F4" w:rsidRDefault="004178C2" w:rsidP="004178C2">
            <w:pPr>
              <w:rPr>
                <w:highlight w:val="yellow"/>
              </w:rPr>
            </w:pPr>
            <w:r w:rsidRPr="00B314F4">
              <w:t xml:space="preserve">Connected to </w:t>
            </w:r>
            <w:r w:rsidRPr="00B314F4">
              <w:rPr>
                <w:i/>
                <w:iCs/>
              </w:rPr>
              <w:t>&lt;hostname-or-IP address&gt;</w:t>
            </w:r>
            <w:r w:rsidRPr="00B314F4">
              <w:t>.</w:t>
            </w:r>
          </w:p>
        </w:tc>
      </w:tr>
    </w:tbl>
    <w:p w14:paraId="6340B791" w14:textId="77777777" w:rsidR="004178C2" w:rsidRPr="00B314F4" w:rsidRDefault="004178C2" w:rsidP="004178C2">
      <w:pPr>
        <w:ind w:leftChars="400" w:left="840"/>
        <w:rPr>
          <w:lang w:val="en-GB"/>
        </w:rPr>
      </w:pPr>
      <w:r w:rsidRPr="00B314F4">
        <w:rPr>
          <w:lang w:val="en-GB"/>
        </w:rPr>
        <w:lastRenderedPageBreak/>
        <w:t>If you faced any problem connecting with the FTP test user then contact your System Administrator to verify if the security policy is configured correctly for allowing meghadata user to connect to DCA server.</w:t>
      </w:r>
    </w:p>
    <w:p w14:paraId="44CF25FE" w14:textId="77777777" w:rsidR="004178C2" w:rsidRPr="00B314F4" w:rsidRDefault="004178C2" w:rsidP="008034F6">
      <w:pPr>
        <w:numPr>
          <w:ilvl w:val="0"/>
          <w:numId w:val="110"/>
        </w:numPr>
        <w:ind w:leftChars="200" w:left="840"/>
        <w:rPr>
          <w:lang w:val="en-GB"/>
        </w:rPr>
      </w:pPr>
      <w:r w:rsidRPr="00B314F4">
        <w:rPr>
          <w:lang w:val="en-GB"/>
        </w:rPr>
        <w:t>If the problem still persists then, run the following command on Analytics probe server and collect the command line output</w:t>
      </w:r>
      <w:r w:rsidRPr="00B314F4">
        <w:rPr>
          <w:rFonts w:hint="eastAsia"/>
          <w:lang w:val="en-GB"/>
        </w:rPr>
        <w:t>.</w:t>
      </w:r>
    </w:p>
    <w:p w14:paraId="59F165D3" w14:textId="77777777" w:rsidR="004178C2" w:rsidRPr="00B314F4" w:rsidRDefault="004178C2" w:rsidP="004178C2">
      <w:pPr>
        <w:ind w:leftChars="500" w:left="1050"/>
        <w:rPr>
          <w:rFonts w:ascii="Courier New" w:hAnsi="Courier New" w:cs="Courier New"/>
          <w:lang w:val="en-GB"/>
        </w:rPr>
      </w:pPr>
      <w:r w:rsidRPr="00B314F4">
        <w:rPr>
          <w:rFonts w:ascii="Courier New" w:hAnsi="Courier New" w:cs="Courier New"/>
          <w:lang w:val="en-GB"/>
        </w:rPr>
        <w:t xml:space="preserve">sftp -vvv -oPort=22 </w:t>
      </w:r>
      <w:r w:rsidRPr="00B314F4">
        <w:rPr>
          <w:rFonts w:ascii="Courier New" w:hAnsi="Courier New" w:cs="Courier New"/>
          <w:i/>
          <w:iCs/>
          <w:lang w:val="en-GB"/>
        </w:rPr>
        <w:t>&lt;FTP-user-name&gt;</w:t>
      </w:r>
      <w:r w:rsidRPr="00B314F4">
        <w:rPr>
          <w:rFonts w:ascii="Courier New" w:hAnsi="Courier New" w:cs="Courier New"/>
          <w:lang w:val="en-GB"/>
        </w:rPr>
        <w:t>@</w:t>
      </w:r>
      <w:r w:rsidRPr="00B314F4">
        <w:rPr>
          <w:rFonts w:ascii="Courier New" w:hAnsi="Courier New" w:cs="Courier New"/>
          <w:i/>
          <w:iCs/>
          <w:lang w:val="en-GB"/>
        </w:rPr>
        <w:t>&lt;hostname-or-IP-address&gt;</w:t>
      </w:r>
    </w:p>
    <w:tbl>
      <w:tblPr>
        <w:tblW w:w="8295" w:type="dxa"/>
        <w:tblInd w:w="11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5"/>
      </w:tblGrid>
      <w:tr w:rsidR="004178C2" w:rsidRPr="00B314F4" w14:paraId="739A7829" w14:textId="77777777" w:rsidTr="00870489">
        <w:tc>
          <w:tcPr>
            <w:tcW w:w="8295" w:type="dxa"/>
            <w:shd w:val="clear" w:color="auto" w:fill="auto"/>
          </w:tcPr>
          <w:p w14:paraId="1CDC46B7" w14:textId="77777777" w:rsidR="004178C2" w:rsidRPr="00B314F4" w:rsidRDefault="004178C2" w:rsidP="004178C2">
            <w:r w:rsidRPr="00B314F4">
              <w:t>For example:</w:t>
            </w:r>
          </w:p>
          <w:p w14:paraId="4991A602" w14:textId="77777777" w:rsidR="004178C2" w:rsidRPr="00B314F4" w:rsidRDefault="004178C2" w:rsidP="004178C2">
            <w:pPr>
              <w:rPr>
                <w:highlight w:val="yellow"/>
              </w:rPr>
            </w:pPr>
            <w:r w:rsidRPr="00B314F4">
              <w:t># sftp -vvv -oPort=22 meghadata@192.0.2.1</w:t>
            </w:r>
          </w:p>
        </w:tc>
      </w:tr>
    </w:tbl>
    <w:p w14:paraId="0800AA25" w14:textId="77777777" w:rsidR="00D42D9F" w:rsidRPr="00A95CB2" w:rsidRDefault="00D42D9F" w:rsidP="00A95CB2">
      <w:pPr>
        <w:rPr>
          <w:lang w:val="en-GB"/>
        </w:rPr>
      </w:pPr>
    </w:p>
    <w:p w14:paraId="1C8BFAA0" w14:textId="77777777" w:rsidR="00DB7FAB" w:rsidRPr="00DB7FAB" w:rsidRDefault="00DB7FAB" w:rsidP="00566A76">
      <w:pPr>
        <w:pStyle w:val="3"/>
      </w:pPr>
      <w:bookmarkStart w:id="304" w:name="_Toc105404961"/>
      <w:bookmarkStart w:id="305" w:name="_Toc167466187"/>
      <w:bookmarkStart w:id="306" w:name="_Toc191387403"/>
      <w:bookmarkStart w:id="307" w:name="_Toc312425857"/>
      <w:bookmarkStart w:id="308" w:name="_Toc193724474"/>
      <w:r w:rsidRPr="00DB7FAB">
        <w:t>The amount of space used in the disk containing the installation-destination folder of the Windows-based probe server might continue to increase until the disk is full.</w:t>
      </w:r>
      <w:bookmarkEnd w:id="304"/>
      <w:bookmarkEnd w:id="305"/>
      <w:bookmarkEnd w:id="306"/>
      <w:bookmarkEnd w:id="307"/>
      <w:bookmarkEnd w:id="308"/>
    </w:p>
    <w:p w14:paraId="411A93E8" w14:textId="77777777" w:rsidR="00381885" w:rsidRPr="00381885" w:rsidRDefault="00381885" w:rsidP="00381885">
      <w:pPr>
        <w:keepNext/>
        <w:numPr>
          <w:ilvl w:val="3"/>
          <w:numId w:val="1"/>
        </w:numPr>
        <w:tabs>
          <w:tab w:val="left" w:pos="680"/>
          <w:tab w:val="left" w:pos="851"/>
        </w:tabs>
        <w:jc w:val="left"/>
        <w:outlineLvl w:val="3"/>
        <w:rPr>
          <w:color w:val="000000"/>
          <w:kern w:val="36"/>
          <w:sz w:val="24"/>
          <w:lang w:val="en-GB" w:eastAsia="x-none"/>
        </w:rPr>
      </w:pPr>
      <w:r w:rsidRPr="00381885">
        <w:rPr>
          <w:color w:val="000000"/>
          <w:kern w:val="36"/>
          <w:sz w:val="24"/>
          <w:lang w:val="en-GB" w:eastAsia="x-none"/>
        </w:rPr>
        <w:t>Description</w:t>
      </w:r>
    </w:p>
    <w:p w14:paraId="33A90592" w14:textId="77777777" w:rsidR="00EA3A67" w:rsidRPr="00EA3A67" w:rsidRDefault="00DB7FAB" w:rsidP="00EA3A67">
      <w:pPr>
        <w:ind w:leftChars="200" w:left="420"/>
        <w:rPr>
          <w:lang w:val="en-GB"/>
        </w:rPr>
      </w:pPr>
      <w:r w:rsidRPr="00DB7FAB">
        <w:rPr>
          <w:lang w:val="en-GB"/>
        </w:rPr>
        <w:t>The amount of space used in the disk containing the installation-destination folder of the Windows-based probe server might continue to increase until the disk is full.</w:t>
      </w:r>
    </w:p>
    <w:p w14:paraId="76478728" w14:textId="77777777" w:rsidR="00381885" w:rsidRPr="00381885" w:rsidRDefault="00381885" w:rsidP="00381885">
      <w:pPr>
        <w:ind w:leftChars="200" w:left="420"/>
        <w:rPr>
          <w:lang w:val="en-GB" w:eastAsia="x-none"/>
        </w:rPr>
      </w:pPr>
    </w:p>
    <w:p w14:paraId="3118F08F" w14:textId="77777777" w:rsidR="00381885" w:rsidRPr="00381885" w:rsidRDefault="00381885" w:rsidP="00381885">
      <w:pPr>
        <w:keepNext/>
        <w:numPr>
          <w:ilvl w:val="3"/>
          <w:numId w:val="1"/>
        </w:numPr>
        <w:tabs>
          <w:tab w:val="left" w:pos="680"/>
          <w:tab w:val="left" w:pos="851"/>
        </w:tabs>
        <w:jc w:val="left"/>
        <w:outlineLvl w:val="3"/>
        <w:rPr>
          <w:color w:val="000000"/>
          <w:kern w:val="36"/>
          <w:sz w:val="24"/>
          <w:lang w:val="en-GB" w:eastAsia="x-none"/>
        </w:rPr>
      </w:pPr>
      <w:r w:rsidRPr="00381885">
        <w:rPr>
          <w:color w:val="000000"/>
          <w:kern w:val="36"/>
          <w:sz w:val="24"/>
          <w:lang w:val="en-GB" w:eastAsia="x-none"/>
        </w:rPr>
        <w:t>Products Affected</w:t>
      </w:r>
    </w:p>
    <w:p w14:paraId="24D16E80" w14:textId="77777777" w:rsidR="00381885" w:rsidRPr="00381885" w:rsidRDefault="00381885" w:rsidP="00AC76A8">
      <w:pPr>
        <w:spacing w:line="240" w:lineRule="atLeast"/>
        <w:ind w:firstLineChars="100" w:firstLine="211"/>
        <w:jc w:val="left"/>
        <w:rPr>
          <w:b/>
          <w:bCs/>
          <w:u w:val="single"/>
        </w:rPr>
      </w:pPr>
      <w:r w:rsidRPr="00381885">
        <w:rPr>
          <w:b/>
          <w:bCs/>
          <w:u w:val="single"/>
        </w:rPr>
        <w:t>1. Lines/Models Affected</w:t>
      </w:r>
    </w:p>
    <w:p w14:paraId="1188E218" w14:textId="77777777" w:rsidR="00381885" w:rsidRDefault="00EA3A67" w:rsidP="00AC76A8">
      <w:pPr>
        <w:ind w:leftChars="200" w:left="420"/>
        <w:jc w:val="left"/>
      </w:pPr>
      <w:r>
        <w:t xml:space="preserve">HIAA </w:t>
      </w:r>
      <w:r w:rsidRPr="00EA3A67">
        <w:t xml:space="preserve">3.2.0-00 to </w:t>
      </w:r>
      <w:r>
        <w:t>4.4.0-00</w:t>
      </w:r>
    </w:p>
    <w:p w14:paraId="4B567208" w14:textId="77777777" w:rsidR="00EA3A67" w:rsidRDefault="00EA3A67" w:rsidP="00A825D6">
      <w:pPr>
        <w:ind w:leftChars="300" w:left="630"/>
        <w:jc w:val="left"/>
      </w:pPr>
      <w:r>
        <w:t>#: The following components of the above products are affected:</w:t>
      </w:r>
    </w:p>
    <w:p w14:paraId="4E618967" w14:textId="77777777" w:rsidR="00EA3A67" w:rsidRDefault="00A825D6" w:rsidP="00A825D6">
      <w:pPr>
        <w:ind w:leftChars="300" w:left="630"/>
        <w:jc w:val="left"/>
      </w:pPr>
      <w:r>
        <w:t xml:space="preserve">- </w:t>
      </w:r>
      <w:r w:rsidR="00EA3A67">
        <w:t>DCA 8</w:t>
      </w:r>
      <w:r w:rsidR="00EA3A67" w:rsidRPr="00EA3A67">
        <w:t xml:space="preserve">.2.0-00 to </w:t>
      </w:r>
      <w:r w:rsidR="00EA3A67">
        <w:t>9</w:t>
      </w:r>
      <w:r w:rsidR="00EA3A67" w:rsidRPr="00EA3A67">
        <w:t>.</w:t>
      </w:r>
      <w:r w:rsidR="00EA3A67">
        <w:t>4</w:t>
      </w:r>
      <w:r w:rsidR="00EA3A67" w:rsidRPr="00EA3A67">
        <w:t>.0-00</w:t>
      </w:r>
    </w:p>
    <w:p w14:paraId="0EE10EDC" w14:textId="77777777" w:rsidR="00EA3A67" w:rsidRDefault="00EA3A67" w:rsidP="00A825D6">
      <w:pPr>
        <w:ind w:leftChars="300" w:left="630"/>
        <w:jc w:val="left"/>
      </w:pPr>
      <w:r w:rsidRPr="00EA3A67">
        <w:t xml:space="preserve">- Windows-based probe </w:t>
      </w:r>
      <w:r w:rsidR="00A825D6" w:rsidRPr="00A825D6">
        <w:t>8.2.0-00 to 9.4.0-00</w:t>
      </w:r>
    </w:p>
    <w:p w14:paraId="6B03CA9D" w14:textId="77777777" w:rsidR="00EA3A67" w:rsidRPr="00381885" w:rsidRDefault="00EA3A67" w:rsidP="00EA3A67">
      <w:pPr>
        <w:ind w:leftChars="200" w:left="420"/>
        <w:jc w:val="left"/>
      </w:pPr>
    </w:p>
    <w:p w14:paraId="0B80C7D3" w14:textId="77777777" w:rsidR="00381885" w:rsidRPr="00381885" w:rsidRDefault="00381885" w:rsidP="00AC76A8">
      <w:pPr>
        <w:spacing w:line="240" w:lineRule="atLeast"/>
        <w:ind w:firstLineChars="100" w:firstLine="211"/>
        <w:jc w:val="left"/>
        <w:rPr>
          <w:b/>
          <w:bCs/>
          <w:u w:val="single"/>
        </w:rPr>
      </w:pPr>
      <w:r w:rsidRPr="00381885">
        <w:rPr>
          <w:b/>
          <w:bCs/>
          <w:u w:val="single"/>
        </w:rPr>
        <w:t>2. Hardware (Microcode/Firmware/Driver Version) Affected</w:t>
      </w:r>
    </w:p>
    <w:p w14:paraId="667E9496" w14:textId="77777777" w:rsidR="00381885" w:rsidRPr="00381885" w:rsidRDefault="00381885" w:rsidP="008034F6">
      <w:pPr>
        <w:numPr>
          <w:ilvl w:val="0"/>
          <w:numId w:val="114"/>
        </w:numPr>
        <w:tabs>
          <w:tab w:val="clear" w:pos="990"/>
          <w:tab w:val="num" w:pos="780"/>
        </w:tabs>
        <w:spacing w:line="300" w:lineRule="exact"/>
        <w:ind w:leftChars="200" w:left="780"/>
        <w:jc w:val="left"/>
      </w:pPr>
      <w:r w:rsidRPr="00381885">
        <w:t>Host server: N/A</w:t>
      </w:r>
    </w:p>
    <w:p w14:paraId="21171B68" w14:textId="77777777" w:rsidR="00381885" w:rsidRPr="00381885" w:rsidRDefault="00381885" w:rsidP="008034F6">
      <w:pPr>
        <w:numPr>
          <w:ilvl w:val="0"/>
          <w:numId w:val="114"/>
        </w:numPr>
        <w:tabs>
          <w:tab w:val="clear" w:pos="990"/>
          <w:tab w:val="num" w:pos="780"/>
        </w:tabs>
        <w:spacing w:line="300" w:lineRule="exact"/>
        <w:ind w:leftChars="200" w:left="780"/>
        <w:jc w:val="left"/>
      </w:pPr>
      <w:r w:rsidRPr="00381885">
        <w:t>Storage system: N/A</w:t>
      </w:r>
    </w:p>
    <w:p w14:paraId="0E832140" w14:textId="77777777" w:rsidR="00381885" w:rsidRPr="00381885" w:rsidRDefault="00381885" w:rsidP="008034F6">
      <w:pPr>
        <w:numPr>
          <w:ilvl w:val="0"/>
          <w:numId w:val="114"/>
        </w:numPr>
        <w:tabs>
          <w:tab w:val="clear" w:pos="990"/>
          <w:tab w:val="num" w:pos="780"/>
        </w:tabs>
        <w:spacing w:line="300" w:lineRule="exact"/>
        <w:ind w:leftChars="200" w:left="780"/>
        <w:jc w:val="left"/>
      </w:pPr>
      <w:r w:rsidRPr="00381885">
        <w:t>Fiber switch: N/A</w:t>
      </w:r>
    </w:p>
    <w:p w14:paraId="579F5E21" w14:textId="77777777" w:rsidR="00381885" w:rsidRPr="00381885" w:rsidRDefault="00381885" w:rsidP="008034F6">
      <w:pPr>
        <w:numPr>
          <w:ilvl w:val="0"/>
          <w:numId w:val="114"/>
        </w:numPr>
        <w:tabs>
          <w:tab w:val="clear" w:pos="990"/>
          <w:tab w:val="num" w:pos="780"/>
        </w:tabs>
        <w:spacing w:line="300" w:lineRule="exact"/>
        <w:ind w:leftChars="200" w:left="780"/>
        <w:jc w:val="left"/>
      </w:pPr>
      <w:r w:rsidRPr="00381885">
        <w:t>Host bus adapter: N/A</w:t>
      </w:r>
    </w:p>
    <w:p w14:paraId="17EAF594" w14:textId="77777777" w:rsidR="00381885" w:rsidRPr="00381885" w:rsidRDefault="00381885" w:rsidP="008034F6">
      <w:pPr>
        <w:numPr>
          <w:ilvl w:val="0"/>
          <w:numId w:val="114"/>
        </w:numPr>
        <w:tabs>
          <w:tab w:val="clear" w:pos="990"/>
          <w:tab w:val="num" w:pos="780"/>
        </w:tabs>
        <w:spacing w:line="300" w:lineRule="exact"/>
        <w:ind w:leftChars="200" w:left="780"/>
        <w:jc w:val="left"/>
      </w:pPr>
      <w:r w:rsidRPr="00381885">
        <w:t>Others: None</w:t>
      </w:r>
    </w:p>
    <w:p w14:paraId="2BDBDD39" w14:textId="77777777" w:rsidR="00381885" w:rsidRPr="00381885" w:rsidRDefault="00381885" w:rsidP="000C4A6C">
      <w:pPr>
        <w:spacing w:line="300" w:lineRule="exact"/>
        <w:jc w:val="left"/>
      </w:pPr>
    </w:p>
    <w:p w14:paraId="2CC29EDD" w14:textId="77777777" w:rsidR="00381885" w:rsidRPr="00381885" w:rsidRDefault="00381885" w:rsidP="00AC76A8">
      <w:pPr>
        <w:spacing w:line="240" w:lineRule="atLeast"/>
        <w:ind w:leftChars="100" w:left="210"/>
        <w:jc w:val="left"/>
        <w:rPr>
          <w:b/>
          <w:bCs/>
          <w:u w:val="single"/>
        </w:rPr>
      </w:pPr>
      <w:r w:rsidRPr="00381885">
        <w:rPr>
          <w:b/>
          <w:bCs/>
          <w:u w:val="single"/>
        </w:rPr>
        <w:t>3. Software Affected</w:t>
      </w:r>
    </w:p>
    <w:p w14:paraId="41553EE1" w14:textId="77777777" w:rsidR="00381885" w:rsidRPr="00381885" w:rsidRDefault="00381885" w:rsidP="008034F6">
      <w:pPr>
        <w:numPr>
          <w:ilvl w:val="0"/>
          <w:numId w:val="115"/>
        </w:numPr>
        <w:tabs>
          <w:tab w:val="clear" w:pos="990"/>
          <w:tab w:val="num" w:pos="780"/>
        </w:tabs>
        <w:spacing w:line="300" w:lineRule="exact"/>
        <w:ind w:leftChars="200" w:left="780"/>
        <w:jc w:val="left"/>
      </w:pPr>
      <w:r w:rsidRPr="00381885">
        <w:t>Related products: N/A</w:t>
      </w:r>
    </w:p>
    <w:p w14:paraId="7E5A1939" w14:textId="77777777" w:rsidR="00381885" w:rsidRPr="00381885" w:rsidRDefault="00381885" w:rsidP="008034F6">
      <w:pPr>
        <w:numPr>
          <w:ilvl w:val="0"/>
          <w:numId w:val="115"/>
        </w:numPr>
        <w:tabs>
          <w:tab w:val="clear" w:pos="990"/>
          <w:tab w:val="num" w:pos="780"/>
        </w:tabs>
        <w:spacing w:line="300" w:lineRule="exact"/>
        <w:ind w:leftChars="200" w:left="780"/>
        <w:jc w:val="left"/>
      </w:pPr>
      <w:r w:rsidRPr="00381885">
        <w:t>Related OS: Linux, Windows</w:t>
      </w:r>
    </w:p>
    <w:p w14:paraId="61869797" w14:textId="77777777" w:rsidR="00381885" w:rsidRPr="00381885" w:rsidRDefault="00381885" w:rsidP="008034F6">
      <w:pPr>
        <w:numPr>
          <w:ilvl w:val="0"/>
          <w:numId w:val="115"/>
        </w:numPr>
        <w:tabs>
          <w:tab w:val="clear" w:pos="990"/>
          <w:tab w:val="num" w:pos="780"/>
        </w:tabs>
        <w:spacing w:line="300" w:lineRule="exact"/>
        <w:ind w:leftChars="200" w:left="780"/>
        <w:jc w:val="left"/>
      </w:pPr>
      <w:r w:rsidRPr="00381885">
        <w:t>Other related products: None</w:t>
      </w:r>
    </w:p>
    <w:p w14:paraId="03726DAD" w14:textId="77777777" w:rsidR="00381885" w:rsidRPr="00381885" w:rsidRDefault="00381885" w:rsidP="000C4A6C">
      <w:pPr>
        <w:spacing w:line="300" w:lineRule="exact"/>
        <w:jc w:val="left"/>
      </w:pPr>
    </w:p>
    <w:p w14:paraId="57E635F3" w14:textId="77777777" w:rsidR="00381885" w:rsidRPr="00381885" w:rsidRDefault="00381885" w:rsidP="00381885">
      <w:pPr>
        <w:keepNext/>
        <w:numPr>
          <w:ilvl w:val="3"/>
          <w:numId w:val="1"/>
        </w:numPr>
        <w:tabs>
          <w:tab w:val="left" w:pos="680"/>
          <w:tab w:val="left" w:pos="851"/>
        </w:tabs>
        <w:jc w:val="left"/>
        <w:outlineLvl w:val="3"/>
        <w:rPr>
          <w:color w:val="000000"/>
          <w:kern w:val="36"/>
          <w:sz w:val="24"/>
          <w:lang w:val="en-GB" w:eastAsia="x-none"/>
        </w:rPr>
      </w:pPr>
      <w:r w:rsidRPr="00381885">
        <w:rPr>
          <w:color w:val="000000"/>
          <w:kern w:val="36"/>
          <w:sz w:val="24"/>
          <w:lang w:val="en-GB" w:eastAsia="x-none"/>
        </w:rPr>
        <w:t>Related Problem ID</w:t>
      </w:r>
    </w:p>
    <w:p w14:paraId="35B09CA5" w14:textId="77777777" w:rsidR="00381885" w:rsidRPr="00381885" w:rsidRDefault="00381885" w:rsidP="00381885">
      <w:pPr>
        <w:ind w:leftChars="300" w:left="630"/>
        <w:rPr>
          <w:lang w:val="en-GB"/>
        </w:rPr>
      </w:pPr>
      <w:r w:rsidRPr="00381885">
        <w:t>ESC/CTSC/APSC-LOG#:</w:t>
      </w:r>
      <w:r w:rsidRPr="00430AA5">
        <w:rPr>
          <w:bCs/>
        </w:rPr>
        <w:t xml:space="preserve"> HIAA-</w:t>
      </w:r>
      <w:r w:rsidR="00A825D6" w:rsidRPr="00430AA5">
        <w:rPr>
          <w:bCs/>
        </w:rPr>
        <w:t>108266</w:t>
      </w:r>
    </w:p>
    <w:p w14:paraId="537638F6" w14:textId="77777777" w:rsidR="00381885" w:rsidRPr="00381885" w:rsidRDefault="00381885" w:rsidP="00381885">
      <w:pPr>
        <w:ind w:leftChars="300" w:left="630"/>
      </w:pPr>
      <w:r w:rsidRPr="00381885">
        <w:t xml:space="preserve">HDS Case-ID: </w:t>
      </w:r>
      <w:r w:rsidR="00430AA5" w:rsidRPr="00430AA5">
        <w:t xml:space="preserve">02142178 </w:t>
      </w:r>
    </w:p>
    <w:p w14:paraId="79741918" w14:textId="77777777" w:rsidR="00381885" w:rsidRPr="00381885" w:rsidRDefault="00381885" w:rsidP="00381885">
      <w:pPr>
        <w:ind w:leftChars="300" w:left="630"/>
      </w:pPr>
      <w:r w:rsidRPr="00381885">
        <w:t xml:space="preserve">SD CR#: </w:t>
      </w:r>
      <w:r w:rsidR="00430AA5" w:rsidRPr="00430AA5">
        <w:t>28042</w:t>
      </w:r>
      <w:r w:rsidR="00430AA5">
        <w:t xml:space="preserve">, </w:t>
      </w:r>
      <w:r w:rsidR="00430AA5" w:rsidRPr="00430AA5">
        <w:t>29932</w:t>
      </w:r>
      <w:r w:rsidR="005A09A8">
        <w:t>, IAS-</w:t>
      </w:r>
      <w:r w:rsidR="005A09A8" w:rsidRPr="005A09A8">
        <w:t>50744</w:t>
      </w:r>
    </w:p>
    <w:p w14:paraId="75F3A4DA" w14:textId="77777777" w:rsidR="00381885" w:rsidRPr="00381885" w:rsidRDefault="00381885" w:rsidP="00381885">
      <w:pPr>
        <w:ind w:leftChars="300" w:left="630"/>
      </w:pPr>
      <w:r w:rsidRPr="00381885">
        <w:t>HDS CR#: N/A</w:t>
      </w:r>
    </w:p>
    <w:p w14:paraId="1F083835" w14:textId="77777777" w:rsidR="00381885" w:rsidRPr="00381885" w:rsidRDefault="00381885" w:rsidP="00381885">
      <w:pPr>
        <w:spacing w:line="300" w:lineRule="exact"/>
        <w:ind w:leftChars="200" w:left="420" w:firstLine="480"/>
        <w:jc w:val="left"/>
      </w:pPr>
    </w:p>
    <w:p w14:paraId="19610A38" w14:textId="77777777" w:rsidR="00381885" w:rsidRPr="00381885" w:rsidRDefault="00381885" w:rsidP="00381885">
      <w:pPr>
        <w:keepNext/>
        <w:numPr>
          <w:ilvl w:val="3"/>
          <w:numId w:val="1"/>
        </w:numPr>
        <w:tabs>
          <w:tab w:val="left" w:pos="680"/>
          <w:tab w:val="left" w:pos="851"/>
        </w:tabs>
        <w:jc w:val="left"/>
        <w:outlineLvl w:val="3"/>
        <w:rPr>
          <w:color w:val="000000"/>
          <w:kern w:val="36"/>
          <w:sz w:val="24"/>
          <w:lang w:val="en-GB" w:eastAsia="x-none"/>
        </w:rPr>
      </w:pPr>
      <w:r w:rsidRPr="00381885">
        <w:rPr>
          <w:color w:val="000000"/>
          <w:kern w:val="36"/>
          <w:sz w:val="24"/>
          <w:lang w:val="en-GB" w:eastAsia="x-none"/>
        </w:rPr>
        <w:t>Problem</w:t>
      </w:r>
    </w:p>
    <w:p w14:paraId="3AD1CC54" w14:textId="77777777" w:rsidR="00381885" w:rsidRDefault="00381885" w:rsidP="00AC76A8">
      <w:pPr>
        <w:spacing w:line="240" w:lineRule="atLeast"/>
        <w:ind w:leftChars="100" w:left="210"/>
        <w:jc w:val="left"/>
        <w:rPr>
          <w:b/>
          <w:u w:val="single"/>
        </w:rPr>
      </w:pPr>
      <w:r w:rsidRPr="00381885">
        <w:rPr>
          <w:b/>
          <w:u w:val="single"/>
        </w:rPr>
        <w:t>1. Symptoms</w:t>
      </w:r>
    </w:p>
    <w:p w14:paraId="1D987F05" w14:textId="77777777" w:rsidR="00DB7FAB" w:rsidRPr="00DB7FAB" w:rsidRDefault="00DB7FAB" w:rsidP="00DB7FAB">
      <w:pPr>
        <w:spacing w:line="240" w:lineRule="atLeast"/>
        <w:ind w:leftChars="200" w:left="420"/>
        <w:jc w:val="left"/>
        <w:rPr>
          <w:bCs/>
        </w:rPr>
      </w:pPr>
      <w:r w:rsidRPr="00DB7FAB">
        <w:rPr>
          <w:bCs/>
        </w:rPr>
        <w:t>The amount of space used in the disk containing the installation-destination folder of the Windows-based probe server might continue to increase until the disk is full.</w:t>
      </w:r>
    </w:p>
    <w:p w14:paraId="7E4DA7BF" w14:textId="77777777" w:rsidR="00DB7FAB" w:rsidRDefault="00DB7FAB" w:rsidP="00DB7FAB">
      <w:pPr>
        <w:spacing w:line="240" w:lineRule="atLeast"/>
        <w:ind w:leftChars="200" w:left="420"/>
        <w:jc w:val="left"/>
        <w:rPr>
          <w:bCs/>
        </w:rPr>
      </w:pPr>
      <w:r w:rsidRPr="00DB7FAB">
        <w:rPr>
          <w:bCs/>
        </w:rPr>
        <w:t>At that time, the following error message is output to the log of the Windows-based probe server.</w:t>
      </w:r>
    </w:p>
    <w:p w14:paraId="04294ECA" w14:textId="77777777" w:rsidR="00A825D6" w:rsidRDefault="001C7B99" w:rsidP="008034F6">
      <w:pPr>
        <w:numPr>
          <w:ilvl w:val="0"/>
          <w:numId w:val="116"/>
        </w:numPr>
        <w:spacing w:line="240" w:lineRule="atLeast"/>
        <w:jc w:val="left"/>
        <w:rPr>
          <w:bCs/>
        </w:rPr>
      </w:pPr>
      <w:r>
        <w:rPr>
          <w:bCs/>
        </w:rPr>
        <w:t>The l</w:t>
      </w:r>
      <w:r w:rsidRPr="001C7B99">
        <w:rPr>
          <w:bCs/>
        </w:rPr>
        <w:t>og file location:</w:t>
      </w:r>
      <w:r>
        <w:rPr>
          <w:bCs/>
        </w:rPr>
        <w:t xml:space="preserve"> </w:t>
      </w:r>
      <w:r w:rsidRPr="001C7B99">
        <w:rPr>
          <w:rFonts w:hint="eastAsia"/>
          <w:bCs/>
          <w:i/>
          <w:iCs/>
        </w:rPr>
        <w:t>&lt;</w:t>
      </w:r>
      <w:r w:rsidRPr="001C7B99">
        <w:rPr>
          <w:bCs/>
          <w:i/>
          <w:iCs/>
        </w:rPr>
        <w:t>Windows-based-probe-installation-destination-folder&gt;</w:t>
      </w:r>
      <w:r w:rsidRPr="001C7B99">
        <w:rPr>
          <w:bCs/>
        </w:rPr>
        <w:t>/HDCA Windows Probe/bin/Logs</w:t>
      </w:r>
      <w:r>
        <w:rPr>
          <w:bCs/>
        </w:rPr>
        <w:t>/</w:t>
      </w:r>
      <w:r w:rsidRPr="001C7B99">
        <w:rPr>
          <w:bCs/>
        </w:rPr>
        <w:t>WindowsProbe.log.</w:t>
      </w:r>
      <w:r w:rsidRPr="001C7B99">
        <w:rPr>
          <w:bCs/>
          <w:i/>
          <w:iCs/>
        </w:rPr>
        <w:t>&lt;date&gt;</w:t>
      </w:r>
      <w:r w:rsidRPr="001C7B99">
        <w:rPr>
          <w:bCs/>
        </w:rPr>
        <w:t>-</w:t>
      </w:r>
      <w:r w:rsidRPr="001C7B99">
        <w:rPr>
          <w:bCs/>
          <w:i/>
          <w:iCs/>
        </w:rPr>
        <w:t>&lt;number&gt;</w:t>
      </w:r>
      <w:r w:rsidRPr="001C7B99">
        <w:rPr>
          <w:bCs/>
        </w:rPr>
        <w:t>.END</w:t>
      </w:r>
    </w:p>
    <w:p w14:paraId="3FC04D5C" w14:textId="77777777" w:rsidR="001C7B99" w:rsidRDefault="001C7B99" w:rsidP="008034F6">
      <w:pPr>
        <w:numPr>
          <w:ilvl w:val="0"/>
          <w:numId w:val="116"/>
        </w:numPr>
        <w:spacing w:line="240" w:lineRule="atLeast"/>
        <w:jc w:val="left"/>
        <w:rPr>
          <w:bCs/>
        </w:rPr>
      </w:pPr>
      <w:r>
        <w:rPr>
          <w:bCs/>
        </w:rPr>
        <w:t>The error messages</w:t>
      </w:r>
      <w:r w:rsidR="00B37367">
        <w:rPr>
          <w:bCs/>
        </w:rPr>
        <w:t>:</w:t>
      </w:r>
    </w:p>
    <w:tbl>
      <w:tblPr>
        <w:tblW w:w="0" w:type="auto"/>
        <w:tblInd w:w="9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385"/>
      </w:tblGrid>
      <w:tr w:rsidR="00A825D6" w:rsidRPr="00D24194" w14:paraId="69D94C8C" w14:textId="77777777" w:rsidTr="00D24194">
        <w:tc>
          <w:tcPr>
            <w:tcW w:w="8611" w:type="dxa"/>
            <w:shd w:val="clear" w:color="auto" w:fill="auto"/>
          </w:tcPr>
          <w:p w14:paraId="4F64A22E" w14:textId="77777777" w:rsidR="00A825D6" w:rsidRPr="00D24194" w:rsidRDefault="00A825D6" w:rsidP="00D24194">
            <w:pPr>
              <w:spacing w:line="240" w:lineRule="atLeast"/>
              <w:jc w:val="left"/>
              <w:rPr>
                <w:bCs/>
              </w:rPr>
            </w:pPr>
            <w:r w:rsidRPr="00D24194">
              <w:rPr>
                <w:bCs/>
              </w:rPr>
              <w:t>2020-07-13 12:59:53,092 [20] ERROR ProbeService.FtpHandler [startFTP] - Could not copy file to remote Ftp server</w:t>
            </w:r>
          </w:p>
          <w:p w14:paraId="62AE9DCB" w14:textId="77777777" w:rsidR="00A825D6" w:rsidRPr="00D24194" w:rsidRDefault="00A825D6" w:rsidP="00D24194">
            <w:pPr>
              <w:spacing w:line="240" w:lineRule="atLeast"/>
              <w:jc w:val="left"/>
              <w:rPr>
                <w:bCs/>
              </w:rPr>
            </w:pPr>
            <w:r w:rsidRPr="00D24194">
              <w:rPr>
                <w:bCs/>
              </w:rPr>
              <w:t>2020-07-13 12:59:53,092 [20] INFO  ProbeLib.HTTP.HttpWrapper [Copy] - Copying to HTTP Server</w:t>
            </w:r>
          </w:p>
          <w:p w14:paraId="5FE861D7" w14:textId="77777777" w:rsidR="00A825D6" w:rsidRPr="00D24194" w:rsidRDefault="00A825D6" w:rsidP="00D24194">
            <w:pPr>
              <w:spacing w:line="240" w:lineRule="atLeast"/>
              <w:jc w:val="left"/>
              <w:rPr>
                <w:bCs/>
              </w:rPr>
            </w:pPr>
            <w:r w:rsidRPr="00D24194">
              <w:rPr>
                <w:bCs/>
              </w:rPr>
              <w:t>2020-07-13 12:59:53,092 [20] INFO  ProbeLib.HTTP.HttpWrapper [Copy] - URI is https://</w:t>
            </w:r>
            <w:r w:rsidRPr="00D24194">
              <w:rPr>
                <w:rFonts w:hint="eastAsia"/>
                <w:bCs/>
              </w:rPr>
              <w:t>&lt;</w:t>
            </w:r>
            <w:r w:rsidRPr="00D24194">
              <w:rPr>
                <w:bCs/>
              </w:rPr>
              <w:t>detail-view-server-hostname-or-ip-address&gt;:7443/fileapi.do?action=uploadFile&amp;localFile=</w:t>
            </w:r>
            <w:r w:rsidR="001C7B99" w:rsidRPr="00D24194">
              <w:rPr>
                <w:rFonts w:hint="eastAsia"/>
                <w:bCs/>
              </w:rPr>
              <w:t>&lt;</w:t>
            </w:r>
            <w:r w:rsidR="001C7B99" w:rsidRPr="00D24194">
              <w:rPr>
                <w:bCs/>
              </w:rPr>
              <w:t>file-name&gt;</w:t>
            </w:r>
          </w:p>
          <w:p w14:paraId="70FE60ED" w14:textId="77777777" w:rsidR="00A825D6" w:rsidRPr="00D24194" w:rsidRDefault="00A825D6" w:rsidP="00D24194">
            <w:pPr>
              <w:spacing w:line="240" w:lineRule="atLeast"/>
              <w:jc w:val="left"/>
              <w:rPr>
                <w:bCs/>
              </w:rPr>
            </w:pPr>
            <w:r w:rsidRPr="00D24194">
              <w:rPr>
                <w:bCs/>
              </w:rPr>
              <w:t>2020-07-13 12:59:53,092 [20] ERROR ProbeLib.HTTP.HttpWrapper [sendRequest] - Exception occur while requesting HTTP Server: ProtocolError Status Description:    at System.Net.HttpWebRequest.GetResponse()</w:t>
            </w:r>
          </w:p>
        </w:tc>
      </w:tr>
    </w:tbl>
    <w:p w14:paraId="505A78CA" w14:textId="77777777" w:rsidR="00A825D6" w:rsidRPr="00381885" w:rsidRDefault="00A825D6" w:rsidP="00A825D6">
      <w:pPr>
        <w:spacing w:line="240" w:lineRule="atLeast"/>
        <w:ind w:leftChars="200" w:left="420"/>
        <w:jc w:val="left"/>
        <w:rPr>
          <w:bCs/>
        </w:rPr>
      </w:pPr>
    </w:p>
    <w:p w14:paraId="39D8C6BC" w14:textId="77777777" w:rsidR="00381885" w:rsidRDefault="00381885" w:rsidP="00AC76A8">
      <w:pPr>
        <w:ind w:leftChars="100" w:left="210"/>
        <w:rPr>
          <w:b/>
          <w:u w:val="single"/>
        </w:rPr>
      </w:pPr>
      <w:r w:rsidRPr="00381885">
        <w:rPr>
          <w:b/>
          <w:u w:val="single"/>
        </w:rPr>
        <w:t>2. Conditions of Occurrence</w:t>
      </w:r>
    </w:p>
    <w:p w14:paraId="4C4CDC9C" w14:textId="77777777" w:rsidR="00DB7FAB" w:rsidRPr="00DB7FAB" w:rsidRDefault="00DB7FAB" w:rsidP="00DB7FAB">
      <w:pPr>
        <w:spacing w:line="240" w:lineRule="atLeast"/>
        <w:ind w:leftChars="200" w:left="420"/>
        <w:jc w:val="left"/>
        <w:rPr>
          <w:bCs/>
        </w:rPr>
      </w:pPr>
      <w:r w:rsidRPr="00DB7FAB">
        <w:rPr>
          <w:bCs/>
        </w:rPr>
        <w:t>This problem occurs when the Windows-based probe server is connected to the DCA server by using the HTTPS protocol.</w:t>
      </w:r>
    </w:p>
    <w:p w14:paraId="3BB81CFF" w14:textId="77777777" w:rsidR="00DB7FAB" w:rsidRDefault="00DB7FAB" w:rsidP="00DB7FAB">
      <w:pPr>
        <w:spacing w:line="240" w:lineRule="atLeast"/>
        <w:ind w:leftChars="200" w:left="420"/>
        <w:jc w:val="left"/>
        <w:rPr>
          <w:bCs/>
        </w:rPr>
      </w:pPr>
      <w:r w:rsidRPr="00DB7FAB">
        <w:rPr>
          <w:bCs/>
        </w:rPr>
        <w:t xml:space="preserve">Note: To check the protocol, open the </w:t>
      </w:r>
      <w:r w:rsidRPr="00DB7FAB">
        <w:rPr>
          <w:b/>
        </w:rPr>
        <w:t>Upload Settings</w:t>
      </w:r>
      <w:r w:rsidRPr="00DB7FAB">
        <w:rPr>
          <w:bCs/>
        </w:rPr>
        <w:t xml:space="preserve"> tab in the Windows-based probe console.</w:t>
      </w:r>
    </w:p>
    <w:p w14:paraId="213D31B0" w14:textId="77777777" w:rsidR="001C7B99" w:rsidRPr="00381885" w:rsidRDefault="001C7B99" w:rsidP="00AC76A8">
      <w:pPr>
        <w:ind w:leftChars="100" w:left="210"/>
        <w:rPr>
          <w:b/>
          <w:u w:val="single"/>
        </w:rPr>
      </w:pPr>
    </w:p>
    <w:p w14:paraId="43A7F89D" w14:textId="77777777" w:rsidR="00381885" w:rsidRDefault="00381885" w:rsidP="00AC76A8">
      <w:pPr>
        <w:ind w:leftChars="100" w:left="210"/>
        <w:rPr>
          <w:b/>
          <w:bCs/>
          <w:u w:val="single"/>
        </w:rPr>
      </w:pPr>
      <w:r w:rsidRPr="00381885">
        <w:rPr>
          <w:b/>
          <w:bCs/>
          <w:u w:val="single"/>
        </w:rPr>
        <w:t>3. Cause</w:t>
      </w:r>
    </w:p>
    <w:p w14:paraId="1DF98A69" w14:textId="77777777" w:rsidR="0082383A" w:rsidRDefault="00B37367" w:rsidP="00915B15">
      <w:pPr>
        <w:ind w:leftChars="200" w:left="420"/>
        <w:rPr>
          <w:bCs/>
        </w:rPr>
      </w:pPr>
      <w:r w:rsidRPr="00B37367">
        <w:rPr>
          <w:bCs/>
        </w:rPr>
        <w:t xml:space="preserve">This problem is due to </w:t>
      </w:r>
      <w:r>
        <w:rPr>
          <w:bCs/>
        </w:rPr>
        <w:t>the</w:t>
      </w:r>
      <w:r w:rsidRPr="00B37367">
        <w:rPr>
          <w:bCs/>
        </w:rPr>
        <w:t xml:space="preserve"> defect</w:t>
      </w:r>
      <w:r w:rsidR="0082383A">
        <w:rPr>
          <w:bCs/>
        </w:rPr>
        <w:t xml:space="preserve"> </w:t>
      </w:r>
      <w:r w:rsidR="00DB7FAB" w:rsidRPr="00DB7FAB">
        <w:rPr>
          <w:bCs/>
        </w:rPr>
        <w:t>with</w:t>
      </w:r>
      <w:r w:rsidR="0082383A">
        <w:rPr>
          <w:bCs/>
        </w:rPr>
        <w:t xml:space="preserve"> </w:t>
      </w:r>
      <w:r>
        <w:rPr>
          <w:bCs/>
        </w:rPr>
        <w:t xml:space="preserve">ID </w:t>
      </w:r>
      <w:r w:rsidRPr="00B37367">
        <w:rPr>
          <w:bCs/>
        </w:rPr>
        <w:t>28042 in DCA server.</w:t>
      </w:r>
    </w:p>
    <w:p w14:paraId="093F9CCA" w14:textId="77777777" w:rsidR="00DB7FAB" w:rsidRDefault="00DB7FAB" w:rsidP="00915B15">
      <w:pPr>
        <w:ind w:leftChars="200" w:left="420"/>
        <w:rPr>
          <w:bCs/>
        </w:rPr>
      </w:pPr>
      <w:r w:rsidRPr="00DB7FAB">
        <w:rPr>
          <w:bCs/>
        </w:rPr>
        <w:t>The Windows-based probe server sometimes fails to upload data to the DCA server. As a result, the files that were not uploaded continue to accumulate in the installation-destination folder of the Windows-based probe server and this problem occurs.</w:t>
      </w:r>
    </w:p>
    <w:p w14:paraId="686E9F29" w14:textId="77777777" w:rsidR="00B37367" w:rsidRPr="00381885" w:rsidRDefault="00B37367" w:rsidP="00B37367">
      <w:pPr>
        <w:ind w:leftChars="200" w:left="420"/>
        <w:rPr>
          <w:bCs/>
        </w:rPr>
      </w:pPr>
    </w:p>
    <w:p w14:paraId="76DCE76B" w14:textId="77777777" w:rsidR="00381885" w:rsidRPr="00381885" w:rsidRDefault="00381885" w:rsidP="00AC76A8">
      <w:pPr>
        <w:ind w:leftChars="100" w:left="210"/>
        <w:rPr>
          <w:b/>
          <w:u w:val="single"/>
        </w:rPr>
      </w:pPr>
      <w:r w:rsidRPr="00381885">
        <w:rPr>
          <w:b/>
          <w:bCs/>
          <w:u w:val="single"/>
        </w:rPr>
        <w:t>4. Impact on Customer Operations</w:t>
      </w:r>
    </w:p>
    <w:p w14:paraId="13A6F9EC" w14:textId="77777777" w:rsidR="00381885" w:rsidRPr="00381885" w:rsidRDefault="00381885" w:rsidP="00AC76A8">
      <w:pPr>
        <w:ind w:leftChars="200" w:left="420"/>
        <w:rPr>
          <w:kern w:val="0"/>
        </w:rPr>
      </w:pPr>
      <w:r w:rsidRPr="00381885">
        <w:t xml:space="preserve">Frequency of problem: </w:t>
      </w:r>
      <w:r w:rsidRPr="00381885">
        <w:rPr>
          <w:b/>
        </w:rPr>
        <w:t>Low</w:t>
      </w:r>
    </w:p>
    <w:p w14:paraId="07CE8491" w14:textId="77777777" w:rsidR="00381885" w:rsidRPr="00381885" w:rsidRDefault="00381885" w:rsidP="00AC76A8">
      <w:pPr>
        <w:ind w:leftChars="200" w:left="420"/>
        <w:rPr>
          <w:kern w:val="0"/>
        </w:rPr>
      </w:pPr>
      <w:r w:rsidRPr="00381885">
        <w:t xml:space="preserve">Severity of problem: </w:t>
      </w:r>
      <w:r w:rsidRPr="00381885">
        <w:rPr>
          <w:b/>
        </w:rPr>
        <w:t>High</w:t>
      </w:r>
    </w:p>
    <w:p w14:paraId="18C05A23" w14:textId="77777777" w:rsidR="00381885" w:rsidRPr="00381885" w:rsidRDefault="00381885" w:rsidP="00381885">
      <w:pPr>
        <w:ind w:leftChars="400" w:left="840"/>
        <w:rPr>
          <w:b/>
          <w:bCs/>
        </w:rPr>
      </w:pPr>
    </w:p>
    <w:p w14:paraId="264EB1AE" w14:textId="77777777" w:rsidR="00381885" w:rsidRPr="00381885" w:rsidRDefault="00381885" w:rsidP="00381885">
      <w:pPr>
        <w:keepNext/>
        <w:numPr>
          <w:ilvl w:val="3"/>
          <w:numId w:val="1"/>
        </w:numPr>
        <w:tabs>
          <w:tab w:val="left" w:pos="680"/>
          <w:tab w:val="left" w:pos="851"/>
        </w:tabs>
        <w:jc w:val="left"/>
        <w:outlineLvl w:val="3"/>
        <w:rPr>
          <w:color w:val="000000"/>
          <w:kern w:val="36"/>
          <w:sz w:val="24"/>
          <w:lang w:val="en-GB" w:eastAsia="x-none"/>
        </w:rPr>
      </w:pPr>
      <w:r w:rsidRPr="00381885">
        <w:rPr>
          <w:color w:val="000000"/>
          <w:kern w:val="36"/>
          <w:sz w:val="24"/>
          <w:lang w:val="en-GB" w:eastAsia="x-none"/>
        </w:rPr>
        <w:t>Recovery</w:t>
      </w:r>
    </w:p>
    <w:p w14:paraId="34032632" w14:textId="77777777" w:rsidR="00381885" w:rsidRDefault="00915B15" w:rsidP="00381885">
      <w:pPr>
        <w:spacing w:line="300" w:lineRule="exact"/>
        <w:ind w:leftChars="200" w:left="420"/>
        <w:jc w:val="left"/>
      </w:pPr>
      <w:r>
        <w:t>None</w:t>
      </w:r>
    </w:p>
    <w:p w14:paraId="77DD18AA" w14:textId="77777777" w:rsidR="00915B15" w:rsidRPr="00381885" w:rsidRDefault="00915B15" w:rsidP="00381885">
      <w:pPr>
        <w:spacing w:line="300" w:lineRule="exact"/>
        <w:ind w:leftChars="200" w:left="420"/>
        <w:jc w:val="left"/>
      </w:pPr>
    </w:p>
    <w:p w14:paraId="78081D0D" w14:textId="77777777" w:rsidR="00381885" w:rsidRPr="00381885" w:rsidRDefault="00381885" w:rsidP="00381885">
      <w:pPr>
        <w:keepNext/>
        <w:numPr>
          <w:ilvl w:val="3"/>
          <w:numId w:val="1"/>
        </w:numPr>
        <w:tabs>
          <w:tab w:val="left" w:pos="680"/>
          <w:tab w:val="left" w:pos="851"/>
        </w:tabs>
        <w:jc w:val="left"/>
        <w:outlineLvl w:val="3"/>
        <w:rPr>
          <w:color w:val="000000"/>
          <w:kern w:val="36"/>
          <w:sz w:val="24"/>
          <w:szCs w:val="24"/>
          <w:lang w:val="en-GB" w:eastAsia="x-none"/>
        </w:rPr>
      </w:pPr>
      <w:r w:rsidRPr="00381885">
        <w:rPr>
          <w:color w:val="000000"/>
          <w:kern w:val="36"/>
          <w:sz w:val="24"/>
          <w:lang w:val="en-GB" w:eastAsia="x-none"/>
        </w:rPr>
        <w:t>Solutions</w:t>
      </w:r>
    </w:p>
    <w:p w14:paraId="6A4F801E" w14:textId="77777777" w:rsidR="00381885" w:rsidRPr="00381885" w:rsidRDefault="00381885" w:rsidP="00AC76A8">
      <w:pPr>
        <w:ind w:leftChars="100" w:left="210"/>
        <w:rPr>
          <w:b/>
          <w:u w:val="single"/>
        </w:rPr>
      </w:pPr>
      <w:r w:rsidRPr="00381885">
        <w:rPr>
          <w:b/>
          <w:u w:val="single"/>
        </w:rPr>
        <w:t>1. Temporary Solution</w:t>
      </w:r>
    </w:p>
    <w:p w14:paraId="06F2FD9B" w14:textId="77777777" w:rsidR="00381885" w:rsidRPr="00381885" w:rsidRDefault="00381885" w:rsidP="00AC76A8">
      <w:pPr>
        <w:ind w:leftChars="200" w:left="420"/>
      </w:pPr>
      <w:r w:rsidRPr="00381885">
        <w:lastRenderedPageBreak/>
        <w:t>None</w:t>
      </w:r>
    </w:p>
    <w:p w14:paraId="32F7DCB4" w14:textId="77777777" w:rsidR="00381885" w:rsidRPr="00381885" w:rsidRDefault="00381885" w:rsidP="00AC76A8"/>
    <w:p w14:paraId="69DAC479" w14:textId="77777777" w:rsidR="00381885" w:rsidRPr="00381885" w:rsidRDefault="00381885" w:rsidP="00AC76A8">
      <w:pPr>
        <w:ind w:leftChars="100" w:left="210"/>
        <w:rPr>
          <w:b/>
          <w:sz w:val="24"/>
          <w:szCs w:val="24"/>
          <w:u w:val="single"/>
        </w:rPr>
      </w:pPr>
      <w:r w:rsidRPr="00381885">
        <w:rPr>
          <w:b/>
          <w:u w:val="single"/>
        </w:rPr>
        <w:t>2. Permanent Solution</w:t>
      </w:r>
    </w:p>
    <w:p w14:paraId="08B0430E" w14:textId="77777777" w:rsidR="00381885" w:rsidRPr="00381885" w:rsidRDefault="00381885" w:rsidP="00AC76A8">
      <w:pPr>
        <w:spacing w:line="240" w:lineRule="atLeast"/>
        <w:ind w:leftChars="200" w:left="420"/>
        <w:jc w:val="left"/>
        <w:rPr>
          <w:szCs w:val="21"/>
        </w:rPr>
      </w:pPr>
      <w:r w:rsidRPr="00381885">
        <w:rPr>
          <w:color w:val="000000"/>
          <w:szCs w:val="21"/>
        </w:rPr>
        <w:t>1) Required/recommended actions</w:t>
      </w:r>
    </w:p>
    <w:p w14:paraId="6D09358B" w14:textId="77777777" w:rsidR="00381885" w:rsidRDefault="00915B15" w:rsidP="00AC76A8">
      <w:pPr>
        <w:ind w:leftChars="200" w:left="420" w:firstLineChars="100" w:firstLine="210"/>
        <w:rPr>
          <w:szCs w:val="21"/>
        </w:rPr>
      </w:pPr>
      <w:r w:rsidRPr="00915B15">
        <w:rPr>
          <w:szCs w:val="21"/>
        </w:rPr>
        <w:t>Upgrade to the fixed version below or a later version.</w:t>
      </w:r>
    </w:p>
    <w:p w14:paraId="1557FDF3" w14:textId="77777777" w:rsidR="00F45193" w:rsidRPr="00381885" w:rsidRDefault="00F45193" w:rsidP="00AC76A8">
      <w:pPr>
        <w:ind w:leftChars="200" w:left="420" w:firstLineChars="100" w:firstLine="210"/>
        <w:rPr>
          <w:szCs w:val="21"/>
        </w:rPr>
      </w:pPr>
    </w:p>
    <w:p w14:paraId="6BB60ED8" w14:textId="77777777" w:rsidR="00381885" w:rsidRPr="00381885" w:rsidRDefault="00381885" w:rsidP="00AC76A8">
      <w:pPr>
        <w:spacing w:line="240" w:lineRule="atLeast"/>
        <w:ind w:leftChars="200" w:left="420"/>
        <w:jc w:val="left"/>
        <w:rPr>
          <w:szCs w:val="21"/>
        </w:rPr>
      </w:pPr>
      <w:r w:rsidRPr="00381885">
        <w:rPr>
          <w:szCs w:val="21"/>
        </w:rPr>
        <w:t>2) Product changes to fix this problem</w:t>
      </w:r>
    </w:p>
    <w:p w14:paraId="42645DD1" w14:textId="77777777" w:rsidR="00F45193" w:rsidRDefault="000A354E" w:rsidP="00AC76A8">
      <w:pPr>
        <w:ind w:leftChars="300" w:left="630"/>
        <w:rPr>
          <w:szCs w:val="21"/>
        </w:rPr>
      </w:pPr>
      <w:r w:rsidRPr="000A354E">
        <w:rPr>
          <w:szCs w:val="21"/>
        </w:rPr>
        <w:t>The defect with ID 28042 has been corrected in the DCA server. As a result, the Windows-based probe can now upload files normally.</w:t>
      </w:r>
    </w:p>
    <w:p w14:paraId="1F7003C1" w14:textId="77777777" w:rsidR="000A354E" w:rsidRPr="00381885" w:rsidRDefault="000A354E" w:rsidP="00AC76A8">
      <w:pPr>
        <w:ind w:leftChars="300" w:left="630"/>
        <w:rPr>
          <w:szCs w:val="21"/>
        </w:rPr>
      </w:pPr>
    </w:p>
    <w:p w14:paraId="274CBB03" w14:textId="77777777" w:rsidR="00381885" w:rsidRPr="00381885" w:rsidRDefault="00381885" w:rsidP="00AC76A8">
      <w:pPr>
        <w:spacing w:line="240" w:lineRule="atLeast"/>
        <w:ind w:leftChars="100" w:left="210" w:firstLineChars="100" w:firstLine="210"/>
        <w:jc w:val="left"/>
        <w:rPr>
          <w:szCs w:val="21"/>
        </w:rPr>
      </w:pPr>
      <w:r w:rsidRPr="00381885">
        <w:rPr>
          <w:szCs w:val="21"/>
        </w:rPr>
        <w:t>3) Product name, fixed version, and release schedule of the fixed version</w:t>
      </w:r>
    </w:p>
    <w:p w14:paraId="45AF28E6" w14:textId="77777777" w:rsidR="00F45193" w:rsidRPr="00F45193" w:rsidRDefault="00F45193" w:rsidP="00F45193">
      <w:pPr>
        <w:spacing w:line="240" w:lineRule="atLeast"/>
        <w:ind w:leftChars="200" w:left="420" w:firstLineChars="100" w:firstLine="210"/>
        <w:jc w:val="left"/>
        <w:rPr>
          <w:color w:val="000000"/>
          <w:szCs w:val="21"/>
        </w:rPr>
      </w:pPr>
      <w:r w:rsidRPr="00F45193">
        <w:rPr>
          <w:color w:val="000000"/>
          <w:szCs w:val="21"/>
        </w:rPr>
        <w:t xml:space="preserve">Hitachi Ops Center Analyzer </w:t>
      </w:r>
      <w:r>
        <w:rPr>
          <w:rFonts w:hint="eastAsia"/>
          <w:color w:val="000000"/>
          <w:szCs w:val="21"/>
        </w:rPr>
        <w:t>1</w:t>
      </w:r>
      <w:r>
        <w:rPr>
          <w:color w:val="000000"/>
          <w:szCs w:val="21"/>
        </w:rPr>
        <w:t>0.0.0-00</w:t>
      </w:r>
      <w:r w:rsidRPr="00F45193">
        <w:rPr>
          <w:color w:val="000000"/>
          <w:szCs w:val="21"/>
        </w:rPr>
        <w:t xml:space="preserve"> (already released)*</w:t>
      </w:r>
    </w:p>
    <w:p w14:paraId="6BC0CBFB" w14:textId="77777777" w:rsidR="00381885" w:rsidRDefault="00F45193" w:rsidP="00F45193">
      <w:pPr>
        <w:spacing w:line="240" w:lineRule="atLeast"/>
        <w:ind w:leftChars="200" w:left="420" w:firstLineChars="100" w:firstLine="210"/>
        <w:jc w:val="left"/>
        <w:rPr>
          <w:color w:val="000000"/>
          <w:szCs w:val="21"/>
        </w:rPr>
      </w:pPr>
      <w:r w:rsidRPr="00F45193">
        <w:rPr>
          <w:color w:val="000000"/>
          <w:szCs w:val="21"/>
        </w:rPr>
        <w:t>*: The product corresponds to the fixed version of HIAA.</w:t>
      </w:r>
    </w:p>
    <w:p w14:paraId="5E5E4083" w14:textId="77777777" w:rsidR="00F45193" w:rsidRPr="00381885" w:rsidRDefault="00F45193" w:rsidP="00F45193">
      <w:pPr>
        <w:spacing w:line="240" w:lineRule="atLeast"/>
        <w:ind w:leftChars="200" w:left="420" w:firstLineChars="100" w:firstLine="210"/>
        <w:jc w:val="left"/>
        <w:rPr>
          <w:color w:val="000000"/>
          <w:szCs w:val="21"/>
        </w:rPr>
      </w:pPr>
    </w:p>
    <w:p w14:paraId="60DDC3D2" w14:textId="77777777" w:rsidR="00381885" w:rsidRPr="00381885" w:rsidRDefault="00381885" w:rsidP="00AC76A8">
      <w:pPr>
        <w:spacing w:line="240" w:lineRule="atLeast"/>
        <w:ind w:leftChars="100" w:left="210" w:firstLineChars="100" w:firstLine="210"/>
        <w:jc w:val="left"/>
        <w:rPr>
          <w:szCs w:val="21"/>
        </w:rPr>
      </w:pPr>
      <w:r w:rsidRPr="00381885">
        <w:rPr>
          <w:szCs w:val="21"/>
        </w:rPr>
        <w:t>4) Document change</w:t>
      </w:r>
    </w:p>
    <w:p w14:paraId="36AE2E26" w14:textId="77777777" w:rsidR="00381885" w:rsidRPr="00381885" w:rsidRDefault="00381885" w:rsidP="00AC76A8">
      <w:pPr>
        <w:spacing w:line="300" w:lineRule="exact"/>
        <w:ind w:leftChars="100" w:left="210" w:firstLineChars="200" w:firstLine="420"/>
        <w:jc w:val="left"/>
        <w:rPr>
          <w:szCs w:val="21"/>
        </w:rPr>
      </w:pPr>
      <w:r w:rsidRPr="00381885">
        <w:rPr>
          <w:szCs w:val="21"/>
        </w:rPr>
        <w:t>None</w:t>
      </w:r>
    </w:p>
    <w:p w14:paraId="532D3FFF" w14:textId="77777777" w:rsidR="00381885" w:rsidRPr="00381885" w:rsidRDefault="00381885" w:rsidP="00381885">
      <w:pPr>
        <w:rPr>
          <w:lang w:val="en-GB"/>
        </w:rPr>
      </w:pPr>
    </w:p>
    <w:p w14:paraId="09FCEB76" w14:textId="77777777" w:rsidR="00381885" w:rsidRPr="00381885" w:rsidRDefault="000A354E" w:rsidP="00381885">
      <w:pPr>
        <w:keepNext/>
        <w:numPr>
          <w:ilvl w:val="2"/>
          <w:numId w:val="1"/>
        </w:numPr>
        <w:tabs>
          <w:tab w:val="left" w:pos="680"/>
        </w:tabs>
        <w:jc w:val="left"/>
        <w:outlineLvl w:val="2"/>
        <w:rPr>
          <w:color w:val="000000"/>
          <w:kern w:val="36"/>
          <w:sz w:val="24"/>
          <w:szCs w:val="24"/>
          <w:lang w:val="en-GB" w:eastAsia="en-US"/>
        </w:rPr>
      </w:pPr>
      <w:bookmarkStart w:id="309" w:name="_Toc105404962"/>
      <w:bookmarkStart w:id="310" w:name="_Toc167466188"/>
      <w:bookmarkStart w:id="311" w:name="_Toc191387404"/>
      <w:bookmarkStart w:id="312" w:name="_Toc466574998"/>
      <w:bookmarkStart w:id="313" w:name="_Toc193724475"/>
      <w:r w:rsidRPr="2C7992D8">
        <w:rPr>
          <w:color w:val="000000"/>
          <w:kern w:val="36"/>
          <w:sz w:val="24"/>
          <w:szCs w:val="24"/>
          <w:lang w:val="en-GB"/>
        </w:rPr>
        <w:t>When a Brocade FC Switch probe is added or edited in the Analyzer probe server, the Switch Validation window remains displayed, and the addition or edit processing does not finish.</w:t>
      </w:r>
      <w:bookmarkEnd w:id="309"/>
      <w:bookmarkEnd w:id="310"/>
      <w:bookmarkEnd w:id="311"/>
      <w:bookmarkEnd w:id="312"/>
      <w:bookmarkEnd w:id="313"/>
    </w:p>
    <w:p w14:paraId="46E1CED4" w14:textId="77777777" w:rsidR="00381885" w:rsidRPr="00381885" w:rsidRDefault="00381885" w:rsidP="00381885">
      <w:pPr>
        <w:keepNext/>
        <w:numPr>
          <w:ilvl w:val="3"/>
          <w:numId w:val="1"/>
        </w:numPr>
        <w:tabs>
          <w:tab w:val="left" w:pos="680"/>
          <w:tab w:val="left" w:pos="851"/>
        </w:tabs>
        <w:jc w:val="left"/>
        <w:outlineLvl w:val="3"/>
        <w:rPr>
          <w:color w:val="000000"/>
          <w:kern w:val="36"/>
          <w:sz w:val="24"/>
          <w:lang w:val="en-GB" w:eastAsia="x-none"/>
        </w:rPr>
      </w:pPr>
      <w:r w:rsidRPr="00381885">
        <w:rPr>
          <w:color w:val="000000"/>
          <w:kern w:val="36"/>
          <w:sz w:val="24"/>
          <w:lang w:val="en-GB" w:eastAsia="x-none"/>
        </w:rPr>
        <w:t>Description</w:t>
      </w:r>
    </w:p>
    <w:p w14:paraId="5FC8875C" w14:textId="77777777" w:rsidR="000A354E" w:rsidRPr="005A09A8" w:rsidRDefault="000A354E" w:rsidP="005A09A8">
      <w:pPr>
        <w:ind w:leftChars="100" w:left="210"/>
        <w:rPr>
          <w:lang w:val="en-GB" w:eastAsia="x-none"/>
        </w:rPr>
      </w:pPr>
      <w:r w:rsidRPr="000A354E">
        <w:rPr>
          <w:lang w:val="en-GB" w:eastAsia="x-none"/>
        </w:rPr>
        <w:t xml:space="preserve">When a Brocade FC Switch probe is added or edited in the Analyzer probe server, the </w:t>
      </w:r>
      <w:r w:rsidRPr="000A354E">
        <w:rPr>
          <w:b/>
          <w:bCs/>
          <w:lang w:val="en-GB" w:eastAsia="x-none"/>
        </w:rPr>
        <w:t>Switch Validation</w:t>
      </w:r>
      <w:r w:rsidRPr="000A354E">
        <w:rPr>
          <w:lang w:val="en-GB" w:eastAsia="x-none"/>
        </w:rPr>
        <w:t xml:space="preserve"> window remains displayed, and the addition or edit processing does not finish.</w:t>
      </w:r>
    </w:p>
    <w:p w14:paraId="2AFDC74A" w14:textId="77777777" w:rsidR="000C4A6C" w:rsidRPr="000C4A6C" w:rsidRDefault="000C4A6C" w:rsidP="000C4A6C">
      <w:pPr>
        <w:ind w:leftChars="100" w:left="210"/>
        <w:rPr>
          <w:lang w:val="en-GB" w:eastAsia="x-none"/>
        </w:rPr>
      </w:pPr>
    </w:p>
    <w:p w14:paraId="64D326D1" w14:textId="77777777" w:rsidR="00381885" w:rsidRPr="00381885" w:rsidRDefault="00381885" w:rsidP="00381885">
      <w:pPr>
        <w:keepNext/>
        <w:numPr>
          <w:ilvl w:val="3"/>
          <w:numId w:val="1"/>
        </w:numPr>
        <w:tabs>
          <w:tab w:val="left" w:pos="680"/>
          <w:tab w:val="left" w:pos="851"/>
        </w:tabs>
        <w:jc w:val="left"/>
        <w:outlineLvl w:val="3"/>
        <w:rPr>
          <w:color w:val="000000"/>
          <w:kern w:val="36"/>
          <w:sz w:val="24"/>
          <w:lang w:val="en-GB" w:eastAsia="x-none"/>
        </w:rPr>
      </w:pPr>
      <w:r w:rsidRPr="00381885">
        <w:rPr>
          <w:color w:val="000000"/>
          <w:kern w:val="36"/>
          <w:sz w:val="24"/>
          <w:lang w:val="en-GB" w:eastAsia="x-none"/>
        </w:rPr>
        <w:t>Products Affected</w:t>
      </w:r>
    </w:p>
    <w:p w14:paraId="1384FDF7" w14:textId="77777777" w:rsidR="00381885" w:rsidRPr="00381885" w:rsidRDefault="00381885" w:rsidP="00AC76A8">
      <w:pPr>
        <w:spacing w:line="240" w:lineRule="atLeast"/>
        <w:ind w:firstLineChars="100" w:firstLine="211"/>
        <w:jc w:val="left"/>
        <w:rPr>
          <w:b/>
          <w:bCs/>
          <w:u w:val="single"/>
        </w:rPr>
      </w:pPr>
      <w:r w:rsidRPr="00381885">
        <w:rPr>
          <w:b/>
          <w:bCs/>
          <w:u w:val="single"/>
        </w:rPr>
        <w:t>1. Lines/Models Affected</w:t>
      </w:r>
    </w:p>
    <w:p w14:paraId="700F9EA1" w14:textId="77777777" w:rsidR="000C4A6C" w:rsidRDefault="000C4A6C" w:rsidP="000C4A6C">
      <w:pPr>
        <w:ind w:leftChars="200" w:left="420"/>
        <w:jc w:val="left"/>
      </w:pPr>
      <w:r>
        <w:t xml:space="preserve">Hitachi Ops Center Analyzer </w:t>
      </w:r>
      <w:r>
        <w:rPr>
          <w:rFonts w:hint="eastAsia"/>
        </w:rPr>
        <w:t>1</w:t>
      </w:r>
      <w:r>
        <w:t>0.5.0-00 or later</w:t>
      </w:r>
    </w:p>
    <w:p w14:paraId="224585A5" w14:textId="77777777" w:rsidR="000C4A6C" w:rsidRDefault="000C4A6C" w:rsidP="000C4A6C">
      <w:pPr>
        <w:ind w:leftChars="300" w:left="630"/>
        <w:jc w:val="left"/>
      </w:pPr>
      <w:r>
        <w:t>#: The following components of the above products are affected:</w:t>
      </w:r>
    </w:p>
    <w:p w14:paraId="6024C7DB" w14:textId="77777777" w:rsidR="000C4A6C" w:rsidRDefault="000C4A6C" w:rsidP="000C4A6C">
      <w:pPr>
        <w:ind w:leftChars="300" w:left="630"/>
        <w:jc w:val="left"/>
      </w:pPr>
      <w:r>
        <w:t>- Hitachi Ops Center Analyzer detail view 10.5.0-00 or later</w:t>
      </w:r>
    </w:p>
    <w:p w14:paraId="7E14103F" w14:textId="77777777" w:rsidR="00381885" w:rsidRPr="00381885" w:rsidRDefault="00381885" w:rsidP="00AC76A8">
      <w:pPr>
        <w:ind w:leftChars="200" w:left="420"/>
        <w:jc w:val="left"/>
      </w:pPr>
    </w:p>
    <w:p w14:paraId="62C02C1B" w14:textId="77777777" w:rsidR="00381885" w:rsidRPr="00381885" w:rsidRDefault="00381885" w:rsidP="00AC76A8">
      <w:pPr>
        <w:spacing w:line="240" w:lineRule="atLeast"/>
        <w:ind w:firstLineChars="100" w:firstLine="211"/>
        <w:jc w:val="left"/>
        <w:rPr>
          <w:b/>
          <w:bCs/>
          <w:u w:val="single"/>
        </w:rPr>
      </w:pPr>
      <w:r w:rsidRPr="00381885">
        <w:rPr>
          <w:b/>
          <w:bCs/>
          <w:u w:val="single"/>
        </w:rPr>
        <w:t>2. Hardware (Microcode/Firmware/Driver Version) Affected</w:t>
      </w:r>
    </w:p>
    <w:p w14:paraId="01690551" w14:textId="77777777" w:rsidR="00381885" w:rsidRPr="00381885" w:rsidRDefault="00381885" w:rsidP="008034F6">
      <w:pPr>
        <w:numPr>
          <w:ilvl w:val="0"/>
          <w:numId w:val="117"/>
        </w:numPr>
        <w:spacing w:line="300" w:lineRule="exact"/>
        <w:jc w:val="left"/>
      </w:pPr>
      <w:r w:rsidRPr="00381885">
        <w:t>Host server: N/A</w:t>
      </w:r>
    </w:p>
    <w:p w14:paraId="34FDB16B" w14:textId="77777777" w:rsidR="00381885" w:rsidRPr="00381885" w:rsidRDefault="00381885" w:rsidP="008034F6">
      <w:pPr>
        <w:numPr>
          <w:ilvl w:val="0"/>
          <w:numId w:val="117"/>
        </w:numPr>
        <w:spacing w:line="300" w:lineRule="exact"/>
        <w:jc w:val="left"/>
      </w:pPr>
      <w:r w:rsidRPr="00381885">
        <w:t>Storage system: N/A</w:t>
      </w:r>
    </w:p>
    <w:p w14:paraId="038C2A2C" w14:textId="77777777" w:rsidR="00381885" w:rsidRPr="00381885" w:rsidRDefault="00381885" w:rsidP="008034F6">
      <w:pPr>
        <w:numPr>
          <w:ilvl w:val="0"/>
          <w:numId w:val="117"/>
        </w:numPr>
        <w:spacing w:line="300" w:lineRule="exact"/>
        <w:jc w:val="left"/>
      </w:pPr>
      <w:r w:rsidRPr="00381885">
        <w:t>Fiber switch: N/A</w:t>
      </w:r>
    </w:p>
    <w:p w14:paraId="333A7FDD" w14:textId="77777777" w:rsidR="00381885" w:rsidRPr="00381885" w:rsidRDefault="00381885" w:rsidP="008034F6">
      <w:pPr>
        <w:numPr>
          <w:ilvl w:val="0"/>
          <w:numId w:val="117"/>
        </w:numPr>
        <w:spacing w:line="300" w:lineRule="exact"/>
        <w:jc w:val="left"/>
      </w:pPr>
      <w:r w:rsidRPr="00381885">
        <w:t>Host bus adapter: N/A</w:t>
      </w:r>
    </w:p>
    <w:p w14:paraId="66480102" w14:textId="77777777" w:rsidR="00381885" w:rsidRPr="00381885" w:rsidRDefault="00381885" w:rsidP="008034F6">
      <w:pPr>
        <w:numPr>
          <w:ilvl w:val="0"/>
          <w:numId w:val="117"/>
        </w:numPr>
        <w:spacing w:line="300" w:lineRule="exact"/>
        <w:jc w:val="left"/>
      </w:pPr>
      <w:r w:rsidRPr="00381885">
        <w:t>Others: None</w:t>
      </w:r>
    </w:p>
    <w:p w14:paraId="735BA95D" w14:textId="77777777" w:rsidR="00381885" w:rsidRPr="00381885" w:rsidRDefault="00381885" w:rsidP="000C4A6C">
      <w:pPr>
        <w:spacing w:line="300" w:lineRule="exact"/>
        <w:jc w:val="left"/>
      </w:pPr>
    </w:p>
    <w:p w14:paraId="1E7D5211" w14:textId="77777777" w:rsidR="00381885" w:rsidRPr="00381885" w:rsidRDefault="00381885" w:rsidP="00AC76A8">
      <w:pPr>
        <w:spacing w:line="240" w:lineRule="atLeast"/>
        <w:ind w:leftChars="100" w:left="210"/>
        <w:jc w:val="left"/>
        <w:rPr>
          <w:b/>
          <w:bCs/>
          <w:u w:val="single"/>
        </w:rPr>
      </w:pPr>
      <w:r w:rsidRPr="00381885">
        <w:rPr>
          <w:b/>
          <w:bCs/>
          <w:u w:val="single"/>
        </w:rPr>
        <w:t>3. Software Affected</w:t>
      </w:r>
    </w:p>
    <w:p w14:paraId="48C224A0" w14:textId="77777777" w:rsidR="00381885" w:rsidRPr="00381885" w:rsidRDefault="00381885" w:rsidP="008034F6">
      <w:pPr>
        <w:numPr>
          <w:ilvl w:val="0"/>
          <w:numId w:val="118"/>
        </w:numPr>
        <w:spacing w:line="300" w:lineRule="exact"/>
        <w:jc w:val="left"/>
      </w:pPr>
      <w:r w:rsidRPr="00381885">
        <w:t>Related products: N/A</w:t>
      </w:r>
    </w:p>
    <w:p w14:paraId="5B03EEC8" w14:textId="77777777" w:rsidR="00381885" w:rsidRPr="00381885" w:rsidRDefault="00381885" w:rsidP="008034F6">
      <w:pPr>
        <w:numPr>
          <w:ilvl w:val="0"/>
          <w:numId w:val="118"/>
        </w:numPr>
        <w:spacing w:line="300" w:lineRule="exact"/>
        <w:jc w:val="left"/>
      </w:pPr>
      <w:r w:rsidRPr="00381885">
        <w:t>Related OS: Linux</w:t>
      </w:r>
    </w:p>
    <w:p w14:paraId="40EC54A2" w14:textId="77777777" w:rsidR="00381885" w:rsidRPr="00381885" w:rsidRDefault="00381885" w:rsidP="008034F6">
      <w:pPr>
        <w:numPr>
          <w:ilvl w:val="0"/>
          <w:numId w:val="118"/>
        </w:numPr>
        <w:spacing w:line="300" w:lineRule="exact"/>
        <w:jc w:val="left"/>
      </w:pPr>
      <w:r w:rsidRPr="00381885">
        <w:t>Other related products: None</w:t>
      </w:r>
    </w:p>
    <w:p w14:paraId="4577ACDC" w14:textId="77777777" w:rsidR="00381885" w:rsidRPr="00381885" w:rsidRDefault="00381885" w:rsidP="000C4A6C">
      <w:pPr>
        <w:spacing w:line="300" w:lineRule="exact"/>
        <w:jc w:val="left"/>
      </w:pPr>
    </w:p>
    <w:p w14:paraId="1B2F3DE1" w14:textId="77777777" w:rsidR="00381885" w:rsidRPr="00381885" w:rsidRDefault="00381885" w:rsidP="00381885">
      <w:pPr>
        <w:keepNext/>
        <w:numPr>
          <w:ilvl w:val="3"/>
          <w:numId w:val="1"/>
        </w:numPr>
        <w:tabs>
          <w:tab w:val="left" w:pos="680"/>
          <w:tab w:val="left" w:pos="851"/>
        </w:tabs>
        <w:jc w:val="left"/>
        <w:outlineLvl w:val="3"/>
        <w:rPr>
          <w:color w:val="000000"/>
          <w:kern w:val="36"/>
          <w:sz w:val="24"/>
          <w:lang w:val="en-GB" w:eastAsia="x-none"/>
        </w:rPr>
      </w:pPr>
      <w:r w:rsidRPr="00381885">
        <w:rPr>
          <w:color w:val="000000"/>
          <w:kern w:val="36"/>
          <w:sz w:val="24"/>
          <w:lang w:val="en-GB" w:eastAsia="x-none"/>
        </w:rPr>
        <w:t>Related Problem ID</w:t>
      </w:r>
    </w:p>
    <w:p w14:paraId="7E659EED" w14:textId="77777777" w:rsidR="00381885" w:rsidRPr="00381885" w:rsidRDefault="00381885" w:rsidP="00AC76A8">
      <w:pPr>
        <w:ind w:leftChars="200" w:left="420"/>
        <w:rPr>
          <w:lang w:val="en-GB"/>
        </w:rPr>
      </w:pPr>
      <w:r w:rsidRPr="00381885">
        <w:t>ESC/CTSC/APSC-LOG#:</w:t>
      </w:r>
      <w:r w:rsidR="00430AA5">
        <w:t xml:space="preserve"> </w:t>
      </w:r>
      <w:r w:rsidR="00430AA5" w:rsidRPr="00430AA5">
        <w:t>HIAA-109228</w:t>
      </w:r>
    </w:p>
    <w:p w14:paraId="1B8EE129" w14:textId="77777777" w:rsidR="00381885" w:rsidRPr="00381885" w:rsidRDefault="00381885" w:rsidP="00AC76A8">
      <w:pPr>
        <w:ind w:leftChars="200" w:left="420"/>
      </w:pPr>
      <w:r w:rsidRPr="00381885">
        <w:t xml:space="preserve">HDS Case-ID: </w:t>
      </w:r>
      <w:r w:rsidR="005A09A8" w:rsidRPr="005A09A8">
        <w:t>N/A</w:t>
      </w:r>
    </w:p>
    <w:p w14:paraId="5360AD7F" w14:textId="77777777" w:rsidR="00381885" w:rsidRPr="00381885" w:rsidRDefault="00381885" w:rsidP="00AC76A8">
      <w:pPr>
        <w:ind w:leftChars="200" w:left="420"/>
      </w:pPr>
      <w:r w:rsidRPr="00381885">
        <w:t xml:space="preserve">SD CR#: </w:t>
      </w:r>
      <w:r w:rsidR="005A09A8" w:rsidRPr="005A09A8">
        <w:t>30853</w:t>
      </w:r>
      <w:r w:rsidR="005A09A8">
        <w:t>, IAS-</w:t>
      </w:r>
      <w:r w:rsidR="005A09A8" w:rsidRPr="005A09A8">
        <w:t>58638</w:t>
      </w:r>
      <w:r w:rsidR="005A09A8">
        <w:t>, IAS-</w:t>
      </w:r>
      <w:r w:rsidR="005A09A8" w:rsidRPr="005A09A8">
        <w:t>59813</w:t>
      </w:r>
    </w:p>
    <w:p w14:paraId="3EECC58B" w14:textId="77777777" w:rsidR="00381885" w:rsidRPr="00381885" w:rsidRDefault="00381885" w:rsidP="00AC76A8">
      <w:pPr>
        <w:ind w:leftChars="200" w:left="420"/>
      </w:pPr>
      <w:r w:rsidRPr="00381885">
        <w:t>HDS CR#: N/A</w:t>
      </w:r>
    </w:p>
    <w:p w14:paraId="1C632842" w14:textId="77777777" w:rsidR="00381885" w:rsidRPr="00381885" w:rsidRDefault="00381885" w:rsidP="000C4A6C">
      <w:pPr>
        <w:spacing w:line="300" w:lineRule="exact"/>
        <w:jc w:val="left"/>
      </w:pPr>
    </w:p>
    <w:p w14:paraId="230C3FC0" w14:textId="77777777" w:rsidR="00381885" w:rsidRPr="00381885" w:rsidRDefault="00381885" w:rsidP="00381885">
      <w:pPr>
        <w:keepNext/>
        <w:numPr>
          <w:ilvl w:val="3"/>
          <w:numId w:val="1"/>
        </w:numPr>
        <w:tabs>
          <w:tab w:val="left" w:pos="680"/>
          <w:tab w:val="left" w:pos="851"/>
        </w:tabs>
        <w:jc w:val="left"/>
        <w:outlineLvl w:val="3"/>
        <w:rPr>
          <w:color w:val="000000"/>
          <w:kern w:val="36"/>
          <w:sz w:val="24"/>
          <w:lang w:val="en-GB" w:eastAsia="x-none"/>
        </w:rPr>
      </w:pPr>
      <w:r w:rsidRPr="00381885">
        <w:rPr>
          <w:color w:val="000000"/>
          <w:kern w:val="36"/>
          <w:sz w:val="24"/>
          <w:lang w:val="en-GB" w:eastAsia="x-none"/>
        </w:rPr>
        <w:t>Problem</w:t>
      </w:r>
    </w:p>
    <w:p w14:paraId="27F65F13" w14:textId="77777777" w:rsidR="00381885" w:rsidRDefault="00381885" w:rsidP="00AC76A8">
      <w:pPr>
        <w:spacing w:line="240" w:lineRule="atLeast"/>
        <w:ind w:leftChars="100" w:left="210"/>
        <w:jc w:val="left"/>
        <w:rPr>
          <w:b/>
          <w:u w:val="single"/>
        </w:rPr>
      </w:pPr>
      <w:r w:rsidRPr="00381885">
        <w:rPr>
          <w:b/>
          <w:u w:val="single"/>
        </w:rPr>
        <w:t>1. Symptoms</w:t>
      </w:r>
    </w:p>
    <w:p w14:paraId="31AA29D4" w14:textId="77777777" w:rsidR="000A354E" w:rsidRDefault="000A354E" w:rsidP="005A09A8">
      <w:pPr>
        <w:spacing w:line="240" w:lineRule="atLeast"/>
        <w:ind w:leftChars="200" w:left="420"/>
        <w:jc w:val="left"/>
        <w:rPr>
          <w:bCs/>
        </w:rPr>
      </w:pPr>
      <w:r w:rsidRPr="000A354E">
        <w:rPr>
          <w:bCs/>
        </w:rPr>
        <w:t xml:space="preserve">When a Brocade FC Switch probe is added or edited in the Analyzer probe server, the </w:t>
      </w:r>
      <w:r w:rsidRPr="000A354E">
        <w:rPr>
          <w:b/>
        </w:rPr>
        <w:t>Switch Validation</w:t>
      </w:r>
      <w:r w:rsidRPr="000A354E">
        <w:rPr>
          <w:bCs/>
        </w:rPr>
        <w:t xml:space="preserve"> window remains displayed, and the addition or edit processing does not finish.</w:t>
      </w:r>
    </w:p>
    <w:p w14:paraId="68138042" w14:textId="77777777" w:rsidR="009624B5" w:rsidRPr="009624B5" w:rsidRDefault="009624B5" w:rsidP="005A09A8">
      <w:pPr>
        <w:spacing w:line="240" w:lineRule="atLeast"/>
        <w:ind w:leftChars="200" w:left="420"/>
        <w:jc w:val="left"/>
        <w:rPr>
          <w:bCs/>
        </w:rPr>
      </w:pPr>
    </w:p>
    <w:p w14:paraId="4F2C4070" w14:textId="77777777" w:rsidR="00381885" w:rsidRDefault="00381885" w:rsidP="00AC76A8">
      <w:pPr>
        <w:ind w:leftChars="100" w:left="210"/>
        <w:rPr>
          <w:b/>
          <w:u w:val="single"/>
        </w:rPr>
      </w:pPr>
      <w:r w:rsidRPr="00381885">
        <w:rPr>
          <w:b/>
          <w:u w:val="single"/>
        </w:rPr>
        <w:t>2. Conditions of Occurrence</w:t>
      </w:r>
    </w:p>
    <w:p w14:paraId="6FB0E812" w14:textId="77777777" w:rsidR="009624B5" w:rsidRDefault="009624B5" w:rsidP="009624B5">
      <w:pPr>
        <w:ind w:leftChars="200" w:left="420"/>
        <w:rPr>
          <w:bCs/>
        </w:rPr>
      </w:pPr>
      <w:r w:rsidRPr="009624B5">
        <w:rPr>
          <w:bCs/>
        </w:rPr>
        <w:t>This problem occurs when both of the following conditions exist/are met:</w:t>
      </w:r>
    </w:p>
    <w:p w14:paraId="70C3DD24" w14:textId="77777777" w:rsidR="00F85CB6" w:rsidRPr="00E12C79" w:rsidRDefault="00F85CB6" w:rsidP="008034F6">
      <w:pPr>
        <w:numPr>
          <w:ilvl w:val="0"/>
          <w:numId w:val="119"/>
        </w:numPr>
        <w:rPr>
          <w:bCs/>
        </w:rPr>
      </w:pPr>
      <w:r w:rsidRPr="00E12C79">
        <w:rPr>
          <w:bCs/>
        </w:rPr>
        <w:t>R</w:t>
      </w:r>
      <w:r>
        <w:rPr>
          <w:bCs/>
        </w:rPr>
        <w:t>EST API</w:t>
      </w:r>
      <w:r w:rsidRPr="00E12C79">
        <w:rPr>
          <w:bCs/>
        </w:rPr>
        <w:t xml:space="preserve"> is specified for </w:t>
      </w:r>
      <w:r w:rsidRPr="00E12C79">
        <w:rPr>
          <w:b/>
        </w:rPr>
        <w:t>Data Collection Method</w:t>
      </w:r>
      <w:r w:rsidRPr="00E12C79">
        <w:rPr>
          <w:bCs/>
        </w:rPr>
        <w:t xml:space="preserve"> of the Brocade FC Switch probe.</w:t>
      </w:r>
    </w:p>
    <w:p w14:paraId="2507AFC8" w14:textId="77777777" w:rsidR="00F85CB6" w:rsidRPr="00E12C79" w:rsidRDefault="00F85CB6" w:rsidP="008034F6">
      <w:pPr>
        <w:numPr>
          <w:ilvl w:val="0"/>
          <w:numId w:val="119"/>
        </w:numPr>
        <w:rPr>
          <w:bCs/>
        </w:rPr>
      </w:pPr>
      <w:r w:rsidRPr="00E12C79">
        <w:rPr>
          <w:bCs/>
        </w:rPr>
        <w:t xml:space="preserve">In the </w:t>
      </w:r>
      <w:r>
        <w:rPr>
          <w:bCs/>
        </w:rPr>
        <w:t>monitoring-target switch</w:t>
      </w:r>
      <w:r w:rsidRPr="00E12C79">
        <w:rPr>
          <w:bCs/>
        </w:rPr>
        <w:t xml:space="preserve">, communications using the combination of </w:t>
      </w:r>
      <w:r w:rsidRPr="00E12C79">
        <w:rPr>
          <w:b/>
        </w:rPr>
        <w:t>Protocol</w:t>
      </w:r>
      <w:r w:rsidRPr="00E12C79">
        <w:rPr>
          <w:bCs/>
        </w:rPr>
        <w:t xml:space="preserve"> and </w:t>
      </w:r>
      <w:r w:rsidRPr="00E12C79">
        <w:rPr>
          <w:b/>
        </w:rPr>
        <w:t>Port</w:t>
      </w:r>
      <w:r w:rsidRPr="00E12C79">
        <w:rPr>
          <w:bCs/>
        </w:rPr>
        <w:t xml:space="preserve"> specified for the Brocade FC Switch probe are not permitted.*</w:t>
      </w:r>
    </w:p>
    <w:p w14:paraId="32EF4F51" w14:textId="77777777" w:rsidR="00F85CB6" w:rsidRPr="00E12C79" w:rsidRDefault="00F85CB6" w:rsidP="00F85CB6">
      <w:pPr>
        <w:ind w:left="420"/>
        <w:rPr>
          <w:bCs/>
        </w:rPr>
      </w:pPr>
    </w:p>
    <w:p w14:paraId="21C2B117" w14:textId="77777777" w:rsidR="00F85CB6" w:rsidRPr="00E12C79" w:rsidRDefault="00F85CB6" w:rsidP="00F85CB6">
      <w:pPr>
        <w:ind w:left="420"/>
        <w:rPr>
          <w:bCs/>
        </w:rPr>
      </w:pPr>
      <w:r w:rsidRPr="00E12C79">
        <w:rPr>
          <w:bCs/>
        </w:rPr>
        <w:t xml:space="preserve">*: For example, the conditions where this problem occurs are also met when communications for protocol "http" and port 80 in a </w:t>
      </w:r>
      <w:r>
        <w:rPr>
          <w:bCs/>
        </w:rPr>
        <w:t>monitoring-target switch</w:t>
      </w:r>
      <w:r w:rsidRPr="00E12C79">
        <w:rPr>
          <w:bCs/>
        </w:rPr>
        <w:t xml:space="preserve"> are redi</w:t>
      </w:r>
      <w:r>
        <w:rPr>
          <w:bCs/>
        </w:rPr>
        <w:t>re</w:t>
      </w:r>
      <w:r w:rsidRPr="00E12C79">
        <w:rPr>
          <w:bCs/>
        </w:rPr>
        <w:t>cted to protocol "https" and port 443.</w:t>
      </w:r>
    </w:p>
    <w:p w14:paraId="451090F4" w14:textId="77777777" w:rsidR="00F85CB6" w:rsidRPr="009624B5" w:rsidRDefault="00F85CB6" w:rsidP="009624B5">
      <w:pPr>
        <w:ind w:leftChars="200" w:left="420"/>
        <w:rPr>
          <w:bCs/>
        </w:rPr>
      </w:pPr>
    </w:p>
    <w:p w14:paraId="2795B310" w14:textId="77777777" w:rsidR="00381885" w:rsidRDefault="00381885" w:rsidP="00AC76A8">
      <w:pPr>
        <w:ind w:leftChars="100" w:left="210"/>
        <w:rPr>
          <w:b/>
          <w:bCs/>
          <w:u w:val="single"/>
        </w:rPr>
      </w:pPr>
      <w:r w:rsidRPr="00381885">
        <w:rPr>
          <w:b/>
          <w:bCs/>
          <w:u w:val="single"/>
        </w:rPr>
        <w:t>3. Cause</w:t>
      </w:r>
    </w:p>
    <w:p w14:paraId="35033F29" w14:textId="77777777" w:rsidR="00B13287" w:rsidRDefault="00B13287" w:rsidP="00AD639A">
      <w:pPr>
        <w:ind w:left="420"/>
        <w:rPr>
          <w:bCs/>
        </w:rPr>
      </w:pPr>
      <w:r w:rsidRPr="00B13287">
        <w:rPr>
          <w:bCs/>
        </w:rPr>
        <w:t xml:space="preserve">This problem is due to a defect of </w:t>
      </w:r>
      <w:r>
        <w:rPr>
          <w:rFonts w:hint="eastAsia"/>
          <w:bCs/>
        </w:rPr>
        <w:t>A</w:t>
      </w:r>
      <w:r>
        <w:rPr>
          <w:bCs/>
        </w:rPr>
        <w:t>nalyzer probe server.</w:t>
      </w:r>
    </w:p>
    <w:p w14:paraId="589AD345" w14:textId="77777777" w:rsidR="00F85CB6" w:rsidRPr="00B13287" w:rsidRDefault="00F85CB6" w:rsidP="00A420B0">
      <w:pPr>
        <w:ind w:left="420"/>
        <w:rPr>
          <w:bCs/>
        </w:rPr>
      </w:pPr>
      <w:r w:rsidRPr="00F85CB6">
        <w:rPr>
          <w:bCs/>
        </w:rPr>
        <w:t xml:space="preserve">The Analyzer probe server tries to connect to the monitoring-target switch by using the specified protocol and port. If this attempt to connect fails, the Analyzer probe server </w:t>
      </w:r>
      <w:r>
        <w:rPr>
          <w:bCs/>
        </w:rPr>
        <w:t xml:space="preserve">is </w:t>
      </w:r>
      <w:r w:rsidRPr="00F85CB6">
        <w:rPr>
          <w:bCs/>
        </w:rPr>
        <w:t xml:space="preserve">unable to perform an appropriate timeout </w:t>
      </w:r>
      <w:r>
        <w:rPr>
          <w:bCs/>
        </w:rPr>
        <w:t>for</w:t>
      </w:r>
      <w:r w:rsidRPr="00F85CB6">
        <w:rPr>
          <w:bCs/>
        </w:rPr>
        <w:t xml:space="preserve"> the Brocade FC Switch probe processing. As a result, the Brocade FC Switch probe processing gets stuck, and this problem occurs.</w:t>
      </w:r>
    </w:p>
    <w:p w14:paraId="46A7F3EE" w14:textId="77777777" w:rsidR="00AD639A" w:rsidRPr="00AD639A" w:rsidRDefault="00AD639A" w:rsidP="00AC76A8">
      <w:pPr>
        <w:ind w:leftChars="100" w:left="210"/>
        <w:rPr>
          <w:b/>
          <w:u w:val="single"/>
        </w:rPr>
      </w:pPr>
    </w:p>
    <w:p w14:paraId="3445C096" w14:textId="77777777" w:rsidR="00381885" w:rsidRPr="00381885" w:rsidRDefault="00381885" w:rsidP="00AC76A8">
      <w:pPr>
        <w:ind w:leftChars="100" w:left="210"/>
        <w:rPr>
          <w:b/>
          <w:u w:val="single"/>
        </w:rPr>
      </w:pPr>
      <w:r w:rsidRPr="00381885">
        <w:rPr>
          <w:b/>
          <w:bCs/>
          <w:u w:val="single"/>
        </w:rPr>
        <w:t>4. Impact on Customer Operations</w:t>
      </w:r>
    </w:p>
    <w:p w14:paraId="72FA0D23" w14:textId="77777777" w:rsidR="00381885" w:rsidRPr="00381885" w:rsidRDefault="00381885" w:rsidP="00AC76A8">
      <w:pPr>
        <w:ind w:leftChars="200" w:left="420"/>
        <w:rPr>
          <w:kern w:val="0"/>
        </w:rPr>
      </w:pPr>
      <w:r w:rsidRPr="00381885">
        <w:t xml:space="preserve">Frequency of problem: </w:t>
      </w:r>
      <w:r w:rsidRPr="00381885">
        <w:rPr>
          <w:b/>
        </w:rPr>
        <w:t>Low</w:t>
      </w:r>
    </w:p>
    <w:p w14:paraId="7DD6DEF6" w14:textId="77777777" w:rsidR="00381885" w:rsidRPr="00381885" w:rsidRDefault="00381885" w:rsidP="00AC76A8">
      <w:pPr>
        <w:ind w:leftChars="200" w:left="420"/>
        <w:rPr>
          <w:kern w:val="0"/>
        </w:rPr>
      </w:pPr>
      <w:r w:rsidRPr="00381885">
        <w:t xml:space="preserve">Severity of problem: </w:t>
      </w:r>
      <w:r w:rsidR="005A1A46" w:rsidRPr="005A1A46">
        <w:rPr>
          <w:b/>
        </w:rPr>
        <w:t>Medium</w:t>
      </w:r>
    </w:p>
    <w:p w14:paraId="37348F42" w14:textId="77777777" w:rsidR="00381885" w:rsidRPr="00381885" w:rsidRDefault="00381885" w:rsidP="005A1A46">
      <w:pPr>
        <w:rPr>
          <w:b/>
          <w:bCs/>
        </w:rPr>
      </w:pPr>
    </w:p>
    <w:p w14:paraId="7668B59C" w14:textId="77777777" w:rsidR="00381885" w:rsidRPr="00381885" w:rsidRDefault="00381885" w:rsidP="00381885">
      <w:pPr>
        <w:keepNext/>
        <w:numPr>
          <w:ilvl w:val="3"/>
          <w:numId w:val="1"/>
        </w:numPr>
        <w:tabs>
          <w:tab w:val="left" w:pos="680"/>
          <w:tab w:val="left" w:pos="851"/>
        </w:tabs>
        <w:jc w:val="left"/>
        <w:outlineLvl w:val="3"/>
        <w:rPr>
          <w:color w:val="000000"/>
          <w:kern w:val="36"/>
          <w:sz w:val="24"/>
          <w:lang w:val="en-GB" w:eastAsia="x-none"/>
        </w:rPr>
      </w:pPr>
      <w:r w:rsidRPr="00381885">
        <w:rPr>
          <w:color w:val="000000"/>
          <w:kern w:val="36"/>
          <w:sz w:val="24"/>
          <w:lang w:val="en-GB" w:eastAsia="x-none"/>
        </w:rPr>
        <w:t>Recovery</w:t>
      </w:r>
    </w:p>
    <w:p w14:paraId="2A0C0B53" w14:textId="77777777" w:rsidR="00F85CB6" w:rsidRPr="00E12C79" w:rsidRDefault="00F85CB6" w:rsidP="008034F6">
      <w:pPr>
        <w:numPr>
          <w:ilvl w:val="0"/>
          <w:numId w:val="120"/>
        </w:numPr>
        <w:spacing w:line="300" w:lineRule="exact"/>
        <w:jc w:val="left"/>
      </w:pPr>
      <w:r>
        <w:t xml:space="preserve">Click </w:t>
      </w:r>
      <w:r w:rsidRPr="00824E6A">
        <w:t xml:space="preserve">the </w:t>
      </w:r>
      <w:r>
        <w:rPr>
          <w:b/>
          <w:bCs/>
        </w:rPr>
        <w:t>Cancel</w:t>
      </w:r>
      <w:r w:rsidRPr="00824E6A">
        <w:t xml:space="preserve"> button</w:t>
      </w:r>
      <w:r>
        <w:t xml:space="preserve"> to cancel the addition or editing of the Brocade FC Switch probe.</w:t>
      </w:r>
    </w:p>
    <w:p w14:paraId="2B1B2720" w14:textId="77777777" w:rsidR="00F85CB6" w:rsidRPr="00E12C79" w:rsidRDefault="00F85CB6" w:rsidP="008034F6">
      <w:pPr>
        <w:numPr>
          <w:ilvl w:val="0"/>
          <w:numId w:val="120"/>
        </w:numPr>
        <w:spacing w:line="300" w:lineRule="exact"/>
        <w:jc w:val="left"/>
      </w:pPr>
      <w:r>
        <w:t xml:space="preserve">Add or edit the Brocade FC Switch probe again. At this time, in the </w:t>
      </w:r>
      <w:r w:rsidRPr="00824E6A">
        <w:rPr>
          <w:b/>
          <w:bCs/>
        </w:rPr>
        <w:t>Protocol</w:t>
      </w:r>
      <w:r>
        <w:t xml:space="preserve"> and </w:t>
      </w:r>
      <w:r w:rsidRPr="00824E6A">
        <w:rPr>
          <w:b/>
          <w:bCs/>
        </w:rPr>
        <w:t>Port</w:t>
      </w:r>
      <w:r>
        <w:t xml:space="preserve"> fields for the Brocade FC Switch probe, enter the combination of protocol and port permitted by the monitoring-target switch.</w:t>
      </w:r>
    </w:p>
    <w:p w14:paraId="4BB8C466" w14:textId="77777777" w:rsidR="0054547A" w:rsidRPr="00F85CB6" w:rsidRDefault="0054547A" w:rsidP="0054547A">
      <w:pPr>
        <w:spacing w:line="300" w:lineRule="exact"/>
        <w:jc w:val="left"/>
      </w:pPr>
    </w:p>
    <w:p w14:paraId="0A536BBA" w14:textId="77777777" w:rsidR="00381885" w:rsidRPr="00381885" w:rsidRDefault="00381885" w:rsidP="00381885">
      <w:pPr>
        <w:keepNext/>
        <w:numPr>
          <w:ilvl w:val="3"/>
          <w:numId w:val="1"/>
        </w:numPr>
        <w:tabs>
          <w:tab w:val="left" w:pos="680"/>
          <w:tab w:val="left" w:pos="851"/>
        </w:tabs>
        <w:jc w:val="left"/>
        <w:outlineLvl w:val="3"/>
        <w:rPr>
          <w:color w:val="000000"/>
          <w:kern w:val="36"/>
          <w:sz w:val="24"/>
          <w:szCs w:val="24"/>
          <w:lang w:val="en-GB" w:eastAsia="x-none"/>
        </w:rPr>
      </w:pPr>
      <w:r w:rsidRPr="00381885">
        <w:rPr>
          <w:color w:val="000000"/>
          <w:kern w:val="36"/>
          <w:sz w:val="24"/>
          <w:lang w:val="en-GB" w:eastAsia="x-none"/>
        </w:rPr>
        <w:t>Solutions</w:t>
      </w:r>
    </w:p>
    <w:p w14:paraId="3D587CE9" w14:textId="77777777" w:rsidR="00381885" w:rsidRPr="00381885" w:rsidRDefault="00381885" w:rsidP="00AC76A8">
      <w:pPr>
        <w:ind w:leftChars="100" w:left="210"/>
        <w:rPr>
          <w:b/>
          <w:u w:val="single"/>
        </w:rPr>
      </w:pPr>
      <w:r w:rsidRPr="00381885">
        <w:rPr>
          <w:b/>
          <w:u w:val="single"/>
        </w:rPr>
        <w:t>1. Temporary Solution</w:t>
      </w:r>
    </w:p>
    <w:p w14:paraId="06BCD548" w14:textId="77777777" w:rsidR="00E12CE8" w:rsidRPr="0054547A" w:rsidRDefault="00E12CE8" w:rsidP="0054547A">
      <w:pPr>
        <w:ind w:leftChars="200" w:left="420"/>
      </w:pPr>
      <w:r w:rsidRPr="00E12CE8">
        <w:lastRenderedPageBreak/>
        <w:t xml:space="preserve">When adding or editing a Brocade FC Switch probe, in the </w:t>
      </w:r>
      <w:r w:rsidRPr="00E12CE8">
        <w:rPr>
          <w:b/>
          <w:bCs/>
        </w:rPr>
        <w:t>Protocol</w:t>
      </w:r>
      <w:r w:rsidRPr="00E12CE8">
        <w:t xml:space="preserve"> and </w:t>
      </w:r>
      <w:r w:rsidRPr="00E12CE8">
        <w:rPr>
          <w:b/>
          <w:bCs/>
        </w:rPr>
        <w:t>Port</w:t>
      </w:r>
      <w:r w:rsidRPr="00E12CE8">
        <w:t xml:space="preserve"> fields for the Brocade FC Switch probe, enter the combination of protocol and port permitted by the monitoring-target switch.</w:t>
      </w:r>
    </w:p>
    <w:p w14:paraId="154EEE72" w14:textId="77777777" w:rsidR="00381885" w:rsidRPr="00E12CE8" w:rsidRDefault="00381885" w:rsidP="00AC76A8"/>
    <w:p w14:paraId="101E433D" w14:textId="77777777" w:rsidR="00381885" w:rsidRPr="00381885" w:rsidRDefault="00381885" w:rsidP="00AC76A8">
      <w:pPr>
        <w:ind w:leftChars="100" w:left="210"/>
        <w:rPr>
          <w:b/>
          <w:sz w:val="24"/>
          <w:szCs w:val="24"/>
          <w:u w:val="single"/>
        </w:rPr>
      </w:pPr>
      <w:r w:rsidRPr="00381885">
        <w:rPr>
          <w:b/>
          <w:u w:val="single"/>
        </w:rPr>
        <w:t>2. Permanent Solution</w:t>
      </w:r>
    </w:p>
    <w:p w14:paraId="74063AFF" w14:textId="77777777" w:rsidR="00381885" w:rsidRPr="00381885" w:rsidRDefault="00381885" w:rsidP="00AC76A8">
      <w:pPr>
        <w:spacing w:line="240" w:lineRule="atLeast"/>
        <w:ind w:leftChars="200" w:left="420"/>
        <w:jc w:val="left"/>
        <w:rPr>
          <w:szCs w:val="21"/>
        </w:rPr>
      </w:pPr>
      <w:r w:rsidRPr="00381885">
        <w:rPr>
          <w:color w:val="000000"/>
          <w:szCs w:val="21"/>
        </w:rPr>
        <w:t>1) Required/recommended actions</w:t>
      </w:r>
    </w:p>
    <w:p w14:paraId="2E123F8D" w14:textId="77777777" w:rsidR="00381885" w:rsidRDefault="0054547A" w:rsidP="00AC76A8">
      <w:pPr>
        <w:ind w:leftChars="200" w:left="420" w:firstLineChars="100" w:firstLine="210"/>
        <w:rPr>
          <w:szCs w:val="21"/>
        </w:rPr>
      </w:pPr>
      <w:r w:rsidRPr="0054547A">
        <w:rPr>
          <w:szCs w:val="21"/>
        </w:rPr>
        <w:t>To be determined</w:t>
      </w:r>
    </w:p>
    <w:p w14:paraId="0D1CC1E4" w14:textId="77777777" w:rsidR="0054547A" w:rsidRPr="00381885" w:rsidRDefault="0054547A" w:rsidP="00AC76A8">
      <w:pPr>
        <w:ind w:leftChars="200" w:left="420" w:firstLineChars="100" w:firstLine="210"/>
        <w:rPr>
          <w:szCs w:val="21"/>
        </w:rPr>
      </w:pPr>
    </w:p>
    <w:p w14:paraId="23470E1D" w14:textId="77777777" w:rsidR="00381885" w:rsidRPr="00381885" w:rsidRDefault="00381885" w:rsidP="00AC76A8">
      <w:pPr>
        <w:spacing w:line="240" w:lineRule="atLeast"/>
        <w:ind w:leftChars="200" w:left="420"/>
        <w:jc w:val="left"/>
        <w:rPr>
          <w:szCs w:val="21"/>
        </w:rPr>
      </w:pPr>
      <w:r w:rsidRPr="00381885">
        <w:rPr>
          <w:szCs w:val="21"/>
        </w:rPr>
        <w:t>2) Product changes to fix this problem</w:t>
      </w:r>
    </w:p>
    <w:p w14:paraId="77F5308B" w14:textId="77777777" w:rsidR="00E12CE8" w:rsidRDefault="00E12CE8" w:rsidP="00E12CE8">
      <w:pPr>
        <w:ind w:leftChars="300" w:left="630"/>
        <w:rPr>
          <w:szCs w:val="21"/>
        </w:rPr>
      </w:pPr>
      <w:r w:rsidRPr="00E12CE8">
        <w:rPr>
          <w:szCs w:val="21"/>
        </w:rPr>
        <w:t>The Analyzer probe server</w:t>
      </w:r>
      <w:r>
        <w:rPr>
          <w:szCs w:val="21"/>
        </w:rPr>
        <w:t xml:space="preserve"> </w:t>
      </w:r>
      <w:r w:rsidRPr="00E12CE8">
        <w:rPr>
          <w:szCs w:val="21"/>
        </w:rPr>
        <w:t>has already been fixed to perform an appropriate timeout for the Brocade FC Switch probe processing.</w:t>
      </w:r>
      <w:r>
        <w:rPr>
          <w:szCs w:val="21"/>
        </w:rPr>
        <w:t xml:space="preserve"> </w:t>
      </w:r>
      <w:r w:rsidRPr="00E12CE8">
        <w:rPr>
          <w:szCs w:val="21"/>
        </w:rPr>
        <w:t xml:space="preserve">As a result, when the Analyzer probe server fails to connect to the </w:t>
      </w:r>
      <w:r w:rsidR="00E23AB8" w:rsidRPr="00E23AB8">
        <w:rPr>
          <w:szCs w:val="21"/>
        </w:rPr>
        <w:t>monitoring-target switch</w:t>
      </w:r>
      <w:r w:rsidRPr="00E12CE8">
        <w:rPr>
          <w:szCs w:val="21"/>
        </w:rPr>
        <w:t xml:space="preserve">, an appropriate error message </w:t>
      </w:r>
      <w:r w:rsidR="00E23AB8">
        <w:rPr>
          <w:szCs w:val="21"/>
        </w:rPr>
        <w:t>is</w:t>
      </w:r>
      <w:r w:rsidRPr="00E12CE8">
        <w:rPr>
          <w:szCs w:val="21"/>
        </w:rPr>
        <w:t xml:space="preserve"> displayed on the screen.</w:t>
      </w:r>
    </w:p>
    <w:p w14:paraId="145445AD" w14:textId="77777777" w:rsidR="00E12CE8" w:rsidRPr="00381885" w:rsidRDefault="00E12CE8" w:rsidP="00E12CE8">
      <w:pPr>
        <w:ind w:leftChars="300" w:left="630"/>
        <w:rPr>
          <w:szCs w:val="21"/>
        </w:rPr>
      </w:pPr>
    </w:p>
    <w:p w14:paraId="0001B706" w14:textId="77777777" w:rsidR="00381885" w:rsidRPr="00381885" w:rsidRDefault="00381885" w:rsidP="00AC76A8">
      <w:pPr>
        <w:spacing w:line="240" w:lineRule="atLeast"/>
        <w:ind w:leftChars="100" w:left="210" w:firstLineChars="100" w:firstLine="210"/>
        <w:jc w:val="left"/>
        <w:rPr>
          <w:szCs w:val="21"/>
        </w:rPr>
      </w:pPr>
      <w:r w:rsidRPr="00381885">
        <w:rPr>
          <w:szCs w:val="21"/>
        </w:rPr>
        <w:t>3) Product name, fixed version, and release schedule of the fixed version</w:t>
      </w:r>
    </w:p>
    <w:p w14:paraId="5CD704FE" w14:textId="77777777" w:rsidR="0054547A" w:rsidRDefault="00E23AB8" w:rsidP="000C4A6C">
      <w:pPr>
        <w:spacing w:line="240" w:lineRule="atLeast"/>
        <w:ind w:leftChars="200" w:left="420" w:firstLineChars="100" w:firstLine="210"/>
        <w:jc w:val="left"/>
        <w:rPr>
          <w:color w:val="000000"/>
          <w:szCs w:val="21"/>
        </w:rPr>
      </w:pPr>
      <w:r w:rsidRPr="00E23AB8">
        <w:rPr>
          <w:color w:val="000000"/>
          <w:szCs w:val="21"/>
        </w:rPr>
        <w:t>Hitachi Ops Center Analyzer 10.6.0-00 (already released)</w:t>
      </w:r>
    </w:p>
    <w:p w14:paraId="3FE77DBC" w14:textId="77777777" w:rsidR="00E23AB8" w:rsidRPr="00381885" w:rsidRDefault="00E23AB8" w:rsidP="000C4A6C">
      <w:pPr>
        <w:spacing w:line="240" w:lineRule="atLeast"/>
        <w:ind w:leftChars="200" w:left="420" w:firstLineChars="100" w:firstLine="210"/>
        <w:jc w:val="left"/>
        <w:rPr>
          <w:color w:val="000000"/>
          <w:szCs w:val="21"/>
        </w:rPr>
      </w:pPr>
    </w:p>
    <w:p w14:paraId="2ECF677F" w14:textId="77777777" w:rsidR="00381885" w:rsidRPr="00381885" w:rsidRDefault="00381885" w:rsidP="00AC76A8">
      <w:pPr>
        <w:spacing w:line="240" w:lineRule="atLeast"/>
        <w:ind w:leftChars="100" w:left="210" w:firstLineChars="100" w:firstLine="210"/>
        <w:jc w:val="left"/>
        <w:rPr>
          <w:szCs w:val="21"/>
        </w:rPr>
      </w:pPr>
      <w:r w:rsidRPr="00381885">
        <w:rPr>
          <w:szCs w:val="21"/>
        </w:rPr>
        <w:t>4) Document change</w:t>
      </w:r>
    </w:p>
    <w:p w14:paraId="65C23093" w14:textId="77777777" w:rsidR="00381885" w:rsidRPr="00381885" w:rsidRDefault="00381885" w:rsidP="00AC76A8">
      <w:pPr>
        <w:spacing w:line="300" w:lineRule="exact"/>
        <w:ind w:leftChars="100" w:left="210" w:firstLineChars="200" w:firstLine="420"/>
        <w:jc w:val="left"/>
        <w:rPr>
          <w:szCs w:val="21"/>
        </w:rPr>
      </w:pPr>
      <w:r w:rsidRPr="00381885">
        <w:rPr>
          <w:szCs w:val="21"/>
        </w:rPr>
        <w:t>None</w:t>
      </w:r>
    </w:p>
    <w:p w14:paraId="65CE7581" w14:textId="77777777" w:rsidR="009C60CA" w:rsidRPr="00381885" w:rsidRDefault="009C60CA" w:rsidP="009C60CA">
      <w:pPr>
        <w:rPr>
          <w:lang w:val="en-GB"/>
        </w:rPr>
      </w:pPr>
    </w:p>
    <w:p w14:paraId="3C7ECA9A" w14:textId="77777777" w:rsidR="009C60CA" w:rsidRPr="009C60CA" w:rsidRDefault="009C60CA" w:rsidP="009C60CA">
      <w:pPr>
        <w:keepNext/>
        <w:numPr>
          <w:ilvl w:val="2"/>
          <w:numId w:val="1"/>
        </w:numPr>
        <w:tabs>
          <w:tab w:val="left" w:pos="680"/>
        </w:tabs>
        <w:jc w:val="left"/>
        <w:outlineLvl w:val="2"/>
        <w:rPr>
          <w:color w:val="000000"/>
          <w:kern w:val="36"/>
          <w:sz w:val="24"/>
          <w:szCs w:val="24"/>
          <w:lang w:val="en-GB" w:eastAsia="en-US"/>
        </w:rPr>
      </w:pPr>
      <w:bookmarkStart w:id="314" w:name="_Toc105404963"/>
      <w:bookmarkStart w:id="315" w:name="_Toc167466189"/>
      <w:bookmarkStart w:id="316" w:name="_Toc191387405"/>
      <w:bookmarkStart w:id="317" w:name="_Toc1851198959"/>
      <w:bookmarkStart w:id="318" w:name="_Toc193724476"/>
      <w:r w:rsidRPr="2C7992D8">
        <w:rPr>
          <w:color w:val="000000"/>
          <w:kern w:val="36"/>
          <w:sz w:val="24"/>
          <w:szCs w:val="24"/>
          <w:lang w:val="en-GB"/>
        </w:rPr>
        <w:t xml:space="preserve">The </w:t>
      </w:r>
      <w:r w:rsidRPr="009C60CA">
        <w:rPr>
          <w:bCs/>
        </w:rPr>
        <w:t xml:space="preserve">DCA </w:t>
      </w:r>
      <w:r w:rsidRPr="2C7992D8">
        <w:rPr>
          <w:color w:val="000000"/>
          <w:kern w:val="36"/>
          <w:sz w:val="24"/>
          <w:szCs w:val="24"/>
          <w:lang w:val="en-GB"/>
        </w:rPr>
        <w:t>server is not able to download the data from the FTP server.</w:t>
      </w:r>
      <w:bookmarkEnd w:id="314"/>
      <w:bookmarkEnd w:id="315"/>
      <w:bookmarkEnd w:id="316"/>
      <w:bookmarkEnd w:id="317"/>
      <w:bookmarkEnd w:id="318"/>
    </w:p>
    <w:p w14:paraId="672F4FA2" w14:textId="77777777" w:rsidR="009C60CA" w:rsidRPr="009C60CA" w:rsidRDefault="009C60CA" w:rsidP="009C60CA">
      <w:pPr>
        <w:keepNext/>
        <w:numPr>
          <w:ilvl w:val="3"/>
          <w:numId w:val="1"/>
        </w:numPr>
        <w:tabs>
          <w:tab w:val="left" w:pos="680"/>
          <w:tab w:val="left" w:pos="851"/>
        </w:tabs>
        <w:jc w:val="left"/>
        <w:outlineLvl w:val="3"/>
        <w:rPr>
          <w:color w:val="000000"/>
          <w:kern w:val="36"/>
          <w:sz w:val="24"/>
          <w:lang w:val="en-GB" w:eastAsia="x-none"/>
        </w:rPr>
      </w:pPr>
      <w:r w:rsidRPr="009C60CA">
        <w:rPr>
          <w:color w:val="000000"/>
          <w:kern w:val="36"/>
          <w:sz w:val="24"/>
          <w:lang w:val="en-GB" w:eastAsia="x-none"/>
        </w:rPr>
        <w:t>Description</w:t>
      </w:r>
    </w:p>
    <w:p w14:paraId="1D0EE3F4" w14:textId="77777777" w:rsidR="009C60CA" w:rsidRPr="009C60CA" w:rsidRDefault="009C60CA" w:rsidP="009C60CA">
      <w:pPr>
        <w:ind w:leftChars="100" w:left="210"/>
        <w:rPr>
          <w:lang w:val="en-GB" w:eastAsia="x-none"/>
        </w:rPr>
      </w:pPr>
      <w:r w:rsidRPr="009C60CA">
        <w:rPr>
          <w:lang w:val="en-GB" w:eastAsia="x-none"/>
        </w:rPr>
        <w:t xml:space="preserve">The "probeDataDownloadConfig_localhost_meghadata.properties" file is 0 KB or got deleted, and the </w:t>
      </w:r>
      <w:r w:rsidRPr="009C60CA">
        <w:rPr>
          <w:bCs/>
        </w:rPr>
        <w:t>DCA server</w:t>
      </w:r>
      <w:r w:rsidRPr="009C60CA">
        <w:rPr>
          <w:lang w:val="en-GB" w:eastAsia="x-none"/>
        </w:rPr>
        <w:t xml:space="preserve"> is not able to download the data from the FTP server.</w:t>
      </w:r>
    </w:p>
    <w:p w14:paraId="5F4BC2E8" w14:textId="77777777" w:rsidR="009C60CA" w:rsidRPr="009C60CA" w:rsidRDefault="009C60CA" w:rsidP="009C60CA">
      <w:pPr>
        <w:ind w:leftChars="100" w:left="210"/>
        <w:rPr>
          <w:lang w:val="en-GB" w:eastAsia="x-none"/>
        </w:rPr>
      </w:pPr>
    </w:p>
    <w:p w14:paraId="7881321E" w14:textId="77777777" w:rsidR="009C60CA" w:rsidRPr="009C60CA" w:rsidRDefault="009C60CA" w:rsidP="009C60CA">
      <w:pPr>
        <w:keepNext/>
        <w:numPr>
          <w:ilvl w:val="3"/>
          <w:numId w:val="1"/>
        </w:numPr>
        <w:tabs>
          <w:tab w:val="left" w:pos="680"/>
          <w:tab w:val="left" w:pos="851"/>
        </w:tabs>
        <w:jc w:val="left"/>
        <w:outlineLvl w:val="3"/>
        <w:rPr>
          <w:color w:val="000000"/>
          <w:kern w:val="36"/>
          <w:sz w:val="24"/>
          <w:lang w:val="en-GB" w:eastAsia="x-none"/>
        </w:rPr>
      </w:pPr>
      <w:r w:rsidRPr="009C60CA">
        <w:rPr>
          <w:color w:val="000000"/>
          <w:kern w:val="36"/>
          <w:sz w:val="24"/>
          <w:lang w:val="en-GB" w:eastAsia="x-none"/>
        </w:rPr>
        <w:t>Products Affected</w:t>
      </w:r>
    </w:p>
    <w:p w14:paraId="0F6CA210" w14:textId="77777777" w:rsidR="009C60CA" w:rsidRPr="009C60CA" w:rsidRDefault="009C60CA" w:rsidP="009C60CA">
      <w:pPr>
        <w:spacing w:line="240" w:lineRule="atLeast"/>
        <w:ind w:firstLineChars="100" w:firstLine="211"/>
        <w:jc w:val="left"/>
        <w:rPr>
          <w:b/>
          <w:bCs/>
          <w:u w:val="single"/>
        </w:rPr>
      </w:pPr>
      <w:r w:rsidRPr="009C60CA">
        <w:rPr>
          <w:b/>
          <w:bCs/>
          <w:u w:val="single"/>
        </w:rPr>
        <w:t>1. Lines/Models Affected</w:t>
      </w:r>
    </w:p>
    <w:p w14:paraId="5591E859" w14:textId="77777777" w:rsidR="009C60CA" w:rsidRPr="009C60CA" w:rsidRDefault="009C60CA" w:rsidP="009C60CA">
      <w:pPr>
        <w:ind w:leftChars="200" w:left="420"/>
        <w:jc w:val="left"/>
      </w:pPr>
      <w:r w:rsidRPr="009C60CA">
        <w:t>HIAA 2.0.0-00 to 4.4.0-00</w:t>
      </w:r>
    </w:p>
    <w:p w14:paraId="598B826F" w14:textId="77777777" w:rsidR="009C60CA" w:rsidRPr="009C60CA" w:rsidRDefault="009C60CA" w:rsidP="009C60CA">
      <w:pPr>
        <w:ind w:leftChars="200" w:left="420" w:firstLineChars="100" w:firstLine="210"/>
        <w:jc w:val="left"/>
      </w:pPr>
      <w:r w:rsidRPr="009C60CA">
        <w:t>#: The following components of the above products are affected:</w:t>
      </w:r>
    </w:p>
    <w:p w14:paraId="5817CFF0" w14:textId="77777777" w:rsidR="009C60CA" w:rsidRPr="009C60CA" w:rsidRDefault="009C60CA" w:rsidP="009C60CA">
      <w:pPr>
        <w:ind w:leftChars="200" w:left="420" w:firstLineChars="100" w:firstLine="210"/>
        <w:jc w:val="left"/>
      </w:pPr>
      <w:r w:rsidRPr="009C60CA">
        <w:t>- DCA 6.0.0-00 to 9.4.0-00</w:t>
      </w:r>
    </w:p>
    <w:p w14:paraId="24910E72" w14:textId="77777777" w:rsidR="009C60CA" w:rsidRPr="009C60CA" w:rsidRDefault="009C60CA" w:rsidP="009C60CA">
      <w:pPr>
        <w:ind w:leftChars="200" w:left="420"/>
        <w:jc w:val="left"/>
      </w:pPr>
    </w:p>
    <w:p w14:paraId="6BE3E03C" w14:textId="77777777" w:rsidR="009C60CA" w:rsidRPr="009C60CA" w:rsidRDefault="009C60CA" w:rsidP="009C60CA">
      <w:pPr>
        <w:ind w:leftChars="200" w:left="420"/>
        <w:jc w:val="left"/>
      </w:pPr>
      <w:r w:rsidRPr="009C60CA">
        <w:t>Hitachi Ops Center Analyzer 10.0.0-00 or later</w:t>
      </w:r>
    </w:p>
    <w:p w14:paraId="201E602D" w14:textId="77777777" w:rsidR="009C60CA" w:rsidRPr="009C60CA" w:rsidRDefault="009C60CA" w:rsidP="009C60CA">
      <w:pPr>
        <w:ind w:leftChars="200" w:left="420" w:firstLineChars="100" w:firstLine="210"/>
        <w:jc w:val="left"/>
      </w:pPr>
      <w:r w:rsidRPr="009C60CA">
        <w:t>#: The following components of the above products are affected:</w:t>
      </w:r>
    </w:p>
    <w:p w14:paraId="485C53EC" w14:textId="77777777" w:rsidR="009C60CA" w:rsidRPr="009C60CA" w:rsidRDefault="009C60CA" w:rsidP="009C60CA">
      <w:pPr>
        <w:ind w:leftChars="200" w:left="420" w:firstLineChars="100" w:firstLine="210"/>
        <w:jc w:val="left"/>
      </w:pPr>
      <w:r w:rsidRPr="009C60CA">
        <w:t>- Hitachi Ops Center Analyzer detail view 10.0.0-00 or later</w:t>
      </w:r>
    </w:p>
    <w:p w14:paraId="190C59B5" w14:textId="77777777" w:rsidR="009C60CA" w:rsidRPr="009C60CA" w:rsidRDefault="009C60CA" w:rsidP="009C60CA">
      <w:pPr>
        <w:ind w:leftChars="200" w:left="420"/>
        <w:jc w:val="left"/>
      </w:pPr>
    </w:p>
    <w:p w14:paraId="09DA277C" w14:textId="77777777" w:rsidR="009C60CA" w:rsidRPr="009C60CA" w:rsidRDefault="009C60CA" w:rsidP="009C60CA">
      <w:pPr>
        <w:spacing w:line="240" w:lineRule="atLeast"/>
        <w:ind w:firstLineChars="100" w:firstLine="211"/>
        <w:jc w:val="left"/>
        <w:rPr>
          <w:b/>
          <w:bCs/>
          <w:u w:val="single"/>
        </w:rPr>
      </w:pPr>
      <w:r w:rsidRPr="009C60CA">
        <w:rPr>
          <w:b/>
          <w:bCs/>
          <w:u w:val="single"/>
        </w:rPr>
        <w:t>2. Hardware (Microcode/Firmware/Driver Version) Affected</w:t>
      </w:r>
    </w:p>
    <w:p w14:paraId="11297267" w14:textId="77777777" w:rsidR="009C60CA" w:rsidRPr="009C60CA" w:rsidRDefault="009C60CA" w:rsidP="008034F6">
      <w:pPr>
        <w:numPr>
          <w:ilvl w:val="0"/>
          <w:numId w:val="125"/>
        </w:numPr>
        <w:spacing w:line="300" w:lineRule="exact"/>
        <w:jc w:val="left"/>
      </w:pPr>
      <w:r w:rsidRPr="009C60CA">
        <w:t>Host server: N/A</w:t>
      </w:r>
    </w:p>
    <w:p w14:paraId="7E168F4A" w14:textId="77777777" w:rsidR="009C60CA" w:rsidRPr="009C60CA" w:rsidRDefault="009C60CA" w:rsidP="008034F6">
      <w:pPr>
        <w:numPr>
          <w:ilvl w:val="0"/>
          <w:numId w:val="125"/>
        </w:numPr>
        <w:spacing w:line="300" w:lineRule="exact"/>
        <w:jc w:val="left"/>
      </w:pPr>
      <w:r w:rsidRPr="009C60CA">
        <w:t>Storage system: N/A</w:t>
      </w:r>
    </w:p>
    <w:p w14:paraId="4283FABA" w14:textId="77777777" w:rsidR="009C60CA" w:rsidRPr="009C60CA" w:rsidRDefault="009C60CA" w:rsidP="008034F6">
      <w:pPr>
        <w:numPr>
          <w:ilvl w:val="0"/>
          <w:numId w:val="125"/>
        </w:numPr>
        <w:spacing w:line="300" w:lineRule="exact"/>
        <w:jc w:val="left"/>
      </w:pPr>
      <w:r w:rsidRPr="009C60CA">
        <w:t>Fiber switch: N/A</w:t>
      </w:r>
    </w:p>
    <w:p w14:paraId="5C367A53" w14:textId="77777777" w:rsidR="009C60CA" w:rsidRPr="009C60CA" w:rsidRDefault="009C60CA" w:rsidP="008034F6">
      <w:pPr>
        <w:numPr>
          <w:ilvl w:val="0"/>
          <w:numId w:val="125"/>
        </w:numPr>
        <w:spacing w:line="300" w:lineRule="exact"/>
        <w:jc w:val="left"/>
      </w:pPr>
      <w:r w:rsidRPr="009C60CA">
        <w:t>Host bus adapter: N/A</w:t>
      </w:r>
    </w:p>
    <w:p w14:paraId="30FFAA4E" w14:textId="77777777" w:rsidR="009C60CA" w:rsidRPr="009C60CA" w:rsidRDefault="009C60CA" w:rsidP="008034F6">
      <w:pPr>
        <w:numPr>
          <w:ilvl w:val="0"/>
          <w:numId w:val="125"/>
        </w:numPr>
        <w:spacing w:line="300" w:lineRule="exact"/>
        <w:jc w:val="left"/>
      </w:pPr>
      <w:r w:rsidRPr="009C60CA">
        <w:t>Others: None</w:t>
      </w:r>
    </w:p>
    <w:p w14:paraId="5B35383E" w14:textId="77777777" w:rsidR="009C60CA" w:rsidRPr="009C60CA" w:rsidRDefault="009C60CA" w:rsidP="009C60CA">
      <w:pPr>
        <w:spacing w:line="300" w:lineRule="exact"/>
        <w:jc w:val="left"/>
      </w:pPr>
    </w:p>
    <w:p w14:paraId="23BB8E6C" w14:textId="77777777" w:rsidR="009C60CA" w:rsidRPr="009C60CA" w:rsidRDefault="009C60CA" w:rsidP="009C60CA">
      <w:pPr>
        <w:spacing w:line="240" w:lineRule="atLeast"/>
        <w:ind w:leftChars="100" w:left="210"/>
        <w:jc w:val="left"/>
        <w:rPr>
          <w:b/>
          <w:bCs/>
          <w:u w:val="single"/>
        </w:rPr>
      </w:pPr>
      <w:r w:rsidRPr="009C60CA">
        <w:rPr>
          <w:b/>
          <w:bCs/>
          <w:u w:val="single"/>
        </w:rPr>
        <w:lastRenderedPageBreak/>
        <w:t>3. Software Affected</w:t>
      </w:r>
    </w:p>
    <w:p w14:paraId="6D538E49" w14:textId="77777777" w:rsidR="009C60CA" w:rsidRPr="009C60CA" w:rsidRDefault="009C60CA" w:rsidP="008034F6">
      <w:pPr>
        <w:numPr>
          <w:ilvl w:val="0"/>
          <w:numId w:val="126"/>
        </w:numPr>
        <w:spacing w:line="300" w:lineRule="exact"/>
        <w:jc w:val="left"/>
      </w:pPr>
      <w:r w:rsidRPr="009C60CA">
        <w:t>Related products: N/A</w:t>
      </w:r>
    </w:p>
    <w:p w14:paraId="39868A8B" w14:textId="77777777" w:rsidR="009C60CA" w:rsidRPr="009C60CA" w:rsidRDefault="009C60CA" w:rsidP="008034F6">
      <w:pPr>
        <w:numPr>
          <w:ilvl w:val="0"/>
          <w:numId w:val="126"/>
        </w:numPr>
        <w:spacing w:line="300" w:lineRule="exact"/>
        <w:jc w:val="left"/>
      </w:pPr>
      <w:r w:rsidRPr="009C60CA">
        <w:t>Related OS: Linux</w:t>
      </w:r>
    </w:p>
    <w:p w14:paraId="797DD26E" w14:textId="77777777" w:rsidR="009C60CA" w:rsidRPr="009C60CA" w:rsidRDefault="009C60CA" w:rsidP="008034F6">
      <w:pPr>
        <w:numPr>
          <w:ilvl w:val="0"/>
          <w:numId w:val="126"/>
        </w:numPr>
        <w:spacing w:line="300" w:lineRule="exact"/>
        <w:jc w:val="left"/>
      </w:pPr>
      <w:r w:rsidRPr="009C60CA">
        <w:t>Other related products: None</w:t>
      </w:r>
    </w:p>
    <w:p w14:paraId="6AFEC14A" w14:textId="77777777" w:rsidR="009C60CA" w:rsidRPr="009C60CA" w:rsidRDefault="009C60CA" w:rsidP="009C60CA">
      <w:pPr>
        <w:spacing w:line="300" w:lineRule="exact"/>
        <w:jc w:val="left"/>
      </w:pPr>
    </w:p>
    <w:p w14:paraId="4A4A337C" w14:textId="77777777" w:rsidR="009C60CA" w:rsidRPr="009C60CA" w:rsidRDefault="009C60CA" w:rsidP="009C60CA">
      <w:pPr>
        <w:keepNext/>
        <w:numPr>
          <w:ilvl w:val="3"/>
          <w:numId w:val="1"/>
        </w:numPr>
        <w:tabs>
          <w:tab w:val="left" w:pos="680"/>
          <w:tab w:val="left" w:pos="851"/>
        </w:tabs>
        <w:jc w:val="left"/>
        <w:outlineLvl w:val="3"/>
        <w:rPr>
          <w:color w:val="000000"/>
          <w:kern w:val="36"/>
          <w:sz w:val="24"/>
          <w:lang w:val="en-GB" w:eastAsia="x-none"/>
        </w:rPr>
      </w:pPr>
      <w:r w:rsidRPr="009C60CA">
        <w:rPr>
          <w:color w:val="000000"/>
          <w:kern w:val="36"/>
          <w:sz w:val="24"/>
          <w:lang w:val="en-GB" w:eastAsia="x-none"/>
        </w:rPr>
        <w:t>Related Problem ID</w:t>
      </w:r>
    </w:p>
    <w:p w14:paraId="1BA602C7" w14:textId="77777777" w:rsidR="009C60CA" w:rsidRPr="009C60CA" w:rsidRDefault="009C60CA" w:rsidP="009C60CA">
      <w:pPr>
        <w:ind w:leftChars="200" w:left="420"/>
        <w:rPr>
          <w:lang w:val="en-GB"/>
        </w:rPr>
      </w:pPr>
      <w:r w:rsidRPr="009C60CA">
        <w:t>ESC/CTSC/APSC-LOG#: HIAA-111653</w:t>
      </w:r>
    </w:p>
    <w:p w14:paraId="4AC540E4" w14:textId="77777777" w:rsidR="009C60CA" w:rsidRPr="009C60CA" w:rsidRDefault="009C60CA" w:rsidP="009C60CA">
      <w:pPr>
        <w:ind w:leftChars="200" w:left="420"/>
      </w:pPr>
      <w:r w:rsidRPr="009C60CA">
        <w:t>HDS Case-ID: 03333658</w:t>
      </w:r>
    </w:p>
    <w:p w14:paraId="0C57584D" w14:textId="77777777" w:rsidR="009C60CA" w:rsidRPr="009C60CA" w:rsidRDefault="009C60CA" w:rsidP="009C60CA">
      <w:pPr>
        <w:ind w:leftChars="200" w:left="420"/>
      </w:pPr>
      <w:r w:rsidRPr="009C60CA">
        <w:t>SD CR#: 33525, IAS-66683</w:t>
      </w:r>
    </w:p>
    <w:p w14:paraId="0DE343EA" w14:textId="77777777" w:rsidR="009C60CA" w:rsidRPr="009C60CA" w:rsidRDefault="009C60CA" w:rsidP="009C60CA">
      <w:pPr>
        <w:ind w:leftChars="200" w:left="420"/>
      </w:pPr>
      <w:r w:rsidRPr="009C60CA">
        <w:t>HDS CR#: N/A</w:t>
      </w:r>
    </w:p>
    <w:p w14:paraId="62B1157D" w14:textId="77777777" w:rsidR="009C60CA" w:rsidRPr="009C60CA" w:rsidRDefault="009C60CA" w:rsidP="009C60CA">
      <w:pPr>
        <w:spacing w:line="300" w:lineRule="exact"/>
        <w:jc w:val="left"/>
      </w:pPr>
    </w:p>
    <w:p w14:paraId="3E924011" w14:textId="77777777" w:rsidR="009C60CA" w:rsidRPr="009C60CA" w:rsidRDefault="009C60CA" w:rsidP="009C60CA">
      <w:pPr>
        <w:keepNext/>
        <w:numPr>
          <w:ilvl w:val="3"/>
          <w:numId w:val="1"/>
        </w:numPr>
        <w:tabs>
          <w:tab w:val="left" w:pos="680"/>
          <w:tab w:val="left" w:pos="851"/>
        </w:tabs>
        <w:jc w:val="left"/>
        <w:outlineLvl w:val="3"/>
        <w:rPr>
          <w:color w:val="000000"/>
          <w:kern w:val="36"/>
          <w:sz w:val="24"/>
          <w:lang w:val="en-GB" w:eastAsia="x-none"/>
        </w:rPr>
      </w:pPr>
      <w:r w:rsidRPr="009C60CA">
        <w:rPr>
          <w:color w:val="000000"/>
          <w:kern w:val="36"/>
          <w:sz w:val="24"/>
          <w:lang w:val="en-GB" w:eastAsia="x-none"/>
        </w:rPr>
        <w:t>Problem</w:t>
      </w:r>
    </w:p>
    <w:p w14:paraId="0BB095FC" w14:textId="77777777" w:rsidR="009C60CA" w:rsidRPr="009C60CA" w:rsidRDefault="009C60CA" w:rsidP="009C60CA">
      <w:pPr>
        <w:spacing w:line="240" w:lineRule="atLeast"/>
        <w:ind w:leftChars="100" w:left="210"/>
        <w:jc w:val="left"/>
        <w:rPr>
          <w:b/>
          <w:u w:val="single"/>
        </w:rPr>
      </w:pPr>
      <w:r w:rsidRPr="009C60CA">
        <w:rPr>
          <w:b/>
          <w:u w:val="single"/>
        </w:rPr>
        <w:t>1. Symptoms</w:t>
      </w:r>
    </w:p>
    <w:p w14:paraId="107694CE" w14:textId="77777777" w:rsidR="009C60CA" w:rsidRPr="009C60CA" w:rsidRDefault="009C60CA" w:rsidP="009C60CA">
      <w:pPr>
        <w:spacing w:line="240" w:lineRule="atLeast"/>
        <w:ind w:leftChars="200" w:left="420"/>
        <w:jc w:val="left"/>
        <w:rPr>
          <w:bCs/>
        </w:rPr>
      </w:pPr>
      <w:r w:rsidRPr="009C60CA">
        <w:rPr>
          <w:bCs/>
        </w:rPr>
        <w:t>The DCA server is not able to download the data from the FTP server.</w:t>
      </w:r>
      <w:r w:rsidRPr="009C60CA">
        <w:rPr>
          <w:rFonts w:hint="eastAsia"/>
          <w:bCs/>
        </w:rPr>
        <w:t xml:space="preserve"> </w:t>
      </w:r>
      <w:r w:rsidRPr="009C60CA">
        <w:rPr>
          <w:bCs/>
        </w:rPr>
        <w:t>At this time, the "probeDataDownloadConfig_localhost_meghadata.properties" file becomes 0 KB or got deleted. To check the file status, perform the "Checking the file status" of the section "4.2.20.5 Recovery".</w:t>
      </w:r>
    </w:p>
    <w:p w14:paraId="3037556A" w14:textId="77777777" w:rsidR="009C60CA" w:rsidRPr="009C60CA" w:rsidRDefault="009C60CA" w:rsidP="009C60CA">
      <w:pPr>
        <w:spacing w:line="240" w:lineRule="atLeast"/>
        <w:ind w:leftChars="200" w:left="420"/>
        <w:jc w:val="left"/>
        <w:rPr>
          <w:bCs/>
        </w:rPr>
      </w:pPr>
    </w:p>
    <w:p w14:paraId="55D48E49" w14:textId="77777777" w:rsidR="009C60CA" w:rsidRPr="009C60CA" w:rsidRDefault="009C60CA" w:rsidP="009C60CA">
      <w:pPr>
        <w:ind w:leftChars="100" w:left="210"/>
        <w:rPr>
          <w:b/>
          <w:u w:val="single"/>
        </w:rPr>
      </w:pPr>
      <w:r w:rsidRPr="009C60CA">
        <w:rPr>
          <w:b/>
          <w:u w:val="single"/>
        </w:rPr>
        <w:t>2. Conditions of Occurrence</w:t>
      </w:r>
    </w:p>
    <w:p w14:paraId="56636AFF" w14:textId="77777777" w:rsidR="009C60CA" w:rsidRPr="009C60CA" w:rsidRDefault="009C60CA" w:rsidP="009C60CA">
      <w:pPr>
        <w:ind w:leftChars="200" w:left="420"/>
        <w:rPr>
          <w:bCs/>
        </w:rPr>
      </w:pPr>
      <w:r w:rsidRPr="009C60CA">
        <w:rPr>
          <w:bCs/>
        </w:rPr>
        <w:t xml:space="preserve">This problem occurs when </w:t>
      </w:r>
      <w:r w:rsidRPr="009C60CA">
        <w:rPr>
          <w:lang w:val="en-GB" w:eastAsia="x-none"/>
        </w:rPr>
        <w:t>the "probeDataDownloadConfig_localhost_meghadata.properties" file becomes 0 KB or got deleted</w:t>
      </w:r>
      <w:r w:rsidRPr="009C60CA">
        <w:rPr>
          <w:bCs/>
        </w:rPr>
        <w:t xml:space="preserve"> due to an illegal shutdown of the OS, etc.</w:t>
      </w:r>
    </w:p>
    <w:p w14:paraId="3F0CA8BB" w14:textId="77777777" w:rsidR="009C60CA" w:rsidRPr="009C60CA" w:rsidRDefault="009C60CA" w:rsidP="009C60CA">
      <w:pPr>
        <w:ind w:leftChars="200" w:left="420"/>
        <w:rPr>
          <w:bCs/>
        </w:rPr>
      </w:pPr>
    </w:p>
    <w:p w14:paraId="63B1DD95" w14:textId="77777777" w:rsidR="009C60CA" w:rsidRPr="009C60CA" w:rsidRDefault="009C60CA" w:rsidP="009C60CA">
      <w:pPr>
        <w:ind w:leftChars="100" w:left="210"/>
        <w:rPr>
          <w:b/>
          <w:bCs/>
          <w:u w:val="single"/>
        </w:rPr>
      </w:pPr>
      <w:r w:rsidRPr="009C60CA">
        <w:rPr>
          <w:b/>
          <w:bCs/>
          <w:u w:val="single"/>
        </w:rPr>
        <w:t>3. Cause</w:t>
      </w:r>
    </w:p>
    <w:p w14:paraId="398E7A31" w14:textId="77777777" w:rsidR="009C60CA" w:rsidRPr="009C60CA" w:rsidRDefault="009C60CA" w:rsidP="009C60CA">
      <w:pPr>
        <w:ind w:left="420"/>
        <w:rPr>
          <w:bCs/>
        </w:rPr>
      </w:pPr>
      <w:r w:rsidRPr="009C60CA">
        <w:rPr>
          <w:bCs/>
        </w:rPr>
        <w:t>This problem is due to a specification of DCA and an illegal shutdown of the OS</w:t>
      </w:r>
    </w:p>
    <w:p w14:paraId="29F27435" w14:textId="77777777" w:rsidR="009C60CA" w:rsidRPr="009C60CA" w:rsidRDefault="009C60CA" w:rsidP="009C60CA">
      <w:pPr>
        <w:ind w:left="420"/>
        <w:rPr>
          <w:bCs/>
        </w:rPr>
      </w:pPr>
      <w:r w:rsidRPr="009C60CA">
        <w:rPr>
          <w:bCs/>
        </w:rPr>
        <w:t>DCA server downloads the configuration and performance data of the monitoring target from the SFTP server</w:t>
      </w:r>
      <w:r w:rsidRPr="009C60CA">
        <w:rPr>
          <w:rFonts w:hint="eastAsia"/>
          <w:bCs/>
        </w:rPr>
        <w:t xml:space="preserve"> </w:t>
      </w:r>
      <w:r w:rsidRPr="009C60CA">
        <w:rPr>
          <w:bCs/>
        </w:rPr>
        <w:t xml:space="preserve">based on the </w:t>
      </w:r>
      <w:r w:rsidRPr="009C60CA">
        <w:rPr>
          <w:lang w:val="en-GB" w:eastAsia="x-none"/>
        </w:rPr>
        <w:t>"probeDataDownloadConfig_localhost_meghadata.properties" file.</w:t>
      </w:r>
      <w:r w:rsidRPr="009C60CA">
        <w:rPr>
          <w:rFonts w:hint="eastAsia"/>
          <w:bCs/>
        </w:rPr>
        <w:t xml:space="preserve"> </w:t>
      </w:r>
      <w:r w:rsidRPr="009C60CA">
        <w:rPr>
          <w:bCs/>
        </w:rPr>
        <w:t xml:space="preserve">The file contains </w:t>
      </w:r>
      <w:r w:rsidRPr="009C60CA">
        <w:rPr>
          <w:rFonts w:hint="eastAsia"/>
          <w:bCs/>
        </w:rPr>
        <w:t>the</w:t>
      </w:r>
      <w:r w:rsidRPr="009C60CA">
        <w:rPr>
          <w:bCs/>
        </w:rPr>
        <w:t xml:space="preserve"> access information to the SFTP server and the data downloaded status information, and DCA server frequently accesses the file to update the status information. Therefore, if unexpected shutdown of the OS has occurred while DCA server is accessing the file, the file </w:t>
      </w:r>
      <w:r w:rsidRPr="009C60CA">
        <w:rPr>
          <w:rFonts w:hint="eastAsia"/>
          <w:bCs/>
        </w:rPr>
        <w:t>might</w:t>
      </w:r>
      <w:r w:rsidRPr="009C60CA">
        <w:rPr>
          <w:bCs/>
        </w:rPr>
        <w:t xml:space="preserve"> become 0 K</w:t>
      </w:r>
      <w:r w:rsidR="00F40CFD">
        <w:rPr>
          <w:rFonts w:hint="eastAsia"/>
          <w:bCs/>
        </w:rPr>
        <w:t>B</w:t>
      </w:r>
      <w:r w:rsidRPr="009C60CA">
        <w:rPr>
          <w:bCs/>
        </w:rPr>
        <w:t xml:space="preserve"> or might </w:t>
      </w:r>
      <w:r w:rsidRPr="009C60CA">
        <w:rPr>
          <w:lang w:val="en-GB" w:eastAsia="x-none"/>
        </w:rPr>
        <w:t>get deleted</w:t>
      </w:r>
      <w:r w:rsidRPr="009C60CA">
        <w:rPr>
          <w:bCs/>
        </w:rPr>
        <w:t xml:space="preserve">. As the result, DCA server lost </w:t>
      </w:r>
      <w:r w:rsidRPr="009C60CA">
        <w:rPr>
          <w:rFonts w:hint="eastAsia"/>
          <w:bCs/>
        </w:rPr>
        <w:t>the</w:t>
      </w:r>
      <w:r w:rsidRPr="009C60CA">
        <w:rPr>
          <w:bCs/>
        </w:rPr>
        <w:t xml:space="preserve"> access information to the SFTP server and this problem occurs.</w:t>
      </w:r>
    </w:p>
    <w:p w14:paraId="5560D6E4" w14:textId="77777777" w:rsidR="009C60CA" w:rsidRPr="009C60CA" w:rsidRDefault="009C60CA" w:rsidP="009C60CA">
      <w:pPr>
        <w:ind w:leftChars="100" w:left="210"/>
        <w:rPr>
          <w:b/>
          <w:u w:val="single"/>
        </w:rPr>
      </w:pPr>
    </w:p>
    <w:p w14:paraId="7F20C729" w14:textId="77777777" w:rsidR="009C60CA" w:rsidRPr="009C60CA" w:rsidRDefault="009C60CA" w:rsidP="009C60CA">
      <w:pPr>
        <w:ind w:leftChars="100" w:left="210"/>
        <w:rPr>
          <w:b/>
          <w:u w:val="single"/>
        </w:rPr>
      </w:pPr>
      <w:r w:rsidRPr="009C60CA">
        <w:rPr>
          <w:b/>
          <w:bCs/>
          <w:u w:val="single"/>
        </w:rPr>
        <w:t>4. Impact on Customer Operations</w:t>
      </w:r>
    </w:p>
    <w:p w14:paraId="27856409" w14:textId="77777777" w:rsidR="009C60CA" w:rsidRPr="009C60CA" w:rsidRDefault="009C60CA" w:rsidP="009C60CA">
      <w:pPr>
        <w:ind w:leftChars="200" w:left="420"/>
        <w:rPr>
          <w:kern w:val="0"/>
        </w:rPr>
      </w:pPr>
      <w:r w:rsidRPr="009C60CA">
        <w:t xml:space="preserve">Frequency of problem: </w:t>
      </w:r>
      <w:r w:rsidRPr="009C60CA">
        <w:rPr>
          <w:rFonts w:hint="eastAsia"/>
          <w:b/>
        </w:rPr>
        <w:t>Medium</w:t>
      </w:r>
    </w:p>
    <w:p w14:paraId="435B75BA" w14:textId="77777777" w:rsidR="009C60CA" w:rsidRPr="009C60CA" w:rsidRDefault="009C60CA" w:rsidP="009C60CA">
      <w:pPr>
        <w:ind w:leftChars="200" w:left="420"/>
        <w:rPr>
          <w:kern w:val="0"/>
        </w:rPr>
      </w:pPr>
      <w:r w:rsidRPr="009C60CA">
        <w:t xml:space="preserve">Severity of problem: </w:t>
      </w:r>
      <w:r w:rsidRPr="009C60CA">
        <w:rPr>
          <w:b/>
        </w:rPr>
        <w:t>High</w:t>
      </w:r>
    </w:p>
    <w:p w14:paraId="26C02CD9" w14:textId="77777777" w:rsidR="009C60CA" w:rsidRPr="009C60CA" w:rsidRDefault="009C60CA" w:rsidP="009C60CA">
      <w:pPr>
        <w:rPr>
          <w:b/>
          <w:bCs/>
        </w:rPr>
      </w:pPr>
    </w:p>
    <w:p w14:paraId="3585573A" w14:textId="77777777" w:rsidR="009C60CA" w:rsidRPr="009C60CA" w:rsidRDefault="009C60CA" w:rsidP="009C60CA">
      <w:pPr>
        <w:keepNext/>
        <w:numPr>
          <w:ilvl w:val="3"/>
          <w:numId w:val="1"/>
        </w:numPr>
        <w:tabs>
          <w:tab w:val="left" w:pos="680"/>
          <w:tab w:val="left" w:pos="851"/>
        </w:tabs>
        <w:jc w:val="left"/>
        <w:outlineLvl w:val="3"/>
        <w:rPr>
          <w:color w:val="000000"/>
          <w:kern w:val="36"/>
          <w:sz w:val="24"/>
          <w:lang w:val="en-GB" w:eastAsia="x-none"/>
        </w:rPr>
      </w:pPr>
      <w:r w:rsidRPr="009C60CA">
        <w:rPr>
          <w:color w:val="000000"/>
          <w:kern w:val="36"/>
          <w:sz w:val="24"/>
          <w:lang w:val="en-GB" w:eastAsia="x-none"/>
        </w:rPr>
        <w:t>Recovery</w:t>
      </w:r>
    </w:p>
    <w:p w14:paraId="5770101B" w14:textId="77777777" w:rsidR="009C60CA" w:rsidRPr="009C60CA" w:rsidRDefault="009C60CA" w:rsidP="009C60CA">
      <w:pPr>
        <w:ind w:leftChars="200" w:left="420"/>
      </w:pPr>
      <w:r w:rsidRPr="009C60CA">
        <w:t>Perform the following steps to recover the "probeDataDownloadConfig_localhost_meghadata.properties" file.</w:t>
      </w:r>
    </w:p>
    <w:p w14:paraId="0126B2F4" w14:textId="77777777" w:rsidR="009C60CA" w:rsidRPr="009C60CA" w:rsidRDefault="009C60CA" w:rsidP="008034F6">
      <w:pPr>
        <w:numPr>
          <w:ilvl w:val="0"/>
          <w:numId w:val="108"/>
        </w:numPr>
        <w:ind w:hanging="204"/>
        <w:rPr>
          <w:u w:val="single"/>
        </w:rPr>
      </w:pPr>
      <w:r w:rsidRPr="009C60CA">
        <w:rPr>
          <w:rFonts w:hint="eastAsia"/>
          <w:u w:val="single"/>
        </w:rPr>
        <w:t>Checking</w:t>
      </w:r>
      <w:r w:rsidRPr="009C60CA">
        <w:rPr>
          <w:u w:val="single"/>
        </w:rPr>
        <w:t xml:space="preserve"> the file status</w:t>
      </w:r>
    </w:p>
    <w:p w14:paraId="44ABF7A2" w14:textId="77777777" w:rsidR="009C60CA" w:rsidRPr="009C60CA" w:rsidRDefault="009C60CA" w:rsidP="008034F6">
      <w:pPr>
        <w:numPr>
          <w:ilvl w:val="0"/>
          <w:numId w:val="127"/>
        </w:numPr>
        <w:ind w:leftChars="300" w:left="1050"/>
      </w:pPr>
      <w:r w:rsidRPr="009C60CA">
        <w:rPr>
          <w:lang w:val="en-GB"/>
        </w:rPr>
        <w:t>Log on to the DCA server as a root user using SSH client.</w:t>
      </w:r>
    </w:p>
    <w:p w14:paraId="1447D626" w14:textId="77777777" w:rsidR="009C60CA" w:rsidRPr="009C60CA" w:rsidRDefault="009C60CA" w:rsidP="008034F6">
      <w:pPr>
        <w:numPr>
          <w:ilvl w:val="0"/>
          <w:numId w:val="127"/>
        </w:numPr>
        <w:ind w:leftChars="300" w:left="1050"/>
      </w:pPr>
      <w:r w:rsidRPr="009C60CA">
        <w:rPr>
          <w:lang w:val="en-GB"/>
        </w:rPr>
        <w:t>Go to the directory "/usr/local/megha/misc".</w:t>
      </w:r>
    </w:p>
    <w:p w14:paraId="22EF3C02" w14:textId="77777777" w:rsidR="009C60CA" w:rsidRPr="009C60CA" w:rsidRDefault="009C60CA" w:rsidP="009C60CA">
      <w:pPr>
        <w:ind w:leftChars="500" w:left="1050"/>
      </w:pPr>
      <w:r w:rsidRPr="009C60CA">
        <w:rPr>
          <w:rFonts w:ascii="Courier New" w:hAnsi="Courier New" w:cs="Courier New"/>
          <w:lang w:val="en-GB"/>
        </w:rPr>
        <w:lastRenderedPageBreak/>
        <w:t>cd /usr/local/megha/misc</w:t>
      </w:r>
    </w:p>
    <w:p w14:paraId="4EDDE826" w14:textId="77777777" w:rsidR="009C60CA" w:rsidRPr="009C60CA" w:rsidRDefault="009C60CA" w:rsidP="008034F6">
      <w:pPr>
        <w:numPr>
          <w:ilvl w:val="0"/>
          <w:numId w:val="127"/>
        </w:numPr>
        <w:ind w:leftChars="300" w:left="1050"/>
      </w:pPr>
      <w:r w:rsidRPr="009C60CA">
        <w:rPr>
          <w:lang w:val="en-GB"/>
        </w:rPr>
        <w:t xml:space="preserve">Run the below command to check if </w:t>
      </w:r>
      <w:r w:rsidRPr="009C60CA">
        <w:rPr>
          <w:rFonts w:ascii="Courier New" w:hAnsi="Courier New" w:cs="Courier New"/>
          <w:lang w:val="en-GB"/>
        </w:rPr>
        <w:t>probeDataDownloadConfig_*.properties</w:t>
      </w:r>
      <w:r w:rsidRPr="009C60CA">
        <w:rPr>
          <w:lang w:val="en-GB"/>
        </w:rPr>
        <w:t xml:space="preserve"> files is present or not or is of size 0 KB.</w:t>
      </w:r>
    </w:p>
    <w:p w14:paraId="321FE853" w14:textId="77777777" w:rsidR="009C60CA" w:rsidRPr="009C60CA" w:rsidRDefault="009C60CA" w:rsidP="009C60CA">
      <w:pPr>
        <w:ind w:leftChars="500" w:left="1050"/>
      </w:pPr>
      <w:r w:rsidRPr="009C60CA">
        <w:rPr>
          <w:rFonts w:ascii="Courier New" w:hAnsi="Courier New" w:cs="Courier New"/>
          <w:lang w:val="en-GB"/>
        </w:rPr>
        <w:t>ls -lrt probeDataDownloadConfig_*.properties</w:t>
      </w:r>
    </w:p>
    <w:tbl>
      <w:tblPr>
        <w:tblW w:w="8363" w:type="dxa"/>
        <w:tblInd w:w="13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363"/>
      </w:tblGrid>
      <w:tr w:rsidR="009C60CA" w:rsidRPr="009C60CA" w14:paraId="666BE3F5" w14:textId="77777777" w:rsidTr="00B26D65">
        <w:tc>
          <w:tcPr>
            <w:tcW w:w="8363" w:type="dxa"/>
            <w:shd w:val="clear" w:color="auto" w:fill="auto"/>
          </w:tcPr>
          <w:p w14:paraId="0D208EEC" w14:textId="77777777" w:rsidR="009C60CA" w:rsidRPr="009C60CA" w:rsidRDefault="009C60CA" w:rsidP="00B26D65">
            <w:r w:rsidRPr="009C60CA">
              <w:t>Valid Sample Output:</w:t>
            </w:r>
          </w:p>
          <w:p w14:paraId="3517B440" w14:textId="77777777" w:rsidR="009C60CA" w:rsidRPr="009C60CA" w:rsidRDefault="009C60CA" w:rsidP="00B26D65">
            <w:r w:rsidRPr="009C60CA">
              <w:t># ls -lrt probeDataDownloadConfig_*.properties</w:t>
            </w:r>
          </w:p>
          <w:p w14:paraId="696ABDC9" w14:textId="77777777" w:rsidR="009C60CA" w:rsidRPr="009C60CA" w:rsidRDefault="009C60CA" w:rsidP="00B26D65">
            <w:r w:rsidRPr="009C60CA">
              <w:t>-rw-r--r-- 1 megha megha 230 Mar  8 21:25 probeDataDownloadConfig_localhost_meghadata.properties</w:t>
            </w:r>
          </w:p>
          <w:p w14:paraId="3EFFAD3F" w14:textId="77777777" w:rsidR="009C60CA" w:rsidRPr="009C60CA" w:rsidRDefault="009C60CA" w:rsidP="00B26D65"/>
          <w:p w14:paraId="71A632EF" w14:textId="77777777" w:rsidR="009C60CA" w:rsidRPr="009C60CA" w:rsidRDefault="009C60CA" w:rsidP="00B26D65">
            <w:r w:rsidRPr="009C60CA">
              <w:t>Invalid Sample Output: 0 KB file size</w:t>
            </w:r>
          </w:p>
          <w:p w14:paraId="0FFCEDFE" w14:textId="77777777" w:rsidR="009C60CA" w:rsidRPr="009C60CA" w:rsidRDefault="009C60CA" w:rsidP="00B26D65">
            <w:r w:rsidRPr="009C60CA">
              <w:t># ls -lrt probeDataDownloadConfig_*.properties</w:t>
            </w:r>
          </w:p>
          <w:p w14:paraId="7542E3CA" w14:textId="77777777" w:rsidR="009C60CA" w:rsidRPr="009C60CA" w:rsidRDefault="009C60CA" w:rsidP="00B26D65">
            <w:r w:rsidRPr="009C60CA">
              <w:t>-rw-r--r-- 1 megha megha 0 Mar  8 21:25 probeDataDownloadConfig_localhost_meghadata.properties</w:t>
            </w:r>
          </w:p>
          <w:p w14:paraId="2229B744" w14:textId="77777777" w:rsidR="009C60CA" w:rsidRPr="009C60CA" w:rsidRDefault="009C60CA" w:rsidP="00B26D65"/>
          <w:p w14:paraId="35688159" w14:textId="77777777" w:rsidR="009C60CA" w:rsidRPr="009C60CA" w:rsidRDefault="009C60CA" w:rsidP="00B26D65">
            <w:r w:rsidRPr="009C60CA">
              <w:t>Invalid Sample Output: File does not exist</w:t>
            </w:r>
          </w:p>
          <w:p w14:paraId="0536FE6A" w14:textId="77777777" w:rsidR="009C60CA" w:rsidRPr="009C60CA" w:rsidRDefault="009C60CA" w:rsidP="00B26D65">
            <w:r w:rsidRPr="009C60CA">
              <w:t>[root@localhost misc]# ls -lrt probeDataDownloadConfig_*.properties</w:t>
            </w:r>
          </w:p>
          <w:p w14:paraId="29CADC23" w14:textId="77777777" w:rsidR="009C60CA" w:rsidRPr="009C60CA" w:rsidRDefault="009C60CA" w:rsidP="00B26D65">
            <w:r w:rsidRPr="009C60CA">
              <w:t>ls: cannot access probeDataDownloadConfig_*.properties: No such file or directory</w:t>
            </w:r>
          </w:p>
        </w:tc>
      </w:tr>
    </w:tbl>
    <w:p w14:paraId="54152583" w14:textId="77777777" w:rsidR="009C60CA" w:rsidRPr="009C60CA" w:rsidRDefault="009C60CA" w:rsidP="008034F6">
      <w:pPr>
        <w:numPr>
          <w:ilvl w:val="0"/>
          <w:numId w:val="127"/>
        </w:numPr>
        <w:ind w:leftChars="300" w:left="1050"/>
      </w:pPr>
      <w:r w:rsidRPr="009C60CA">
        <w:t>If the file size is 0 KB, then check the size of the backup file that is present under the "/tmp" directory using the following command:</w:t>
      </w:r>
      <w:r w:rsidRPr="009C60CA">
        <w:br/>
      </w:r>
      <w:r w:rsidRPr="009C60CA">
        <w:rPr>
          <w:rFonts w:ascii="Courier New" w:hAnsi="Courier New" w:cs="Courier New"/>
        </w:rPr>
        <w:t>ls -lrt /tmp/probeDataDownloadConfig_*.properties.old</w:t>
      </w:r>
    </w:p>
    <w:tbl>
      <w:tblPr>
        <w:tblW w:w="8363" w:type="dxa"/>
        <w:tblInd w:w="13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363"/>
      </w:tblGrid>
      <w:tr w:rsidR="009C60CA" w:rsidRPr="009C60CA" w14:paraId="2374C42A" w14:textId="77777777" w:rsidTr="00B26D65">
        <w:tc>
          <w:tcPr>
            <w:tcW w:w="8363" w:type="dxa"/>
            <w:shd w:val="clear" w:color="auto" w:fill="auto"/>
          </w:tcPr>
          <w:p w14:paraId="4A4D07ED" w14:textId="77777777" w:rsidR="009C60CA" w:rsidRPr="009C60CA" w:rsidRDefault="009C60CA" w:rsidP="00B26D65">
            <w:r w:rsidRPr="009C60CA">
              <w:t>For example:</w:t>
            </w:r>
          </w:p>
          <w:p w14:paraId="0835FA2D" w14:textId="77777777" w:rsidR="009C60CA" w:rsidRPr="009C60CA" w:rsidRDefault="009C60CA" w:rsidP="00B26D65">
            <w:r w:rsidRPr="009C60CA">
              <w:t># ls -lrt /tmp/probeDataDownloadConfig_*.properties.old</w:t>
            </w:r>
          </w:p>
          <w:p w14:paraId="19CB331E" w14:textId="77777777" w:rsidR="009C60CA" w:rsidRPr="009C60CA" w:rsidRDefault="009C60CA" w:rsidP="00B26D65">
            <w:r w:rsidRPr="009C60CA">
              <w:t>-rw-r--r--. 1 megha megha 946260 Dec 31 10:21 /tmp/probeDataDownloadConfig_localhost_meghadata.properties.old</w:t>
            </w:r>
          </w:p>
        </w:tc>
      </w:tr>
    </w:tbl>
    <w:p w14:paraId="519656EC" w14:textId="77777777" w:rsidR="009C60CA" w:rsidRPr="009C60CA" w:rsidRDefault="009C60CA" w:rsidP="009C60CA">
      <w:pPr>
        <w:ind w:leftChars="500" w:left="1050"/>
      </w:pPr>
      <w:r w:rsidRPr="009C60CA">
        <w:t>If the valid backup file is present (that is the file is not 0 KB), then follow Case B, if the backup file is 0 KB</w:t>
      </w:r>
      <w:r w:rsidRPr="009C60CA">
        <w:rPr>
          <w:rFonts w:hint="eastAsia"/>
        </w:rPr>
        <w:t xml:space="preserve"> </w:t>
      </w:r>
      <w:r w:rsidRPr="009C60CA">
        <w:t>or got deleted, then follow Case A.</w:t>
      </w:r>
    </w:p>
    <w:p w14:paraId="0F918982" w14:textId="77777777" w:rsidR="009C60CA" w:rsidRPr="009C60CA" w:rsidRDefault="009C60CA" w:rsidP="009C60CA">
      <w:pPr>
        <w:ind w:leftChars="200" w:left="420"/>
      </w:pPr>
    </w:p>
    <w:p w14:paraId="5D54F7AC" w14:textId="77777777" w:rsidR="009C60CA" w:rsidRPr="009C60CA" w:rsidRDefault="009C60CA" w:rsidP="009C60CA">
      <w:pPr>
        <w:numPr>
          <w:ilvl w:val="1"/>
          <w:numId w:val="3"/>
        </w:numPr>
        <w:ind w:left="709" w:hanging="283"/>
        <w:rPr>
          <w:u w:val="single"/>
        </w:rPr>
      </w:pPr>
      <w:r w:rsidRPr="009C60CA">
        <w:rPr>
          <w:u w:val="single"/>
        </w:rPr>
        <w:t>Case A</w:t>
      </w:r>
    </w:p>
    <w:p w14:paraId="1FAE6B36" w14:textId="77777777" w:rsidR="009C60CA" w:rsidRPr="009C60CA" w:rsidRDefault="009C60CA" w:rsidP="008034F6">
      <w:pPr>
        <w:numPr>
          <w:ilvl w:val="0"/>
          <w:numId w:val="128"/>
        </w:numPr>
        <w:ind w:leftChars="300"/>
        <w:rPr>
          <w:lang w:val="en-GB"/>
        </w:rPr>
      </w:pPr>
      <w:r w:rsidRPr="009C60CA">
        <w:rPr>
          <w:lang w:val="en-GB"/>
        </w:rPr>
        <w:t>Log on to the DCA server as a root user using SSH client.</w:t>
      </w:r>
    </w:p>
    <w:p w14:paraId="0153B569" w14:textId="77777777" w:rsidR="009C60CA" w:rsidRPr="009C60CA" w:rsidRDefault="009C60CA" w:rsidP="008034F6">
      <w:pPr>
        <w:numPr>
          <w:ilvl w:val="0"/>
          <w:numId w:val="128"/>
        </w:numPr>
        <w:ind w:leftChars="300"/>
        <w:rPr>
          <w:lang w:val="en-GB"/>
        </w:rPr>
      </w:pPr>
      <w:r w:rsidRPr="009C60CA">
        <w:rPr>
          <w:lang w:val="en-GB"/>
        </w:rPr>
        <w:t>Stop crond service.</w:t>
      </w:r>
    </w:p>
    <w:p w14:paraId="036338DE" w14:textId="77777777" w:rsidR="009C60CA" w:rsidRPr="009C60CA" w:rsidRDefault="009C60CA" w:rsidP="009C60CA">
      <w:pPr>
        <w:ind w:leftChars="500" w:left="1050"/>
        <w:rPr>
          <w:lang w:val="en-GB"/>
        </w:rPr>
      </w:pPr>
      <w:r w:rsidRPr="009C60CA">
        <w:rPr>
          <w:rFonts w:ascii="Courier New" w:hAnsi="Courier New" w:cs="Courier New"/>
          <w:lang w:val="en-GB"/>
        </w:rPr>
        <w:t>systemctl stop crond</w:t>
      </w:r>
    </w:p>
    <w:p w14:paraId="10894736" w14:textId="77777777" w:rsidR="009C60CA" w:rsidRPr="009C60CA" w:rsidRDefault="009C60CA" w:rsidP="008034F6">
      <w:pPr>
        <w:numPr>
          <w:ilvl w:val="0"/>
          <w:numId w:val="128"/>
        </w:numPr>
        <w:ind w:leftChars="300"/>
        <w:rPr>
          <w:lang w:val="en-GB"/>
        </w:rPr>
      </w:pPr>
      <w:r w:rsidRPr="009C60CA">
        <w:rPr>
          <w:lang w:val="en-GB"/>
        </w:rPr>
        <w:t>Confirm crond service status.</w:t>
      </w:r>
    </w:p>
    <w:p w14:paraId="7D7DA82E" w14:textId="77777777" w:rsidR="009C60CA" w:rsidRPr="009C60CA" w:rsidRDefault="009C60CA" w:rsidP="009C60CA">
      <w:pPr>
        <w:ind w:leftChars="500" w:left="1050"/>
        <w:rPr>
          <w:lang w:val="en-GB"/>
        </w:rPr>
      </w:pPr>
      <w:r w:rsidRPr="009C60CA">
        <w:rPr>
          <w:rFonts w:ascii="Courier New" w:hAnsi="Courier New" w:cs="Courier New"/>
          <w:lang w:val="en-GB"/>
        </w:rPr>
        <w:t>systemctl status crond</w:t>
      </w:r>
    </w:p>
    <w:tbl>
      <w:tblPr>
        <w:tblW w:w="0" w:type="auto"/>
        <w:tblInd w:w="9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385"/>
      </w:tblGrid>
      <w:tr w:rsidR="009C60CA" w:rsidRPr="009C60CA" w14:paraId="22B39B47" w14:textId="77777777" w:rsidTr="00B26D65">
        <w:tc>
          <w:tcPr>
            <w:tcW w:w="8593" w:type="dxa"/>
            <w:shd w:val="clear" w:color="auto" w:fill="auto"/>
          </w:tcPr>
          <w:p w14:paraId="58A9EB2C" w14:textId="77777777" w:rsidR="009C60CA" w:rsidRPr="009C60CA" w:rsidRDefault="009C60CA" w:rsidP="00B26D65">
            <w:r w:rsidRPr="009C60CA">
              <w:t>For example:</w:t>
            </w:r>
          </w:p>
          <w:p w14:paraId="09AFC9C9" w14:textId="77777777" w:rsidR="009C60CA" w:rsidRPr="009C60CA" w:rsidRDefault="009C60CA" w:rsidP="00B26D65">
            <w:r w:rsidRPr="009C60CA">
              <w:t># systemctl status crond</w:t>
            </w:r>
          </w:p>
          <w:p w14:paraId="37DCCC7B" w14:textId="77777777" w:rsidR="009C60CA" w:rsidRPr="009C60CA" w:rsidRDefault="009C60CA" w:rsidP="00B26D65">
            <w:r w:rsidRPr="009C60CA">
              <w:t>* crond.service - Command Scheduler</w:t>
            </w:r>
          </w:p>
          <w:p w14:paraId="2C9D67D2" w14:textId="77777777" w:rsidR="009C60CA" w:rsidRPr="009C60CA" w:rsidRDefault="009C60CA" w:rsidP="00B26D65">
            <w:r w:rsidRPr="009C60CA">
              <w:t xml:space="preserve">   Loaded: loaded (/usr/lib/systemd/system/crond.service; enabled; vendor preset: enabled)</w:t>
            </w:r>
          </w:p>
          <w:p w14:paraId="2DA4B4AA" w14:textId="77777777" w:rsidR="009C60CA" w:rsidRPr="009C60CA" w:rsidRDefault="009C60CA" w:rsidP="00B26D65">
            <w:r w:rsidRPr="009C60CA">
              <w:t xml:space="preserve">   Active: inactive (dead) since Thu 2022-03-24 16:44:20 JST; 1min 27s ago</w:t>
            </w:r>
          </w:p>
        </w:tc>
      </w:tr>
    </w:tbl>
    <w:p w14:paraId="5F58AB23" w14:textId="77777777" w:rsidR="009C60CA" w:rsidRPr="009C60CA" w:rsidRDefault="009C60CA" w:rsidP="008034F6">
      <w:pPr>
        <w:numPr>
          <w:ilvl w:val="0"/>
          <w:numId w:val="128"/>
        </w:numPr>
        <w:ind w:leftChars="300"/>
        <w:rPr>
          <w:lang w:val="en-GB"/>
        </w:rPr>
      </w:pPr>
      <w:r w:rsidRPr="009C60CA">
        <w:rPr>
          <w:lang w:val="en-GB"/>
        </w:rPr>
        <w:t>Stop the DCA server services.</w:t>
      </w:r>
    </w:p>
    <w:p w14:paraId="67AA4E54" w14:textId="77777777" w:rsidR="009C60CA" w:rsidRPr="009C60CA" w:rsidRDefault="009C60CA" w:rsidP="009C60CA">
      <w:pPr>
        <w:ind w:leftChars="500" w:left="1050"/>
        <w:rPr>
          <w:rFonts w:ascii="Courier New" w:hAnsi="Courier New" w:cs="Courier New"/>
          <w:lang w:val="en-GB"/>
        </w:rPr>
      </w:pPr>
      <w:r w:rsidRPr="009C60CA">
        <w:rPr>
          <w:rFonts w:ascii="Courier New" w:hAnsi="Courier New" w:cs="Courier New"/>
          <w:lang w:val="en-GB"/>
        </w:rPr>
        <w:lastRenderedPageBreak/>
        <w:t>/usr/local/megha/bin/stop-all-services.sh</w:t>
      </w:r>
    </w:p>
    <w:p w14:paraId="0B8BECF2" w14:textId="77777777" w:rsidR="009C60CA" w:rsidRPr="009C60CA" w:rsidRDefault="009C60CA" w:rsidP="008034F6">
      <w:pPr>
        <w:numPr>
          <w:ilvl w:val="0"/>
          <w:numId w:val="128"/>
        </w:numPr>
        <w:ind w:leftChars="300"/>
        <w:rPr>
          <w:lang w:val="en-GB"/>
        </w:rPr>
      </w:pPr>
      <w:r w:rsidRPr="009C60CA">
        <w:rPr>
          <w:lang w:val="en-GB"/>
        </w:rPr>
        <w:t>Confirm the DCA server service status using command.</w:t>
      </w:r>
    </w:p>
    <w:p w14:paraId="120DC021" w14:textId="77777777" w:rsidR="009C60CA" w:rsidRPr="009C60CA" w:rsidRDefault="009C60CA" w:rsidP="009C60CA">
      <w:pPr>
        <w:ind w:leftChars="500" w:left="1050"/>
        <w:rPr>
          <w:rFonts w:ascii="Courier New" w:hAnsi="Courier New" w:cs="Courier New"/>
          <w:lang w:val="en-GB"/>
        </w:rPr>
      </w:pPr>
      <w:r w:rsidRPr="009C60CA">
        <w:rPr>
          <w:rFonts w:ascii="Courier New" w:hAnsi="Courier New" w:cs="Courier New"/>
          <w:lang w:val="en-GB"/>
        </w:rPr>
        <w:t>/usr/local/megha/bin/megha-jetty.sh status</w:t>
      </w:r>
    </w:p>
    <w:tbl>
      <w:tblPr>
        <w:tblW w:w="0" w:type="auto"/>
        <w:tblInd w:w="9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385"/>
      </w:tblGrid>
      <w:tr w:rsidR="009C60CA" w:rsidRPr="009C60CA" w14:paraId="46000411" w14:textId="77777777" w:rsidTr="00B26D65">
        <w:tc>
          <w:tcPr>
            <w:tcW w:w="8593" w:type="dxa"/>
            <w:shd w:val="clear" w:color="auto" w:fill="auto"/>
          </w:tcPr>
          <w:p w14:paraId="34907F04" w14:textId="77777777" w:rsidR="009C60CA" w:rsidRPr="009C60CA" w:rsidRDefault="009C60CA" w:rsidP="00B26D65">
            <w:r w:rsidRPr="009C60CA">
              <w:t>For example:</w:t>
            </w:r>
          </w:p>
          <w:p w14:paraId="26658BCE" w14:textId="77777777" w:rsidR="009C60CA" w:rsidRPr="009C60CA" w:rsidRDefault="009C60CA" w:rsidP="00B26D65">
            <w:r w:rsidRPr="009C60CA">
              <w:t># /usr/local/megha/bin/megha-jetty.sh status</w:t>
            </w:r>
          </w:p>
          <w:p w14:paraId="20B11F07" w14:textId="77777777" w:rsidR="009C60CA" w:rsidRPr="009C60CA" w:rsidRDefault="009C60CA" w:rsidP="00B26D65">
            <w:r w:rsidRPr="009C60CA">
              <w:t>Megha server is not running</w:t>
            </w:r>
          </w:p>
        </w:tc>
      </w:tr>
    </w:tbl>
    <w:p w14:paraId="09A8E6AE" w14:textId="77777777" w:rsidR="009C60CA" w:rsidRPr="009C60CA" w:rsidRDefault="009C60CA" w:rsidP="008034F6">
      <w:pPr>
        <w:numPr>
          <w:ilvl w:val="0"/>
          <w:numId w:val="128"/>
        </w:numPr>
        <w:ind w:leftChars="300"/>
        <w:rPr>
          <w:lang w:val="en-GB"/>
        </w:rPr>
      </w:pPr>
      <w:r w:rsidRPr="009C60CA">
        <w:rPr>
          <w:lang w:val="en-GB"/>
        </w:rPr>
        <w:t>Go to the "misc" directory.</w:t>
      </w:r>
    </w:p>
    <w:p w14:paraId="2FA66745" w14:textId="77777777" w:rsidR="009C60CA" w:rsidRPr="009C60CA" w:rsidRDefault="009C60CA" w:rsidP="009C60CA">
      <w:pPr>
        <w:ind w:leftChars="500" w:left="1050"/>
        <w:rPr>
          <w:rFonts w:ascii="Courier New" w:hAnsi="Courier New" w:cs="Courier New"/>
          <w:lang w:val="en-GB"/>
        </w:rPr>
      </w:pPr>
      <w:r w:rsidRPr="009C60CA">
        <w:rPr>
          <w:rFonts w:ascii="Courier New" w:hAnsi="Courier New" w:cs="Courier New"/>
          <w:lang w:val="en-GB"/>
        </w:rPr>
        <w:t>cd /usr/local/megha/misc</w:t>
      </w:r>
    </w:p>
    <w:p w14:paraId="1DD4958A" w14:textId="77777777" w:rsidR="009C60CA" w:rsidRPr="009C60CA" w:rsidRDefault="009C60CA" w:rsidP="008034F6">
      <w:pPr>
        <w:numPr>
          <w:ilvl w:val="0"/>
          <w:numId w:val="128"/>
        </w:numPr>
        <w:ind w:leftChars="300"/>
        <w:rPr>
          <w:rFonts w:ascii="Courier New" w:hAnsi="Courier New" w:cs="Courier New"/>
          <w:lang w:val="en-GB"/>
        </w:rPr>
      </w:pPr>
      <w:r w:rsidRPr="009C60CA">
        <w:rPr>
          <w:lang w:val="en-GB"/>
        </w:rPr>
        <w:t xml:space="preserve">If the </w:t>
      </w:r>
      <w:bookmarkStart w:id="319" w:name="_Hlk99050276"/>
      <w:r w:rsidRPr="009C60CA">
        <w:rPr>
          <w:lang w:val="en-GB"/>
        </w:rPr>
        <w:t>"probeDataDownloadConfig_localhost_meghadata.properties"</w:t>
      </w:r>
      <w:bookmarkEnd w:id="319"/>
      <w:r w:rsidRPr="009C60CA">
        <w:rPr>
          <w:lang w:val="en-GB"/>
        </w:rPr>
        <w:t xml:space="preserve"> file exists but the size is of 0 KB then remove downloader file.</w:t>
      </w:r>
    </w:p>
    <w:p w14:paraId="7F798FF1" w14:textId="77777777" w:rsidR="009C60CA" w:rsidRPr="009C60CA" w:rsidRDefault="009C60CA" w:rsidP="009C60CA">
      <w:pPr>
        <w:ind w:leftChars="500" w:left="1050"/>
        <w:rPr>
          <w:rFonts w:ascii="Courier New" w:hAnsi="Courier New" w:cs="Courier New"/>
        </w:rPr>
      </w:pPr>
      <w:r w:rsidRPr="009C60CA">
        <w:rPr>
          <w:rFonts w:ascii="Courier New" w:hAnsi="Courier New" w:cs="Courier New"/>
          <w:lang w:val="en-GB"/>
        </w:rPr>
        <w:t>rm -rf probeDataDownloadConfig_localhost_meghadata.properties</w:t>
      </w:r>
    </w:p>
    <w:p w14:paraId="75941552" w14:textId="77777777" w:rsidR="009C60CA" w:rsidRPr="009C60CA" w:rsidRDefault="009C60CA" w:rsidP="008034F6">
      <w:pPr>
        <w:numPr>
          <w:ilvl w:val="0"/>
          <w:numId w:val="128"/>
        </w:numPr>
        <w:ind w:leftChars="300"/>
        <w:rPr>
          <w:lang w:val="en-GB"/>
        </w:rPr>
      </w:pPr>
      <w:r w:rsidRPr="009C60CA">
        <w:rPr>
          <w:lang w:val="en-GB"/>
        </w:rPr>
        <w:t xml:space="preserve">Create a new "probeDataDownloadConfig_localhost_meghadata.properties" file using the following steps. Enter the FTP user password and confirm it. </w:t>
      </w:r>
    </w:p>
    <w:p w14:paraId="4D02E5E5" w14:textId="77777777" w:rsidR="009C60CA" w:rsidRPr="009C60CA" w:rsidRDefault="009C60CA" w:rsidP="009C60CA">
      <w:pPr>
        <w:ind w:leftChars="500" w:left="1050"/>
        <w:rPr>
          <w:rFonts w:ascii="Courier New" w:hAnsi="Courier New" w:cs="Courier New"/>
          <w:lang w:val="en-GB"/>
        </w:rPr>
      </w:pPr>
      <w:r w:rsidRPr="009C60CA">
        <w:rPr>
          <w:rFonts w:ascii="Courier New" w:hAnsi="Courier New" w:cs="Courier New"/>
          <w:lang w:val="en-GB"/>
        </w:rPr>
        <w:t xml:space="preserve">sh /usr/local/megha/bin/createOrUpdateFTPConfiguration.sh --create --ftpServer </w:t>
      </w:r>
      <w:r w:rsidRPr="009C60CA">
        <w:rPr>
          <w:rFonts w:ascii="Courier New" w:hAnsi="Courier New" w:cs="Courier New"/>
          <w:i/>
          <w:iCs/>
          <w:lang w:val="en-GB"/>
        </w:rPr>
        <w:t>&lt;FTP-server-host-name-or-IP-address&gt;</w:t>
      </w:r>
      <w:r w:rsidRPr="009C60CA">
        <w:rPr>
          <w:rFonts w:ascii="Courier New" w:hAnsi="Courier New" w:cs="Courier New"/>
          <w:lang w:val="en-GB"/>
        </w:rPr>
        <w:t xml:space="preserve"> --ftpMethod </w:t>
      </w:r>
      <w:r w:rsidRPr="009C60CA">
        <w:rPr>
          <w:rFonts w:ascii="Courier New" w:hAnsi="Courier New" w:cs="Courier New"/>
          <w:i/>
          <w:iCs/>
          <w:lang w:val="en-GB"/>
        </w:rPr>
        <w:t>&lt;FTP-method-(FTP/FTPS/SFTP)&gt;</w:t>
      </w:r>
      <w:r w:rsidRPr="009C60CA">
        <w:rPr>
          <w:rFonts w:ascii="Courier New" w:hAnsi="Courier New" w:cs="Courier New"/>
          <w:lang w:val="en-GB"/>
        </w:rPr>
        <w:t xml:space="preserve"> --ftpPort </w:t>
      </w:r>
      <w:r w:rsidRPr="009C60CA">
        <w:rPr>
          <w:rFonts w:ascii="Courier New" w:hAnsi="Courier New" w:cs="Courier New"/>
          <w:i/>
          <w:iCs/>
          <w:lang w:val="en-GB"/>
        </w:rPr>
        <w:t>&lt;FTP-port&gt;</w:t>
      </w:r>
      <w:r w:rsidRPr="009C60CA">
        <w:rPr>
          <w:rFonts w:ascii="Courier New" w:hAnsi="Courier New" w:cs="Courier New"/>
          <w:lang w:val="en-GB"/>
        </w:rPr>
        <w:t xml:space="preserve"> --ftpUsername </w:t>
      </w:r>
      <w:r w:rsidRPr="009C60CA">
        <w:rPr>
          <w:rFonts w:ascii="Courier New" w:hAnsi="Courier New" w:cs="Courier New"/>
          <w:i/>
          <w:iCs/>
          <w:lang w:val="en-GB"/>
        </w:rPr>
        <w:t>&lt;FTP-username&gt;</w:t>
      </w:r>
      <w:r w:rsidRPr="009C60CA">
        <w:rPr>
          <w:rFonts w:ascii="Courier New" w:hAnsi="Courier New" w:cs="Courier New"/>
          <w:lang w:val="en-GB"/>
        </w:rPr>
        <w:t xml:space="preserve"> –ftpPassword</w:t>
      </w:r>
    </w:p>
    <w:p w14:paraId="033A6CD2" w14:textId="77777777" w:rsidR="009C60CA" w:rsidRPr="009C60CA" w:rsidRDefault="009C60CA" w:rsidP="009C60CA">
      <w:pPr>
        <w:ind w:leftChars="500" w:left="1050"/>
        <w:rPr>
          <w:rFonts w:ascii="Courier New" w:hAnsi="Courier New" w:cs="Courier New"/>
          <w:lang w:val="en-GB"/>
        </w:rPr>
      </w:pPr>
    </w:p>
    <w:p w14:paraId="736D539B" w14:textId="77777777" w:rsidR="009C60CA" w:rsidRPr="009C60CA" w:rsidRDefault="009C60CA" w:rsidP="009C60CA">
      <w:pPr>
        <w:ind w:leftChars="500" w:left="1050"/>
        <w:rPr>
          <w:lang w:val="en-GB"/>
        </w:rPr>
      </w:pPr>
      <w:r w:rsidRPr="009C60CA">
        <w:rPr>
          <w:lang w:val="en-GB"/>
        </w:rPr>
        <w:t>When using the internal SFTP server of DCA server, run the following command (The default password for the "meghadata" user is "meghadata123").</w:t>
      </w:r>
    </w:p>
    <w:tbl>
      <w:tblPr>
        <w:tblW w:w="0" w:type="auto"/>
        <w:tblInd w:w="9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385"/>
      </w:tblGrid>
      <w:tr w:rsidR="009C60CA" w:rsidRPr="009C60CA" w14:paraId="24CF5E7F" w14:textId="77777777" w:rsidTr="00B26D65">
        <w:tc>
          <w:tcPr>
            <w:tcW w:w="8593" w:type="dxa"/>
            <w:shd w:val="clear" w:color="auto" w:fill="auto"/>
          </w:tcPr>
          <w:p w14:paraId="442D5EAB" w14:textId="77777777" w:rsidR="009C60CA" w:rsidRPr="009C60CA" w:rsidRDefault="009C60CA" w:rsidP="00B26D65">
            <w:r w:rsidRPr="009C60CA">
              <w:t>For example:</w:t>
            </w:r>
          </w:p>
          <w:p w14:paraId="1B958C2E" w14:textId="77777777" w:rsidR="009C60CA" w:rsidRPr="009C60CA" w:rsidRDefault="009C60CA" w:rsidP="00B26D65">
            <w:r w:rsidRPr="009C60CA">
              <w:t># sh /usr/local/megha/bin/createOrUpdateFTPConfiguration.sh --create --ftpServer localhost --ftpMethod SFTP --ftpPort 22 --ftpUsername meghadata –ftpPassword</w:t>
            </w:r>
          </w:p>
          <w:p w14:paraId="532F942E" w14:textId="77777777" w:rsidR="009C60CA" w:rsidRPr="009C60CA" w:rsidRDefault="009C60CA" w:rsidP="00B26D65"/>
          <w:p w14:paraId="63548FE3" w14:textId="77777777" w:rsidR="009C60CA" w:rsidRPr="009C60CA" w:rsidRDefault="009C60CA" w:rsidP="00B26D65">
            <w:r w:rsidRPr="009C60CA">
              <w:t>FTP password:</w:t>
            </w:r>
          </w:p>
          <w:p w14:paraId="3E20D5E0" w14:textId="77777777" w:rsidR="009C60CA" w:rsidRPr="009C60CA" w:rsidRDefault="009C60CA" w:rsidP="00B26D65">
            <w:r w:rsidRPr="009C60CA">
              <w:t>Retype FTP password:</w:t>
            </w:r>
          </w:p>
          <w:p w14:paraId="0CB9C71F" w14:textId="77777777" w:rsidR="009C60CA" w:rsidRPr="009C60CA" w:rsidRDefault="009C60CA" w:rsidP="00B26D65"/>
          <w:p w14:paraId="4E18B472" w14:textId="77777777" w:rsidR="009C60CA" w:rsidRPr="009C60CA" w:rsidRDefault="009C60CA" w:rsidP="00B26D65">
            <w:r w:rsidRPr="009C60CA">
              <w:t>Create or update ftp configuration operation is successful.</w:t>
            </w:r>
          </w:p>
        </w:tc>
      </w:tr>
    </w:tbl>
    <w:p w14:paraId="4268E2E3" w14:textId="77777777" w:rsidR="009C60CA" w:rsidRPr="009C60CA" w:rsidRDefault="009C60CA" w:rsidP="009C60CA">
      <w:pPr>
        <w:ind w:left="1050"/>
      </w:pPr>
      <w:r w:rsidRPr="009C60CA">
        <w:rPr>
          <w:rFonts w:hint="eastAsia"/>
        </w:rPr>
        <w:t>If you have changed the password of "meghadata" user but forgot it, enter the default password</w:t>
      </w:r>
      <w:r w:rsidRPr="009C60CA">
        <w:t xml:space="preserve"> (default password is "meghadata123")</w:t>
      </w:r>
      <w:r w:rsidRPr="009C60CA">
        <w:rPr>
          <w:rFonts w:hint="eastAsia"/>
        </w:rPr>
        <w:t>. Then after executing step 15, perform the following procedure to set the new password for "meghadata" user on the DCA server and the probe server GUI.</w:t>
      </w:r>
    </w:p>
    <w:tbl>
      <w:tblPr>
        <w:tblW w:w="0" w:type="auto"/>
        <w:tblInd w:w="9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385"/>
      </w:tblGrid>
      <w:tr w:rsidR="009C60CA" w:rsidRPr="009C60CA" w14:paraId="62A490C3" w14:textId="77777777" w:rsidTr="00B26D65">
        <w:tc>
          <w:tcPr>
            <w:tcW w:w="8593" w:type="dxa"/>
            <w:shd w:val="clear" w:color="auto" w:fill="auto"/>
          </w:tcPr>
          <w:p w14:paraId="4CD4F382" w14:textId="77777777" w:rsidR="009C60CA" w:rsidRPr="009C60CA" w:rsidRDefault="009C60CA" w:rsidP="00B26D65">
            <w:r w:rsidRPr="009C60CA">
              <w:t>Hitachi Ops Center Analyzer Installation and Configuration Guide</w:t>
            </w:r>
          </w:p>
          <w:p w14:paraId="208EA249" w14:textId="77777777" w:rsidR="009C60CA" w:rsidRPr="009C60CA" w:rsidRDefault="009C60CA" w:rsidP="00B26D65">
            <w:r w:rsidRPr="009C60CA">
              <w:t xml:space="preserve"> Chapter 5: Initial setup after installation</w:t>
            </w:r>
          </w:p>
          <w:p w14:paraId="1AF49F1E" w14:textId="77777777" w:rsidR="009C60CA" w:rsidRPr="009C60CA" w:rsidRDefault="009C60CA" w:rsidP="00B26D65">
            <w:r w:rsidRPr="009C60CA">
              <w:t xml:space="preserve">  Changing Ops Center Analyzer passwords</w:t>
            </w:r>
          </w:p>
          <w:p w14:paraId="3588F826" w14:textId="77777777" w:rsidR="009C60CA" w:rsidRPr="009C60CA" w:rsidRDefault="009C60CA" w:rsidP="00B26D65">
            <w:r w:rsidRPr="009C60CA">
              <w:t xml:space="preserve">   Changing the megha and meghadata passwords</w:t>
            </w:r>
          </w:p>
        </w:tc>
      </w:tr>
    </w:tbl>
    <w:p w14:paraId="5E526334" w14:textId="77777777" w:rsidR="009C60CA" w:rsidRPr="009C60CA" w:rsidRDefault="009C60CA" w:rsidP="008034F6">
      <w:pPr>
        <w:numPr>
          <w:ilvl w:val="0"/>
          <w:numId w:val="128"/>
        </w:numPr>
        <w:ind w:leftChars="300"/>
        <w:rPr>
          <w:lang w:val="en-GB"/>
        </w:rPr>
      </w:pPr>
      <w:r w:rsidRPr="009C60CA">
        <w:rPr>
          <w:lang w:val="en-GB"/>
        </w:rPr>
        <w:t>If you want to process old data (the data that was uploaded by HDCA Probe but was not processed on HDCA server due to download issue) then perform the below steps otherwise skip this step 9.</w:t>
      </w:r>
    </w:p>
    <w:p w14:paraId="19B49DFB" w14:textId="77777777" w:rsidR="009C60CA" w:rsidRPr="009C60CA" w:rsidRDefault="009C60CA" w:rsidP="008034F6">
      <w:pPr>
        <w:numPr>
          <w:ilvl w:val="0"/>
          <w:numId w:val="129"/>
        </w:numPr>
        <w:ind w:leftChars="500" w:left="1470"/>
        <w:rPr>
          <w:lang w:val="en-GB"/>
        </w:rPr>
      </w:pPr>
      <w:r w:rsidRPr="009C60CA">
        <w:rPr>
          <w:lang w:val="en-GB"/>
        </w:rPr>
        <w:t>Go to the "sys" directory under conf.</w:t>
      </w:r>
    </w:p>
    <w:p w14:paraId="411D62BA" w14:textId="77777777" w:rsidR="009C60CA" w:rsidRPr="009C60CA" w:rsidRDefault="009C60CA" w:rsidP="009C60CA">
      <w:pPr>
        <w:ind w:leftChars="700" w:left="1470"/>
        <w:rPr>
          <w:rFonts w:ascii="Courier New" w:hAnsi="Courier New" w:cs="Courier New"/>
        </w:rPr>
      </w:pPr>
      <w:r w:rsidRPr="009C60CA">
        <w:rPr>
          <w:rFonts w:ascii="Courier New" w:hAnsi="Courier New" w:cs="Courier New"/>
        </w:rPr>
        <w:lastRenderedPageBreak/>
        <w:t>cd /usr/local/megha/conf/sys</w:t>
      </w:r>
    </w:p>
    <w:p w14:paraId="1F614A6C" w14:textId="77777777" w:rsidR="009C60CA" w:rsidRPr="009C60CA" w:rsidRDefault="009C60CA" w:rsidP="008034F6">
      <w:pPr>
        <w:numPr>
          <w:ilvl w:val="0"/>
          <w:numId w:val="129"/>
        </w:numPr>
        <w:ind w:leftChars="500" w:left="1470"/>
        <w:rPr>
          <w:lang w:val="en-GB"/>
        </w:rPr>
      </w:pPr>
      <w:r w:rsidRPr="009C60CA">
        <w:rPr>
          <w:lang w:val="en-GB"/>
        </w:rPr>
        <w:t>Take a backup of the "downloader.properties" file.</w:t>
      </w:r>
    </w:p>
    <w:p w14:paraId="7270C455" w14:textId="77777777" w:rsidR="009C60CA" w:rsidRPr="009C60CA" w:rsidRDefault="009C60CA" w:rsidP="009C60CA">
      <w:pPr>
        <w:ind w:leftChars="700" w:left="1470"/>
        <w:rPr>
          <w:rFonts w:ascii="Courier New" w:hAnsi="Courier New" w:cs="Courier New"/>
        </w:rPr>
      </w:pPr>
      <w:r w:rsidRPr="009C60CA">
        <w:rPr>
          <w:rFonts w:ascii="Courier New" w:hAnsi="Courier New" w:cs="Courier New"/>
        </w:rPr>
        <w:t>cp downloader.properties bkp_downloader.properties_bkp</w:t>
      </w:r>
    </w:p>
    <w:p w14:paraId="6B28EC6F" w14:textId="77777777" w:rsidR="009C60CA" w:rsidRPr="009C60CA" w:rsidRDefault="009C60CA" w:rsidP="008034F6">
      <w:pPr>
        <w:numPr>
          <w:ilvl w:val="0"/>
          <w:numId w:val="129"/>
        </w:numPr>
        <w:ind w:leftChars="500" w:left="1470"/>
        <w:rPr>
          <w:lang w:val="en-GB"/>
        </w:rPr>
      </w:pPr>
      <w:r w:rsidRPr="009C60CA">
        <w:rPr>
          <w:lang w:val="en-GB"/>
        </w:rPr>
        <w:t>Open the "downloader.properties" file using a text editor (such as vi) and change the below property to download the older data.</w:t>
      </w:r>
    </w:p>
    <w:tbl>
      <w:tblPr>
        <w:tblW w:w="0" w:type="auto"/>
        <w:tblInd w:w="15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78"/>
        <w:gridCol w:w="5977"/>
      </w:tblGrid>
      <w:tr w:rsidR="009C60CA" w:rsidRPr="009C60CA" w14:paraId="117F2510" w14:textId="77777777" w:rsidTr="00B26D65">
        <w:tc>
          <w:tcPr>
            <w:tcW w:w="1678" w:type="dxa"/>
            <w:shd w:val="clear" w:color="auto" w:fill="auto"/>
          </w:tcPr>
          <w:p w14:paraId="1C034C65" w14:textId="77777777" w:rsidR="009C60CA" w:rsidRPr="009C60CA" w:rsidRDefault="009C60CA" w:rsidP="00B26D65">
            <w:r w:rsidRPr="009C60CA">
              <w:t>Before changes</w:t>
            </w:r>
          </w:p>
        </w:tc>
        <w:tc>
          <w:tcPr>
            <w:tcW w:w="5977" w:type="dxa"/>
          </w:tcPr>
          <w:p w14:paraId="45969216" w14:textId="77777777" w:rsidR="009C60CA" w:rsidRPr="009C60CA" w:rsidRDefault="009C60CA" w:rsidP="00B26D65">
            <w:r w:rsidRPr="009C60CA">
              <w:t>downloader.threshold.day=1</w:t>
            </w:r>
          </w:p>
          <w:p w14:paraId="3C6F3633" w14:textId="77777777" w:rsidR="009C60CA" w:rsidRPr="009C60CA" w:rsidRDefault="009C60CA" w:rsidP="00B26D65">
            <w:r w:rsidRPr="009C60CA">
              <w:t>downloader.top.level.threshold.day=30</w:t>
            </w:r>
          </w:p>
        </w:tc>
      </w:tr>
      <w:tr w:rsidR="009C60CA" w:rsidRPr="009C60CA" w14:paraId="1925E03F" w14:textId="77777777" w:rsidTr="00B26D65">
        <w:tc>
          <w:tcPr>
            <w:tcW w:w="1678" w:type="dxa"/>
            <w:shd w:val="clear" w:color="auto" w:fill="auto"/>
          </w:tcPr>
          <w:p w14:paraId="55BD84D1" w14:textId="77777777" w:rsidR="009C60CA" w:rsidRPr="009C60CA" w:rsidRDefault="009C60CA" w:rsidP="00B26D65">
            <w:r w:rsidRPr="009C60CA">
              <w:t>After changes</w:t>
            </w:r>
          </w:p>
        </w:tc>
        <w:tc>
          <w:tcPr>
            <w:tcW w:w="5977" w:type="dxa"/>
          </w:tcPr>
          <w:p w14:paraId="629D33FE" w14:textId="77777777" w:rsidR="009C60CA" w:rsidRPr="009C60CA" w:rsidRDefault="009C60CA" w:rsidP="00B26D65">
            <w:r w:rsidRPr="009C60CA">
              <w:t>downloader.threshold.day=</w:t>
            </w:r>
            <w:r w:rsidRPr="009C60CA">
              <w:rPr>
                <w:i/>
                <w:iCs/>
              </w:rPr>
              <w:t>N</w:t>
            </w:r>
          </w:p>
          <w:p w14:paraId="43E090F5" w14:textId="77777777" w:rsidR="009C60CA" w:rsidRPr="009C60CA" w:rsidRDefault="009C60CA" w:rsidP="00B26D65">
            <w:r w:rsidRPr="009C60CA">
              <w:t>downloader.top.level.threshold.day=</w:t>
            </w:r>
            <w:r w:rsidRPr="009C60CA">
              <w:rPr>
                <w:i/>
                <w:iCs/>
              </w:rPr>
              <w:t>N</w:t>
            </w:r>
          </w:p>
        </w:tc>
      </w:tr>
    </w:tbl>
    <w:p w14:paraId="5D18912C" w14:textId="77777777" w:rsidR="009C60CA" w:rsidRPr="009C60CA" w:rsidRDefault="009C60CA" w:rsidP="009C60CA">
      <w:pPr>
        <w:ind w:leftChars="500" w:left="1050"/>
        <w:rPr>
          <w:lang w:val="en-GB"/>
        </w:rPr>
      </w:pPr>
      <w:r w:rsidRPr="009C60CA">
        <w:rPr>
          <w:lang w:val="en-GB"/>
        </w:rPr>
        <w:t xml:space="preserve">Note: Please modify the </w:t>
      </w:r>
      <w:r w:rsidRPr="009C60CA">
        <w:rPr>
          <w:i/>
          <w:iCs/>
          <w:lang w:val="en-GB"/>
        </w:rPr>
        <w:t>N</w:t>
      </w:r>
      <w:r w:rsidRPr="009C60CA">
        <w:rPr>
          <w:lang w:val="en-GB"/>
        </w:rPr>
        <w:t xml:space="preserve"> value as per the requirement i.e. from which date you want to process the data. For eg., if you want to process data from last 60 days then </w:t>
      </w:r>
      <w:r w:rsidRPr="009C60CA">
        <w:rPr>
          <w:i/>
          <w:iCs/>
          <w:lang w:val="en-GB"/>
        </w:rPr>
        <w:t>N</w:t>
      </w:r>
      <w:r w:rsidRPr="009C60CA">
        <w:rPr>
          <w:lang w:val="en-GB"/>
        </w:rPr>
        <w:t>=60</w:t>
      </w:r>
    </w:p>
    <w:p w14:paraId="12863F58" w14:textId="77777777" w:rsidR="009C60CA" w:rsidRPr="009C60CA" w:rsidRDefault="009C60CA" w:rsidP="008034F6">
      <w:pPr>
        <w:numPr>
          <w:ilvl w:val="0"/>
          <w:numId w:val="128"/>
        </w:numPr>
        <w:ind w:leftChars="300"/>
        <w:rPr>
          <w:lang w:val="en-GB"/>
        </w:rPr>
      </w:pPr>
      <w:r w:rsidRPr="009C60CA">
        <w:rPr>
          <w:rFonts w:hint="eastAsia"/>
          <w:lang w:val="en-GB"/>
        </w:rPr>
        <w:t>G</w:t>
      </w:r>
      <w:r w:rsidRPr="009C60CA">
        <w:rPr>
          <w:lang w:val="en-GB"/>
        </w:rPr>
        <w:t>o to the "tmp" directory.</w:t>
      </w:r>
    </w:p>
    <w:p w14:paraId="4338DE32" w14:textId="77777777" w:rsidR="009C60CA" w:rsidRPr="009C60CA" w:rsidRDefault="009C60CA" w:rsidP="009C60CA">
      <w:pPr>
        <w:ind w:leftChars="500" w:left="1050"/>
        <w:rPr>
          <w:rFonts w:ascii="Courier New" w:hAnsi="Courier New" w:cs="Courier New"/>
        </w:rPr>
      </w:pPr>
      <w:r w:rsidRPr="009C60CA">
        <w:rPr>
          <w:rFonts w:ascii="Courier New" w:hAnsi="Courier New" w:cs="Courier New"/>
          <w:lang w:val="en-GB"/>
        </w:rPr>
        <w:t>cd /tmp</w:t>
      </w:r>
    </w:p>
    <w:p w14:paraId="77B10C16" w14:textId="77777777" w:rsidR="009C60CA" w:rsidRPr="009C60CA" w:rsidRDefault="009C60CA" w:rsidP="008034F6">
      <w:pPr>
        <w:numPr>
          <w:ilvl w:val="0"/>
          <w:numId w:val="128"/>
        </w:numPr>
        <w:ind w:leftChars="300"/>
        <w:rPr>
          <w:lang w:val="en-GB"/>
        </w:rPr>
      </w:pPr>
      <w:r w:rsidRPr="009C60CA">
        <w:rPr>
          <w:lang w:val="en-GB"/>
        </w:rPr>
        <w:t>Delete the "probeDataDownloadConfig_localhost_meghadata.properties.old" file, if it exists.</w:t>
      </w:r>
    </w:p>
    <w:p w14:paraId="5E29A5B8" w14:textId="77777777" w:rsidR="009C60CA" w:rsidRPr="009C60CA" w:rsidRDefault="009C60CA" w:rsidP="009C60CA">
      <w:pPr>
        <w:ind w:leftChars="500" w:left="1050"/>
        <w:rPr>
          <w:rFonts w:ascii="Courier New" w:hAnsi="Courier New" w:cs="Courier New"/>
        </w:rPr>
      </w:pPr>
      <w:r w:rsidRPr="009C60CA">
        <w:rPr>
          <w:rFonts w:ascii="Courier New" w:hAnsi="Courier New" w:cs="Courier New"/>
          <w:lang w:val="en-GB"/>
        </w:rPr>
        <w:t>rm -rf probeDataDownloadConfig_localhost_meghadata.properties.old</w:t>
      </w:r>
    </w:p>
    <w:p w14:paraId="7EC77C40" w14:textId="77777777" w:rsidR="009C60CA" w:rsidRPr="009C60CA" w:rsidRDefault="009C60CA" w:rsidP="008034F6">
      <w:pPr>
        <w:numPr>
          <w:ilvl w:val="0"/>
          <w:numId w:val="128"/>
        </w:numPr>
        <w:ind w:leftChars="300"/>
        <w:rPr>
          <w:rFonts w:ascii="Courier New" w:hAnsi="Courier New" w:cs="Courier New"/>
        </w:rPr>
      </w:pPr>
      <w:r w:rsidRPr="009C60CA">
        <w:rPr>
          <w:lang w:val="en-GB"/>
        </w:rPr>
        <w:t>Start the DCA server service using following command:</w:t>
      </w:r>
    </w:p>
    <w:p w14:paraId="45F69F7B" w14:textId="77777777" w:rsidR="009C60CA" w:rsidRPr="009C60CA" w:rsidRDefault="009C60CA" w:rsidP="009C60CA">
      <w:pPr>
        <w:ind w:leftChars="500" w:left="1050"/>
        <w:rPr>
          <w:rFonts w:ascii="Courier New" w:hAnsi="Courier New" w:cs="Courier New"/>
          <w:lang w:val="en-GB"/>
        </w:rPr>
      </w:pPr>
      <w:r w:rsidRPr="009C60CA">
        <w:rPr>
          <w:rFonts w:ascii="Courier New" w:hAnsi="Courier New" w:cs="Courier New"/>
          <w:lang w:val="en-GB"/>
        </w:rPr>
        <w:t>/usr/local/megha/bin/megha-jetty.sh start</w:t>
      </w:r>
    </w:p>
    <w:p w14:paraId="215111D2" w14:textId="77777777" w:rsidR="009C60CA" w:rsidRPr="009C60CA" w:rsidRDefault="009C60CA" w:rsidP="008034F6">
      <w:pPr>
        <w:numPr>
          <w:ilvl w:val="0"/>
          <w:numId w:val="128"/>
        </w:numPr>
        <w:ind w:leftChars="300"/>
        <w:rPr>
          <w:lang w:val="en-GB"/>
        </w:rPr>
      </w:pPr>
      <w:r w:rsidRPr="009C60CA">
        <w:rPr>
          <w:lang w:val="en-GB"/>
        </w:rPr>
        <w:t>Confirm the DCA server service status using command:</w:t>
      </w:r>
    </w:p>
    <w:p w14:paraId="3E255A7D" w14:textId="77777777" w:rsidR="009C60CA" w:rsidRPr="009C60CA" w:rsidRDefault="009C60CA" w:rsidP="009C60CA">
      <w:pPr>
        <w:ind w:leftChars="500" w:left="1050"/>
        <w:rPr>
          <w:rFonts w:ascii="Courier New" w:hAnsi="Courier New" w:cs="Courier New"/>
          <w:lang w:val="en-GB"/>
        </w:rPr>
      </w:pPr>
      <w:r w:rsidRPr="009C60CA">
        <w:rPr>
          <w:rFonts w:ascii="Courier New" w:hAnsi="Courier New" w:cs="Courier New"/>
          <w:lang w:val="en-GB"/>
        </w:rPr>
        <w:t>/usr/local/megha/bin/megha-jetty.sh status</w:t>
      </w:r>
    </w:p>
    <w:tbl>
      <w:tblPr>
        <w:tblW w:w="0" w:type="auto"/>
        <w:tblInd w:w="1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43"/>
      </w:tblGrid>
      <w:tr w:rsidR="009C60CA" w:rsidRPr="009C60CA" w14:paraId="567BFC33" w14:textId="77777777" w:rsidTr="00B26D65">
        <w:tc>
          <w:tcPr>
            <w:tcW w:w="8451" w:type="dxa"/>
            <w:shd w:val="clear" w:color="auto" w:fill="auto"/>
          </w:tcPr>
          <w:p w14:paraId="3A0D45E7" w14:textId="77777777" w:rsidR="009C60CA" w:rsidRPr="009C60CA" w:rsidRDefault="009C60CA" w:rsidP="00B26D65">
            <w:r w:rsidRPr="009C60CA">
              <w:t>For example:</w:t>
            </w:r>
          </w:p>
          <w:p w14:paraId="2A3F7640" w14:textId="77777777" w:rsidR="009C60CA" w:rsidRPr="009C60CA" w:rsidRDefault="009C60CA" w:rsidP="00B26D65">
            <w:r w:rsidRPr="009C60CA">
              <w:t># /usr/local/megha/bin/megha-jetty.sh status</w:t>
            </w:r>
          </w:p>
          <w:p w14:paraId="5FA84C17" w14:textId="77777777" w:rsidR="009C60CA" w:rsidRPr="009C60CA" w:rsidRDefault="009C60CA" w:rsidP="00B26D65">
            <w:r w:rsidRPr="009C60CA">
              <w:t>Megha server is running</w:t>
            </w:r>
          </w:p>
        </w:tc>
      </w:tr>
    </w:tbl>
    <w:p w14:paraId="6D87154E" w14:textId="77777777" w:rsidR="009C60CA" w:rsidRPr="009C60CA" w:rsidRDefault="009C60CA" w:rsidP="008034F6">
      <w:pPr>
        <w:numPr>
          <w:ilvl w:val="0"/>
          <w:numId w:val="128"/>
        </w:numPr>
        <w:ind w:leftChars="300"/>
        <w:rPr>
          <w:lang w:val="en-GB"/>
        </w:rPr>
      </w:pPr>
      <w:r w:rsidRPr="009C60CA">
        <w:rPr>
          <w:lang w:val="en-GB"/>
        </w:rPr>
        <w:t>Start crond service.</w:t>
      </w:r>
    </w:p>
    <w:p w14:paraId="724936F0" w14:textId="77777777" w:rsidR="009C60CA" w:rsidRPr="009C60CA" w:rsidRDefault="009C60CA" w:rsidP="009C60CA">
      <w:pPr>
        <w:ind w:leftChars="500" w:left="1050"/>
        <w:rPr>
          <w:rFonts w:ascii="Courier New" w:hAnsi="Courier New" w:cs="Courier New"/>
          <w:lang w:val="en-GB"/>
        </w:rPr>
      </w:pPr>
      <w:r w:rsidRPr="009C60CA">
        <w:rPr>
          <w:rFonts w:ascii="Courier New" w:hAnsi="Courier New" w:cs="Courier New"/>
          <w:lang w:val="en-GB"/>
        </w:rPr>
        <w:t>systemctl start crond</w:t>
      </w:r>
    </w:p>
    <w:p w14:paraId="7DCD7AB6" w14:textId="77777777" w:rsidR="009C60CA" w:rsidRPr="009C60CA" w:rsidRDefault="009C60CA" w:rsidP="008034F6">
      <w:pPr>
        <w:numPr>
          <w:ilvl w:val="0"/>
          <w:numId w:val="128"/>
        </w:numPr>
        <w:ind w:leftChars="300"/>
        <w:rPr>
          <w:lang w:val="en-GB"/>
        </w:rPr>
      </w:pPr>
      <w:r w:rsidRPr="009C60CA">
        <w:rPr>
          <w:lang w:val="en-GB"/>
        </w:rPr>
        <w:t>Confirm cron service status.</w:t>
      </w:r>
    </w:p>
    <w:p w14:paraId="4EE99D1D" w14:textId="77777777" w:rsidR="009C60CA" w:rsidRPr="009C60CA" w:rsidRDefault="009C60CA" w:rsidP="009C60CA">
      <w:pPr>
        <w:ind w:leftChars="500" w:left="1050"/>
        <w:rPr>
          <w:rFonts w:ascii="Courier New" w:hAnsi="Courier New" w:cs="Courier New"/>
          <w:lang w:val="en-GB"/>
        </w:rPr>
      </w:pPr>
      <w:r w:rsidRPr="009C60CA">
        <w:rPr>
          <w:rFonts w:ascii="Courier New" w:hAnsi="Courier New" w:cs="Courier New"/>
          <w:lang w:val="en-GB"/>
        </w:rPr>
        <w:t>systemctl status crond</w:t>
      </w:r>
    </w:p>
    <w:tbl>
      <w:tblPr>
        <w:tblW w:w="0" w:type="auto"/>
        <w:tblInd w:w="1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43"/>
      </w:tblGrid>
      <w:tr w:rsidR="009C60CA" w:rsidRPr="009C60CA" w14:paraId="3B2E7574" w14:textId="77777777" w:rsidTr="00B26D65">
        <w:tc>
          <w:tcPr>
            <w:tcW w:w="8451" w:type="dxa"/>
            <w:shd w:val="clear" w:color="auto" w:fill="auto"/>
          </w:tcPr>
          <w:p w14:paraId="733D4B42" w14:textId="77777777" w:rsidR="009C60CA" w:rsidRPr="009C60CA" w:rsidRDefault="009C60CA" w:rsidP="00B26D65">
            <w:r w:rsidRPr="009C60CA">
              <w:t>For example:</w:t>
            </w:r>
          </w:p>
          <w:p w14:paraId="117D0822" w14:textId="77777777" w:rsidR="009C60CA" w:rsidRPr="009C60CA" w:rsidRDefault="009C60CA" w:rsidP="00B26D65">
            <w:r w:rsidRPr="009C60CA">
              <w:t># systemctl status crond</w:t>
            </w:r>
          </w:p>
          <w:p w14:paraId="04ADBC39" w14:textId="77777777" w:rsidR="009C60CA" w:rsidRPr="009C60CA" w:rsidRDefault="009C60CA" w:rsidP="00B26D65">
            <w:r w:rsidRPr="009C60CA">
              <w:t>* crond.service - Command Scheduler</w:t>
            </w:r>
          </w:p>
          <w:p w14:paraId="181A8F35" w14:textId="77777777" w:rsidR="009C60CA" w:rsidRPr="009C60CA" w:rsidRDefault="009C60CA" w:rsidP="00B26D65">
            <w:r w:rsidRPr="009C60CA">
              <w:t xml:space="preserve">   Loaded: loaded (/usr/lib/systemd/system/crond.service; enabled; vendor preset: enabled)</w:t>
            </w:r>
          </w:p>
          <w:p w14:paraId="4DF49615" w14:textId="77777777" w:rsidR="009C60CA" w:rsidRPr="009C60CA" w:rsidRDefault="009C60CA" w:rsidP="00B26D65">
            <w:r w:rsidRPr="009C60CA">
              <w:t xml:space="preserve">   Active: active (running) since Thu 2022-03-24 16:53:42 JST; 18s ago</w:t>
            </w:r>
          </w:p>
        </w:tc>
      </w:tr>
    </w:tbl>
    <w:p w14:paraId="005CA41C" w14:textId="77777777" w:rsidR="009C60CA" w:rsidRPr="009C60CA" w:rsidRDefault="009C60CA" w:rsidP="009C60CA">
      <w:pPr>
        <w:ind w:leftChars="300" w:left="630"/>
      </w:pPr>
      <w:r w:rsidRPr="009C60CA">
        <w:t xml:space="preserve">Note: If you have performed Case A - step 9 then once the data processing is up-to-date (i.e. </w:t>
      </w:r>
      <w:r w:rsidRPr="009C60CA">
        <w:rPr>
          <w:b/>
          <w:bCs/>
        </w:rPr>
        <w:t>Data Import Status</w:t>
      </w:r>
      <w:r w:rsidRPr="009C60CA">
        <w:t xml:space="preserve"> is green on </w:t>
      </w:r>
      <w:r w:rsidRPr="009C60CA">
        <w:rPr>
          <w:b/>
          <w:bCs/>
        </w:rPr>
        <w:t>Status</w:t>
      </w:r>
      <w:r w:rsidRPr="009C60CA">
        <w:t xml:space="preserve"> window of DCA server), revert the changes in "downloader.properties" file to set the default values by using the following steps</w:t>
      </w:r>
      <w:r w:rsidRPr="009C60CA">
        <w:rPr>
          <w:rFonts w:hint="eastAsia"/>
        </w:rPr>
        <w:t>.</w:t>
      </w:r>
    </w:p>
    <w:p w14:paraId="7D1065CA" w14:textId="77777777" w:rsidR="009C60CA" w:rsidRPr="009C60CA" w:rsidRDefault="009C60CA" w:rsidP="008034F6">
      <w:pPr>
        <w:numPr>
          <w:ilvl w:val="0"/>
          <w:numId w:val="128"/>
        </w:numPr>
        <w:rPr>
          <w:lang w:val="en-GB"/>
        </w:rPr>
      </w:pPr>
      <w:bookmarkStart w:id="320" w:name="_Hlk98876128"/>
      <w:r w:rsidRPr="009C60CA">
        <w:rPr>
          <w:lang w:val="en-GB"/>
        </w:rPr>
        <w:t>Log on to the DCA server as a root user using SSH client.</w:t>
      </w:r>
    </w:p>
    <w:p w14:paraId="791DE93F" w14:textId="77777777" w:rsidR="009C60CA" w:rsidRPr="009C60CA" w:rsidRDefault="009C60CA" w:rsidP="008034F6">
      <w:pPr>
        <w:numPr>
          <w:ilvl w:val="0"/>
          <w:numId w:val="128"/>
        </w:numPr>
        <w:ind w:leftChars="300"/>
        <w:rPr>
          <w:lang w:val="en-GB"/>
        </w:rPr>
      </w:pPr>
      <w:r w:rsidRPr="009C60CA">
        <w:rPr>
          <w:lang w:val="en-GB"/>
        </w:rPr>
        <w:t>Stop crond service.</w:t>
      </w:r>
    </w:p>
    <w:p w14:paraId="0B8A0FA6" w14:textId="77777777" w:rsidR="009C60CA" w:rsidRPr="009C60CA" w:rsidRDefault="009C60CA" w:rsidP="009C60CA">
      <w:pPr>
        <w:ind w:leftChars="471" w:left="989"/>
        <w:rPr>
          <w:lang w:val="en-GB"/>
        </w:rPr>
      </w:pPr>
      <w:r w:rsidRPr="009C60CA">
        <w:rPr>
          <w:rFonts w:ascii="Courier New" w:hAnsi="Courier New" w:cs="Courier New"/>
          <w:lang w:val="en-GB"/>
        </w:rPr>
        <w:t>systemctl stop crond</w:t>
      </w:r>
    </w:p>
    <w:p w14:paraId="4A870D39" w14:textId="77777777" w:rsidR="009C60CA" w:rsidRPr="009C60CA" w:rsidRDefault="009C60CA" w:rsidP="008034F6">
      <w:pPr>
        <w:numPr>
          <w:ilvl w:val="0"/>
          <w:numId w:val="128"/>
        </w:numPr>
        <w:ind w:leftChars="300"/>
        <w:rPr>
          <w:lang w:val="en-GB"/>
        </w:rPr>
      </w:pPr>
      <w:r w:rsidRPr="009C60CA">
        <w:rPr>
          <w:lang w:val="en-GB"/>
        </w:rPr>
        <w:t>Confirm crond service status.</w:t>
      </w:r>
    </w:p>
    <w:p w14:paraId="3A132D35" w14:textId="77777777" w:rsidR="009C60CA" w:rsidRPr="009C60CA" w:rsidRDefault="009C60CA" w:rsidP="009C60CA">
      <w:pPr>
        <w:ind w:leftChars="500" w:left="1050"/>
        <w:rPr>
          <w:lang w:val="en-GB"/>
        </w:rPr>
      </w:pPr>
      <w:r w:rsidRPr="009C60CA">
        <w:rPr>
          <w:rFonts w:ascii="Courier New" w:hAnsi="Courier New" w:cs="Courier New"/>
          <w:lang w:val="en-GB"/>
        </w:rPr>
        <w:t>systemctl status crond</w:t>
      </w:r>
    </w:p>
    <w:tbl>
      <w:tblPr>
        <w:tblW w:w="0" w:type="auto"/>
        <w:tblInd w:w="1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43"/>
      </w:tblGrid>
      <w:tr w:rsidR="009C60CA" w:rsidRPr="009C60CA" w14:paraId="455FA234" w14:textId="77777777" w:rsidTr="00B26D65">
        <w:tc>
          <w:tcPr>
            <w:tcW w:w="8451" w:type="dxa"/>
            <w:shd w:val="clear" w:color="auto" w:fill="auto"/>
          </w:tcPr>
          <w:p w14:paraId="0CBA1A81" w14:textId="77777777" w:rsidR="009C60CA" w:rsidRPr="009C60CA" w:rsidRDefault="009C60CA" w:rsidP="00B26D65">
            <w:r w:rsidRPr="009C60CA">
              <w:lastRenderedPageBreak/>
              <w:t>For example:</w:t>
            </w:r>
          </w:p>
          <w:p w14:paraId="5A978EF1" w14:textId="77777777" w:rsidR="009C60CA" w:rsidRPr="009C60CA" w:rsidRDefault="009C60CA" w:rsidP="00B26D65">
            <w:r w:rsidRPr="009C60CA">
              <w:t># systemctl status crond</w:t>
            </w:r>
          </w:p>
          <w:p w14:paraId="0353A9B7" w14:textId="77777777" w:rsidR="009C60CA" w:rsidRPr="009C60CA" w:rsidRDefault="009C60CA" w:rsidP="00B26D65">
            <w:r w:rsidRPr="009C60CA">
              <w:t>* crond.service - Command Scheduler</w:t>
            </w:r>
          </w:p>
          <w:p w14:paraId="3BA2961E" w14:textId="77777777" w:rsidR="009C60CA" w:rsidRPr="009C60CA" w:rsidRDefault="009C60CA" w:rsidP="00B26D65">
            <w:r w:rsidRPr="009C60CA">
              <w:t xml:space="preserve">   Loaded: loaded (/usr/lib/systemd/system/crond.service; enabled; vendor preset: enabled)</w:t>
            </w:r>
          </w:p>
          <w:p w14:paraId="6765BF0F" w14:textId="77777777" w:rsidR="009C60CA" w:rsidRPr="009C60CA" w:rsidRDefault="009C60CA" w:rsidP="00B26D65">
            <w:r w:rsidRPr="009C60CA">
              <w:t xml:space="preserve">   Active: inactive (dead) since Thu 2022-03-24 16:44:20 JST; 1min 27s ago</w:t>
            </w:r>
          </w:p>
        </w:tc>
      </w:tr>
    </w:tbl>
    <w:p w14:paraId="00DE731F" w14:textId="77777777" w:rsidR="009C60CA" w:rsidRPr="009C60CA" w:rsidRDefault="009C60CA" w:rsidP="008034F6">
      <w:pPr>
        <w:numPr>
          <w:ilvl w:val="0"/>
          <w:numId w:val="128"/>
        </w:numPr>
        <w:ind w:leftChars="300"/>
        <w:rPr>
          <w:lang w:val="en-GB"/>
        </w:rPr>
      </w:pPr>
      <w:r w:rsidRPr="009C60CA">
        <w:rPr>
          <w:lang w:val="en-GB"/>
        </w:rPr>
        <w:t>Stop the DCA server services.</w:t>
      </w:r>
    </w:p>
    <w:p w14:paraId="70F311A6" w14:textId="77777777" w:rsidR="009C60CA" w:rsidRPr="009C60CA" w:rsidRDefault="009C60CA" w:rsidP="009C60CA">
      <w:pPr>
        <w:ind w:leftChars="500" w:left="1050"/>
        <w:rPr>
          <w:rFonts w:ascii="Courier New" w:hAnsi="Courier New" w:cs="Courier New"/>
          <w:lang w:val="en-GB"/>
        </w:rPr>
      </w:pPr>
      <w:r w:rsidRPr="009C60CA">
        <w:rPr>
          <w:rFonts w:ascii="Courier New" w:hAnsi="Courier New" w:cs="Courier New"/>
          <w:lang w:val="en-GB"/>
        </w:rPr>
        <w:t>/usr/local/megha/bin/stop-all-services.sh</w:t>
      </w:r>
    </w:p>
    <w:p w14:paraId="37F8FFA6" w14:textId="77777777" w:rsidR="009C60CA" w:rsidRPr="009C60CA" w:rsidRDefault="009C60CA" w:rsidP="008034F6">
      <w:pPr>
        <w:numPr>
          <w:ilvl w:val="0"/>
          <w:numId w:val="128"/>
        </w:numPr>
        <w:ind w:leftChars="300"/>
        <w:rPr>
          <w:lang w:val="en-GB"/>
        </w:rPr>
      </w:pPr>
      <w:r w:rsidRPr="009C60CA">
        <w:rPr>
          <w:lang w:val="en-GB"/>
        </w:rPr>
        <w:t>Confirm the DCA server service status using command.</w:t>
      </w:r>
    </w:p>
    <w:p w14:paraId="6674495C" w14:textId="77777777" w:rsidR="009C60CA" w:rsidRPr="009C60CA" w:rsidRDefault="009C60CA" w:rsidP="009C60CA">
      <w:pPr>
        <w:ind w:leftChars="500" w:left="1050"/>
        <w:rPr>
          <w:rFonts w:ascii="Courier New" w:hAnsi="Courier New" w:cs="Courier New"/>
          <w:lang w:val="en-GB"/>
        </w:rPr>
      </w:pPr>
      <w:r w:rsidRPr="009C60CA">
        <w:rPr>
          <w:rFonts w:ascii="Courier New" w:hAnsi="Courier New" w:cs="Courier New"/>
          <w:lang w:val="en-GB"/>
        </w:rPr>
        <w:t>/usr/local/megha/bin/megha-jetty.sh status</w:t>
      </w:r>
    </w:p>
    <w:tbl>
      <w:tblPr>
        <w:tblW w:w="0" w:type="auto"/>
        <w:tblInd w:w="1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43"/>
      </w:tblGrid>
      <w:tr w:rsidR="009C60CA" w:rsidRPr="009C60CA" w14:paraId="7010237D" w14:textId="77777777" w:rsidTr="00B26D65">
        <w:tc>
          <w:tcPr>
            <w:tcW w:w="8451" w:type="dxa"/>
            <w:shd w:val="clear" w:color="auto" w:fill="auto"/>
          </w:tcPr>
          <w:p w14:paraId="162F4842" w14:textId="77777777" w:rsidR="009C60CA" w:rsidRPr="009C60CA" w:rsidRDefault="009C60CA" w:rsidP="00B26D65">
            <w:r w:rsidRPr="009C60CA">
              <w:t>For example:</w:t>
            </w:r>
          </w:p>
          <w:p w14:paraId="2EF3CCCA" w14:textId="77777777" w:rsidR="009C60CA" w:rsidRPr="009C60CA" w:rsidRDefault="009C60CA" w:rsidP="00B26D65">
            <w:r w:rsidRPr="009C60CA">
              <w:t># /usr/local/megha/bin/megha-jetty.sh status</w:t>
            </w:r>
          </w:p>
          <w:p w14:paraId="5A043FCB" w14:textId="77777777" w:rsidR="009C60CA" w:rsidRPr="009C60CA" w:rsidRDefault="009C60CA" w:rsidP="00B26D65">
            <w:r w:rsidRPr="009C60CA">
              <w:t>Megha server is not running</w:t>
            </w:r>
          </w:p>
        </w:tc>
      </w:tr>
    </w:tbl>
    <w:p w14:paraId="362E5CF6" w14:textId="77777777" w:rsidR="009C60CA" w:rsidRPr="009C60CA" w:rsidRDefault="009C60CA" w:rsidP="008034F6">
      <w:pPr>
        <w:numPr>
          <w:ilvl w:val="0"/>
          <w:numId w:val="128"/>
        </w:numPr>
        <w:ind w:leftChars="300"/>
        <w:rPr>
          <w:lang w:val="en-GB"/>
        </w:rPr>
      </w:pPr>
      <w:r w:rsidRPr="009C60CA">
        <w:rPr>
          <w:lang w:val="en-GB"/>
        </w:rPr>
        <w:t>Go to the "sys" directory.</w:t>
      </w:r>
    </w:p>
    <w:bookmarkEnd w:id="320"/>
    <w:p w14:paraId="2BB1083C" w14:textId="77777777" w:rsidR="009C60CA" w:rsidRPr="009C60CA" w:rsidRDefault="009C60CA" w:rsidP="009C60CA">
      <w:pPr>
        <w:ind w:leftChars="500" w:left="1050"/>
        <w:rPr>
          <w:rFonts w:ascii="Courier New" w:hAnsi="Courier New" w:cs="Courier New"/>
          <w:lang w:val="en-GB"/>
        </w:rPr>
      </w:pPr>
      <w:r w:rsidRPr="009C60CA">
        <w:rPr>
          <w:rFonts w:ascii="Courier New" w:hAnsi="Courier New" w:cs="Courier New"/>
          <w:lang w:val="en-GB"/>
        </w:rPr>
        <w:t>cd /usr/local/megha/conf/sys</w:t>
      </w:r>
    </w:p>
    <w:p w14:paraId="4195A87C" w14:textId="77777777" w:rsidR="009C60CA" w:rsidRPr="009C60CA" w:rsidRDefault="009C60CA" w:rsidP="008034F6">
      <w:pPr>
        <w:numPr>
          <w:ilvl w:val="0"/>
          <w:numId w:val="128"/>
        </w:numPr>
        <w:ind w:leftChars="300"/>
        <w:rPr>
          <w:rFonts w:ascii="Courier New" w:hAnsi="Courier New" w:cs="Courier New"/>
        </w:rPr>
      </w:pPr>
      <w:r w:rsidRPr="009C60CA">
        <w:rPr>
          <w:lang w:val="en-GB"/>
        </w:rPr>
        <w:t>Open the "downloader.properties" file using a text editor (such as vi) and set the below default values of the following two properties</w:t>
      </w:r>
    </w:p>
    <w:tbl>
      <w:tblPr>
        <w:tblW w:w="0" w:type="auto"/>
        <w:tblInd w:w="1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43"/>
      </w:tblGrid>
      <w:tr w:rsidR="009C60CA" w:rsidRPr="009C60CA" w14:paraId="380D8321" w14:textId="77777777" w:rsidTr="00B26D65">
        <w:trPr>
          <w:trHeight w:val="738"/>
        </w:trPr>
        <w:tc>
          <w:tcPr>
            <w:tcW w:w="8451" w:type="dxa"/>
            <w:shd w:val="clear" w:color="auto" w:fill="auto"/>
          </w:tcPr>
          <w:p w14:paraId="256D69DA" w14:textId="77777777" w:rsidR="009C60CA" w:rsidRPr="009C60CA" w:rsidRDefault="009C60CA" w:rsidP="00B26D65">
            <w:r w:rsidRPr="009C60CA">
              <w:t>downloader.threshold.day=1</w:t>
            </w:r>
          </w:p>
          <w:p w14:paraId="71828AA3" w14:textId="77777777" w:rsidR="009C60CA" w:rsidRPr="009C60CA" w:rsidRDefault="009C60CA" w:rsidP="00B26D65">
            <w:r w:rsidRPr="009C60CA">
              <w:t>downloader.top.level.threshold.day=30</w:t>
            </w:r>
          </w:p>
        </w:tc>
      </w:tr>
    </w:tbl>
    <w:p w14:paraId="796C62D3" w14:textId="77777777" w:rsidR="009C60CA" w:rsidRPr="009C60CA" w:rsidRDefault="009C60CA" w:rsidP="008034F6">
      <w:pPr>
        <w:numPr>
          <w:ilvl w:val="0"/>
          <w:numId w:val="128"/>
        </w:numPr>
        <w:ind w:leftChars="300"/>
        <w:rPr>
          <w:rFonts w:ascii="Courier New" w:hAnsi="Courier New" w:cs="Courier New"/>
        </w:rPr>
      </w:pPr>
      <w:r w:rsidRPr="009C60CA">
        <w:rPr>
          <w:lang w:val="en-GB"/>
        </w:rPr>
        <w:t>Start the server service using following command:</w:t>
      </w:r>
    </w:p>
    <w:p w14:paraId="4E1830B0" w14:textId="77777777" w:rsidR="009C60CA" w:rsidRPr="009C60CA" w:rsidRDefault="009C60CA" w:rsidP="009C60CA">
      <w:pPr>
        <w:ind w:leftChars="500" w:left="1050"/>
        <w:rPr>
          <w:rFonts w:ascii="Courier New" w:hAnsi="Courier New" w:cs="Courier New"/>
          <w:lang w:val="en-GB"/>
        </w:rPr>
      </w:pPr>
      <w:r w:rsidRPr="009C60CA">
        <w:rPr>
          <w:rFonts w:ascii="Courier New" w:hAnsi="Courier New" w:cs="Courier New"/>
          <w:lang w:val="en-GB"/>
        </w:rPr>
        <w:t>/usr/local/megha/bin/megha-jetty.sh start</w:t>
      </w:r>
    </w:p>
    <w:p w14:paraId="1110A97B" w14:textId="77777777" w:rsidR="009C60CA" w:rsidRPr="009C60CA" w:rsidRDefault="009C60CA" w:rsidP="008034F6">
      <w:pPr>
        <w:numPr>
          <w:ilvl w:val="0"/>
          <w:numId w:val="128"/>
        </w:numPr>
        <w:ind w:leftChars="300"/>
        <w:rPr>
          <w:lang w:val="en-GB"/>
        </w:rPr>
      </w:pPr>
      <w:r w:rsidRPr="009C60CA">
        <w:rPr>
          <w:lang w:val="en-GB"/>
        </w:rPr>
        <w:t xml:space="preserve">Confirm the server service status using command: </w:t>
      </w:r>
    </w:p>
    <w:p w14:paraId="4742897B" w14:textId="77777777" w:rsidR="009C60CA" w:rsidRPr="009C60CA" w:rsidRDefault="009C60CA" w:rsidP="009C60CA">
      <w:pPr>
        <w:ind w:leftChars="500" w:left="1050"/>
        <w:rPr>
          <w:rFonts w:ascii="Courier New" w:hAnsi="Courier New" w:cs="Courier New"/>
          <w:lang w:val="en-GB"/>
        </w:rPr>
      </w:pPr>
      <w:r w:rsidRPr="009C60CA">
        <w:rPr>
          <w:rFonts w:ascii="Courier New" w:hAnsi="Courier New" w:cs="Courier New"/>
          <w:lang w:val="en-GB"/>
        </w:rPr>
        <w:t>/usr/local/megha/bin/megha-jetty.sh status</w:t>
      </w:r>
    </w:p>
    <w:tbl>
      <w:tblPr>
        <w:tblW w:w="0" w:type="auto"/>
        <w:tblInd w:w="1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43"/>
      </w:tblGrid>
      <w:tr w:rsidR="009C60CA" w:rsidRPr="009C60CA" w14:paraId="31203A9C" w14:textId="77777777" w:rsidTr="00B26D65">
        <w:tc>
          <w:tcPr>
            <w:tcW w:w="8451" w:type="dxa"/>
            <w:shd w:val="clear" w:color="auto" w:fill="auto"/>
          </w:tcPr>
          <w:p w14:paraId="5EA11D8E" w14:textId="77777777" w:rsidR="009C60CA" w:rsidRPr="009C60CA" w:rsidRDefault="009C60CA" w:rsidP="00B26D65">
            <w:r w:rsidRPr="009C60CA">
              <w:t>For example:</w:t>
            </w:r>
          </w:p>
          <w:p w14:paraId="65F7C3AC" w14:textId="77777777" w:rsidR="009C60CA" w:rsidRPr="009C60CA" w:rsidRDefault="009C60CA" w:rsidP="00B26D65">
            <w:r w:rsidRPr="009C60CA">
              <w:t># /usr/local/megha/bin/megha-jetty.sh status</w:t>
            </w:r>
          </w:p>
          <w:p w14:paraId="6D1A9DAF" w14:textId="77777777" w:rsidR="009C60CA" w:rsidRPr="009C60CA" w:rsidRDefault="009C60CA" w:rsidP="00B26D65">
            <w:r w:rsidRPr="009C60CA">
              <w:t>Megha server is running</w:t>
            </w:r>
          </w:p>
        </w:tc>
      </w:tr>
    </w:tbl>
    <w:p w14:paraId="3C754C36" w14:textId="77777777" w:rsidR="009C60CA" w:rsidRPr="009C60CA" w:rsidRDefault="009C60CA" w:rsidP="008034F6">
      <w:pPr>
        <w:numPr>
          <w:ilvl w:val="0"/>
          <w:numId w:val="128"/>
        </w:numPr>
        <w:ind w:leftChars="300"/>
        <w:rPr>
          <w:lang w:val="en-GB"/>
        </w:rPr>
      </w:pPr>
      <w:r w:rsidRPr="009C60CA">
        <w:rPr>
          <w:lang w:val="en-GB"/>
        </w:rPr>
        <w:t>Start crond service.</w:t>
      </w:r>
    </w:p>
    <w:p w14:paraId="7AF98FC7" w14:textId="77777777" w:rsidR="009C60CA" w:rsidRPr="009C60CA" w:rsidRDefault="009C60CA" w:rsidP="009C60CA">
      <w:pPr>
        <w:ind w:leftChars="500" w:left="1050"/>
        <w:rPr>
          <w:rFonts w:ascii="Courier New" w:hAnsi="Courier New" w:cs="Courier New"/>
          <w:lang w:val="en-GB"/>
        </w:rPr>
      </w:pPr>
      <w:r w:rsidRPr="009C60CA">
        <w:rPr>
          <w:rFonts w:ascii="Courier New" w:hAnsi="Courier New" w:cs="Courier New"/>
          <w:lang w:val="en-GB"/>
        </w:rPr>
        <w:t>systemctl start crond</w:t>
      </w:r>
    </w:p>
    <w:p w14:paraId="530DAF2A" w14:textId="77777777" w:rsidR="009C60CA" w:rsidRPr="009C60CA" w:rsidRDefault="009C60CA" w:rsidP="008034F6">
      <w:pPr>
        <w:numPr>
          <w:ilvl w:val="0"/>
          <w:numId w:val="128"/>
        </w:numPr>
        <w:ind w:leftChars="300"/>
        <w:rPr>
          <w:lang w:val="en-GB"/>
        </w:rPr>
      </w:pPr>
      <w:r w:rsidRPr="009C60CA">
        <w:rPr>
          <w:lang w:val="en-GB"/>
        </w:rPr>
        <w:t>Confirm cron service status.</w:t>
      </w:r>
    </w:p>
    <w:p w14:paraId="4F05D16C" w14:textId="77777777" w:rsidR="009C60CA" w:rsidRPr="009C60CA" w:rsidRDefault="009C60CA" w:rsidP="009C60CA">
      <w:pPr>
        <w:ind w:leftChars="500" w:left="1050"/>
        <w:rPr>
          <w:rFonts w:ascii="Courier New" w:hAnsi="Courier New" w:cs="Courier New"/>
          <w:lang w:val="en-GB"/>
        </w:rPr>
      </w:pPr>
      <w:r w:rsidRPr="009C60CA">
        <w:rPr>
          <w:rFonts w:ascii="Courier New" w:hAnsi="Courier New" w:cs="Courier New"/>
          <w:lang w:val="en-GB"/>
        </w:rPr>
        <w:t>systemctl status crond</w:t>
      </w:r>
    </w:p>
    <w:tbl>
      <w:tblPr>
        <w:tblW w:w="0" w:type="auto"/>
        <w:tblInd w:w="1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43"/>
      </w:tblGrid>
      <w:tr w:rsidR="009C60CA" w:rsidRPr="009C60CA" w14:paraId="1B5906E5" w14:textId="77777777" w:rsidTr="00B26D65">
        <w:tc>
          <w:tcPr>
            <w:tcW w:w="8451" w:type="dxa"/>
            <w:shd w:val="clear" w:color="auto" w:fill="auto"/>
          </w:tcPr>
          <w:p w14:paraId="2D3FFD0B" w14:textId="77777777" w:rsidR="009C60CA" w:rsidRPr="009C60CA" w:rsidRDefault="009C60CA" w:rsidP="00B26D65">
            <w:r w:rsidRPr="009C60CA">
              <w:t>For example:</w:t>
            </w:r>
          </w:p>
          <w:p w14:paraId="0ADB5C8D" w14:textId="77777777" w:rsidR="009C60CA" w:rsidRPr="009C60CA" w:rsidRDefault="009C60CA" w:rsidP="00B26D65">
            <w:r w:rsidRPr="009C60CA">
              <w:t># systemctl status crond</w:t>
            </w:r>
          </w:p>
          <w:p w14:paraId="1C7A40A0" w14:textId="77777777" w:rsidR="009C60CA" w:rsidRPr="009C60CA" w:rsidRDefault="009C60CA" w:rsidP="00B26D65">
            <w:r w:rsidRPr="009C60CA">
              <w:t>* crond.service - Command Scheduler</w:t>
            </w:r>
          </w:p>
          <w:p w14:paraId="190E04D5" w14:textId="77777777" w:rsidR="009C60CA" w:rsidRPr="009C60CA" w:rsidRDefault="009C60CA" w:rsidP="00B26D65">
            <w:r w:rsidRPr="009C60CA">
              <w:t xml:space="preserve">   Loaded: loaded (/usr/lib/systemd/system/crond.service; enabled; vendor preset: enabled)</w:t>
            </w:r>
          </w:p>
          <w:p w14:paraId="49DC1687" w14:textId="77777777" w:rsidR="009C60CA" w:rsidRPr="009C60CA" w:rsidRDefault="009C60CA" w:rsidP="00B26D65">
            <w:r w:rsidRPr="009C60CA">
              <w:t xml:space="preserve">   Active: active (running) since Thu 2022-03-24 16:53:42 JST; 18s ago</w:t>
            </w:r>
          </w:p>
        </w:tc>
      </w:tr>
    </w:tbl>
    <w:p w14:paraId="416A4E77" w14:textId="77777777" w:rsidR="009C60CA" w:rsidRPr="009C60CA" w:rsidRDefault="009C60CA" w:rsidP="009C60CA">
      <w:pPr>
        <w:ind w:leftChars="100" w:left="210"/>
      </w:pPr>
    </w:p>
    <w:p w14:paraId="26510BD1" w14:textId="77777777" w:rsidR="009C60CA" w:rsidRPr="009C60CA" w:rsidRDefault="009C60CA" w:rsidP="009C60CA">
      <w:pPr>
        <w:numPr>
          <w:ilvl w:val="0"/>
          <w:numId w:val="3"/>
        </w:numPr>
        <w:ind w:leftChars="200" w:left="780"/>
        <w:rPr>
          <w:u w:val="single"/>
        </w:rPr>
      </w:pPr>
      <w:r w:rsidRPr="009C60CA">
        <w:rPr>
          <w:rFonts w:hint="eastAsia"/>
          <w:u w:val="single"/>
        </w:rPr>
        <w:t>C</w:t>
      </w:r>
      <w:r w:rsidRPr="009C60CA">
        <w:rPr>
          <w:u w:val="single"/>
        </w:rPr>
        <w:t>ase B</w:t>
      </w:r>
    </w:p>
    <w:p w14:paraId="0E3F0993" w14:textId="77777777" w:rsidR="009C60CA" w:rsidRPr="009C60CA" w:rsidRDefault="009C60CA" w:rsidP="008034F6">
      <w:pPr>
        <w:numPr>
          <w:ilvl w:val="0"/>
          <w:numId w:val="130"/>
        </w:numPr>
        <w:ind w:leftChars="300" w:left="1050"/>
        <w:rPr>
          <w:lang w:val="en-GB"/>
        </w:rPr>
      </w:pPr>
      <w:r w:rsidRPr="009C60CA">
        <w:rPr>
          <w:lang w:val="en-GB"/>
        </w:rPr>
        <w:t>Log on to the DCA server as a root user using SSH client.</w:t>
      </w:r>
    </w:p>
    <w:p w14:paraId="235F0C2B" w14:textId="77777777" w:rsidR="009C60CA" w:rsidRPr="009C60CA" w:rsidRDefault="009C60CA" w:rsidP="008034F6">
      <w:pPr>
        <w:numPr>
          <w:ilvl w:val="0"/>
          <w:numId w:val="130"/>
        </w:numPr>
        <w:ind w:leftChars="300" w:left="1050"/>
        <w:rPr>
          <w:lang w:val="en-GB"/>
        </w:rPr>
      </w:pPr>
      <w:r w:rsidRPr="009C60CA">
        <w:rPr>
          <w:lang w:val="en-GB"/>
        </w:rPr>
        <w:t>Stop crond service.</w:t>
      </w:r>
    </w:p>
    <w:p w14:paraId="10629734" w14:textId="77777777" w:rsidR="009C60CA" w:rsidRPr="009C60CA" w:rsidRDefault="009C60CA" w:rsidP="009C60CA">
      <w:pPr>
        <w:ind w:leftChars="471" w:left="989"/>
        <w:rPr>
          <w:lang w:val="en-GB"/>
        </w:rPr>
      </w:pPr>
      <w:r w:rsidRPr="009C60CA">
        <w:rPr>
          <w:rFonts w:ascii="Courier New" w:hAnsi="Courier New" w:cs="Courier New"/>
          <w:lang w:val="en-GB"/>
        </w:rPr>
        <w:t>systemctl stop crond</w:t>
      </w:r>
    </w:p>
    <w:p w14:paraId="314F679B" w14:textId="77777777" w:rsidR="009C60CA" w:rsidRPr="009C60CA" w:rsidRDefault="009C60CA" w:rsidP="008034F6">
      <w:pPr>
        <w:numPr>
          <w:ilvl w:val="0"/>
          <w:numId w:val="130"/>
        </w:numPr>
        <w:ind w:leftChars="300" w:left="1050"/>
        <w:rPr>
          <w:lang w:val="en-GB"/>
        </w:rPr>
      </w:pPr>
      <w:r w:rsidRPr="009C60CA">
        <w:rPr>
          <w:lang w:val="en-GB"/>
        </w:rPr>
        <w:lastRenderedPageBreak/>
        <w:t>Confirm crond service status.</w:t>
      </w:r>
    </w:p>
    <w:p w14:paraId="4E46643F" w14:textId="77777777" w:rsidR="009C60CA" w:rsidRPr="009C60CA" w:rsidRDefault="009C60CA" w:rsidP="009C60CA">
      <w:pPr>
        <w:ind w:leftChars="500" w:left="1050"/>
        <w:rPr>
          <w:lang w:val="en-GB"/>
        </w:rPr>
      </w:pPr>
      <w:r w:rsidRPr="009C60CA">
        <w:rPr>
          <w:rFonts w:ascii="Courier New" w:hAnsi="Courier New" w:cs="Courier New"/>
          <w:lang w:val="en-GB"/>
        </w:rPr>
        <w:t>systemctl status crond</w:t>
      </w:r>
    </w:p>
    <w:tbl>
      <w:tblPr>
        <w:tblW w:w="0" w:type="auto"/>
        <w:tblInd w:w="1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43"/>
      </w:tblGrid>
      <w:tr w:rsidR="009C60CA" w:rsidRPr="009C60CA" w14:paraId="5B417BE9" w14:textId="77777777" w:rsidTr="00B26D65">
        <w:tc>
          <w:tcPr>
            <w:tcW w:w="8451" w:type="dxa"/>
            <w:shd w:val="clear" w:color="auto" w:fill="auto"/>
          </w:tcPr>
          <w:p w14:paraId="7D80B4E7" w14:textId="77777777" w:rsidR="009C60CA" w:rsidRPr="009C60CA" w:rsidRDefault="009C60CA" w:rsidP="00B26D65">
            <w:r w:rsidRPr="009C60CA">
              <w:t>For example:</w:t>
            </w:r>
          </w:p>
          <w:p w14:paraId="4DA8F0F6" w14:textId="77777777" w:rsidR="009C60CA" w:rsidRPr="009C60CA" w:rsidRDefault="009C60CA" w:rsidP="00B26D65">
            <w:r w:rsidRPr="009C60CA">
              <w:t># systemctl status crond</w:t>
            </w:r>
          </w:p>
          <w:p w14:paraId="6530EEB2" w14:textId="77777777" w:rsidR="009C60CA" w:rsidRPr="009C60CA" w:rsidRDefault="009C60CA" w:rsidP="00B26D65">
            <w:r w:rsidRPr="009C60CA">
              <w:t>* crond.service - Command Scheduler</w:t>
            </w:r>
          </w:p>
          <w:p w14:paraId="214220FF" w14:textId="77777777" w:rsidR="009C60CA" w:rsidRPr="009C60CA" w:rsidRDefault="009C60CA" w:rsidP="00B26D65">
            <w:r w:rsidRPr="009C60CA">
              <w:t xml:space="preserve">   Loaded: loaded (/usr/lib/systemd/system/crond.service; enabled; vendor preset: enabled)</w:t>
            </w:r>
          </w:p>
          <w:p w14:paraId="00F8938F" w14:textId="77777777" w:rsidR="009C60CA" w:rsidRPr="009C60CA" w:rsidRDefault="009C60CA" w:rsidP="00B26D65">
            <w:r w:rsidRPr="009C60CA">
              <w:t xml:space="preserve">   Active: inactive (dead) since Thu 2022-03-24 16:44:20 JST; 1min 27s ago</w:t>
            </w:r>
          </w:p>
        </w:tc>
      </w:tr>
    </w:tbl>
    <w:p w14:paraId="7A3B84DD" w14:textId="77777777" w:rsidR="009C60CA" w:rsidRPr="009C60CA" w:rsidRDefault="009C60CA" w:rsidP="008034F6">
      <w:pPr>
        <w:numPr>
          <w:ilvl w:val="0"/>
          <w:numId w:val="130"/>
        </w:numPr>
        <w:ind w:leftChars="300" w:left="1050"/>
        <w:rPr>
          <w:lang w:val="en-GB"/>
        </w:rPr>
      </w:pPr>
      <w:r w:rsidRPr="009C60CA">
        <w:rPr>
          <w:lang w:val="en-GB"/>
        </w:rPr>
        <w:t>Stop the DCA server services.</w:t>
      </w:r>
    </w:p>
    <w:p w14:paraId="58651B2E" w14:textId="77777777" w:rsidR="009C60CA" w:rsidRPr="009C60CA" w:rsidRDefault="009C60CA" w:rsidP="009C60CA">
      <w:pPr>
        <w:ind w:leftChars="500" w:left="1050"/>
        <w:rPr>
          <w:rFonts w:ascii="Courier New" w:hAnsi="Courier New" w:cs="Courier New"/>
          <w:lang w:val="en-GB"/>
        </w:rPr>
      </w:pPr>
      <w:r w:rsidRPr="009C60CA">
        <w:rPr>
          <w:rFonts w:ascii="Courier New" w:hAnsi="Courier New" w:cs="Courier New"/>
          <w:lang w:val="en-GB"/>
        </w:rPr>
        <w:t>/usr/local/megha/bin/stop-all-services.sh</w:t>
      </w:r>
    </w:p>
    <w:p w14:paraId="39D08828" w14:textId="77777777" w:rsidR="009C60CA" w:rsidRPr="009C60CA" w:rsidRDefault="009C60CA" w:rsidP="008034F6">
      <w:pPr>
        <w:numPr>
          <w:ilvl w:val="0"/>
          <w:numId w:val="130"/>
        </w:numPr>
        <w:ind w:leftChars="300" w:left="1050"/>
        <w:rPr>
          <w:lang w:val="en-GB"/>
        </w:rPr>
      </w:pPr>
      <w:r w:rsidRPr="009C60CA">
        <w:rPr>
          <w:lang w:val="en-GB"/>
        </w:rPr>
        <w:t>Confirm the DCA server service status using command.</w:t>
      </w:r>
    </w:p>
    <w:p w14:paraId="10043536" w14:textId="77777777" w:rsidR="009C60CA" w:rsidRPr="009C60CA" w:rsidRDefault="009C60CA" w:rsidP="009C60CA">
      <w:pPr>
        <w:ind w:leftChars="500" w:left="1050"/>
        <w:rPr>
          <w:rFonts w:ascii="Courier New" w:hAnsi="Courier New" w:cs="Courier New"/>
          <w:lang w:val="en-GB"/>
        </w:rPr>
      </w:pPr>
      <w:r w:rsidRPr="009C60CA">
        <w:rPr>
          <w:rFonts w:ascii="Courier New" w:hAnsi="Courier New" w:cs="Courier New"/>
          <w:lang w:val="en-GB"/>
        </w:rPr>
        <w:t>/usr/local/megha/bin/megha-jetty.sh status</w:t>
      </w:r>
    </w:p>
    <w:tbl>
      <w:tblPr>
        <w:tblW w:w="0" w:type="auto"/>
        <w:tblInd w:w="1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43"/>
      </w:tblGrid>
      <w:tr w:rsidR="009C60CA" w:rsidRPr="009C60CA" w14:paraId="0C9E5FE6" w14:textId="77777777" w:rsidTr="00B26D65">
        <w:tc>
          <w:tcPr>
            <w:tcW w:w="8451" w:type="dxa"/>
            <w:shd w:val="clear" w:color="auto" w:fill="auto"/>
          </w:tcPr>
          <w:p w14:paraId="0C7A0175" w14:textId="77777777" w:rsidR="009C60CA" w:rsidRPr="009C60CA" w:rsidRDefault="009C60CA" w:rsidP="00B26D65">
            <w:r w:rsidRPr="009C60CA">
              <w:t>For example:</w:t>
            </w:r>
          </w:p>
          <w:p w14:paraId="3F9698C1" w14:textId="77777777" w:rsidR="009C60CA" w:rsidRPr="009C60CA" w:rsidRDefault="009C60CA" w:rsidP="00B26D65">
            <w:r w:rsidRPr="009C60CA">
              <w:t># /usr/local/megha/bin/stop-all-services.sh</w:t>
            </w:r>
          </w:p>
          <w:p w14:paraId="0F6F073F" w14:textId="77777777" w:rsidR="009C60CA" w:rsidRPr="009C60CA" w:rsidRDefault="009C60CA" w:rsidP="00B26D65">
            <w:r w:rsidRPr="009C60CA">
              <w:t># /usr/local/megha/bin/megha-jetty.sh status</w:t>
            </w:r>
          </w:p>
          <w:p w14:paraId="3175BB47" w14:textId="77777777" w:rsidR="009C60CA" w:rsidRPr="009C60CA" w:rsidRDefault="009C60CA" w:rsidP="00B26D65">
            <w:r w:rsidRPr="009C60CA">
              <w:t>Megha server is not running</w:t>
            </w:r>
          </w:p>
        </w:tc>
      </w:tr>
    </w:tbl>
    <w:p w14:paraId="32D1AA83" w14:textId="77777777" w:rsidR="009C60CA" w:rsidRPr="009C60CA" w:rsidRDefault="009C60CA" w:rsidP="008034F6">
      <w:pPr>
        <w:numPr>
          <w:ilvl w:val="0"/>
          <w:numId w:val="130"/>
        </w:numPr>
        <w:ind w:leftChars="300" w:left="1050"/>
        <w:rPr>
          <w:lang w:val="en-GB"/>
        </w:rPr>
      </w:pPr>
      <w:r w:rsidRPr="009C60CA">
        <w:rPr>
          <w:rFonts w:hint="eastAsia"/>
          <w:lang w:val="en-GB"/>
        </w:rPr>
        <w:t>R</w:t>
      </w:r>
      <w:r w:rsidRPr="009C60CA">
        <w:rPr>
          <w:lang w:val="en-GB"/>
        </w:rPr>
        <w:t>eplace the "probeDataDownloadConfig_localhost_meghadata.properties.old" file.</w:t>
      </w:r>
    </w:p>
    <w:p w14:paraId="308720A8" w14:textId="77777777" w:rsidR="009C60CA" w:rsidRPr="009C60CA" w:rsidRDefault="009C60CA" w:rsidP="009C60CA">
      <w:pPr>
        <w:ind w:leftChars="500" w:left="1050"/>
        <w:rPr>
          <w:rFonts w:ascii="Courier New" w:hAnsi="Courier New" w:cs="Courier New"/>
        </w:rPr>
      </w:pPr>
      <w:r w:rsidRPr="009C60CA">
        <w:rPr>
          <w:rFonts w:ascii="Courier New" w:hAnsi="Courier New" w:cs="Courier New"/>
        </w:rPr>
        <w:t>cp /tmp/probeDataDownloadConfig_*.properties.old /usr/local/megha/misc/</w:t>
      </w:r>
    </w:p>
    <w:p w14:paraId="4AFCA84B" w14:textId="77777777" w:rsidR="009C60CA" w:rsidRPr="009C60CA" w:rsidRDefault="009C60CA" w:rsidP="008034F6">
      <w:pPr>
        <w:numPr>
          <w:ilvl w:val="0"/>
          <w:numId w:val="130"/>
        </w:numPr>
        <w:ind w:leftChars="300" w:left="1050"/>
        <w:rPr>
          <w:lang w:val="en-GB"/>
        </w:rPr>
      </w:pPr>
      <w:r w:rsidRPr="009C60CA">
        <w:rPr>
          <w:lang w:val="en-GB"/>
        </w:rPr>
        <w:t>Go to the "misc" directory.</w:t>
      </w:r>
    </w:p>
    <w:p w14:paraId="59D1283A" w14:textId="77777777" w:rsidR="009C60CA" w:rsidRPr="009C60CA" w:rsidRDefault="009C60CA" w:rsidP="009C60CA">
      <w:pPr>
        <w:ind w:leftChars="500" w:left="1050"/>
        <w:rPr>
          <w:rFonts w:ascii="Courier New" w:hAnsi="Courier New" w:cs="Courier New"/>
        </w:rPr>
      </w:pPr>
      <w:r w:rsidRPr="009C60CA">
        <w:rPr>
          <w:rFonts w:ascii="Courier New" w:hAnsi="Courier New" w:cs="Courier New"/>
        </w:rPr>
        <w:t>cd /usr/local/megha/misc/</w:t>
      </w:r>
    </w:p>
    <w:p w14:paraId="480110E3" w14:textId="77777777" w:rsidR="009C60CA" w:rsidRPr="009C60CA" w:rsidRDefault="009C60CA" w:rsidP="008034F6">
      <w:pPr>
        <w:numPr>
          <w:ilvl w:val="0"/>
          <w:numId w:val="130"/>
        </w:numPr>
        <w:ind w:leftChars="300" w:left="1050"/>
        <w:rPr>
          <w:lang w:val="en-GB"/>
        </w:rPr>
      </w:pPr>
      <w:r w:rsidRPr="009C60CA">
        <w:rPr>
          <w:rFonts w:hint="eastAsia"/>
          <w:lang w:val="en-GB"/>
        </w:rPr>
        <w:t>R</w:t>
      </w:r>
      <w:r w:rsidRPr="009C60CA">
        <w:rPr>
          <w:lang w:val="en-GB"/>
        </w:rPr>
        <w:t>ename the "probeDataDownloadConfig_localhost_meghadata.properties.old" file.</w:t>
      </w:r>
      <w:r w:rsidRPr="009C60CA">
        <w:rPr>
          <w:rFonts w:hint="eastAsia"/>
          <w:lang w:val="en-GB"/>
        </w:rPr>
        <w:t xml:space="preserve"> </w:t>
      </w:r>
      <w:r w:rsidRPr="009C60CA">
        <w:rPr>
          <w:lang w:val="en-GB"/>
        </w:rPr>
        <w:t>If</w:t>
      </w:r>
      <w:r w:rsidRPr="009C60CA">
        <w:rPr>
          <w:rFonts w:hint="eastAsia"/>
          <w:lang w:val="en-GB"/>
        </w:rPr>
        <w:t xml:space="preserve"> </w:t>
      </w:r>
      <w:r w:rsidRPr="009C60CA">
        <w:rPr>
          <w:lang w:val="en-GB"/>
        </w:rPr>
        <w:t>the"probeDataDownloadConfig_localhost_meghadata.properties" file already exists, overwrite it with the "probeDataDownloadConfig_localhost_meghadata.properties.old" file.</w:t>
      </w:r>
    </w:p>
    <w:p w14:paraId="6BF1A9CE" w14:textId="77777777" w:rsidR="009C60CA" w:rsidRPr="009C60CA" w:rsidRDefault="009C60CA" w:rsidP="009C60CA">
      <w:pPr>
        <w:ind w:leftChars="500" w:left="1050"/>
        <w:rPr>
          <w:rFonts w:ascii="Courier New" w:hAnsi="Courier New" w:cs="Courier New"/>
        </w:rPr>
      </w:pPr>
      <w:r w:rsidRPr="009C60CA">
        <w:rPr>
          <w:rFonts w:ascii="Courier New" w:hAnsi="Courier New" w:cs="Courier New"/>
        </w:rPr>
        <w:t>mv probeDataDownloadConfig_localhost_meghadata.properties.old probeDataDownloadConfig_localhost_meghadata.properties</w:t>
      </w:r>
    </w:p>
    <w:p w14:paraId="310C3FC5" w14:textId="77777777" w:rsidR="009C60CA" w:rsidRPr="009C60CA" w:rsidRDefault="009C60CA" w:rsidP="008034F6">
      <w:pPr>
        <w:numPr>
          <w:ilvl w:val="0"/>
          <w:numId w:val="130"/>
        </w:numPr>
        <w:ind w:leftChars="300" w:left="1050"/>
        <w:rPr>
          <w:rFonts w:ascii="Courier New" w:hAnsi="Courier New" w:cs="Courier New"/>
        </w:rPr>
      </w:pPr>
      <w:r w:rsidRPr="009C60CA">
        <w:rPr>
          <w:lang w:val="en-GB"/>
        </w:rPr>
        <w:t>Start the DCA server service using following command:</w:t>
      </w:r>
    </w:p>
    <w:p w14:paraId="3DF72CD4" w14:textId="77777777" w:rsidR="009C60CA" w:rsidRPr="009C60CA" w:rsidRDefault="009C60CA" w:rsidP="009C60CA">
      <w:pPr>
        <w:ind w:leftChars="500" w:left="1050"/>
        <w:rPr>
          <w:rFonts w:ascii="Courier New" w:hAnsi="Courier New" w:cs="Courier New"/>
          <w:lang w:val="en-GB"/>
        </w:rPr>
      </w:pPr>
      <w:r w:rsidRPr="009C60CA">
        <w:rPr>
          <w:rFonts w:ascii="Courier New" w:hAnsi="Courier New" w:cs="Courier New"/>
          <w:lang w:val="en-GB"/>
        </w:rPr>
        <w:t>/usr/local/megha/bin/megha-jetty.sh start</w:t>
      </w:r>
    </w:p>
    <w:p w14:paraId="4E7F86B3" w14:textId="77777777" w:rsidR="009C60CA" w:rsidRPr="009C60CA" w:rsidRDefault="009C60CA" w:rsidP="008034F6">
      <w:pPr>
        <w:numPr>
          <w:ilvl w:val="0"/>
          <w:numId w:val="130"/>
        </w:numPr>
        <w:ind w:leftChars="300" w:left="1050"/>
        <w:rPr>
          <w:lang w:val="en-GB"/>
        </w:rPr>
      </w:pPr>
      <w:r w:rsidRPr="009C60CA">
        <w:rPr>
          <w:lang w:val="en-GB"/>
        </w:rPr>
        <w:t xml:space="preserve">Confirm the DCA server service status using command: </w:t>
      </w:r>
    </w:p>
    <w:p w14:paraId="0D5F5806" w14:textId="77777777" w:rsidR="009C60CA" w:rsidRPr="009C60CA" w:rsidRDefault="009C60CA" w:rsidP="009C60CA">
      <w:pPr>
        <w:ind w:leftChars="500" w:left="1050"/>
        <w:rPr>
          <w:rFonts w:ascii="Courier New" w:hAnsi="Courier New" w:cs="Courier New"/>
          <w:lang w:val="en-GB"/>
        </w:rPr>
      </w:pPr>
      <w:r w:rsidRPr="009C60CA">
        <w:rPr>
          <w:rFonts w:ascii="Courier New" w:hAnsi="Courier New" w:cs="Courier New"/>
          <w:lang w:val="en-GB"/>
        </w:rPr>
        <w:t>/usr/local/megha/bin/megha-jetty.sh status</w:t>
      </w:r>
    </w:p>
    <w:tbl>
      <w:tblPr>
        <w:tblW w:w="0" w:type="auto"/>
        <w:tblInd w:w="9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385"/>
      </w:tblGrid>
      <w:tr w:rsidR="009C60CA" w:rsidRPr="009C60CA" w14:paraId="079CD812" w14:textId="77777777" w:rsidTr="00B26D65">
        <w:tc>
          <w:tcPr>
            <w:tcW w:w="8593" w:type="dxa"/>
            <w:shd w:val="clear" w:color="auto" w:fill="auto"/>
          </w:tcPr>
          <w:p w14:paraId="1DC08D3D" w14:textId="77777777" w:rsidR="009C60CA" w:rsidRPr="009C60CA" w:rsidRDefault="009C60CA" w:rsidP="00B26D65">
            <w:r w:rsidRPr="009C60CA">
              <w:t>For example:</w:t>
            </w:r>
          </w:p>
          <w:p w14:paraId="7EF71354" w14:textId="77777777" w:rsidR="009C60CA" w:rsidRPr="009C60CA" w:rsidRDefault="009C60CA" w:rsidP="00B26D65">
            <w:r w:rsidRPr="009C60CA">
              <w:t># /usr/local/megha/bin/megha-jetty.sh status</w:t>
            </w:r>
          </w:p>
          <w:p w14:paraId="67AD8A3B" w14:textId="77777777" w:rsidR="009C60CA" w:rsidRPr="009C60CA" w:rsidRDefault="009C60CA" w:rsidP="00B26D65">
            <w:r w:rsidRPr="009C60CA">
              <w:t>Megha server is running</w:t>
            </w:r>
          </w:p>
        </w:tc>
      </w:tr>
    </w:tbl>
    <w:p w14:paraId="2719EDD4" w14:textId="77777777" w:rsidR="009C60CA" w:rsidRPr="009C60CA" w:rsidRDefault="009C60CA" w:rsidP="008034F6">
      <w:pPr>
        <w:numPr>
          <w:ilvl w:val="0"/>
          <w:numId w:val="130"/>
        </w:numPr>
        <w:ind w:leftChars="300" w:left="1050"/>
        <w:rPr>
          <w:lang w:val="en-GB"/>
        </w:rPr>
      </w:pPr>
      <w:r w:rsidRPr="009C60CA">
        <w:rPr>
          <w:lang w:val="en-GB"/>
        </w:rPr>
        <w:t>Start crond service.</w:t>
      </w:r>
    </w:p>
    <w:p w14:paraId="28C595D7" w14:textId="77777777" w:rsidR="009C60CA" w:rsidRPr="009C60CA" w:rsidRDefault="009C60CA" w:rsidP="009C60CA">
      <w:pPr>
        <w:ind w:leftChars="500" w:left="1050"/>
        <w:rPr>
          <w:rFonts w:ascii="Courier New" w:hAnsi="Courier New" w:cs="Courier New"/>
          <w:lang w:val="en-GB"/>
        </w:rPr>
      </w:pPr>
      <w:r w:rsidRPr="009C60CA">
        <w:rPr>
          <w:rFonts w:ascii="Courier New" w:hAnsi="Courier New" w:cs="Courier New"/>
          <w:lang w:val="en-GB"/>
        </w:rPr>
        <w:t>systemctl start crond</w:t>
      </w:r>
    </w:p>
    <w:p w14:paraId="3F1218F2" w14:textId="77777777" w:rsidR="009C60CA" w:rsidRPr="009C60CA" w:rsidRDefault="009C60CA" w:rsidP="008034F6">
      <w:pPr>
        <w:numPr>
          <w:ilvl w:val="0"/>
          <w:numId w:val="130"/>
        </w:numPr>
        <w:ind w:leftChars="300" w:left="1050"/>
        <w:rPr>
          <w:lang w:val="en-GB"/>
        </w:rPr>
      </w:pPr>
      <w:r w:rsidRPr="009C60CA">
        <w:rPr>
          <w:lang w:val="en-GB"/>
        </w:rPr>
        <w:t>Confirm cron service status.</w:t>
      </w:r>
    </w:p>
    <w:p w14:paraId="3453CC77" w14:textId="77777777" w:rsidR="009C60CA" w:rsidRPr="009C60CA" w:rsidRDefault="009C60CA" w:rsidP="009C60CA">
      <w:pPr>
        <w:ind w:leftChars="500" w:left="1050"/>
        <w:rPr>
          <w:rFonts w:ascii="Courier New" w:hAnsi="Courier New" w:cs="Courier New"/>
          <w:lang w:val="en-GB"/>
        </w:rPr>
      </w:pPr>
      <w:r w:rsidRPr="009C60CA">
        <w:t xml:space="preserve"> </w:t>
      </w:r>
      <w:r w:rsidRPr="009C60CA">
        <w:rPr>
          <w:rFonts w:ascii="Courier New" w:hAnsi="Courier New" w:cs="Courier New"/>
          <w:lang w:val="en-GB"/>
        </w:rPr>
        <w:t>systemctl status crond</w:t>
      </w:r>
    </w:p>
    <w:tbl>
      <w:tblPr>
        <w:tblW w:w="0" w:type="auto"/>
        <w:tblInd w:w="9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385"/>
      </w:tblGrid>
      <w:tr w:rsidR="009C60CA" w:rsidRPr="009C60CA" w14:paraId="20EA84D0" w14:textId="77777777" w:rsidTr="00B26D65">
        <w:tc>
          <w:tcPr>
            <w:tcW w:w="8593" w:type="dxa"/>
            <w:shd w:val="clear" w:color="auto" w:fill="auto"/>
          </w:tcPr>
          <w:p w14:paraId="0DD7AED3" w14:textId="77777777" w:rsidR="009C60CA" w:rsidRPr="009C60CA" w:rsidRDefault="009C60CA" w:rsidP="00B26D65">
            <w:r w:rsidRPr="009C60CA">
              <w:t>For example:</w:t>
            </w:r>
          </w:p>
          <w:p w14:paraId="265A93F8" w14:textId="77777777" w:rsidR="009C60CA" w:rsidRPr="009C60CA" w:rsidRDefault="009C60CA" w:rsidP="00B26D65">
            <w:r w:rsidRPr="009C60CA">
              <w:t># systemctl status crond</w:t>
            </w:r>
          </w:p>
          <w:p w14:paraId="7BEB5739" w14:textId="77777777" w:rsidR="009C60CA" w:rsidRPr="009C60CA" w:rsidRDefault="009C60CA" w:rsidP="00B26D65">
            <w:r w:rsidRPr="009C60CA">
              <w:t>* crond.service - Command Scheduler</w:t>
            </w:r>
          </w:p>
          <w:p w14:paraId="0E7E2683" w14:textId="77777777" w:rsidR="009C60CA" w:rsidRPr="009C60CA" w:rsidRDefault="009C60CA" w:rsidP="00B26D65">
            <w:r w:rsidRPr="009C60CA">
              <w:lastRenderedPageBreak/>
              <w:t xml:space="preserve">   Loaded: loaded (/usr/lib/systemd/system/crond.service; enabled; vendor preset: enabled)</w:t>
            </w:r>
          </w:p>
          <w:p w14:paraId="18982C5C" w14:textId="77777777" w:rsidR="009C60CA" w:rsidRPr="009C60CA" w:rsidRDefault="009C60CA" w:rsidP="00B26D65">
            <w:r w:rsidRPr="009C60CA">
              <w:t xml:space="preserve">   Active: active (running) since Thu 2022-03-24 16:53:42 JST; 18s ago</w:t>
            </w:r>
          </w:p>
        </w:tc>
      </w:tr>
    </w:tbl>
    <w:p w14:paraId="5FF5ECA9" w14:textId="77777777" w:rsidR="009C60CA" w:rsidRPr="009C60CA" w:rsidRDefault="009C60CA" w:rsidP="009C60CA">
      <w:pPr>
        <w:ind w:leftChars="200" w:left="420"/>
        <w:rPr>
          <w:b/>
          <w:u w:val="single"/>
        </w:rPr>
      </w:pPr>
    </w:p>
    <w:p w14:paraId="78850C12" w14:textId="77777777" w:rsidR="009C60CA" w:rsidRPr="009C60CA" w:rsidRDefault="009C60CA" w:rsidP="009C60CA">
      <w:pPr>
        <w:keepNext/>
        <w:numPr>
          <w:ilvl w:val="3"/>
          <w:numId w:val="1"/>
        </w:numPr>
        <w:tabs>
          <w:tab w:val="left" w:pos="680"/>
          <w:tab w:val="left" w:pos="851"/>
        </w:tabs>
        <w:jc w:val="left"/>
        <w:outlineLvl w:val="3"/>
        <w:rPr>
          <w:color w:val="000000"/>
          <w:kern w:val="36"/>
          <w:sz w:val="24"/>
          <w:szCs w:val="24"/>
          <w:lang w:val="en-GB" w:eastAsia="x-none"/>
        </w:rPr>
      </w:pPr>
      <w:r w:rsidRPr="009C60CA">
        <w:rPr>
          <w:color w:val="000000"/>
          <w:kern w:val="36"/>
          <w:sz w:val="24"/>
          <w:lang w:val="en-GB" w:eastAsia="x-none"/>
        </w:rPr>
        <w:t>Solutions</w:t>
      </w:r>
    </w:p>
    <w:p w14:paraId="232D1856" w14:textId="77777777" w:rsidR="009C60CA" w:rsidRPr="009C60CA" w:rsidRDefault="009C60CA" w:rsidP="009C60CA">
      <w:pPr>
        <w:ind w:leftChars="100" w:left="210"/>
        <w:rPr>
          <w:b/>
          <w:u w:val="single"/>
        </w:rPr>
      </w:pPr>
      <w:r w:rsidRPr="009C60CA">
        <w:rPr>
          <w:b/>
          <w:u w:val="single"/>
        </w:rPr>
        <w:t>1. Temporary Solution</w:t>
      </w:r>
    </w:p>
    <w:p w14:paraId="140B5038" w14:textId="77777777" w:rsidR="009C60CA" w:rsidRPr="009C60CA" w:rsidRDefault="009C60CA" w:rsidP="009C60CA">
      <w:pPr>
        <w:ind w:leftChars="200" w:left="420"/>
        <w:rPr>
          <w:b/>
          <w:u w:val="single"/>
        </w:rPr>
      </w:pPr>
      <w:r w:rsidRPr="009C60CA">
        <w:rPr>
          <w:szCs w:val="21"/>
        </w:rPr>
        <w:t>N</w:t>
      </w:r>
      <w:r w:rsidRPr="009C60CA">
        <w:rPr>
          <w:rFonts w:hint="eastAsia"/>
          <w:szCs w:val="21"/>
        </w:rPr>
        <w:t>one</w:t>
      </w:r>
    </w:p>
    <w:p w14:paraId="111137EF" w14:textId="77777777" w:rsidR="009C60CA" w:rsidRPr="009C60CA" w:rsidRDefault="009C60CA" w:rsidP="009C60CA">
      <w:pPr>
        <w:ind w:leftChars="100" w:left="210"/>
        <w:rPr>
          <w:b/>
          <w:u w:val="single"/>
        </w:rPr>
      </w:pPr>
    </w:p>
    <w:p w14:paraId="5C9B7928" w14:textId="77777777" w:rsidR="009C60CA" w:rsidRPr="009C60CA" w:rsidRDefault="009C60CA" w:rsidP="009C60CA">
      <w:pPr>
        <w:ind w:leftChars="100" w:left="210"/>
        <w:rPr>
          <w:b/>
          <w:sz w:val="24"/>
          <w:szCs w:val="24"/>
          <w:u w:val="single"/>
        </w:rPr>
      </w:pPr>
      <w:r w:rsidRPr="009C60CA">
        <w:rPr>
          <w:b/>
          <w:u w:val="single"/>
        </w:rPr>
        <w:t>2. Permanent Solution</w:t>
      </w:r>
    </w:p>
    <w:p w14:paraId="5383C940" w14:textId="77777777" w:rsidR="009C60CA" w:rsidRPr="009C60CA" w:rsidRDefault="009C60CA" w:rsidP="009C60CA">
      <w:pPr>
        <w:spacing w:line="240" w:lineRule="atLeast"/>
        <w:ind w:leftChars="200" w:left="420"/>
        <w:jc w:val="left"/>
        <w:rPr>
          <w:szCs w:val="21"/>
        </w:rPr>
      </w:pPr>
      <w:r w:rsidRPr="009C60CA">
        <w:rPr>
          <w:color w:val="000000"/>
          <w:szCs w:val="21"/>
        </w:rPr>
        <w:t>1) Required/recommended actions</w:t>
      </w:r>
    </w:p>
    <w:p w14:paraId="01CC6E4D" w14:textId="77777777" w:rsidR="009C60CA" w:rsidRPr="009C60CA" w:rsidRDefault="009C60CA" w:rsidP="009C60CA">
      <w:pPr>
        <w:ind w:leftChars="200" w:left="420" w:firstLineChars="100" w:firstLine="210"/>
        <w:rPr>
          <w:szCs w:val="21"/>
        </w:rPr>
      </w:pPr>
      <w:r w:rsidRPr="009C60CA">
        <w:rPr>
          <w:szCs w:val="21"/>
        </w:rPr>
        <w:t>To be determined</w:t>
      </w:r>
    </w:p>
    <w:p w14:paraId="1AB02F7B" w14:textId="77777777" w:rsidR="009C60CA" w:rsidRPr="009C60CA" w:rsidRDefault="009C60CA" w:rsidP="009C60CA">
      <w:pPr>
        <w:ind w:leftChars="200" w:left="420" w:firstLineChars="100" w:firstLine="210"/>
        <w:rPr>
          <w:szCs w:val="21"/>
        </w:rPr>
      </w:pPr>
    </w:p>
    <w:p w14:paraId="741A3B4E" w14:textId="77777777" w:rsidR="009C60CA" w:rsidRPr="009C60CA" w:rsidRDefault="009C60CA" w:rsidP="009C60CA">
      <w:pPr>
        <w:spacing w:line="240" w:lineRule="atLeast"/>
        <w:ind w:leftChars="200" w:left="420"/>
        <w:jc w:val="left"/>
        <w:rPr>
          <w:szCs w:val="21"/>
        </w:rPr>
      </w:pPr>
      <w:r w:rsidRPr="009C60CA">
        <w:rPr>
          <w:szCs w:val="21"/>
        </w:rPr>
        <w:t>2) Product changes to fix this problem</w:t>
      </w:r>
    </w:p>
    <w:p w14:paraId="2D6203F7" w14:textId="77777777" w:rsidR="009C60CA" w:rsidRPr="009C60CA" w:rsidRDefault="009C60CA" w:rsidP="009C60CA">
      <w:pPr>
        <w:ind w:leftChars="200" w:left="420" w:firstLineChars="100" w:firstLine="210"/>
        <w:rPr>
          <w:szCs w:val="21"/>
        </w:rPr>
      </w:pPr>
      <w:r w:rsidRPr="009C60CA">
        <w:rPr>
          <w:szCs w:val="21"/>
        </w:rPr>
        <w:t>To be determined</w:t>
      </w:r>
    </w:p>
    <w:p w14:paraId="243EF279" w14:textId="77777777" w:rsidR="009C60CA" w:rsidRPr="009C60CA" w:rsidRDefault="009C60CA" w:rsidP="009C60CA">
      <w:pPr>
        <w:ind w:leftChars="300" w:left="630"/>
        <w:rPr>
          <w:szCs w:val="21"/>
        </w:rPr>
      </w:pPr>
    </w:p>
    <w:p w14:paraId="1DE8DA56" w14:textId="77777777" w:rsidR="009C60CA" w:rsidRPr="009C60CA" w:rsidRDefault="009C60CA" w:rsidP="009C60CA">
      <w:pPr>
        <w:spacing w:line="240" w:lineRule="atLeast"/>
        <w:ind w:leftChars="100" w:left="210" w:firstLineChars="100" w:firstLine="210"/>
        <w:jc w:val="left"/>
        <w:rPr>
          <w:szCs w:val="21"/>
        </w:rPr>
      </w:pPr>
      <w:r w:rsidRPr="009C60CA">
        <w:rPr>
          <w:szCs w:val="21"/>
        </w:rPr>
        <w:t>3) Product name, fixed version, and release schedule of the fixed version</w:t>
      </w:r>
    </w:p>
    <w:p w14:paraId="090CC892" w14:textId="77777777" w:rsidR="009C60CA" w:rsidRPr="009C60CA" w:rsidRDefault="009C60CA" w:rsidP="009C60CA">
      <w:pPr>
        <w:ind w:leftChars="200" w:left="420" w:firstLineChars="100" w:firstLine="210"/>
        <w:rPr>
          <w:szCs w:val="21"/>
        </w:rPr>
      </w:pPr>
      <w:r w:rsidRPr="009C60CA">
        <w:rPr>
          <w:szCs w:val="21"/>
        </w:rPr>
        <w:t>To be determined</w:t>
      </w:r>
    </w:p>
    <w:p w14:paraId="4A774CC6" w14:textId="77777777" w:rsidR="009C60CA" w:rsidRPr="009C60CA" w:rsidRDefault="009C60CA" w:rsidP="009C60CA">
      <w:pPr>
        <w:spacing w:line="240" w:lineRule="atLeast"/>
        <w:ind w:leftChars="200" w:left="420" w:firstLineChars="100" w:firstLine="210"/>
        <w:jc w:val="left"/>
        <w:rPr>
          <w:color w:val="000000"/>
          <w:szCs w:val="21"/>
        </w:rPr>
      </w:pPr>
    </w:p>
    <w:p w14:paraId="5DC9298F" w14:textId="77777777" w:rsidR="009C60CA" w:rsidRPr="009C60CA" w:rsidRDefault="009C60CA" w:rsidP="009C60CA">
      <w:pPr>
        <w:spacing w:line="240" w:lineRule="atLeast"/>
        <w:ind w:leftChars="100" w:left="210" w:firstLineChars="100" w:firstLine="210"/>
        <w:jc w:val="left"/>
        <w:rPr>
          <w:szCs w:val="21"/>
        </w:rPr>
      </w:pPr>
      <w:r w:rsidRPr="009C60CA">
        <w:rPr>
          <w:szCs w:val="21"/>
        </w:rPr>
        <w:t>4) Document change</w:t>
      </w:r>
    </w:p>
    <w:p w14:paraId="094C46CB" w14:textId="77777777" w:rsidR="009C60CA" w:rsidRPr="00381885" w:rsidRDefault="009C60CA" w:rsidP="009C60CA">
      <w:pPr>
        <w:spacing w:line="300" w:lineRule="exact"/>
        <w:ind w:leftChars="100" w:left="210" w:firstLineChars="200" w:firstLine="420"/>
        <w:jc w:val="left"/>
        <w:rPr>
          <w:szCs w:val="21"/>
        </w:rPr>
      </w:pPr>
      <w:r w:rsidRPr="009C60CA">
        <w:rPr>
          <w:szCs w:val="21"/>
        </w:rPr>
        <w:t>None</w:t>
      </w:r>
    </w:p>
    <w:p w14:paraId="4E44862E" w14:textId="70E12EA6" w:rsidR="009C60CA" w:rsidRDefault="009C60CA" w:rsidP="009D41BE">
      <w:pPr>
        <w:rPr>
          <w:lang w:eastAsia="x-none"/>
        </w:rPr>
      </w:pPr>
    </w:p>
    <w:p w14:paraId="09C79AC8" w14:textId="35F30EB9" w:rsidR="00F82166" w:rsidRDefault="00225936" w:rsidP="00566A76">
      <w:pPr>
        <w:pStyle w:val="3"/>
      </w:pPr>
      <w:bookmarkStart w:id="321" w:name="_Toc105404964"/>
      <w:bookmarkStart w:id="322" w:name="_Toc167466190"/>
      <w:bookmarkStart w:id="323" w:name="_Toc191387406"/>
      <w:bookmarkStart w:id="324" w:name="_Toc1340170998"/>
      <w:bookmarkStart w:id="325" w:name="_Toc193724477"/>
      <w:r w:rsidRPr="00225936">
        <w:t xml:space="preserve">In the Status </w:t>
      </w:r>
      <w:r w:rsidR="00BC6403">
        <w:rPr>
          <w:rFonts w:hint="eastAsia"/>
          <w:lang w:eastAsia="ja-JP"/>
        </w:rPr>
        <w:t>w</w:t>
      </w:r>
      <w:r w:rsidR="00BC6403">
        <w:rPr>
          <w:lang w:eastAsia="ja-JP"/>
        </w:rPr>
        <w:t>indow</w:t>
      </w:r>
      <w:r w:rsidRPr="00225936">
        <w:t xml:space="preserve"> o</w:t>
      </w:r>
      <w:r w:rsidR="009B1EF5">
        <w:t>f</w:t>
      </w:r>
      <w:r w:rsidRPr="00225936">
        <w:t xml:space="preserve"> the Analyzer detail view server, a red exclamation mark is displayed for Data Download Status of the Analyzer probe server.</w:t>
      </w:r>
      <w:bookmarkStart w:id="326" w:name="_Toc105404965"/>
      <w:bookmarkEnd w:id="321"/>
      <w:bookmarkEnd w:id="322"/>
      <w:bookmarkEnd w:id="323"/>
      <w:bookmarkEnd w:id="324"/>
      <w:bookmarkEnd w:id="325"/>
      <w:bookmarkEnd w:id="326"/>
    </w:p>
    <w:p w14:paraId="6AE90955" w14:textId="50093C52" w:rsidR="00F82166" w:rsidRPr="00F82166" w:rsidRDefault="00F82166" w:rsidP="00F82166">
      <w:pPr>
        <w:keepNext/>
        <w:numPr>
          <w:ilvl w:val="3"/>
          <w:numId w:val="1"/>
        </w:numPr>
        <w:tabs>
          <w:tab w:val="left" w:pos="680"/>
          <w:tab w:val="left" w:pos="851"/>
        </w:tabs>
        <w:jc w:val="left"/>
        <w:outlineLvl w:val="3"/>
        <w:rPr>
          <w:color w:val="000000"/>
          <w:kern w:val="36"/>
          <w:sz w:val="24"/>
          <w:szCs w:val="24"/>
          <w:lang w:val="en-GB" w:eastAsia="x-none"/>
        </w:rPr>
      </w:pPr>
      <w:r w:rsidRPr="00F82166">
        <w:rPr>
          <w:color w:val="000000"/>
          <w:kern w:val="36"/>
          <w:sz w:val="24"/>
          <w:lang w:val="en-GB"/>
        </w:rPr>
        <w:t>Description</w:t>
      </w:r>
    </w:p>
    <w:p w14:paraId="57D91902" w14:textId="4ADFFA4E" w:rsidR="00585CE4" w:rsidRPr="00E6509B" w:rsidRDefault="00585CE4" w:rsidP="00585CE4">
      <w:pPr>
        <w:ind w:leftChars="100" w:left="210"/>
      </w:pPr>
      <w:r w:rsidRPr="00E6509B">
        <w:t xml:space="preserve">In the Status </w:t>
      </w:r>
      <w:r w:rsidR="00380B97">
        <w:t>window</w:t>
      </w:r>
      <w:r w:rsidRPr="00E6509B">
        <w:t xml:space="preserve"> o</w:t>
      </w:r>
      <w:r w:rsidR="00F47F7B">
        <w:t>f</w:t>
      </w:r>
      <w:r w:rsidRPr="00E6509B">
        <w:t xml:space="preserve"> the Analyzer detail view server, a red exclamation mark is displayed for </w:t>
      </w:r>
      <w:r w:rsidRPr="00E6509B">
        <w:rPr>
          <w:b/>
          <w:bCs/>
        </w:rPr>
        <w:t>Data Download Status</w:t>
      </w:r>
      <w:r w:rsidRPr="00E6509B">
        <w:t xml:space="preserve"> of the Analyzer probe server, and </w:t>
      </w:r>
      <w:r>
        <w:t xml:space="preserve">the </w:t>
      </w:r>
      <w:r w:rsidRPr="00E6509B">
        <w:t xml:space="preserve">data about resources </w:t>
      </w:r>
      <w:r>
        <w:t xml:space="preserve">monitored by the </w:t>
      </w:r>
      <w:r w:rsidRPr="00E6509B">
        <w:t>Analyzer probe server</w:t>
      </w:r>
      <w:r>
        <w:t xml:space="preserve"> is not displayed on the </w:t>
      </w:r>
      <w:r w:rsidRPr="00E6509B">
        <w:t>Analyzer server</w:t>
      </w:r>
      <w:r>
        <w:t xml:space="preserve"> </w:t>
      </w:r>
      <w:r>
        <w:rPr>
          <w:rFonts w:hint="eastAsia"/>
        </w:rPr>
        <w:t>o</w:t>
      </w:r>
      <w:r>
        <w:t xml:space="preserve">r the </w:t>
      </w:r>
      <w:r w:rsidRPr="00E6509B">
        <w:t>Analyzer detail view server.</w:t>
      </w:r>
    </w:p>
    <w:p w14:paraId="01187C2B" w14:textId="77777777" w:rsidR="00EF5F07" w:rsidRDefault="00EF5F07" w:rsidP="00F82166">
      <w:pPr>
        <w:ind w:leftChars="100" w:left="210"/>
      </w:pPr>
    </w:p>
    <w:p w14:paraId="02FF2C8F" w14:textId="0705C3B2" w:rsidR="00777E3A" w:rsidRPr="00777E3A" w:rsidRDefault="00777E3A" w:rsidP="00777E3A">
      <w:pPr>
        <w:keepNext/>
        <w:numPr>
          <w:ilvl w:val="3"/>
          <w:numId w:val="1"/>
        </w:numPr>
        <w:tabs>
          <w:tab w:val="left" w:pos="680"/>
          <w:tab w:val="left" w:pos="851"/>
        </w:tabs>
        <w:jc w:val="left"/>
        <w:outlineLvl w:val="3"/>
        <w:rPr>
          <w:color w:val="000000"/>
          <w:kern w:val="36"/>
          <w:sz w:val="24"/>
          <w:szCs w:val="24"/>
          <w:lang w:val="en-GB" w:eastAsia="x-none"/>
        </w:rPr>
      </w:pPr>
      <w:r w:rsidRPr="00777E3A">
        <w:rPr>
          <w:color w:val="000000"/>
          <w:kern w:val="36"/>
          <w:sz w:val="24"/>
          <w:lang w:val="en-GB"/>
        </w:rPr>
        <w:t>Products Affected</w:t>
      </w:r>
    </w:p>
    <w:p w14:paraId="55B04D47" w14:textId="77777777" w:rsidR="00B372A4" w:rsidRPr="009C60CA" w:rsidRDefault="00B372A4" w:rsidP="00B372A4">
      <w:pPr>
        <w:spacing w:line="240" w:lineRule="atLeast"/>
        <w:ind w:firstLineChars="100" w:firstLine="211"/>
        <w:jc w:val="left"/>
        <w:rPr>
          <w:b/>
          <w:bCs/>
          <w:u w:val="single"/>
        </w:rPr>
      </w:pPr>
      <w:r w:rsidRPr="009C60CA">
        <w:rPr>
          <w:b/>
          <w:bCs/>
          <w:u w:val="single"/>
        </w:rPr>
        <w:t>1. Lines/Models Affected</w:t>
      </w:r>
    </w:p>
    <w:p w14:paraId="0D2C95DB" w14:textId="77777777" w:rsidR="00B372A4" w:rsidRDefault="00B372A4" w:rsidP="00B372A4">
      <w:pPr>
        <w:ind w:leftChars="200" w:left="420"/>
        <w:jc w:val="left"/>
      </w:pPr>
      <w:r>
        <w:t>HIAA 2.0.0-00 to 4.4.0-00</w:t>
      </w:r>
    </w:p>
    <w:p w14:paraId="027DACEF" w14:textId="77777777" w:rsidR="00B372A4" w:rsidRDefault="00B372A4" w:rsidP="00B372A4">
      <w:pPr>
        <w:ind w:leftChars="300" w:left="630"/>
        <w:jc w:val="left"/>
      </w:pPr>
      <w:r>
        <w:t>#: The following components of the above products are affected:</w:t>
      </w:r>
    </w:p>
    <w:p w14:paraId="2A5FED0C" w14:textId="77777777" w:rsidR="00B372A4" w:rsidRDefault="00B372A4" w:rsidP="00B372A4">
      <w:pPr>
        <w:ind w:leftChars="300" w:left="630"/>
        <w:jc w:val="left"/>
      </w:pPr>
      <w:r>
        <w:t>- DCA 6.0.0-00 to earlier than 9.4.0-00</w:t>
      </w:r>
    </w:p>
    <w:p w14:paraId="3D159CE2" w14:textId="77777777" w:rsidR="00B372A4" w:rsidRDefault="00B372A4" w:rsidP="00B372A4">
      <w:pPr>
        <w:ind w:leftChars="300" w:left="630"/>
        <w:jc w:val="left"/>
      </w:pPr>
      <w:r>
        <w:t>- Analytics probe 6.0.0-00 to earlier than 9.4.0-00</w:t>
      </w:r>
    </w:p>
    <w:p w14:paraId="01306B70" w14:textId="77777777" w:rsidR="00B372A4" w:rsidRDefault="00B372A4" w:rsidP="00B372A4">
      <w:pPr>
        <w:ind w:leftChars="300" w:left="630"/>
        <w:jc w:val="left"/>
      </w:pPr>
      <w:r>
        <w:t>- Windows-based probe 6.0.0-00 to earlier than 9.4.0-00</w:t>
      </w:r>
    </w:p>
    <w:p w14:paraId="3996594A" w14:textId="77777777" w:rsidR="00B372A4" w:rsidRDefault="00B372A4" w:rsidP="00B372A4">
      <w:pPr>
        <w:ind w:leftChars="200" w:left="420"/>
        <w:jc w:val="left"/>
      </w:pPr>
    </w:p>
    <w:p w14:paraId="57EC4F2A" w14:textId="77777777" w:rsidR="00B372A4" w:rsidRDefault="00B372A4" w:rsidP="00B372A4">
      <w:pPr>
        <w:ind w:leftChars="200" w:left="420"/>
        <w:jc w:val="left"/>
      </w:pPr>
      <w:r>
        <w:t>Hitachi Ops Center Analyzer 10.0.0-00 or later</w:t>
      </w:r>
    </w:p>
    <w:p w14:paraId="1FA5D70D" w14:textId="77777777" w:rsidR="00B372A4" w:rsidRDefault="00B372A4" w:rsidP="00B372A4">
      <w:pPr>
        <w:ind w:leftChars="300" w:left="630"/>
        <w:jc w:val="left"/>
      </w:pPr>
      <w:r>
        <w:t>#: The following components of the above products are affected:</w:t>
      </w:r>
    </w:p>
    <w:p w14:paraId="3837CA91" w14:textId="77777777" w:rsidR="00B372A4" w:rsidRDefault="00B372A4" w:rsidP="00B372A4">
      <w:pPr>
        <w:ind w:leftChars="300" w:left="630"/>
        <w:jc w:val="left"/>
      </w:pPr>
      <w:r>
        <w:t>- Hitachi Ops Center Analyzer detail view 10.0.0-00 or later</w:t>
      </w:r>
    </w:p>
    <w:p w14:paraId="4F62E308" w14:textId="77777777" w:rsidR="00B372A4" w:rsidRDefault="00B372A4" w:rsidP="00B372A4">
      <w:pPr>
        <w:ind w:leftChars="300" w:left="630"/>
        <w:jc w:val="left"/>
      </w:pPr>
      <w:r>
        <w:t>- Hitachi Ops Center Analyzer probe 10.0.0-00 or later</w:t>
      </w:r>
    </w:p>
    <w:p w14:paraId="1FDBED57" w14:textId="5C2E6B9E" w:rsidR="00B372A4" w:rsidRDefault="00B372A4" w:rsidP="00B372A4">
      <w:pPr>
        <w:ind w:leftChars="300" w:left="630"/>
        <w:jc w:val="left"/>
      </w:pPr>
      <w:r>
        <w:lastRenderedPageBreak/>
        <w:t>- Hitachi Ops Center Analyzer Windows probe 10.0.0-00 or later</w:t>
      </w:r>
    </w:p>
    <w:p w14:paraId="2315423F" w14:textId="77777777" w:rsidR="00B372A4" w:rsidRPr="00B372A4" w:rsidRDefault="00B372A4" w:rsidP="00B372A4">
      <w:pPr>
        <w:ind w:leftChars="200" w:left="420"/>
        <w:jc w:val="left"/>
      </w:pPr>
    </w:p>
    <w:p w14:paraId="532CD914" w14:textId="77777777" w:rsidR="00B372A4" w:rsidRPr="009C60CA" w:rsidRDefault="00B372A4" w:rsidP="00B372A4">
      <w:pPr>
        <w:spacing w:line="240" w:lineRule="atLeast"/>
        <w:ind w:firstLineChars="100" w:firstLine="211"/>
        <w:jc w:val="left"/>
        <w:rPr>
          <w:b/>
          <w:bCs/>
          <w:u w:val="single"/>
        </w:rPr>
      </w:pPr>
      <w:r w:rsidRPr="009C60CA">
        <w:rPr>
          <w:b/>
          <w:bCs/>
          <w:u w:val="single"/>
        </w:rPr>
        <w:t>2. Hardware (Microcode/Firmware/Driver Version) Affected</w:t>
      </w:r>
    </w:p>
    <w:p w14:paraId="7A90B020" w14:textId="77777777" w:rsidR="00B372A4" w:rsidRPr="009C60CA" w:rsidRDefault="00B372A4" w:rsidP="008034F6">
      <w:pPr>
        <w:numPr>
          <w:ilvl w:val="0"/>
          <w:numId w:val="131"/>
        </w:numPr>
        <w:spacing w:line="300" w:lineRule="exact"/>
        <w:jc w:val="left"/>
      </w:pPr>
      <w:r w:rsidRPr="009C60CA">
        <w:t>Host server: N/A</w:t>
      </w:r>
    </w:p>
    <w:p w14:paraId="1BC1AFFE" w14:textId="77777777" w:rsidR="00B372A4" w:rsidRPr="009C60CA" w:rsidRDefault="00B372A4" w:rsidP="008034F6">
      <w:pPr>
        <w:numPr>
          <w:ilvl w:val="0"/>
          <w:numId w:val="131"/>
        </w:numPr>
        <w:spacing w:line="300" w:lineRule="exact"/>
        <w:jc w:val="left"/>
      </w:pPr>
      <w:r w:rsidRPr="009C60CA">
        <w:t>Storage system: N/A</w:t>
      </w:r>
    </w:p>
    <w:p w14:paraId="70895A31" w14:textId="77777777" w:rsidR="00B372A4" w:rsidRPr="009C60CA" w:rsidRDefault="00B372A4" w:rsidP="008034F6">
      <w:pPr>
        <w:numPr>
          <w:ilvl w:val="0"/>
          <w:numId w:val="131"/>
        </w:numPr>
        <w:spacing w:line="300" w:lineRule="exact"/>
        <w:jc w:val="left"/>
      </w:pPr>
      <w:r w:rsidRPr="009C60CA">
        <w:t>Fiber switch: N/A</w:t>
      </w:r>
    </w:p>
    <w:p w14:paraId="60560F79" w14:textId="77777777" w:rsidR="00B372A4" w:rsidRPr="009C60CA" w:rsidRDefault="00B372A4" w:rsidP="008034F6">
      <w:pPr>
        <w:numPr>
          <w:ilvl w:val="0"/>
          <w:numId w:val="131"/>
        </w:numPr>
        <w:spacing w:line="300" w:lineRule="exact"/>
        <w:jc w:val="left"/>
      </w:pPr>
      <w:r w:rsidRPr="009C60CA">
        <w:t>Host bus adapter: N/A</w:t>
      </w:r>
    </w:p>
    <w:p w14:paraId="609C7098" w14:textId="77777777" w:rsidR="00B372A4" w:rsidRPr="009C60CA" w:rsidRDefault="00B372A4" w:rsidP="008034F6">
      <w:pPr>
        <w:numPr>
          <w:ilvl w:val="0"/>
          <w:numId w:val="131"/>
        </w:numPr>
        <w:spacing w:line="300" w:lineRule="exact"/>
        <w:jc w:val="left"/>
      </w:pPr>
      <w:r w:rsidRPr="009C60CA">
        <w:t>Others: None</w:t>
      </w:r>
    </w:p>
    <w:p w14:paraId="6C9856AD" w14:textId="77777777" w:rsidR="00B372A4" w:rsidRPr="009C60CA" w:rsidRDefault="00B372A4" w:rsidP="00B372A4">
      <w:pPr>
        <w:spacing w:line="300" w:lineRule="exact"/>
        <w:jc w:val="left"/>
      </w:pPr>
    </w:p>
    <w:p w14:paraId="2B42146C" w14:textId="77777777" w:rsidR="00B372A4" w:rsidRPr="009C60CA" w:rsidRDefault="00B372A4" w:rsidP="00B372A4">
      <w:pPr>
        <w:spacing w:line="240" w:lineRule="atLeast"/>
        <w:ind w:leftChars="100" w:left="210"/>
        <w:jc w:val="left"/>
        <w:rPr>
          <w:b/>
          <w:bCs/>
          <w:u w:val="single"/>
        </w:rPr>
      </w:pPr>
      <w:r w:rsidRPr="009C60CA">
        <w:rPr>
          <w:b/>
          <w:bCs/>
          <w:u w:val="single"/>
        </w:rPr>
        <w:t>3. Software Affected</w:t>
      </w:r>
    </w:p>
    <w:p w14:paraId="21164A87" w14:textId="77777777" w:rsidR="00B372A4" w:rsidRPr="009C60CA" w:rsidRDefault="00B372A4" w:rsidP="008034F6">
      <w:pPr>
        <w:numPr>
          <w:ilvl w:val="0"/>
          <w:numId w:val="132"/>
        </w:numPr>
        <w:spacing w:line="300" w:lineRule="exact"/>
        <w:jc w:val="left"/>
      </w:pPr>
      <w:r w:rsidRPr="009C60CA">
        <w:t>Related products: N/A</w:t>
      </w:r>
    </w:p>
    <w:p w14:paraId="4EBCB150" w14:textId="0DD1540D" w:rsidR="00B372A4" w:rsidRDefault="00B372A4" w:rsidP="008034F6">
      <w:pPr>
        <w:numPr>
          <w:ilvl w:val="0"/>
          <w:numId w:val="132"/>
        </w:numPr>
        <w:spacing w:line="300" w:lineRule="exact"/>
        <w:jc w:val="left"/>
      </w:pPr>
      <w:r w:rsidRPr="009C60CA">
        <w:t>Related OS: Linux</w:t>
      </w:r>
      <w:r w:rsidRPr="00B372A4">
        <w:t>, Windows</w:t>
      </w:r>
    </w:p>
    <w:p w14:paraId="69D25132" w14:textId="2AC47B58" w:rsidR="00B372A4" w:rsidRDefault="00B372A4" w:rsidP="008034F6">
      <w:pPr>
        <w:numPr>
          <w:ilvl w:val="0"/>
          <w:numId w:val="132"/>
        </w:numPr>
        <w:spacing w:line="300" w:lineRule="exact"/>
        <w:jc w:val="left"/>
      </w:pPr>
      <w:r w:rsidRPr="009C60CA">
        <w:t>Other related products: None</w:t>
      </w:r>
    </w:p>
    <w:p w14:paraId="72BFDC0E" w14:textId="77777777" w:rsidR="00B372A4" w:rsidRDefault="00B372A4" w:rsidP="00B372A4">
      <w:pPr>
        <w:ind w:leftChars="100" w:left="210"/>
        <w:rPr>
          <w:b/>
          <w:bCs/>
          <w:u w:val="single"/>
        </w:rPr>
      </w:pPr>
    </w:p>
    <w:p w14:paraId="3E31658F" w14:textId="54CD9B0A" w:rsidR="00EF5F07" w:rsidRPr="00EF5F07" w:rsidRDefault="00EF5F07" w:rsidP="00EF5F07">
      <w:pPr>
        <w:keepNext/>
        <w:numPr>
          <w:ilvl w:val="3"/>
          <w:numId w:val="1"/>
        </w:numPr>
        <w:tabs>
          <w:tab w:val="left" w:pos="680"/>
          <w:tab w:val="left" w:pos="851"/>
        </w:tabs>
        <w:jc w:val="left"/>
        <w:outlineLvl w:val="3"/>
        <w:rPr>
          <w:color w:val="000000"/>
          <w:kern w:val="36"/>
          <w:sz w:val="24"/>
          <w:lang w:val="en-GB" w:eastAsia="x-none"/>
        </w:rPr>
      </w:pPr>
      <w:r>
        <w:rPr>
          <w:color w:val="000000"/>
          <w:kern w:val="36"/>
          <w:sz w:val="24"/>
          <w:lang w:val="en-GB" w:eastAsia="x-none"/>
        </w:rPr>
        <w:t>R</w:t>
      </w:r>
      <w:r w:rsidRPr="00EF5F07">
        <w:rPr>
          <w:color w:val="000000"/>
          <w:kern w:val="36"/>
          <w:sz w:val="24"/>
          <w:lang w:val="en-GB" w:eastAsia="x-none"/>
        </w:rPr>
        <w:t>elated Problem ID</w:t>
      </w:r>
    </w:p>
    <w:p w14:paraId="0811E982" w14:textId="13A3F5A6" w:rsidR="00EF5F07" w:rsidRPr="00EF5F07" w:rsidRDefault="00EF5F07" w:rsidP="00EF5F07">
      <w:pPr>
        <w:ind w:leftChars="200" w:left="420"/>
        <w:rPr>
          <w:lang w:val="en-GB"/>
        </w:rPr>
      </w:pPr>
      <w:r w:rsidRPr="00EF5F07">
        <w:t>ESC/CTSC/APSC-LOG#: HIAA-109382</w:t>
      </w:r>
    </w:p>
    <w:p w14:paraId="3237C970" w14:textId="49319257" w:rsidR="00EF5F07" w:rsidRPr="00EF5F07" w:rsidRDefault="00EF5F07" w:rsidP="00EF5F07">
      <w:pPr>
        <w:ind w:leftChars="200" w:left="420"/>
      </w:pPr>
      <w:r w:rsidRPr="00EF5F07">
        <w:t>HDS Case-ID: 02493934</w:t>
      </w:r>
    </w:p>
    <w:p w14:paraId="2137A3C8" w14:textId="36C9890D" w:rsidR="00EF5F07" w:rsidRPr="00EF5F07" w:rsidRDefault="00EF5F07" w:rsidP="00EF5F07">
      <w:pPr>
        <w:ind w:leftChars="200" w:left="420"/>
      </w:pPr>
      <w:r w:rsidRPr="00EF5F07">
        <w:t>SD CR#: 31032, IAS-60947</w:t>
      </w:r>
    </w:p>
    <w:p w14:paraId="6E92FE2E" w14:textId="77777777" w:rsidR="00EF5F07" w:rsidRPr="00EF5F07" w:rsidRDefault="00EF5F07" w:rsidP="00EF5F07">
      <w:pPr>
        <w:ind w:leftChars="200" w:left="420"/>
      </w:pPr>
      <w:r w:rsidRPr="00EF5F07">
        <w:t>HDS CR#: N/A</w:t>
      </w:r>
    </w:p>
    <w:p w14:paraId="182E1257" w14:textId="77777777" w:rsidR="00EF5F07" w:rsidRPr="00EF5F07" w:rsidRDefault="00EF5F07" w:rsidP="00EF5F07">
      <w:pPr>
        <w:spacing w:line="300" w:lineRule="exact"/>
        <w:jc w:val="left"/>
      </w:pPr>
    </w:p>
    <w:p w14:paraId="3A824F2D" w14:textId="77777777" w:rsidR="00EF5F07" w:rsidRPr="00EF5F07" w:rsidRDefault="00EF5F07" w:rsidP="00EF5F07">
      <w:pPr>
        <w:keepNext/>
        <w:numPr>
          <w:ilvl w:val="3"/>
          <w:numId w:val="1"/>
        </w:numPr>
        <w:tabs>
          <w:tab w:val="left" w:pos="680"/>
          <w:tab w:val="left" w:pos="851"/>
        </w:tabs>
        <w:jc w:val="left"/>
        <w:outlineLvl w:val="3"/>
        <w:rPr>
          <w:color w:val="000000"/>
          <w:kern w:val="36"/>
          <w:sz w:val="24"/>
          <w:lang w:val="en-GB" w:eastAsia="x-none"/>
        </w:rPr>
      </w:pPr>
      <w:r w:rsidRPr="00EF5F07">
        <w:rPr>
          <w:color w:val="000000"/>
          <w:kern w:val="36"/>
          <w:sz w:val="24"/>
          <w:lang w:val="en-GB" w:eastAsia="x-none"/>
        </w:rPr>
        <w:t>Problem</w:t>
      </w:r>
    </w:p>
    <w:p w14:paraId="34243456" w14:textId="77777777" w:rsidR="00EF5F07" w:rsidRPr="00EF5F07" w:rsidRDefault="00EF5F07" w:rsidP="00EF5F07">
      <w:pPr>
        <w:spacing w:line="240" w:lineRule="atLeast"/>
        <w:ind w:leftChars="100" w:left="210"/>
        <w:jc w:val="left"/>
        <w:rPr>
          <w:b/>
          <w:u w:val="single"/>
        </w:rPr>
      </w:pPr>
      <w:r w:rsidRPr="00EF5F07">
        <w:rPr>
          <w:b/>
          <w:u w:val="single"/>
        </w:rPr>
        <w:t>1. Symptoms</w:t>
      </w:r>
    </w:p>
    <w:p w14:paraId="4514294D" w14:textId="3746C7DC" w:rsidR="008A08A4" w:rsidRDefault="00B060B6" w:rsidP="001E3FAD">
      <w:pPr>
        <w:spacing w:line="240" w:lineRule="atLeast"/>
        <w:ind w:leftChars="200" w:left="420"/>
        <w:jc w:val="left"/>
        <w:rPr>
          <w:bCs/>
        </w:rPr>
      </w:pPr>
      <w:r w:rsidRPr="00E6509B">
        <w:t xml:space="preserve">In the Status </w:t>
      </w:r>
      <w:r w:rsidR="005B0BD4">
        <w:t>window</w:t>
      </w:r>
      <w:r w:rsidRPr="00E6509B">
        <w:t xml:space="preserve"> o</w:t>
      </w:r>
      <w:r w:rsidR="00F47F7B">
        <w:t>f</w:t>
      </w:r>
      <w:r w:rsidRPr="00E6509B">
        <w:t xml:space="preserve"> the Analyzer detail view server, a red exclamation mark is displayed for </w:t>
      </w:r>
      <w:r w:rsidRPr="00E6509B">
        <w:rPr>
          <w:b/>
        </w:rPr>
        <w:t>Data Download Status</w:t>
      </w:r>
      <w:r w:rsidRPr="00B3607C">
        <w:rPr>
          <w:bCs/>
        </w:rPr>
        <w:t xml:space="preserve"> </w:t>
      </w:r>
      <w:r w:rsidRPr="00E6509B">
        <w:t>of the Analyzer probe server, and</w:t>
      </w:r>
      <w:r>
        <w:t xml:space="preserve"> the</w:t>
      </w:r>
      <w:r w:rsidRPr="00E6509B">
        <w:t xml:space="preserve"> data about resources </w:t>
      </w:r>
      <w:r>
        <w:t xml:space="preserve">monitored by the </w:t>
      </w:r>
      <w:r w:rsidRPr="00E6509B">
        <w:t>Analyzer probe server</w:t>
      </w:r>
      <w:r>
        <w:t xml:space="preserve"> is not displayed on the </w:t>
      </w:r>
      <w:r w:rsidRPr="00E6509B">
        <w:rPr>
          <w:bCs/>
        </w:rPr>
        <w:t>Analyzer detail view server.</w:t>
      </w:r>
    </w:p>
    <w:p w14:paraId="3FCFAA63" w14:textId="77777777" w:rsidR="001E3FAD" w:rsidRDefault="001E3FAD" w:rsidP="001E3FAD">
      <w:pPr>
        <w:spacing w:line="240" w:lineRule="atLeast"/>
        <w:ind w:leftChars="200" w:left="420"/>
        <w:jc w:val="left"/>
        <w:rPr>
          <w:bCs/>
        </w:rPr>
      </w:pPr>
    </w:p>
    <w:p w14:paraId="777852A3" w14:textId="56477C7C" w:rsidR="00423459" w:rsidRPr="00DB3BB0" w:rsidRDefault="001555FB" w:rsidP="00EF5F07">
      <w:pPr>
        <w:spacing w:line="240" w:lineRule="atLeast"/>
        <w:ind w:leftChars="200" w:left="420"/>
        <w:jc w:val="left"/>
        <w:rPr>
          <w:bCs/>
        </w:rPr>
      </w:pPr>
      <w:r>
        <w:rPr>
          <w:rFonts w:hint="eastAsia"/>
          <w:bCs/>
        </w:rPr>
        <w:t>A</w:t>
      </w:r>
      <w:r>
        <w:rPr>
          <w:bCs/>
        </w:rPr>
        <w:t>t this time</w:t>
      </w:r>
      <w:r w:rsidRPr="00E6509B">
        <w:rPr>
          <w:bCs/>
        </w:rPr>
        <w:t xml:space="preserve">, </w:t>
      </w:r>
      <w:r>
        <w:rPr>
          <w:bCs/>
        </w:rPr>
        <w:t xml:space="preserve">the following error message is output to the log of the </w:t>
      </w:r>
      <w:r w:rsidRPr="00E6509B">
        <w:rPr>
          <w:bCs/>
        </w:rPr>
        <w:t>Analyzer detail view server.</w:t>
      </w:r>
    </w:p>
    <w:p w14:paraId="6D683BC3" w14:textId="2E442882" w:rsidR="00423459" w:rsidRDefault="00423459" w:rsidP="00DB1727">
      <w:pPr>
        <w:spacing w:line="240" w:lineRule="atLeast"/>
        <w:ind w:leftChars="300" w:left="630"/>
        <w:jc w:val="left"/>
        <w:rPr>
          <w:bCs/>
        </w:rPr>
      </w:pPr>
      <w:r>
        <w:rPr>
          <w:rFonts w:hint="eastAsia"/>
          <w:bCs/>
        </w:rPr>
        <w:t>F</w:t>
      </w:r>
      <w:r>
        <w:rPr>
          <w:bCs/>
        </w:rPr>
        <w:t xml:space="preserve">ile path: </w:t>
      </w:r>
      <w:r w:rsidR="00DB1727">
        <w:rPr>
          <w:bCs/>
        </w:rPr>
        <w:t>/</w:t>
      </w:r>
      <w:r w:rsidRPr="00423459">
        <w:rPr>
          <w:bCs/>
        </w:rPr>
        <w:t>usr</w:t>
      </w:r>
      <w:r w:rsidR="00DB1727">
        <w:rPr>
          <w:bCs/>
        </w:rPr>
        <w:t>/</w:t>
      </w:r>
      <w:r w:rsidRPr="00423459">
        <w:rPr>
          <w:bCs/>
        </w:rPr>
        <w:t>local</w:t>
      </w:r>
      <w:r w:rsidR="00DB1727" w:rsidRPr="00DB1727">
        <w:rPr>
          <w:bCs/>
        </w:rPr>
        <w:t>/</w:t>
      </w:r>
      <w:r w:rsidRPr="00423459">
        <w:rPr>
          <w:bCs/>
        </w:rPr>
        <w:t>megha</w:t>
      </w:r>
      <w:r w:rsidR="00DB1727" w:rsidRPr="00DB1727">
        <w:rPr>
          <w:bCs/>
        </w:rPr>
        <w:t>/</w:t>
      </w:r>
      <w:r w:rsidRPr="00423459">
        <w:rPr>
          <w:bCs/>
        </w:rPr>
        <w:t>logs</w:t>
      </w:r>
      <w:r w:rsidR="00DB1727" w:rsidRPr="00DB1727">
        <w:rPr>
          <w:bCs/>
        </w:rPr>
        <w:t>/</w:t>
      </w:r>
      <w:r w:rsidRPr="00423459">
        <w:rPr>
          <w:bCs/>
        </w:rPr>
        <w:t>downloader.log</w:t>
      </w:r>
    </w:p>
    <w:tbl>
      <w:tblPr>
        <w:tblStyle w:val="afe"/>
        <w:tblW w:w="0" w:type="auto"/>
        <w:tblInd w:w="630" w:type="dxa"/>
        <w:tblLook w:val="04A0" w:firstRow="1" w:lastRow="0" w:firstColumn="1" w:lastColumn="0" w:noHBand="0" w:noVBand="1"/>
      </w:tblPr>
      <w:tblGrid>
        <w:gridCol w:w="8296"/>
      </w:tblGrid>
      <w:tr w:rsidR="00DB1727" w14:paraId="41AD8A94" w14:textId="77777777" w:rsidTr="00DB1727">
        <w:tc>
          <w:tcPr>
            <w:tcW w:w="8296" w:type="dxa"/>
          </w:tcPr>
          <w:p w14:paraId="476619A6" w14:textId="4E3A1078" w:rsidR="00B85446" w:rsidRPr="00B85446" w:rsidRDefault="00B85446" w:rsidP="00B85446">
            <w:pPr>
              <w:spacing w:line="240" w:lineRule="atLeast"/>
              <w:jc w:val="left"/>
              <w:rPr>
                <w:bCs/>
              </w:rPr>
            </w:pPr>
            <w:r w:rsidRPr="00B85446">
              <w:rPr>
                <w:bCs/>
              </w:rPr>
              <w:t>downloader-ERROR-Exception occurred while downloading files from appliance id [</w:t>
            </w:r>
            <w:r w:rsidRPr="00575CBE">
              <w:rPr>
                <w:bCs/>
                <w:i/>
                <w:iCs/>
              </w:rPr>
              <w:t>applicance</w:t>
            </w:r>
            <w:r w:rsidR="00575CBE" w:rsidRPr="00575CBE">
              <w:rPr>
                <w:bCs/>
                <w:i/>
                <w:iCs/>
              </w:rPr>
              <w:t>-UUID-of-Analyzer-probe-server</w:t>
            </w:r>
            <w:r w:rsidRPr="00B85446">
              <w:rPr>
                <w:bCs/>
              </w:rPr>
              <w:t>]</w:t>
            </w:r>
          </w:p>
          <w:p w14:paraId="000101C5" w14:textId="1318297B" w:rsidR="00DB1727" w:rsidRDefault="00B85446" w:rsidP="00B85446">
            <w:pPr>
              <w:spacing w:line="240" w:lineRule="atLeast"/>
              <w:jc w:val="left"/>
              <w:rPr>
                <w:bCs/>
              </w:rPr>
            </w:pPr>
            <w:r w:rsidRPr="00B85446">
              <w:rPr>
                <w:bCs/>
              </w:rPr>
              <w:t xml:space="preserve">downloader-ERROR-java.nio.file.FileSystemException: </w:t>
            </w:r>
            <w:r w:rsidR="00E80C4B" w:rsidRPr="00E80C4B">
              <w:rPr>
                <w:bCs/>
                <w:i/>
                <w:iCs/>
              </w:rPr>
              <w:t>file-name</w:t>
            </w:r>
            <w:r w:rsidRPr="00B85446">
              <w:rPr>
                <w:bCs/>
              </w:rPr>
              <w:t xml:space="preserve"> -&gt; </w:t>
            </w:r>
            <w:r w:rsidR="00E80C4B" w:rsidRPr="00E80C4B">
              <w:rPr>
                <w:bCs/>
                <w:i/>
                <w:iCs/>
              </w:rPr>
              <w:t>file-name</w:t>
            </w:r>
            <w:r w:rsidRPr="00B85446">
              <w:rPr>
                <w:bCs/>
              </w:rPr>
              <w:t>: Operation not permitted</w:t>
            </w:r>
          </w:p>
        </w:tc>
      </w:tr>
    </w:tbl>
    <w:p w14:paraId="3A2FA9C7" w14:textId="219E57B5" w:rsidR="00423459" w:rsidRPr="00F66776" w:rsidRDefault="00F66776" w:rsidP="00F66776">
      <w:pPr>
        <w:spacing w:line="240" w:lineRule="atLeast"/>
        <w:ind w:leftChars="200" w:left="420"/>
        <w:jc w:val="left"/>
        <w:rPr>
          <w:bCs/>
        </w:rPr>
      </w:pPr>
      <w:r>
        <w:rPr>
          <w:rFonts w:hint="eastAsia"/>
          <w:bCs/>
        </w:rPr>
        <w:t>I</w:t>
      </w:r>
      <w:r>
        <w:rPr>
          <w:bCs/>
        </w:rPr>
        <w:t xml:space="preserve">n addition, the permission for the </w:t>
      </w:r>
      <w:r w:rsidRPr="00E6509B">
        <w:rPr>
          <w:bCs/>
        </w:rPr>
        <w:t xml:space="preserve">directory </w:t>
      </w:r>
      <w:r>
        <w:rPr>
          <w:bCs/>
        </w:rPr>
        <w:t>"</w:t>
      </w:r>
      <w:r w:rsidRPr="00D87785">
        <w:rPr>
          <w:rFonts w:ascii="Courier New" w:hAnsi="Courier New" w:cs="Courier New"/>
          <w:bCs/>
        </w:rPr>
        <w:t>/home/meghadata/</w:t>
      </w:r>
      <w:r w:rsidRPr="00B54325">
        <w:rPr>
          <w:rFonts w:ascii="Courier New" w:hAnsi="Courier New" w:cs="Courier New"/>
          <w:i/>
        </w:rPr>
        <w:t>appliance-UUID-of-the-Analyzer-probe-server</w:t>
      </w:r>
      <w:r w:rsidRPr="00F66776">
        <w:rPr>
          <w:bCs/>
        </w:rPr>
        <w:t>"</w:t>
      </w:r>
      <w:r w:rsidRPr="00E6509B">
        <w:rPr>
          <w:bCs/>
        </w:rPr>
        <w:t xml:space="preserve"> </w:t>
      </w:r>
      <w:r>
        <w:rPr>
          <w:bCs/>
        </w:rPr>
        <w:t xml:space="preserve">becomes </w:t>
      </w:r>
      <w:r w:rsidRPr="00E6509B">
        <w:rPr>
          <w:bCs/>
        </w:rPr>
        <w:t>755 (rwxr-xr-x).</w:t>
      </w:r>
    </w:p>
    <w:tbl>
      <w:tblPr>
        <w:tblStyle w:val="afe"/>
        <w:tblW w:w="0" w:type="auto"/>
        <w:tblInd w:w="704" w:type="dxa"/>
        <w:tblLook w:val="04A0" w:firstRow="1" w:lastRow="0" w:firstColumn="1" w:lastColumn="0" w:noHBand="0" w:noVBand="1"/>
      </w:tblPr>
      <w:tblGrid>
        <w:gridCol w:w="8640"/>
      </w:tblGrid>
      <w:tr w:rsidR="00D432A5" w14:paraId="40368679" w14:textId="77777777" w:rsidTr="002D3398">
        <w:tc>
          <w:tcPr>
            <w:tcW w:w="8640" w:type="dxa"/>
          </w:tcPr>
          <w:p w14:paraId="0645C480" w14:textId="338A37D6" w:rsidR="00D432A5" w:rsidRPr="00D432A5" w:rsidRDefault="006A2212" w:rsidP="00D432A5">
            <w:pPr>
              <w:spacing w:line="240" w:lineRule="atLeast"/>
              <w:jc w:val="left"/>
              <w:rPr>
                <w:bCs/>
              </w:rPr>
            </w:pPr>
            <w:r>
              <w:rPr>
                <w:bCs/>
              </w:rPr>
              <w:t>#</w:t>
            </w:r>
            <w:r w:rsidR="00D432A5" w:rsidRPr="00D432A5">
              <w:rPr>
                <w:bCs/>
              </w:rPr>
              <w:t xml:space="preserve"> ls -la /home/meghadata/</w:t>
            </w:r>
          </w:p>
          <w:p w14:paraId="76C23C8F" w14:textId="1107F845" w:rsidR="002C3708" w:rsidRDefault="006A2212" w:rsidP="00D432A5">
            <w:pPr>
              <w:spacing w:line="240" w:lineRule="atLeast"/>
              <w:jc w:val="left"/>
              <w:rPr>
                <w:bCs/>
              </w:rPr>
            </w:pPr>
            <w:r>
              <w:rPr>
                <w:rFonts w:hint="eastAsia"/>
                <w:bCs/>
              </w:rPr>
              <w:t>.</w:t>
            </w:r>
            <w:r>
              <w:rPr>
                <w:bCs/>
              </w:rPr>
              <w:t>..</w:t>
            </w:r>
          </w:p>
          <w:p w14:paraId="6E2FF0D1" w14:textId="3844A6AD" w:rsidR="002C3708" w:rsidRDefault="002C3708" w:rsidP="00D432A5">
            <w:pPr>
              <w:spacing w:line="240" w:lineRule="atLeast"/>
              <w:jc w:val="left"/>
              <w:rPr>
                <w:bCs/>
              </w:rPr>
            </w:pPr>
            <w:r w:rsidRPr="002C3708">
              <w:rPr>
                <w:bCs/>
              </w:rPr>
              <w:t xml:space="preserve">drwxr-xr-x.  7 meghadata megha 4096 Feb 5 09:27 </w:t>
            </w:r>
            <w:r w:rsidR="006A2212" w:rsidRPr="006A2212">
              <w:rPr>
                <w:bCs/>
              </w:rPr>
              <w:t>8df359c3-8582-4ed0-abd8-6e50ec13f6f4</w:t>
            </w:r>
          </w:p>
        </w:tc>
      </w:tr>
    </w:tbl>
    <w:p w14:paraId="23DE3E48" w14:textId="77777777" w:rsidR="00423459" w:rsidRPr="00EF5F07" w:rsidRDefault="00423459" w:rsidP="00EF5F07">
      <w:pPr>
        <w:spacing w:line="240" w:lineRule="atLeast"/>
        <w:ind w:leftChars="200" w:left="420"/>
        <w:jc w:val="left"/>
        <w:rPr>
          <w:bCs/>
        </w:rPr>
      </w:pPr>
    </w:p>
    <w:p w14:paraId="0044A5B3" w14:textId="77777777" w:rsidR="00EF5F07" w:rsidRPr="00EF5F07" w:rsidRDefault="00EF5F07" w:rsidP="00EF5F07">
      <w:pPr>
        <w:ind w:leftChars="100" w:left="210"/>
        <w:rPr>
          <w:b/>
          <w:u w:val="single"/>
        </w:rPr>
      </w:pPr>
      <w:r w:rsidRPr="00EF5F07">
        <w:rPr>
          <w:b/>
          <w:u w:val="single"/>
        </w:rPr>
        <w:t>2. Conditions of Occurrence</w:t>
      </w:r>
    </w:p>
    <w:p w14:paraId="63077341" w14:textId="4D93D67F" w:rsidR="003212AC" w:rsidRPr="00E6509B" w:rsidRDefault="003212AC" w:rsidP="003212AC">
      <w:pPr>
        <w:ind w:leftChars="200" w:left="420"/>
        <w:rPr>
          <w:bCs/>
        </w:rPr>
      </w:pPr>
      <w:r>
        <w:rPr>
          <w:bCs/>
        </w:rPr>
        <w:t xml:space="preserve">This problem occurs when the </w:t>
      </w:r>
      <w:r w:rsidRPr="00E6509B">
        <w:rPr>
          <w:bCs/>
        </w:rPr>
        <w:t xml:space="preserve">Analyzer probe server </w:t>
      </w:r>
      <w:r>
        <w:rPr>
          <w:bCs/>
        </w:rPr>
        <w:t xml:space="preserve">uses the </w:t>
      </w:r>
      <w:r w:rsidRPr="00E6509B">
        <w:rPr>
          <w:bCs/>
        </w:rPr>
        <w:t xml:space="preserve">FTP or FTPS protocol </w:t>
      </w:r>
      <w:r>
        <w:rPr>
          <w:bCs/>
        </w:rPr>
        <w:t xml:space="preserve">to connect directly to the </w:t>
      </w:r>
      <w:r w:rsidRPr="00E6509B">
        <w:rPr>
          <w:bCs/>
        </w:rPr>
        <w:t>detail view server</w:t>
      </w:r>
      <w:r>
        <w:rPr>
          <w:bCs/>
        </w:rPr>
        <w:t xml:space="preserve"> without going through an </w:t>
      </w:r>
      <w:r w:rsidRPr="00E6509B">
        <w:rPr>
          <w:bCs/>
        </w:rPr>
        <w:t xml:space="preserve">intermediate </w:t>
      </w:r>
      <w:r>
        <w:rPr>
          <w:bCs/>
        </w:rPr>
        <w:t xml:space="preserve">FTP </w:t>
      </w:r>
      <w:r w:rsidRPr="00E6509B">
        <w:rPr>
          <w:bCs/>
        </w:rPr>
        <w:t>server</w:t>
      </w:r>
      <w:r>
        <w:rPr>
          <w:bCs/>
        </w:rPr>
        <w:t>.</w:t>
      </w:r>
    </w:p>
    <w:p w14:paraId="50FB2889" w14:textId="07EE4A1F" w:rsidR="00AE3E41" w:rsidRDefault="00AE3E41" w:rsidP="00EF5F07">
      <w:pPr>
        <w:ind w:leftChars="200" w:left="420"/>
        <w:rPr>
          <w:bCs/>
        </w:rPr>
      </w:pPr>
    </w:p>
    <w:p w14:paraId="6BA379A9" w14:textId="034AF5B5" w:rsidR="008E16B4" w:rsidRDefault="007D462D" w:rsidP="007D462D">
      <w:pPr>
        <w:ind w:leftChars="200" w:left="420"/>
        <w:rPr>
          <w:bCs/>
        </w:rPr>
      </w:pPr>
      <w:r>
        <w:rPr>
          <w:bCs/>
        </w:rPr>
        <w:t xml:space="preserve">Perform the following procedure to check the </w:t>
      </w:r>
      <w:r w:rsidRPr="00E6509B">
        <w:rPr>
          <w:bCs/>
        </w:rPr>
        <w:t>protocol</w:t>
      </w:r>
      <w:r>
        <w:rPr>
          <w:bCs/>
        </w:rPr>
        <w:t>:</w:t>
      </w:r>
    </w:p>
    <w:p w14:paraId="2686E740" w14:textId="3B5545A2" w:rsidR="003641CC" w:rsidRPr="008B62B0" w:rsidRDefault="008B62B0" w:rsidP="008034F6">
      <w:pPr>
        <w:pStyle w:val="afd"/>
        <w:numPr>
          <w:ilvl w:val="0"/>
          <w:numId w:val="133"/>
        </w:numPr>
        <w:ind w:leftChars="0"/>
        <w:rPr>
          <w:bCs/>
        </w:rPr>
      </w:pPr>
      <w:r w:rsidRPr="008B62B0">
        <w:rPr>
          <w:bCs/>
        </w:rPr>
        <w:t xml:space="preserve">In the </w:t>
      </w:r>
      <w:r w:rsidRPr="008B62B0">
        <w:rPr>
          <w:b/>
        </w:rPr>
        <w:t>Status</w:t>
      </w:r>
      <w:r w:rsidRPr="008B62B0">
        <w:rPr>
          <w:bCs/>
        </w:rPr>
        <w:t xml:space="preserve"> </w:t>
      </w:r>
      <w:r w:rsidR="00F73BB9">
        <w:rPr>
          <w:rFonts w:hint="eastAsia"/>
          <w:bCs/>
        </w:rPr>
        <w:t>window</w:t>
      </w:r>
      <w:r w:rsidRPr="008B62B0">
        <w:rPr>
          <w:bCs/>
        </w:rPr>
        <w:t xml:space="preserve"> of the Analyzer probe server, click the </w:t>
      </w:r>
      <w:r w:rsidRPr="008B62B0">
        <w:rPr>
          <w:b/>
        </w:rPr>
        <w:t>Reconfigure</w:t>
      </w:r>
      <w:r w:rsidRPr="008B62B0">
        <w:rPr>
          <w:bCs/>
        </w:rPr>
        <w:t xml:space="preserve"> button.</w:t>
      </w:r>
    </w:p>
    <w:p w14:paraId="5B9E3B30" w14:textId="633B548B" w:rsidR="008E16B4" w:rsidRPr="00723C06" w:rsidRDefault="00723C06" w:rsidP="008034F6">
      <w:pPr>
        <w:pStyle w:val="afd"/>
        <w:numPr>
          <w:ilvl w:val="0"/>
          <w:numId w:val="133"/>
        </w:numPr>
        <w:ind w:leftChars="0"/>
        <w:rPr>
          <w:bCs/>
        </w:rPr>
      </w:pPr>
      <w:r>
        <w:rPr>
          <w:bCs/>
        </w:rPr>
        <w:t xml:space="preserve">In the </w:t>
      </w:r>
      <w:r w:rsidRPr="005D2351">
        <w:rPr>
          <w:b/>
        </w:rPr>
        <w:t>Reconfigure Settings</w:t>
      </w:r>
      <w:r w:rsidRPr="000E0995">
        <w:rPr>
          <w:bCs/>
        </w:rPr>
        <w:t xml:space="preserve"> </w:t>
      </w:r>
      <w:r w:rsidR="00990587">
        <w:rPr>
          <w:bCs/>
        </w:rPr>
        <w:t>page</w:t>
      </w:r>
      <w:r w:rsidRPr="000E0995">
        <w:rPr>
          <w:rFonts w:hint="eastAsia"/>
          <w:bCs/>
        </w:rPr>
        <w:t>,</w:t>
      </w:r>
      <w:r w:rsidRPr="000E0995">
        <w:rPr>
          <w:bCs/>
        </w:rPr>
        <w:t xml:space="preserve"> </w:t>
      </w:r>
      <w:r>
        <w:rPr>
          <w:rFonts w:hint="eastAsia"/>
          <w:bCs/>
        </w:rPr>
        <w:t>s</w:t>
      </w:r>
      <w:r>
        <w:rPr>
          <w:bCs/>
        </w:rPr>
        <w:t xml:space="preserve">elect </w:t>
      </w:r>
      <w:r w:rsidRPr="000E0995">
        <w:rPr>
          <w:bCs/>
        </w:rPr>
        <w:t xml:space="preserve">the </w:t>
      </w:r>
      <w:r w:rsidRPr="000E0995">
        <w:rPr>
          <w:b/>
        </w:rPr>
        <w:t>Analyzer detail view server</w:t>
      </w:r>
      <w:r w:rsidRPr="00E6509B">
        <w:rPr>
          <w:bCs/>
        </w:rPr>
        <w:t xml:space="preserve"> tab</w:t>
      </w:r>
      <w:r>
        <w:rPr>
          <w:bCs/>
        </w:rPr>
        <w:t xml:space="preserve">, and then click </w:t>
      </w:r>
      <w:r w:rsidRPr="00E6509B">
        <w:rPr>
          <w:b/>
        </w:rPr>
        <w:t>Edit</w:t>
      </w:r>
      <w:r w:rsidRPr="00723C06">
        <w:rPr>
          <w:bCs/>
        </w:rPr>
        <w:t xml:space="preserve"> button</w:t>
      </w:r>
      <w:r w:rsidRPr="00E6509B">
        <w:rPr>
          <w:bCs/>
        </w:rPr>
        <w:t>.</w:t>
      </w:r>
    </w:p>
    <w:p w14:paraId="32BA226D" w14:textId="0FA94580" w:rsidR="00C0434E" w:rsidRPr="00BE4CF7" w:rsidRDefault="00BE4CF7" w:rsidP="008034F6">
      <w:pPr>
        <w:pStyle w:val="afd"/>
        <w:numPr>
          <w:ilvl w:val="0"/>
          <w:numId w:val="133"/>
        </w:numPr>
        <w:ind w:leftChars="0"/>
        <w:rPr>
          <w:bCs/>
        </w:rPr>
      </w:pPr>
      <w:r>
        <w:rPr>
          <w:bCs/>
        </w:rPr>
        <w:t xml:space="preserve">In the </w:t>
      </w:r>
      <w:r w:rsidRPr="00BE4CF7">
        <w:rPr>
          <w:b/>
        </w:rPr>
        <w:t>Edit Primary/Secondary Analyzer detail view server</w:t>
      </w:r>
      <w:r w:rsidRPr="00E6509B">
        <w:rPr>
          <w:bCs/>
        </w:rPr>
        <w:t xml:space="preserve"> </w:t>
      </w:r>
      <w:r w:rsidR="00D556A3">
        <w:rPr>
          <w:bCs/>
        </w:rPr>
        <w:t>page</w:t>
      </w:r>
      <w:r>
        <w:rPr>
          <w:rFonts w:hint="eastAsia"/>
          <w:bCs/>
        </w:rPr>
        <w:t>,</w:t>
      </w:r>
      <w:r>
        <w:rPr>
          <w:bCs/>
        </w:rPr>
        <w:t xml:space="preserve"> check the </w:t>
      </w:r>
      <w:r w:rsidRPr="00E6509B">
        <w:rPr>
          <w:bCs/>
        </w:rPr>
        <w:t>protocol</w:t>
      </w:r>
      <w:r>
        <w:rPr>
          <w:rFonts w:hint="eastAsia"/>
          <w:bCs/>
        </w:rPr>
        <w:t xml:space="preserve"> </w:t>
      </w:r>
      <w:r>
        <w:rPr>
          <w:bCs/>
        </w:rPr>
        <w:t xml:space="preserve">and </w:t>
      </w:r>
      <w:r w:rsidRPr="00E6509B">
        <w:rPr>
          <w:bCs/>
        </w:rPr>
        <w:t>port.</w:t>
      </w:r>
    </w:p>
    <w:p w14:paraId="4A08CFB1" w14:textId="77777777" w:rsidR="008A08A4" w:rsidRDefault="008A08A4" w:rsidP="00EF5F07">
      <w:pPr>
        <w:ind w:leftChars="200" w:left="420"/>
        <w:rPr>
          <w:bCs/>
        </w:rPr>
      </w:pPr>
    </w:p>
    <w:p w14:paraId="3A9D04E2" w14:textId="33C1A7D9" w:rsidR="0071661F" w:rsidRDefault="0071661F" w:rsidP="0071661F">
      <w:pPr>
        <w:ind w:leftChars="200" w:left="420"/>
        <w:rPr>
          <w:bCs/>
        </w:rPr>
      </w:pPr>
      <w:r w:rsidRPr="0071661F">
        <w:rPr>
          <w:rFonts w:hint="eastAsia"/>
          <w:bCs/>
        </w:rPr>
        <w:t xml:space="preserve">Note: </w:t>
      </w:r>
      <w:r w:rsidR="008962CF" w:rsidRPr="008962CF">
        <w:rPr>
          <w:bCs/>
        </w:rPr>
        <w:t xml:space="preserve">If the Analyzer probe server uses the FTP or FTPS protocol to connect even once, </w:t>
      </w:r>
      <w:r w:rsidR="00D24852" w:rsidRPr="00D24852">
        <w:rPr>
          <w:bCs/>
        </w:rPr>
        <w:t>you will not be able to resolve this problem even if you change the protocol</w:t>
      </w:r>
      <w:r w:rsidR="00D24852">
        <w:rPr>
          <w:bCs/>
        </w:rPr>
        <w:t>.</w:t>
      </w:r>
      <w:r w:rsidR="008962CF" w:rsidRPr="008962CF">
        <w:rPr>
          <w:bCs/>
        </w:rPr>
        <w:t xml:space="preserve"> To resolve this problem, refer to the procedure described in </w:t>
      </w:r>
      <w:r w:rsidR="008962CF" w:rsidRPr="008962CF">
        <w:rPr>
          <w:bCs/>
          <w:i/>
          <w:iCs/>
        </w:rPr>
        <w:t>Recovery</w:t>
      </w:r>
      <w:r w:rsidR="008962CF" w:rsidRPr="008962CF">
        <w:rPr>
          <w:bCs/>
        </w:rPr>
        <w:t>.</w:t>
      </w:r>
    </w:p>
    <w:p w14:paraId="36DA491A" w14:textId="77777777" w:rsidR="0071661F" w:rsidRPr="00EF5F07" w:rsidRDefault="0071661F" w:rsidP="0071661F">
      <w:pPr>
        <w:ind w:leftChars="200" w:left="420"/>
        <w:rPr>
          <w:bCs/>
        </w:rPr>
      </w:pPr>
    </w:p>
    <w:p w14:paraId="6CAC7F35" w14:textId="77777777" w:rsidR="00EF5F07" w:rsidRPr="00EF5F07" w:rsidRDefault="00EF5F07" w:rsidP="00EF5F07">
      <w:pPr>
        <w:ind w:leftChars="100" w:left="210"/>
        <w:rPr>
          <w:b/>
          <w:bCs/>
          <w:u w:val="single"/>
        </w:rPr>
      </w:pPr>
      <w:r w:rsidRPr="00EF5F07">
        <w:rPr>
          <w:b/>
          <w:bCs/>
          <w:u w:val="single"/>
        </w:rPr>
        <w:t>3. Cause</w:t>
      </w:r>
    </w:p>
    <w:p w14:paraId="7A20305A" w14:textId="40B49655" w:rsidR="00EF5F07" w:rsidRDefault="005619F6" w:rsidP="00EF5F07">
      <w:pPr>
        <w:ind w:left="420"/>
        <w:rPr>
          <w:bCs/>
        </w:rPr>
      </w:pPr>
      <w:r w:rsidRPr="005619F6">
        <w:rPr>
          <w:bCs/>
        </w:rPr>
        <w:t xml:space="preserve">The Analyzer detail view server supports the SFTP and HTTPS protocols and does not support the FTP and FTPS protocols. When the Analyzer probe server upload the data directly to Analyzer detail view server </w:t>
      </w:r>
      <w:r>
        <w:rPr>
          <w:bCs/>
        </w:rPr>
        <w:t>using</w:t>
      </w:r>
      <w:r w:rsidRPr="005619F6">
        <w:rPr>
          <w:bCs/>
        </w:rPr>
        <w:t xml:space="preserve"> FTP </w:t>
      </w:r>
      <w:r>
        <w:rPr>
          <w:bCs/>
        </w:rPr>
        <w:t xml:space="preserve">or </w:t>
      </w:r>
      <w:r w:rsidRPr="005619F6">
        <w:rPr>
          <w:bCs/>
        </w:rPr>
        <w:t>FTPS</w:t>
      </w:r>
      <w:r>
        <w:rPr>
          <w:bCs/>
        </w:rPr>
        <w:t xml:space="preserve"> </w:t>
      </w:r>
      <w:r w:rsidRPr="005619F6">
        <w:rPr>
          <w:bCs/>
        </w:rPr>
        <w:t xml:space="preserve">protocol, the permission of </w:t>
      </w:r>
      <w:r>
        <w:rPr>
          <w:bCs/>
        </w:rPr>
        <w:t xml:space="preserve">the </w:t>
      </w:r>
      <w:r w:rsidRPr="005619F6">
        <w:rPr>
          <w:bCs/>
        </w:rPr>
        <w:t xml:space="preserve">Analyzer probe server appliance </w:t>
      </w:r>
      <w:r w:rsidR="008F6D60">
        <w:rPr>
          <w:bCs/>
        </w:rPr>
        <w:t>UUID</w:t>
      </w:r>
      <w:r w:rsidRPr="005619F6">
        <w:rPr>
          <w:bCs/>
        </w:rPr>
        <w:t xml:space="preserve"> director</w:t>
      </w:r>
      <w:r w:rsidR="008F6D60">
        <w:rPr>
          <w:bCs/>
        </w:rPr>
        <w:t>y</w:t>
      </w:r>
      <w:r w:rsidRPr="005619F6">
        <w:rPr>
          <w:bCs/>
        </w:rPr>
        <w:t xml:space="preserve"> </w:t>
      </w:r>
      <w:r w:rsidR="008C3241">
        <w:rPr>
          <w:rFonts w:hint="eastAsia"/>
          <w:bCs/>
        </w:rPr>
        <w:t>i</w:t>
      </w:r>
      <w:r w:rsidR="008C3241">
        <w:rPr>
          <w:bCs/>
        </w:rPr>
        <w:t>s</w:t>
      </w:r>
      <w:r w:rsidR="00E06E84" w:rsidRPr="00E06E84">
        <w:rPr>
          <w:bCs/>
        </w:rPr>
        <w:t xml:space="preserve"> changed to wrong one</w:t>
      </w:r>
      <w:r w:rsidR="00E06E84">
        <w:rPr>
          <w:rFonts w:hint="eastAsia"/>
          <w:bCs/>
        </w:rPr>
        <w:t xml:space="preserve"> </w:t>
      </w:r>
      <w:r w:rsidRPr="005619F6">
        <w:rPr>
          <w:bCs/>
        </w:rPr>
        <w:t xml:space="preserve">on the Analyzer detail view server. Due to the change in permissions, the Analyzer detail view server </w:t>
      </w:r>
      <w:r w:rsidR="00736521">
        <w:rPr>
          <w:bCs/>
        </w:rPr>
        <w:t>can</w:t>
      </w:r>
      <w:r w:rsidRPr="005619F6">
        <w:rPr>
          <w:bCs/>
        </w:rPr>
        <w:t>not download the data, and this problem occurs.</w:t>
      </w:r>
    </w:p>
    <w:p w14:paraId="535BC71C" w14:textId="77777777" w:rsidR="005619F6" w:rsidRPr="00EF5F07" w:rsidRDefault="005619F6" w:rsidP="00EF5F07">
      <w:pPr>
        <w:ind w:left="420"/>
        <w:rPr>
          <w:bCs/>
        </w:rPr>
      </w:pPr>
    </w:p>
    <w:p w14:paraId="5A1F978A" w14:textId="77777777" w:rsidR="00EF5F07" w:rsidRPr="00EF5F07" w:rsidRDefault="00EF5F07" w:rsidP="00EF5F07">
      <w:pPr>
        <w:ind w:leftChars="100" w:left="210"/>
        <w:rPr>
          <w:b/>
          <w:u w:val="single"/>
        </w:rPr>
      </w:pPr>
      <w:r w:rsidRPr="00EF5F07">
        <w:rPr>
          <w:b/>
          <w:bCs/>
          <w:u w:val="single"/>
        </w:rPr>
        <w:t>4. Impact on Customer Operations</w:t>
      </w:r>
    </w:p>
    <w:p w14:paraId="09055D81" w14:textId="77777777" w:rsidR="00EF5F07" w:rsidRPr="00EF5F07" w:rsidRDefault="00EF5F07" w:rsidP="00EF5F07">
      <w:pPr>
        <w:ind w:leftChars="200" w:left="420"/>
        <w:rPr>
          <w:kern w:val="0"/>
        </w:rPr>
      </w:pPr>
      <w:r w:rsidRPr="00EF5F07">
        <w:t xml:space="preserve">Frequency of problem: </w:t>
      </w:r>
      <w:r w:rsidRPr="00EF5F07">
        <w:rPr>
          <w:rFonts w:hint="eastAsia"/>
          <w:b/>
        </w:rPr>
        <w:t>Medium</w:t>
      </w:r>
    </w:p>
    <w:p w14:paraId="2DE0E592" w14:textId="51BA6A71" w:rsidR="00EF5F07" w:rsidRPr="00EF5F07" w:rsidRDefault="00EF5F07" w:rsidP="00EF5F07">
      <w:pPr>
        <w:ind w:leftChars="200" w:left="420"/>
        <w:rPr>
          <w:kern w:val="0"/>
        </w:rPr>
      </w:pPr>
      <w:r w:rsidRPr="00EF5F07">
        <w:t xml:space="preserve">Severity of problem: </w:t>
      </w:r>
      <w:r w:rsidR="00662A67" w:rsidRPr="00662A67">
        <w:rPr>
          <w:b/>
        </w:rPr>
        <w:t>Medium</w:t>
      </w:r>
    </w:p>
    <w:p w14:paraId="27D3E55C" w14:textId="77777777" w:rsidR="00EF5F07" w:rsidRPr="00EF5F07" w:rsidRDefault="00EF5F07" w:rsidP="00EF5F07">
      <w:pPr>
        <w:rPr>
          <w:b/>
          <w:bCs/>
        </w:rPr>
      </w:pPr>
    </w:p>
    <w:p w14:paraId="0712D3AA" w14:textId="32DE60E5" w:rsidR="00EF5F07" w:rsidRDefault="00EF5F07" w:rsidP="00EF5F07">
      <w:pPr>
        <w:keepNext/>
        <w:numPr>
          <w:ilvl w:val="3"/>
          <w:numId w:val="1"/>
        </w:numPr>
        <w:tabs>
          <w:tab w:val="left" w:pos="680"/>
          <w:tab w:val="left" w:pos="851"/>
        </w:tabs>
        <w:jc w:val="left"/>
        <w:outlineLvl w:val="3"/>
        <w:rPr>
          <w:color w:val="000000"/>
          <w:kern w:val="36"/>
          <w:sz w:val="24"/>
          <w:lang w:val="en-GB" w:eastAsia="x-none"/>
        </w:rPr>
      </w:pPr>
      <w:r w:rsidRPr="00EF5F07">
        <w:rPr>
          <w:color w:val="000000"/>
          <w:kern w:val="36"/>
          <w:sz w:val="24"/>
          <w:lang w:val="en-GB" w:eastAsia="x-none"/>
        </w:rPr>
        <w:t>Recovery</w:t>
      </w:r>
    </w:p>
    <w:p w14:paraId="183812E7" w14:textId="5557810D" w:rsidR="00B74F7A" w:rsidRDefault="007B4962" w:rsidP="00B74F7A">
      <w:pPr>
        <w:ind w:leftChars="100" w:left="210"/>
        <w:rPr>
          <w:lang w:val="en-GB"/>
        </w:rPr>
      </w:pPr>
      <w:r>
        <w:rPr>
          <w:rFonts w:hint="eastAsia"/>
          <w:lang w:val="en-GB"/>
        </w:rPr>
        <w:t>Perform</w:t>
      </w:r>
      <w:r>
        <w:rPr>
          <w:lang w:val="en-GB"/>
        </w:rPr>
        <w:t xml:space="preserve"> the following procedure to c</w:t>
      </w:r>
      <w:r w:rsidR="00B74F7A" w:rsidRPr="00B74F7A">
        <w:rPr>
          <w:lang w:val="en-GB"/>
        </w:rPr>
        <w:t xml:space="preserve">hange the connection between </w:t>
      </w:r>
      <w:r>
        <w:rPr>
          <w:lang w:val="en-GB"/>
        </w:rPr>
        <w:t xml:space="preserve">the </w:t>
      </w:r>
      <w:r w:rsidR="00B74F7A" w:rsidRPr="00B74F7A">
        <w:rPr>
          <w:lang w:val="en-GB"/>
        </w:rPr>
        <w:t xml:space="preserve">Analyzer probe server and </w:t>
      </w:r>
      <w:r>
        <w:rPr>
          <w:lang w:val="en-GB"/>
        </w:rPr>
        <w:t xml:space="preserve">the </w:t>
      </w:r>
      <w:r w:rsidR="00B74F7A">
        <w:rPr>
          <w:lang w:val="en-GB"/>
        </w:rPr>
        <w:t>A</w:t>
      </w:r>
      <w:r w:rsidR="00B74F7A" w:rsidRPr="00B74F7A">
        <w:rPr>
          <w:lang w:val="en-GB"/>
        </w:rPr>
        <w:t xml:space="preserve">nalyzer detailview server </w:t>
      </w:r>
      <w:r w:rsidR="00B74F7A">
        <w:rPr>
          <w:lang w:val="en-GB"/>
        </w:rPr>
        <w:t xml:space="preserve">from </w:t>
      </w:r>
      <w:r w:rsidR="00B74F7A" w:rsidRPr="00B74F7A">
        <w:rPr>
          <w:lang w:val="en-GB"/>
        </w:rPr>
        <w:t>FTP</w:t>
      </w:r>
      <w:r>
        <w:rPr>
          <w:lang w:val="en-GB"/>
        </w:rPr>
        <w:t>/</w:t>
      </w:r>
      <w:r w:rsidR="00B74F7A" w:rsidRPr="00B74F7A">
        <w:rPr>
          <w:lang w:val="en-GB"/>
        </w:rPr>
        <w:t xml:space="preserve">FTPS to </w:t>
      </w:r>
      <w:r w:rsidRPr="007B4962">
        <w:rPr>
          <w:lang w:val="en-GB"/>
        </w:rPr>
        <w:t>SFTP</w:t>
      </w:r>
      <w:r w:rsidR="00B74F7A" w:rsidRPr="00B74F7A">
        <w:rPr>
          <w:lang w:val="en-GB"/>
        </w:rPr>
        <w:t>/</w:t>
      </w:r>
      <w:r w:rsidRPr="007B4962">
        <w:rPr>
          <w:lang w:val="en-GB"/>
        </w:rPr>
        <w:t>HTTPS</w:t>
      </w:r>
      <w:r w:rsidR="00B74F7A" w:rsidRPr="00B74F7A">
        <w:rPr>
          <w:lang w:val="en-GB"/>
        </w:rPr>
        <w:t xml:space="preserve"> and </w:t>
      </w:r>
      <w:r>
        <w:rPr>
          <w:lang w:val="en-GB"/>
        </w:rPr>
        <w:t xml:space="preserve">to </w:t>
      </w:r>
      <w:r w:rsidR="00B74F7A" w:rsidRPr="00B74F7A">
        <w:rPr>
          <w:lang w:val="en-GB"/>
        </w:rPr>
        <w:t xml:space="preserve">change </w:t>
      </w:r>
      <w:r w:rsidRPr="007B4962">
        <w:rPr>
          <w:lang w:val="en-GB"/>
        </w:rPr>
        <w:t xml:space="preserve">the permission of the appliance </w:t>
      </w:r>
      <w:r w:rsidR="008F6D60">
        <w:rPr>
          <w:lang w:val="en-GB"/>
        </w:rPr>
        <w:t>UUID</w:t>
      </w:r>
      <w:r w:rsidRPr="007B4962">
        <w:rPr>
          <w:lang w:val="en-GB"/>
        </w:rPr>
        <w:t xml:space="preserve"> director</w:t>
      </w:r>
      <w:r w:rsidR="008F6D60">
        <w:rPr>
          <w:lang w:val="en-GB"/>
        </w:rPr>
        <w:t>y</w:t>
      </w:r>
      <w:r w:rsidR="00B74F7A" w:rsidRPr="00B74F7A">
        <w:rPr>
          <w:lang w:val="en-GB"/>
        </w:rPr>
        <w:t>.</w:t>
      </w:r>
    </w:p>
    <w:p w14:paraId="71FFA64C" w14:textId="77777777" w:rsidR="000612F1" w:rsidRPr="000612F1" w:rsidRDefault="000612F1" w:rsidP="008034F6">
      <w:pPr>
        <w:numPr>
          <w:ilvl w:val="0"/>
          <w:numId w:val="134"/>
        </w:numPr>
        <w:spacing w:line="300" w:lineRule="exact"/>
        <w:jc w:val="left"/>
      </w:pPr>
      <w:r w:rsidRPr="000612F1">
        <w:rPr>
          <w:lang w:val="en-GB"/>
        </w:rPr>
        <w:t>Log on to the Analyzer probe server GUI.</w:t>
      </w:r>
    </w:p>
    <w:p w14:paraId="779BB5EE" w14:textId="04143670" w:rsidR="000612F1" w:rsidRPr="000612F1" w:rsidRDefault="000612F1" w:rsidP="008034F6">
      <w:pPr>
        <w:numPr>
          <w:ilvl w:val="0"/>
          <w:numId w:val="134"/>
        </w:numPr>
        <w:spacing w:line="300" w:lineRule="exact"/>
        <w:jc w:val="left"/>
      </w:pPr>
      <w:r w:rsidRPr="000612F1">
        <w:t xml:space="preserve">On the Analyzer probe server home page, make a note of the </w:t>
      </w:r>
      <w:r w:rsidRPr="000612F1">
        <w:rPr>
          <w:b/>
          <w:bCs/>
        </w:rPr>
        <w:t>Appliance UUID</w:t>
      </w:r>
      <w:r w:rsidRPr="000612F1">
        <w:t>,</w:t>
      </w:r>
      <w:r w:rsidRPr="000612F1">
        <w:br/>
        <w:t>e.g. 8df359c3-8582-4ed0-abd8-6e50ec13f6f4.</w:t>
      </w:r>
    </w:p>
    <w:p w14:paraId="2B9F6346" w14:textId="77777777" w:rsidR="000612F1" w:rsidRPr="000612F1" w:rsidRDefault="000612F1" w:rsidP="008034F6">
      <w:pPr>
        <w:numPr>
          <w:ilvl w:val="0"/>
          <w:numId w:val="134"/>
        </w:numPr>
        <w:spacing w:line="300" w:lineRule="exact"/>
        <w:jc w:val="left"/>
      </w:pPr>
      <w:r w:rsidRPr="000612F1">
        <w:t xml:space="preserve">On the Analyzer probe server home page, click on </w:t>
      </w:r>
      <w:r w:rsidRPr="000612F1">
        <w:rPr>
          <w:b/>
          <w:bCs/>
        </w:rPr>
        <w:t>Reconfigure</w:t>
      </w:r>
      <w:r w:rsidRPr="000612F1">
        <w:t>.</w:t>
      </w:r>
    </w:p>
    <w:p w14:paraId="1CB038FE" w14:textId="77777777" w:rsidR="000612F1" w:rsidRPr="000612F1" w:rsidRDefault="000612F1" w:rsidP="008034F6">
      <w:pPr>
        <w:numPr>
          <w:ilvl w:val="0"/>
          <w:numId w:val="134"/>
        </w:numPr>
        <w:spacing w:line="300" w:lineRule="exact"/>
        <w:jc w:val="left"/>
      </w:pPr>
      <w:r w:rsidRPr="000612F1">
        <w:t xml:space="preserve">On the </w:t>
      </w:r>
      <w:r w:rsidRPr="000612F1">
        <w:rPr>
          <w:b/>
          <w:bCs/>
        </w:rPr>
        <w:t>Reconfigure Settings</w:t>
      </w:r>
      <w:r w:rsidRPr="000612F1">
        <w:t xml:space="preserve"> page, select the </w:t>
      </w:r>
      <w:r w:rsidRPr="000612F1">
        <w:rPr>
          <w:b/>
          <w:bCs/>
        </w:rPr>
        <w:t>Analyzer detail view server</w:t>
      </w:r>
      <w:r w:rsidRPr="000612F1">
        <w:t xml:space="preserve"> tab, and click on </w:t>
      </w:r>
      <w:r w:rsidRPr="000612F1">
        <w:rPr>
          <w:b/>
          <w:bCs/>
        </w:rPr>
        <w:t>Edit</w:t>
      </w:r>
      <w:r w:rsidRPr="000612F1">
        <w:t xml:space="preserve"> link in the </w:t>
      </w:r>
      <w:r w:rsidRPr="000612F1">
        <w:rPr>
          <w:b/>
          <w:bCs/>
        </w:rPr>
        <w:t>Action</w:t>
      </w:r>
      <w:r w:rsidRPr="000612F1">
        <w:t xml:space="preserve"> field.</w:t>
      </w:r>
    </w:p>
    <w:p w14:paraId="2F872378" w14:textId="77777777" w:rsidR="000612F1" w:rsidRPr="000612F1" w:rsidRDefault="000612F1" w:rsidP="008034F6">
      <w:pPr>
        <w:numPr>
          <w:ilvl w:val="0"/>
          <w:numId w:val="134"/>
        </w:numPr>
        <w:spacing w:line="300" w:lineRule="exact"/>
        <w:jc w:val="left"/>
      </w:pPr>
      <w:r w:rsidRPr="000612F1">
        <w:t xml:space="preserve">On the </w:t>
      </w:r>
      <w:r w:rsidRPr="000612F1">
        <w:rPr>
          <w:b/>
          <w:bCs/>
        </w:rPr>
        <w:t>Edit Primary Analyzer detail view server</w:t>
      </w:r>
      <w:r w:rsidRPr="000612F1">
        <w:t xml:space="preserve"> details page, click on </w:t>
      </w:r>
      <w:r w:rsidRPr="000612F1">
        <w:rPr>
          <w:b/>
          <w:bCs/>
        </w:rPr>
        <w:t>Protocol</w:t>
      </w:r>
      <w:r w:rsidRPr="000612F1">
        <w:t>, and select SFTP or HTTPS protocol.</w:t>
      </w:r>
    </w:p>
    <w:p w14:paraId="6E687919" w14:textId="63DC2C2F" w:rsidR="000612F1" w:rsidRPr="000612F1" w:rsidRDefault="000612F1" w:rsidP="008034F6">
      <w:pPr>
        <w:numPr>
          <w:ilvl w:val="0"/>
          <w:numId w:val="134"/>
        </w:numPr>
        <w:spacing w:line="300" w:lineRule="exact"/>
        <w:jc w:val="left"/>
      </w:pPr>
      <w:r w:rsidRPr="000612F1">
        <w:t xml:space="preserve">After selecting protocol, enter </w:t>
      </w:r>
      <w:r w:rsidR="00333578">
        <w:t xml:space="preserve">the </w:t>
      </w:r>
      <w:r w:rsidRPr="000612F1">
        <w:t xml:space="preserve">password for </w:t>
      </w:r>
      <w:r w:rsidR="00333578">
        <w:t xml:space="preserve">the </w:t>
      </w:r>
      <w:r w:rsidRPr="000612F1">
        <w:t xml:space="preserve">user </w:t>
      </w:r>
      <w:r w:rsidR="00333578">
        <w:t>'</w:t>
      </w:r>
      <w:r w:rsidRPr="000612F1">
        <w:t>meghadata</w:t>
      </w:r>
      <w:r w:rsidR="00333578">
        <w:t>'</w:t>
      </w:r>
      <w:r w:rsidRPr="000612F1">
        <w:t xml:space="preserve"> in </w:t>
      </w:r>
      <w:r w:rsidRPr="000612F1">
        <w:rPr>
          <w:b/>
          <w:bCs/>
        </w:rPr>
        <w:t>Password</w:t>
      </w:r>
      <w:r w:rsidRPr="000612F1">
        <w:t xml:space="preserve"> field. </w:t>
      </w:r>
      <w:r w:rsidR="00333578">
        <w:rPr>
          <w:rFonts w:hint="eastAsia"/>
        </w:rPr>
        <w:t xml:space="preserve">The </w:t>
      </w:r>
      <w:r w:rsidR="00333578">
        <w:t>d</w:t>
      </w:r>
      <w:r w:rsidRPr="000612F1">
        <w:t xml:space="preserve">efault password is </w:t>
      </w:r>
      <w:r w:rsidR="00333578">
        <w:t>"</w:t>
      </w:r>
      <w:r w:rsidRPr="000612F1">
        <w:t>meghadata123</w:t>
      </w:r>
      <w:r w:rsidR="00333578">
        <w:t>".</w:t>
      </w:r>
    </w:p>
    <w:p w14:paraId="38FAB15D" w14:textId="417255A5" w:rsidR="000612F1" w:rsidRPr="000612F1" w:rsidRDefault="00333578" w:rsidP="008034F6">
      <w:pPr>
        <w:numPr>
          <w:ilvl w:val="0"/>
          <w:numId w:val="134"/>
        </w:numPr>
        <w:spacing w:line="300" w:lineRule="exact"/>
        <w:jc w:val="left"/>
      </w:pPr>
      <w:r>
        <w:t>Log in to the</w:t>
      </w:r>
      <w:r w:rsidR="000612F1" w:rsidRPr="000612F1">
        <w:t xml:space="preserve"> Analyzer detail view </w:t>
      </w:r>
      <w:r>
        <w:t>host using SSH client as the "</w:t>
      </w:r>
      <w:r w:rsidR="000612F1" w:rsidRPr="000612F1">
        <w:t>root</w:t>
      </w:r>
      <w:r>
        <w:t>"</w:t>
      </w:r>
      <w:r w:rsidR="000612F1" w:rsidRPr="000612F1">
        <w:t xml:space="preserve"> user.</w:t>
      </w:r>
    </w:p>
    <w:p w14:paraId="04730B3D" w14:textId="77777777" w:rsidR="000612F1" w:rsidRPr="000612F1" w:rsidRDefault="000612F1" w:rsidP="008034F6">
      <w:pPr>
        <w:numPr>
          <w:ilvl w:val="0"/>
          <w:numId w:val="134"/>
        </w:numPr>
        <w:spacing w:line="300" w:lineRule="exact"/>
        <w:jc w:val="left"/>
      </w:pPr>
      <w:r w:rsidRPr="000612F1">
        <w:t>Stop the crond service.</w:t>
      </w:r>
    </w:p>
    <w:p w14:paraId="4C82DD74" w14:textId="77777777" w:rsidR="000612F1" w:rsidRPr="000612F1" w:rsidRDefault="000612F1" w:rsidP="000612F1">
      <w:pPr>
        <w:ind w:leftChars="300" w:left="630"/>
        <w:rPr>
          <w:rFonts w:ascii="Courier New" w:hAnsi="Courier New" w:cs="Courier New"/>
          <w:lang w:val="en-GB"/>
        </w:rPr>
      </w:pPr>
      <w:r w:rsidRPr="000612F1">
        <w:rPr>
          <w:rFonts w:ascii="Courier New" w:hAnsi="Courier New" w:cs="Courier New"/>
          <w:lang w:val="en-GB"/>
        </w:rPr>
        <w:t>service crond stop</w:t>
      </w:r>
    </w:p>
    <w:p w14:paraId="5376911E" w14:textId="5CBC1DB9" w:rsidR="000612F1" w:rsidRPr="000612F1" w:rsidRDefault="000612F1" w:rsidP="008034F6">
      <w:pPr>
        <w:numPr>
          <w:ilvl w:val="0"/>
          <w:numId w:val="134"/>
        </w:numPr>
      </w:pPr>
      <w:r w:rsidRPr="000612F1">
        <w:t xml:space="preserve">Confirm </w:t>
      </w:r>
      <w:r w:rsidR="00991B47">
        <w:t xml:space="preserve">that the </w:t>
      </w:r>
      <w:r w:rsidRPr="000612F1">
        <w:t xml:space="preserve">crond service </w:t>
      </w:r>
      <w:r w:rsidR="00991B47">
        <w:t>has been stopped</w:t>
      </w:r>
      <w:r w:rsidRPr="000612F1">
        <w:t>.</w:t>
      </w:r>
    </w:p>
    <w:p w14:paraId="06AA0DE9" w14:textId="77777777" w:rsidR="000612F1" w:rsidRPr="000612F1" w:rsidRDefault="000612F1" w:rsidP="000612F1">
      <w:pPr>
        <w:ind w:leftChars="300" w:left="630"/>
        <w:rPr>
          <w:rFonts w:ascii="Courier New" w:hAnsi="Courier New" w:cs="Courier New"/>
          <w:lang w:val="en-GB"/>
        </w:rPr>
      </w:pPr>
      <w:r w:rsidRPr="000612F1">
        <w:rPr>
          <w:rFonts w:ascii="Courier New" w:hAnsi="Courier New" w:cs="Courier New"/>
          <w:lang w:val="en-GB"/>
        </w:rPr>
        <w:t>service crond status</w:t>
      </w:r>
    </w:p>
    <w:tbl>
      <w:tblPr>
        <w:tblW w:w="0" w:type="auto"/>
        <w:tblInd w:w="7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593"/>
      </w:tblGrid>
      <w:tr w:rsidR="000612F1" w:rsidRPr="000612F1" w14:paraId="5512B053" w14:textId="77777777" w:rsidTr="00401D16">
        <w:tc>
          <w:tcPr>
            <w:tcW w:w="8593" w:type="dxa"/>
            <w:shd w:val="clear" w:color="auto" w:fill="auto"/>
          </w:tcPr>
          <w:p w14:paraId="44E4473C" w14:textId="77777777" w:rsidR="000612F1" w:rsidRPr="000612F1" w:rsidRDefault="000612F1" w:rsidP="000612F1">
            <w:r w:rsidRPr="000612F1">
              <w:lastRenderedPageBreak/>
              <w:t>For example:</w:t>
            </w:r>
          </w:p>
          <w:p w14:paraId="048DAD5B" w14:textId="77777777" w:rsidR="000612F1" w:rsidRPr="000612F1" w:rsidRDefault="000612F1" w:rsidP="000612F1">
            <w:r w:rsidRPr="000612F1">
              <w:t># service crond status</w:t>
            </w:r>
          </w:p>
          <w:p w14:paraId="4A402665" w14:textId="77777777" w:rsidR="000612F1" w:rsidRPr="000612F1" w:rsidRDefault="000612F1" w:rsidP="000612F1">
            <w:r w:rsidRPr="000612F1">
              <w:t>Redirecting to /bin/systemctl status crond.service</w:t>
            </w:r>
          </w:p>
          <w:p w14:paraId="1A0DBC39" w14:textId="77777777" w:rsidR="000612F1" w:rsidRPr="000612F1" w:rsidRDefault="000612F1" w:rsidP="000612F1">
            <w:r w:rsidRPr="000612F1">
              <w:t xml:space="preserve">   crond.service - Command Scheduler</w:t>
            </w:r>
          </w:p>
          <w:p w14:paraId="1BFA8DC8" w14:textId="77777777" w:rsidR="000612F1" w:rsidRPr="000612F1" w:rsidRDefault="000612F1" w:rsidP="000612F1">
            <w:r w:rsidRPr="000612F1">
              <w:t xml:space="preserve">   Loaded: loaded (/usr/lib/systemd/system/crond.service; enabled; vendor preset: enabled)</w:t>
            </w:r>
          </w:p>
          <w:p w14:paraId="761DF889" w14:textId="77777777" w:rsidR="000612F1" w:rsidRPr="000612F1" w:rsidRDefault="000612F1" w:rsidP="000612F1">
            <w:r w:rsidRPr="000612F1">
              <w:t xml:space="preserve">   Active: inactive (dead) since Wed 2020-02-05 12:00:48 JST; 7s ago</w:t>
            </w:r>
          </w:p>
          <w:p w14:paraId="76D49986" w14:textId="77777777" w:rsidR="000612F1" w:rsidRPr="000612F1" w:rsidRDefault="000612F1" w:rsidP="000612F1">
            <w:pPr>
              <w:rPr>
                <w:highlight w:val="yellow"/>
              </w:rPr>
            </w:pPr>
            <w:r w:rsidRPr="000612F1">
              <w:t xml:space="preserve">   ...</w:t>
            </w:r>
          </w:p>
        </w:tc>
      </w:tr>
    </w:tbl>
    <w:p w14:paraId="490349BA" w14:textId="28F27B44" w:rsidR="000612F1" w:rsidRPr="000612F1" w:rsidRDefault="000612F1" w:rsidP="008034F6">
      <w:pPr>
        <w:numPr>
          <w:ilvl w:val="0"/>
          <w:numId w:val="134"/>
        </w:numPr>
      </w:pPr>
      <w:r w:rsidRPr="000612F1">
        <w:t xml:space="preserve">Stop the </w:t>
      </w:r>
      <w:r w:rsidR="00991B47" w:rsidRPr="00991B47">
        <w:t xml:space="preserve">Analyzer detail view </w:t>
      </w:r>
      <w:r w:rsidRPr="000612F1">
        <w:t>server service.</w:t>
      </w:r>
    </w:p>
    <w:p w14:paraId="1E303BCA" w14:textId="77777777" w:rsidR="000612F1" w:rsidRPr="000612F1" w:rsidRDefault="000612F1" w:rsidP="000612F1">
      <w:pPr>
        <w:ind w:leftChars="300" w:left="630"/>
        <w:rPr>
          <w:rFonts w:ascii="Courier New" w:hAnsi="Courier New" w:cs="Courier New"/>
          <w:lang w:val="en-GB"/>
        </w:rPr>
      </w:pPr>
      <w:r w:rsidRPr="000612F1">
        <w:rPr>
          <w:rFonts w:ascii="Courier New" w:hAnsi="Courier New" w:cs="Courier New"/>
          <w:lang w:val="en-GB"/>
        </w:rPr>
        <w:t>/usr/local/megha/bin/stop-all-services.sh</w:t>
      </w:r>
    </w:p>
    <w:p w14:paraId="3B727858" w14:textId="33472BCE" w:rsidR="000612F1" w:rsidRPr="000612F1" w:rsidRDefault="000612F1" w:rsidP="008034F6">
      <w:pPr>
        <w:numPr>
          <w:ilvl w:val="0"/>
          <w:numId w:val="134"/>
        </w:numPr>
        <w:spacing w:line="300" w:lineRule="exact"/>
        <w:jc w:val="left"/>
      </w:pPr>
      <w:r w:rsidRPr="000612F1">
        <w:rPr>
          <w:lang w:val="en-GB"/>
        </w:rPr>
        <w:t xml:space="preserve">Confirm the </w:t>
      </w:r>
      <w:r w:rsidR="00991B47" w:rsidRPr="00991B47">
        <w:rPr>
          <w:lang w:val="en-GB"/>
        </w:rPr>
        <w:t>Analyzer detail view server service</w:t>
      </w:r>
      <w:r w:rsidR="00991B47">
        <w:rPr>
          <w:lang w:val="en-GB"/>
        </w:rPr>
        <w:t xml:space="preserve"> has been stopped</w:t>
      </w:r>
      <w:r w:rsidRPr="000612F1">
        <w:rPr>
          <w:lang w:val="en-GB"/>
        </w:rPr>
        <w:t>.</w:t>
      </w:r>
    </w:p>
    <w:p w14:paraId="317F9825" w14:textId="77777777" w:rsidR="000612F1" w:rsidRPr="000612F1" w:rsidRDefault="000612F1" w:rsidP="000612F1">
      <w:pPr>
        <w:ind w:leftChars="300" w:left="630"/>
        <w:rPr>
          <w:rFonts w:ascii="Courier New" w:hAnsi="Courier New" w:cs="Courier New"/>
          <w:lang w:val="en-GB"/>
        </w:rPr>
      </w:pPr>
      <w:r w:rsidRPr="000612F1">
        <w:rPr>
          <w:rFonts w:ascii="Courier New" w:hAnsi="Courier New" w:cs="Courier New"/>
          <w:lang w:val="en-GB"/>
        </w:rPr>
        <w:t>/usr/local/megha/bin/megha-jetty.sh status</w:t>
      </w:r>
    </w:p>
    <w:tbl>
      <w:tblPr>
        <w:tblW w:w="0" w:type="auto"/>
        <w:tblInd w:w="7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593"/>
      </w:tblGrid>
      <w:tr w:rsidR="000612F1" w:rsidRPr="000612F1" w14:paraId="15F52B19" w14:textId="77777777" w:rsidTr="00401D16">
        <w:tc>
          <w:tcPr>
            <w:tcW w:w="8593" w:type="dxa"/>
            <w:shd w:val="clear" w:color="auto" w:fill="auto"/>
          </w:tcPr>
          <w:p w14:paraId="06FC848F" w14:textId="77777777" w:rsidR="000612F1" w:rsidRPr="000612F1" w:rsidRDefault="000612F1" w:rsidP="000612F1">
            <w:r w:rsidRPr="000612F1">
              <w:t>For example:</w:t>
            </w:r>
          </w:p>
          <w:p w14:paraId="20760F82" w14:textId="77777777" w:rsidR="000612F1" w:rsidRPr="000612F1" w:rsidRDefault="000612F1" w:rsidP="000612F1">
            <w:r w:rsidRPr="000612F1">
              <w:t># /usr/local/megha/bin/megha-jetty.sh status</w:t>
            </w:r>
          </w:p>
          <w:p w14:paraId="6C3DB27C" w14:textId="77777777" w:rsidR="000612F1" w:rsidRPr="000612F1" w:rsidRDefault="000612F1" w:rsidP="000612F1">
            <w:pPr>
              <w:rPr>
                <w:highlight w:val="yellow"/>
              </w:rPr>
            </w:pPr>
            <w:r w:rsidRPr="000612F1">
              <w:t>Megha server is not running</w:t>
            </w:r>
          </w:p>
        </w:tc>
      </w:tr>
    </w:tbl>
    <w:p w14:paraId="79830EDB" w14:textId="5BE2F672" w:rsidR="000612F1" w:rsidRPr="000612F1" w:rsidRDefault="008F6D60" w:rsidP="008034F6">
      <w:pPr>
        <w:numPr>
          <w:ilvl w:val="0"/>
          <w:numId w:val="134"/>
        </w:numPr>
        <w:spacing w:line="300" w:lineRule="exact"/>
        <w:jc w:val="left"/>
      </w:pPr>
      <w:r>
        <w:t>Go</w:t>
      </w:r>
      <w:r w:rsidR="000612F1" w:rsidRPr="000612F1">
        <w:t xml:space="preserve"> to </w:t>
      </w:r>
      <w:r>
        <w:t>the directory "</w:t>
      </w:r>
      <w:r w:rsidR="000612F1" w:rsidRPr="000612F1">
        <w:t>/home/meghadata/</w:t>
      </w:r>
      <w:r>
        <w:t>"</w:t>
      </w:r>
      <w:r w:rsidR="000612F1" w:rsidRPr="000612F1">
        <w:t>.</w:t>
      </w:r>
    </w:p>
    <w:p w14:paraId="33DDF147" w14:textId="77777777" w:rsidR="000612F1" w:rsidRPr="000612F1" w:rsidRDefault="000612F1" w:rsidP="000612F1">
      <w:pPr>
        <w:ind w:leftChars="300" w:left="630"/>
        <w:rPr>
          <w:rFonts w:ascii="Courier New" w:hAnsi="Courier New" w:cs="Courier New"/>
          <w:lang w:val="en-GB"/>
        </w:rPr>
      </w:pPr>
      <w:r w:rsidRPr="000612F1">
        <w:rPr>
          <w:rFonts w:ascii="Courier New" w:hAnsi="Courier New" w:cs="Courier New"/>
          <w:lang w:val="en-GB"/>
        </w:rPr>
        <w:t>cd /home/meghadata/</w:t>
      </w:r>
    </w:p>
    <w:p w14:paraId="013F896C" w14:textId="55CC03A3" w:rsidR="008F6D60" w:rsidRDefault="000612F1" w:rsidP="008034F6">
      <w:pPr>
        <w:numPr>
          <w:ilvl w:val="0"/>
          <w:numId w:val="134"/>
        </w:numPr>
        <w:spacing w:line="300" w:lineRule="exact"/>
        <w:jc w:val="left"/>
      </w:pPr>
      <w:r w:rsidRPr="000612F1">
        <w:t xml:space="preserve">Change the permission of </w:t>
      </w:r>
      <w:r w:rsidR="008F6D60">
        <w:t xml:space="preserve">the probe server </w:t>
      </w:r>
      <w:r w:rsidRPr="000612F1">
        <w:t>appliance id director</w:t>
      </w:r>
      <w:r w:rsidR="003B024D">
        <w:t>ies</w:t>
      </w:r>
      <w:r w:rsidR="008F6D60">
        <w:t xml:space="preserve">. </w:t>
      </w:r>
      <w:r w:rsidR="008F6D60" w:rsidRPr="008F6D60">
        <w:t xml:space="preserve">For the </w:t>
      </w:r>
      <w:r w:rsidR="008F6D60" w:rsidRPr="000612F1">
        <w:rPr>
          <w:rFonts w:ascii="Courier New" w:hAnsi="Courier New" w:cs="Courier New"/>
          <w:i/>
          <w:iCs/>
          <w:lang w:val="en-GB"/>
        </w:rPr>
        <w:t>&lt;</w:t>
      </w:r>
      <w:r w:rsidR="00575CBE" w:rsidRPr="00575CBE">
        <w:rPr>
          <w:rFonts w:ascii="Courier New" w:hAnsi="Courier New" w:cs="Courier New"/>
          <w:i/>
          <w:iCs/>
          <w:lang w:val="en-GB"/>
        </w:rPr>
        <w:t>appliance-UUID</w:t>
      </w:r>
      <w:r w:rsidR="008F6D60" w:rsidRPr="000612F1">
        <w:rPr>
          <w:rFonts w:ascii="Courier New" w:hAnsi="Courier New" w:cs="Courier New"/>
          <w:i/>
          <w:iCs/>
          <w:lang w:val="en-GB"/>
        </w:rPr>
        <w:t>&gt;</w:t>
      </w:r>
      <w:r w:rsidR="008F6D60" w:rsidRPr="008F6D60">
        <w:t xml:space="preserve">, specify the </w:t>
      </w:r>
      <w:r w:rsidR="008F6D60">
        <w:t>UU</w:t>
      </w:r>
      <w:r w:rsidR="008F6D60" w:rsidRPr="008F6D60">
        <w:t xml:space="preserve">ID confirmed in step </w:t>
      </w:r>
      <w:r w:rsidR="00991B47">
        <w:t>2.</w:t>
      </w:r>
    </w:p>
    <w:p w14:paraId="519BC3D6" w14:textId="5664A652" w:rsidR="000612F1" w:rsidRPr="000612F1" w:rsidRDefault="000612F1" w:rsidP="000612F1">
      <w:pPr>
        <w:ind w:leftChars="300" w:left="630"/>
        <w:rPr>
          <w:rFonts w:ascii="Courier New" w:hAnsi="Courier New" w:cs="Courier New"/>
          <w:lang w:val="en-GB"/>
        </w:rPr>
      </w:pPr>
      <w:r w:rsidRPr="000612F1">
        <w:rPr>
          <w:rFonts w:ascii="Courier New" w:hAnsi="Courier New" w:cs="Courier New"/>
          <w:lang w:val="en-GB"/>
        </w:rPr>
        <w:t xml:space="preserve">chmod -R 775 </w:t>
      </w:r>
      <w:r w:rsidRPr="000612F1">
        <w:rPr>
          <w:rFonts w:ascii="Courier New" w:hAnsi="Courier New" w:cs="Courier New"/>
          <w:i/>
          <w:iCs/>
          <w:lang w:val="en-GB"/>
        </w:rPr>
        <w:t>&lt;appliance</w:t>
      </w:r>
      <w:r w:rsidR="008F6D60">
        <w:rPr>
          <w:rFonts w:ascii="Courier New" w:hAnsi="Courier New" w:cs="Courier New"/>
          <w:i/>
          <w:iCs/>
          <w:lang w:val="en-GB"/>
        </w:rPr>
        <w:t>-UUID</w:t>
      </w:r>
      <w:r w:rsidRPr="000612F1">
        <w:rPr>
          <w:rFonts w:ascii="Courier New" w:hAnsi="Courier New" w:cs="Courier New"/>
          <w:i/>
          <w:iCs/>
          <w:lang w:val="en-GB"/>
        </w:rPr>
        <w:t>&gt;</w:t>
      </w:r>
    </w:p>
    <w:tbl>
      <w:tblPr>
        <w:tblW w:w="0" w:type="auto"/>
        <w:tblInd w:w="7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593"/>
      </w:tblGrid>
      <w:tr w:rsidR="000612F1" w:rsidRPr="000612F1" w14:paraId="59859863" w14:textId="77777777" w:rsidTr="00401D16">
        <w:tc>
          <w:tcPr>
            <w:tcW w:w="8593" w:type="dxa"/>
            <w:shd w:val="clear" w:color="auto" w:fill="auto"/>
          </w:tcPr>
          <w:p w14:paraId="5FB4B7F1" w14:textId="77777777" w:rsidR="000612F1" w:rsidRPr="000612F1" w:rsidRDefault="000612F1" w:rsidP="000612F1">
            <w:r w:rsidRPr="000612F1">
              <w:t>For example:</w:t>
            </w:r>
          </w:p>
          <w:p w14:paraId="3301722B" w14:textId="77777777" w:rsidR="000612F1" w:rsidRPr="000612F1" w:rsidRDefault="000612F1" w:rsidP="000612F1">
            <w:pPr>
              <w:rPr>
                <w:highlight w:val="yellow"/>
              </w:rPr>
            </w:pPr>
            <w:r w:rsidRPr="000612F1">
              <w:t># chmod -R 775 8df359c3-8582-4ed0-abd8-6e50ec13f6f4</w:t>
            </w:r>
          </w:p>
        </w:tc>
      </w:tr>
    </w:tbl>
    <w:p w14:paraId="59E56D92" w14:textId="0D37FFD9" w:rsidR="00991B47" w:rsidRDefault="00991B47" w:rsidP="008034F6">
      <w:pPr>
        <w:numPr>
          <w:ilvl w:val="0"/>
          <w:numId w:val="134"/>
        </w:numPr>
      </w:pPr>
      <w:r>
        <w:rPr>
          <w:rFonts w:hint="eastAsia"/>
        </w:rPr>
        <w:t>C</w:t>
      </w:r>
      <w:r>
        <w:t xml:space="preserve">onfirm the </w:t>
      </w:r>
      <w:r w:rsidR="003B024D" w:rsidRPr="003B024D">
        <w:t>director</w:t>
      </w:r>
      <w:r w:rsidR="003B024D">
        <w:t xml:space="preserve">ies </w:t>
      </w:r>
      <w:r>
        <w:t>permission was changed</w:t>
      </w:r>
      <w:r w:rsidR="003B024D">
        <w:t xml:space="preserve"> to 775 (</w:t>
      </w:r>
      <w:r w:rsidR="003B024D" w:rsidRPr="003B024D">
        <w:t>rwxrwxr-x</w:t>
      </w:r>
      <w:r w:rsidR="003B024D">
        <w:t>)</w:t>
      </w:r>
      <w:r>
        <w:t>.</w:t>
      </w:r>
    </w:p>
    <w:p w14:paraId="0B650079" w14:textId="304C23FD" w:rsidR="00991B47" w:rsidRPr="003B024D" w:rsidRDefault="00991B47" w:rsidP="00991B47">
      <w:pPr>
        <w:ind w:left="630"/>
        <w:rPr>
          <w:rFonts w:ascii="Courier New" w:hAnsi="Courier New" w:cs="Courier New"/>
        </w:rPr>
      </w:pPr>
      <w:r w:rsidRPr="003B024D">
        <w:rPr>
          <w:rFonts w:ascii="Courier New" w:hAnsi="Courier New" w:cs="Courier New"/>
        </w:rPr>
        <w:t xml:space="preserve">ls -la </w:t>
      </w:r>
      <w:r w:rsidRPr="003B024D">
        <w:rPr>
          <w:rFonts w:ascii="Courier New" w:hAnsi="Courier New" w:cs="Courier New"/>
          <w:i/>
          <w:iCs/>
        </w:rPr>
        <w:t>&lt;appliance-UUID&gt;</w:t>
      </w:r>
    </w:p>
    <w:tbl>
      <w:tblPr>
        <w:tblW w:w="0" w:type="auto"/>
        <w:tblInd w:w="7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593"/>
      </w:tblGrid>
      <w:tr w:rsidR="00991B47" w:rsidRPr="00991B47" w14:paraId="74E9A52C" w14:textId="77777777" w:rsidTr="00401D16">
        <w:tc>
          <w:tcPr>
            <w:tcW w:w="8593" w:type="dxa"/>
            <w:shd w:val="clear" w:color="auto" w:fill="auto"/>
          </w:tcPr>
          <w:p w14:paraId="4FDCCBDC" w14:textId="6B959DA5" w:rsidR="00991B47" w:rsidRDefault="00991B47" w:rsidP="00991B47">
            <w:r w:rsidRPr="00991B47">
              <w:t>For example:</w:t>
            </w:r>
          </w:p>
          <w:p w14:paraId="60410143" w14:textId="44737A59" w:rsidR="003B024D" w:rsidRDefault="003B024D" w:rsidP="003B024D">
            <w:r>
              <w:t xml:space="preserve"># ls -la </w:t>
            </w:r>
            <w:r w:rsidRPr="003B024D">
              <w:t>8df359c3-8582-4ed0-abd8-6e50ec13f6f4</w:t>
            </w:r>
          </w:p>
          <w:p w14:paraId="38DA4500" w14:textId="77777777" w:rsidR="003B024D" w:rsidRDefault="003B024D" w:rsidP="003B024D">
            <w:r>
              <w:t>total 112</w:t>
            </w:r>
          </w:p>
          <w:p w14:paraId="2895ECCA" w14:textId="56B2C22B" w:rsidR="003B024D" w:rsidRDefault="003B024D" w:rsidP="003B024D">
            <w:r>
              <w:t>drwxrwxr-x.  7 meghadata megha   112 Feb 5 09:27 .</w:t>
            </w:r>
          </w:p>
          <w:p w14:paraId="1AA9C86B" w14:textId="4736FF90" w:rsidR="003B024D" w:rsidRDefault="003B024D" w:rsidP="003B024D">
            <w:r>
              <w:t xml:space="preserve">drwxr-x---. 11 meghadata megha  4096 </w:t>
            </w:r>
            <w:r w:rsidRPr="003B024D">
              <w:t>Feb 5</w:t>
            </w:r>
            <w:r>
              <w:t xml:space="preserve"> 16:40 ..</w:t>
            </w:r>
          </w:p>
          <w:p w14:paraId="7E7A6BD6" w14:textId="19D292D2" w:rsidR="003B024D" w:rsidRDefault="003B024D" w:rsidP="003B024D">
            <w:r>
              <w:t xml:space="preserve">drwxrwxr-x.  2 meghadata megha 20480 </w:t>
            </w:r>
            <w:r w:rsidRPr="003B024D">
              <w:t>Feb 5</w:t>
            </w:r>
            <w:r>
              <w:t xml:space="preserve"> 09:12 20200204</w:t>
            </w:r>
          </w:p>
          <w:p w14:paraId="1ADC6F78" w14:textId="77777777" w:rsidR="00991B47" w:rsidRPr="003B024D" w:rsidRDefault="003B024D" w:rsidP="003B024D">
            <w:r>
              <w:t xml:space="preserve">drwxrwxr-x.  2 meghadata </w:t>
            </w:r>
            <w:r w:rsidRPr="003B024D">
              <w:t>megha 28672 Feb 5 09:12 20200205</w:t>
            </w:r>
          </w:p>
          <w:p w14:paraId="64859D1F" w14:textId="17CF25DD" w:rsidR="003B024D" w:rsidRPr="00991B47" w:rsidRDefault="003B024D" w:rsidP="003B024D">
            <w:pPr>
              <w:rPr>
                <w:highlight w:val="yellow"/>
              </w:rPr>
            </w:pPr>
            <w:r w:rsidRPr="003B024D">
              <w:rPr>
                <w:rFonts w:hint="eastAsia"/>
              </w:rPr>
              <w:t>.</w:t>
            </w:r>
            <w:r w:rsidRPr="003B024D">
              <w:t>..</w:t>
            </w:r>
          </w:p>
        </w:tc>
      </w:tr>
    </w:tbl>
    <w:p w14:paraId="7533F3B7" w14:textId="39635AA6" w:rsidR="000612F1" w:rsidRPr="000612F1" w:rsidRDefault="000612F1" w:rsidP="008034F6">
      <w:pPr>
        <w:numPr>
          <w:ilvl w:val="0"/>
          <w:numId w:val="134"/>
        </w:numPr>
      </w:pPr>
      <w:r w:rsidRPr="000612F1">
        <w:t xml:space="preserve">Start the </w:t>
      </w:r>
      <w:r w:rsidR="003B024D" w:rsidRPr="003B024D">
        <w:t>Analyzer detail view</w:t>
      </w:r>
      <w:r w:rsidR="003B024D">
        <w:t xml:space="preserve"> </w:t>
      </w:r>
      <w:r w:rsidRPr="000612F1">
        <w:t>server service</w:t>
      </w:r>
      <w:r w:rsidR="003B024D">
        <w:t>.</w:t>
      </w:r>
    </w:p>
    <w:p w14:paraId="6519A6F1" w14:textId="77777777" w:rsidR="000612F1" w:rsidRPr="000612F1" w:rsidRDefault="000612F1" w:rsidP="000612F1">
      <w:pPr>
        <w:ind w:leftChars="300" w:left="630"/>
        <w:rPr>
          <w:rFonts w:ascii="Courier New" w:hAnsi="Courier New" w:cs="Courier New"/>
          <w:lang w:val="en-GB"/>
        </w:rPr>
      </w:pPr>
      <w:r w:rsidRPr="000612F1">
        <w:rPr>
          <w:rFonts w:ascii="Courier New" w:hAnsi="Courier New" w:cs="Courier New"/>
          <w:lang w:val="en-GB"/>
        </w:rPr>
        <w:t>/usr/local/megha/bin/megha-jetty.sh start</w:t>
      </w:r>
    </w:p>
    <w:p w14:paraId="2426684F" w14:textId="6F0CDEA7" w:rsidR="000612F1" w:rsidRPr="000612F1" w:rsidRDefault="000612F1" w:rsidP="008034F6">
      <w:pPr>
        <w:numPr>
          <w:ilvl w:val="0"/>
          <w:numId w:val="134"/>
        </w:numPr>
      </w:pPr>
      <w:r w:rsidRPr="000612F1">
        <w:t xml:space="preserve">Confirm the </w:t>
      </w:r>
      <w:r w:rsidR="003B024D" w:rsidRPr="003B024D">
        <w:t>Analyzer detail view server service</w:t>
      </w:r>
      <w:r w:rsidR="003B024D">
        <w:t xml:space="preserve"> has been started</w:t>
      </w:r>
      <w:r w:rsidRPr="000612F1">
        <w:t>.</w:t>
      </w:r>
    </w:p>
    <w:p w14:paraId="707C62BB" w14:textId="77777777" w:rsidR="000612F1" w:rsidRPr="000612F1" w:rsidRDefault="000612F1" w:rsidP="000612F1">
      <w:pPr>
        <w:ind w:leftChars="300" w:left="630"/>
        <w:rPr>
          <w:rFonts w:ascii="Courier New" w:hAnsi="Courier New" w:cs="Courier New"/>
          <w:lang w:val="en-GB"/>
        </w:rPr>
      </w:pPr>
      <w:r w:rsidRPr="000612F1">
        <w:rPr>
          <w:rFonts w:ascii="Courier New" w:hAnsi="Courier New" w:cs="Courier New"/>
          <w:lang w:val="en-GB"/>
        </w:rPr>
        <w:t>/usr/local/megha/bin/megha-jetty.sh status</w:t>
      </w:r>
    </w:p>
    <w:tbl>
      <w:tblPr>
        <w:tblW w:w="0" w:type="auto"/>
        <w:tblInd w:w="7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593"/>
      </w:tblGrid>
      <w:tr w:rsidR="000612F1" w:rsidRPr="000612F1" w14:paraId="3626B6BF" w14:textId="77777777" w:rsidTr="00401D16">
        <w:tc>
          <w:tcPr>
            <w:tcW w:w="8593" w:type="dxa"/>
            <w:shd w:val="clear" w:color="auto" w:fill="auto"/>
          </w:tcPr>
          <w:p w14:paraId="6EE49D70" w14:textId="77777777" w:rsidR="000612F1" w:rsidRPr="000612F1" w:rsidRDefault="000612F1" w:rsidP="000612F1">
            <w:r w:rsidRPr="000612F1">
              <w:t>For example:</w:t>
            </w:r>
          </w:p>
          <w:p w14:paraId="5378B51E" w14:textId="77777777" w:rsidR="000612F1" w:rsidRPr="000612F1" w:rsidRDefault="000612F1" w:rsidP="000612F1">
            <w:r w:rsidRPr="000612F1">
              <w:t># /usr/local/megha/bin/megha-jetty.sh status</w:t>
            </w:r>
          </w:p>
          <w:p w14:paraId="58C91B3C" w14:textId="4234112C" w:rsidR="000612F1" w:rsidRPr="000612F1" w:rsidRDefault="000612F1" w:rsidP="000612F1">
            <w:pPr>
              <w:rPr>
                <w:highlight w:val="yellow"/>
              </w:rPr>
            </w:pPr>
            <w:r w:rsidRPr="000612F1">
              <w:t>Megha server is running</w:t>
            </w:r>
          </w:p>
        </w:tc>
      </w:tr>
    </w:tbl>
    <w:p w14:paraId="063D9116" w14:textId="77777777" w:rsidR="000612F1" w:rsidRPr="000612F1" w:rsidRDefault="000612F1" w:rsidP="008034F6">
      <w:pPr>
        <w:numPr>
          <w:ilvl w:val="0"/>
          <w:numId w:val="134"/>
        </w:numPr>
        <w:spacing w:line="300" w:lineRule="exact"/>
        <w:jc w:val="left"/>
      </w:pPr>
      <w:r w:rsidRPr="000612F1">
        <w:rPr>
          <w:lang w:val="en-GB"/>
        </w:rPr>
        <w:t>Start the crond service.</w:t>
      </w:r>
    </w:p>
    <w:p w14:paraId="02F3A85A" w14:textId="77777777" w:rsidR="000612F1" w:rsidRPr="000612F1" w:rsidRDefault="000612F1" w:rsidP="000612F1">
      <w:pPr>
        <w:ind w:leftChars="300" w:left="630"/>
        <w:rPr>
          <w:rFonts w:ascii="Courier New" w:hAnsi="Courier New" w:cs="Courier New"/>
          <w:lang w:val="en-GB"/>
        </w:rPr>
      </w:pPr>
      <w:r w:rsidRPr="000612F1">
        <w:rPr>
          <w:rFonts w:ascii="Courier New" w:hAnsi="Courier New" w:cs="Courier New"/>
          <w:lang w:val="en-GB"/>
        </w:rPr>
        <w:t>service crond start</w:t>
      </w:r>
    </w:p>
    <w:p w14:paraId="588E3061" w14:textId="77777777" w:rsidR="000612F1" w:rsidRPr="000612F1" w:rsidRDefault="000612F1" w:rsidP="008034F6">
      <w:pPr>
        <w:numPr>
          <w:ilvl w:val="0"/>
          <w:numId w:val="134"/>
        </w:numPr>
        <w:rPr>
          <w:lang w:val="en-GB"/>
        </w:rPr>
      </w:pPr>
      <w:r w:rsidRPr="000612F1">
        <w:rPr>
          <w:lang w:val="en-GB"/>
        </w:rPr>
        <w:lastRenderedPageBreak/>
        <w:t>Confirm crond service status.</w:t>
      </w:r>
    </w:p>
    <w:p w14:paraId="61E2CF1B" w14:textId="77777777" w:rsidR="000612F1" w:rsidRPr="000612F1" w:rsidRDefault="000612F1" w:rsidP="000612F1">
      <w:pPr>
        <w:ind w:leftChars="300" w:left="630"/>
        <w:rPr>
          <w:rFonts w:ascii="Courier New" w:hAnsi="Courier New" w:cs="Courier New"/>
          <w:lang w:val="en-GB"/>
        </w:rPr>
      </w:pPr>
      <w:r w:rsidRPr="000612F1">
        <w:rPr>
          <w:rFonts w:ascii="Courier New" w:hAnsi="Courier New" w:cs="Courier New"/>
          <w:lang w:val="en-GB"/>
        </w:rPr>
        <w:t>service crond status</w:t>
      </w:r>
    </w:p>
    <w:tbl>
      <w:tblPr>
        <w:tblW w:w="0" w:type="auto"/>
        <w:tblInd w:w="7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593"/>
      </w:tblGrid>
      <w:tr w:rsidR="000612F1" w:rsidRPr="000612F1" w14:paraId="0A894F77" w14:textId="77777777" w:rsidTr="00401D16">
        <w:tc>
          <w:tcPr>
            <w:tcW w:w="8593" w:type="dxa"/>
            <w:shd w:val="clear" w:color="auto" w:fill="auto"/>
          </w:tcPr>
          <w:p w14:paraId="553035CB" w14:textId="77777777" w:rsidR="000612F1" w:rsidRPr="000612F1" w:rsidRDefault="000612F1" w:rsidP="000612F1">
            <w:r w:rsidRPr="000612F1">
              <w:t>For example:</w:t>
            </w:r>
          </w:p>
          <w:p w14:paraId="2F2745B8" w14:textId="77777777" w:rsidR="000612F1" w:rsidRPr="000612F1" w:rsidRDefault="000612F1" w:rsidP="000612F1">
            <w:r w:rsidRPr="000612F1">
              <w:t># service crond status</w:t>
            </w:r>
          </w:p>
          <w:p w14:paraId="10AA7AD7" w14:textId="7B45A079" w:rsidR="000612F1" w:rsidRPr="000612F1" w:rsidRDefault="000612F1" w:rsidP="000612F1">
            <w:r w:rsidRPr="000612F1">
              <w:t>Redirecting to /bin/systemctl status crond.service</w:t>
            </w:r>
          </w:p>
          <w:p w14:paraId="77373928" w14:textId="77777777" w:rsidR="000612F1" w:rsidRPr="000612F1" w:rsidRDefault="000612F1" w:rsidP="000612F1">
            <w:r w:rsidRPr="000612F1">
              <w:t xml:space="preserve">   crond.service - Command Scheduler</w:t>
            </w:r>
          </w:p>
          <w:p w14:paraId="1C98B66F" w14:textId="77777777" w:rsidR="000612F1" w:rsidRPr="000612F1" w:rsidRDefault="000612F1" w:rsidP="000612F1">
            <w:r w:rsidRPr="000612F1">
              <w:t xml:space="preserve">   Loaded: loaded (/usr/lib/systemd/system/crond.service; enabled; vendor preset: enabled)</w:t>
            </w:r>
          </w:p>
          <w:p w14:paraId="299B8064" w14:textId="6D8C1367" w:rsidR="000612F1" w:rsidRPr="000612F1" w:rsidRDefault="000612F1" w:rsidP="000612F1">
            <w:r w:rsidRPr="000612F1">
              <w:t xml:space="preserve">   Active: active (</w:t>
            </w:r>
            <w:r w:rsidR="002D694E" w:rsidRPr="002D694E">
              <w:t>running</w:t>
            </w:r>
            <w:r w:rsidRPr="000612F1">
              <w:t>) since Wed 2020-02-05 12:00:48 JST; 7s ago</w:t>
            </w:r>
          </w:p>
          <w:p w14:paraId="4D993B6B" w14:textId="77777777" w:rsidR="000612F1" w:rsidRPr="000612F1" w:rsidRDefault="000612F1" w:rsidP="000612F1">
            <w:pPr>
              <w:rPr>
                <w:highlight w:val="yellow"/>
              </w:rPr>
            </w:pPr>
            <w:r w:rsidRPr="000612F1">
              <w:t xml:space="preserve">   ...</w:t>
            </w:r>
          </w:p>
        </w:tc>
      </w:tr>
    </w:tbl>
    <w:p w14:paraId="1582AA0E" w14:textId="2390224E" w:rsidR="000612F1" w:rsidRPr="000612F1" w:rsidRDefault="00D44A5A" w:rsidP="008034F6">
      <w:pPr>
        <w:numPr>
          <w:ilvl w:val="0"/>
          <w:numId w:val="134"/>
        </w:numPr>
        <w:spacing w:line="300" w:lineRule="exact"/>
        <w:jc w:val="left"/>
      </w:pPr>
      <w:r>
        <w:t>A</w:t>
      </w:r>
      <w:r w:rsidR="000612F1" w:rsidRPr="000612F1">
        <w:t xml:space="preserve">ccess the Analyzer detail view server GUI. Wait for some time then confirm </w:t>
      </w:r>
      <w:r>
        <w:t>that</w:t>
      </w:r>
      <w:r w:rsidR="000612F1" w:rsidRPr="000612F1">
        <w:t xml:space="preserve"> the </w:t>
      </w:r>
      <w:r w:rsidR="001D011F" w:rsidRPr="001D011F">
        <w:rPr>
          <w:b/>
          <w:bCs/>
        </w:rPr>
        <w:t>Data Download Status</w:t>
      </w:r>
      <w:r w:rsidR="001D011F">
        <w:t xml:space="preserve"> of the </w:t>
      </w:r>
      <w:r w:rsidR="001D011F" w:rsidRPr="001D011F">
        <w:t>Analyzer probe server</w:t>
      </w:r>
      <w:r w:rsidR="000612F1" w:rsidRPr="000612F1">
        <w:t xml:space="preserve"> is changed to Green</w:t>
      </w:r>
      <w:r w:rsidR="001D011F">
        <w:t xml:space="preserve"> in </w:t>
      </w:r>
      <w:r w:rsidR="001D011F" w:rsidRPr="001D011F">
        <w:rPr>
          <w:b/>
          <w:bCs/>
        </w:rPr>
        <w:t>Status</w:t>
      </w:r>
      <w:r w:rsidR="001D011F" w:rsidRPr="001D011F">
        <w:t xml:space="preserve"> </w:t>
      </w:r>
      <w:r w:rsidR="00F06807">
        <w:rPr>
          <w:rFonts w:hint="eastAsia"/>
        </w:rPr>
        <w:t>w</w:t>
      </w:r>
      <w:r w:rsidR="00F06807">
        <w:t>indow</w:t>
      </w:r>
      <w:r w:rsidR="000612F1" w:rsidRPr="000612F1">
        <w:t>.</w:t>
      </w:r>
    </w:p>
    <w:p w14:paraId="7DCD4A0E" w14:textId="77777777" w:rsidR="00B74F7A" w:rsidRPr="000612F1" w:rsidRDefault="00B74F7A" w:rsidP="00B74F7A"/>
    <w:p w14:paraId="1CD0E478" w14:textId="129F6FD2" w:rsidR="00662A67" w:rsidRPr="00662A67" w:rsidRDefault="00662A67" w:rsidP="00662A67">
      <w:pPr>
        <w:keepNext/>
        <w:numPr>
          <w:ilvl w:val="3"/>
          <w:numId w:val="1"/>
        </w:numPr>
        <w:tabs>
          <w:tab w:val="left" w:pos="680"/>
          <w:tab w:val="left" w:pos="851"/>
        </w:tabs>
        <w:jc w:val="left"/>
        <w:outlineLvl w:val="3"/>
        <w:rPr>
          <w:color w:val="000000"/>
          <w:kern w:val="36"/>
          <w:sz w:val="24"/>
          <w:szCs w:val="24"/>
          <w:lang w:val="en-GB" w:eastAsia="x-none"/>
        </w:rPr>
      </w:pPr>
      <w:r w:rsidRPr="00662A67">
        <w:rPr>
          <w:color w:val="000000"/>
          <w:kern w:val="36"/>
          <w:sz w:val="24"/>
          <w:szCs w:val="24"/>
          <w:lang w:val="en-GB" w:eastAsia="x-none"/>
        </w:rPr>
        <w:t>Solutions</w:t>
      </w:r>
    </w:p>
    <w:p w14:paraId="3F538795" w14:textId="77777777" w:rsidR="00662A67" w:rsidRPr="009C60CA" w:rsidRDefault="00662A67" w:rsidP="00662A67">
      <w:pPr>
        <w:ind w:leftChars="100" w:left="210"/>
        <w:rPr>
          <w:b/>
          <w:u w:val="single"/>
        </w:rPr>
      </w:pPr>
      <w:r w:rsidRPr="009C60CA">
        <w:rPr>
          <w:b/>
          <w:u w:val="single"/>
        </w:rPr>
        <w:t>1. Temporary Solution</w:t>
      </w:r>
    </w:p>
    <w:p w14:paraId="5CF4B152" w14:textId="264DC39A" w:rsidR="00123A24" w:rsidRDefault="00F6588A" w:rsidP="00662A67">
      <w:pPr>
        <w:ind w:leftChars="200" w:left="420"/>
        <w:rPr>
          <w:szCs w:val="21"/>
        </w:rPr>
      </w:pPr>
      <w:r>
        <w:rPr>
          <w:rFonts w:hint="eastAsia"/>
          <w:szCs w:val="21"/>
        </w:rPr>
        <w:t>Do</w:t>
      </w:r>
      <w:r>
        <w:rPr>
          <w:szCs w:val="21"/>
        </w:rPr>
        <w:t xml:space="preserve"> not use </w:t>
      </w:r>
      <w:r w:rsidR="00123A24" w:rsidRPr="00123A24">
        <w:rPr>
          <w:szCs w:val="21"/>
        </w:rPr>
        <w:t>FTP</w:t>
      </w:r>
      <w:r w:rsidR="00123A24">
        <w:rPr>
          <w:szCs w:val="21"/>
        </w:rPr>
        <w:t xml:space="preserve"> or </w:t>
      </w:r>
      <w:r w:rsidR="00123A24" w:rsidRPr="00123A24">
        <w:rPr>
          <w:szCs w:val="21"/>
        </w:rPr>
        <w:t>FTPS</w:t>
      </w:r>
      <w:r w:rsidR="00123A24">
        <w:rPr>
          <w:szCs w:val="21"/>
        </w:rPr>
        <w:t xml:space="preserve"> </w:t>
      </w:r>
      <w:r w:rsidR="008C7A91">
        <w:rPr>
          <w:szCs w:val="21"/>
        </w:rPr>
        <w:t xml:space="preserve">for </w:t>
      </w:r>
      <w:r w:rsidR="008C7A91" w:rsidRPr="008C7A91">
        <w:rPr>
          <w:szCs w:val="21"/>
        </w:rPr>
        <w:t>the connection between the Analyzer probe server and the Analyzer detailview server</w:t>
      </w:r>
      <w:r w:rsidR="0071661F">
        <w:rPr>
          <w:szCs w:val="21"/>
        </w:rPr>
        <w:t xml:space="preserve">, use </w:t>
      </w:r>
      <w:r w:rsidR="0071661F" w:rsidRPr="0071661F">
        <w:rPr>
          <w:szCs w:val="21"/>
        </w:rPr>
        <w:t>SFTP</w:t>
      </w:r>
      <w:r w:rsidR="0071661F">
        <w:rPr>
          <w:szCs w:val="21"/>
        </w:rPr>
        <w:t xml:space="preserve"> or </w:t>
      </w:r>
      <w:r w:rsidR="0071661F" w:rsidRPr="0071661F">
        <w:rPr>
          <w:szCs w:val="21"/>
        </w:rPr>
        <w:t>HTTPS</w:t>
      </w:r>
      <w:r w:rsidR="0071661F">
        <w:rPr>
          <w:szCs w:val="21"/>
        </w:rPr>
        <w:t>.</w:t>
      </w:r>
    </w:p>
    <w:p w14:paraId="63CB057F" w14:textId="77777777" w:rsidR="00876DBD" w:rsidRDefault="00876DBD" w:rsidP="00662A67">
      <w:pPr>
        <w:ind w:leftChars="200" w:left="420"/>
        <w:rPr>
          <w:szCs w:val="21"/>
        </w:rPr>
      </w:pPr>
    </w:p>
    <w:p w14:paraId="5FA7C3BD" w14:textId="77777777" w:rsidR="00662A67" w:rsidRPr="009C60CA" w:rsidRDefault="00662A67" w:rsidP="00662A67">
      <w:pPr>
        <w:ind w:leftChars="100" w:left="210"/>
        <w:rPr>
          <w:b/>
          <w:sz w:val="24"/>
          <w:szCs w:val="24"/>
          <w:u w:val="single"/>
        </w:rPr>
      </w:pPr>
      <w:r w:rsidRPr="009C60CA">
        <w:rPr>
          <w:b/>
          <w:u w:val="single"/>
        </w:rPr>
        <w:t>2. Permanent Solution</w:t>
      </w:r>
    </w:p>
    <w:p w14:paraId="0ABEBAFB" w14:textId="07EBB2C4" w:rsidR="00662A67" w:rsidRPr="009C60CA" w:rsidRDefault="00662A67" w:rsidP="00E06390">
      <w:pPr>
        <w:spacing w:line="240" w:lineRule="atLeast"/>
        <w:ind w:leftChars="200" w:left="420"/>
        <w:jc w:val="left"/>
        <w:rPr>
          <w:szCs w:val="21"/>
        </w:rPr>
      </w:pPr>
      <w:r w:rsidRPr="009C60CA">
        <w:rPr>
          <w:color w:val="000000"/>
          <w:szCs w:val="21"/>
        </w:rPr>
        <w:t>1) Required/recommended actions</w:t>
      </w:r>
    </w:p>
    <w:p w14:paraId="44E9410C" w14:textId="08F03480" w:rsidR="00E3795A" w:rsidRPr="00E3795A" w:rsidRDefault="00D4770A" w:rsidP="00E3795A">
      <w:pPr>
        <w:ind w:leftChars="300" w:left="630"/>
        <w:rPr>
          <w:szCs w:val="21"/>
        </w:rPr>
      </w:pPr>
      <w:r w:rsidRPr="00D4770A">
        <w:rPr>
          <w:szCs w:val="21"/>
        </w:rPr>
        <w:t>To connect the Analyzer probe server</w:t>
      </w:r>
      <w:r w:rsidR="00E3795A">
        <w:rPr>
          <w:szCs w:val="21"/>
        </w:rPr>
        <w:t xml:space="preserve"> </w:t>
      </w:r>
      <w:r w:rsidR="00E3795A" w:rsidRPr="00E3795A">
        <w:rPr>
          <w:szCs w:val="21"/>
        </w:rPr>
        <w:t>directly to the detail view server without going through an intermediate FTP server, use SFTP or HTTPS.</w:t>
      </w:r>
    </w:p>
    <w:p w14:paraId="54406866" w14:textId="4371540F" w:rsidR="007A6777" w:rsidRPr="00E3795A" w:rsidRDefault="00E3795A" w:rsidP="00E3795A">
      <w:pPr>
        <w:ind w:leftChars="300" w:left="630"/>
        <w:rPr>
          <w:szCs w:val="21"/>
        </w:rPr>
      </w:pPr>
      <w:r w:rsidRPr="00E3795A">
        <w:rPr>
          <w:szCs w:val="21"/>
        </w:rPr>
        <w:t xml:space="preserve">If this problem has already occurred, perform the procedure described in </w:t>
      </w:r>
      <w:r w:rsidRPr="00E3795A">
        <w:rPr>
          <w:i/>
          <w:iCs/>
          <w:szCs w:val="21"/>
        </w:rPr>
        <w:t>Recovery</w:t>
      </w:r>
      <w:r w:rsidRPr="00E3795A">
        <w:rPr>
          <w:szCs w:val="21"/>
        </w:rPr>
        <w:t>.</w:t>
      </w:r>
    </w:p>
    <w:p w14:paraId="5217F88A" w14:textId="77777777" w:rsidR="00662A67" w:rsidRPr="00E06390" w:rsidRDefault="00662A67" w:rsidP="00662A67">
      <w:pPr>
        <w:ind w:leftChars="200" w:left="420" w:firstLineChars="100" w:firstLine="210"/>
        <w:rPr>
          <w:szCs w:val="21"/>
        </w:rPr>
      </w:pPr>
    </w:p>
    <w:p w14:paraId="7CA6994D" w14:textId="77777777" w:rsidR="00662A67" w:rsidRPr="009C60CA" w:rsidRDefault="00662A67" w:rsidP="00662A67">
      <w:pPr>
        <w:spacing w:line="240" w:lineRule="atLeast"/>
        <w:ind w:leftChars="200" w:left="420"/>
        <w:jc w:val="left"/>
        <w:rPr>
          <w:szCs w:val="21"/>
        </w:rPr>
      </w:pPr>
      <w:r w:rsidRPr="009C60CA">
        <w:rPr>
          <w:szCs w:val="21"/>
        </w:rPr>
        <w:t>2) Product changes to fix this problem</w:t>
      </w:r>
    </w:p>
    <w:p w14:paraId="1E5410A4" w14:textId="77777777" w:rsidR="00662A67" w:rsidRPr="009C60CA" w:rsidRDefault="00662A67" w:rsidP="00662A67">
      <w:pPr>
        <w:ind w:leftChars="200" w:left="420" w:firstLineChars="100" w:firstLine="210"/>
        <w:rPr>
          <w:szCs w:val="21"/>
        </w:rPr>
      </w:pPr>
      <w:r w:rsidRPr="009C60CA">
        <w:rPr>
          <w:szCs w:val="21"/>
        </w:rPr>
        <w:t>To be determined</w:t>
      </w:r>
    </w:p>
    <w:p w14:paraId="1A0F2C30" w14:textId="77777777" w:rsidR="00662A67" w:rsidRPr="009C60CA" w:rsidRDefault="00662A67" w:rsidP="00662A67">
      <w:pPr>
        <w:ind w:leftChars="300" w:left="630"/>
        <w:rPr>
          <w:szCs w:val="21"/>
        </w:rPr>
      </w:pPr>
    </w:p>
    <w:p w14:paraId="531EE149" w14:textId="77777777" w:rsidR="00662A67" w:rsidRPr="009C60CA" w:rsidRDefault="00662A67" w:rsidP="00662A67">
      <w:pPr>
        <w:spacing w:line="240" w:lineRule="atLeast"/>
        <w:ind w:leftChars="100" w:left="210" w:firstLineChars="100" w:firstLine="210"/>
        <w:jc w:val="left"/>
        <w:rPr>
          <w:szCs w:val="21"/>
        </w:rPr>
      </w:pPr>
      <w:r w:rsidRPr="009C60CA">
        <w:rPr>
          <w:szCs w:val="21"/>
        </w:rPr>
        <w:t>3) Product name, fixed version, and release schedule of the fixed version</w:t>
      </w:r>
    </w:p>
    <w:p w14:paraId="62B5A208" w14:textId="77777777" w:rsidR="00662A67" w:rsidRPr="009C60CA" w:rsidRDefault="00662A67" w:rsidP="00662A67">
      <w:pPr>
        <w:ind w:leftChars="200" w:left="420" w:firstLineChars="100" w:firstLine="210"/>
        <w:rPr>
          <w:szCs w:val="21"/>
        </w:rPr>
      </w:pPr>
      <w:r w:rsidRPr="009C60CA">
        <w:rPr>
          <w:szCs w:val="21"/>
        </w:rPr>
        <w:t>To be determined</w:t>
      </w:r>
    </w:p>
    <w:p w14:paraId="6D15F80D" w14:textId="77777777" w:rsidR="00662A67" w:rsidRPr="009C60CA" w:rsidRDefault="00662A67" w:rsidP="00662A67">
      <w:pPr>
        <w:spacing w:line="240" w:lineRule="atLeast"/>
        <w:ind w:leftChars="200" w:left="420" w:firstLineChars="100" w:firstLine="210"/>
        <w:jc w:val="left"/>
        <w:rPr>
          <w:color w:val="000000"/>
          <w:szCs w:val="21"/>
        </w:rPr>
      </w:pPr>
    </w:p>
    <w:p w14:paraId="7EDA012E" w14:textId="77777777" w:rsidR="00662A67" w:rsidRPr="009C60CA" w:rsidRDefault="00662A67" w:rsidP="00662A67">
      <w:pPr>
        <w:spacing w:line="240" w:lineRule="atLeast"/>
        <w:ind w:leftChars="100" w:left="210" w:firstLineChars="100" w:firstLine="210"/>
        <w:jc w:val="left"/>
        <w:rPr>
          <w:szCs w:val="21"/>
        </w:rPr>
      </w:pPr>
      <w:r w:rsidRPr="009C60CA">
        <w:rPr>
          <w:szCs w:val="21"/>
        </w:rPr>
        <w:t>4) Document change</w:t>
      </w:r>
    </w:p>
    <w:p w14:paraId="0C6C48A9" w14:textId="126E275C" w:rsidR="00662A67" w:rsidRDefault="00DD6041" w:rsidP="00662A67">
      <w:pPr>
        <w:spacing w:line="300" w:lineRule="exact"/>
        <w:ind w:leftChars="100" w:left="210" w:firstLineChars="200" w:firstLine="420"/>
        <w:jc w:val="left"/>
        <w:rPr>
          <w:szCs w:val="21"/>
        </w:rPr>
      </w:pPr>
      <w:r>
        <w:rPr>
          <w:rFonts w:hint="eastAsia"/>
          <w:szCs w:val="21"/>
        </w:rPr>
        <w:t>FTP</w:t>
      </w:r>
      <w:r>
        <w:rPr>
          <w:szCs w:val="21"/>
        </w:rPr>
        <w:t xml:space="preserve"> and FTP</w:t>
      </w:r>
      <w:r w:rsidR="009B2CA6">
        <w:rPr>
          <w:szCs w:val="21"/>
        </w:rPr>
        <w:t>S</w:t>
      </w:r>
      <w:r>
        <w:rPr>
          <w:szCs w:val="21"/>
        </w:rPr>
        <w:t xml:space="preserve"> have been deleted in </w:t>
      </w:r>
      <w:r w:rsidR="005129C6">
        <w:rPr>
          <w:szCs w:val="21"/>
        </w:rPr>
        <w:t xml:space="preserve">the following </w:t>
      </w:r>
      <w:r w:rsidR="00592D7A">
        <w:rPr>
          <w:szCs w:val="21"/>
        </w:rPr>
        <w:t>document in Ops Center Analzer 10.6.1-00</w:t>
      </w:r>
      <w:r w:rsidR="00C9674C">
        <w:rPr>
          <w:szCs w:val="21"/>
        </w:rPr>
        <w:t>.</w:t>
      </w:r>
    </w:p>
    <w:tbl>
      <w:tblPr>
        <w:tblStyle w:val="afe"/>
        <w:tblW w:w="0" w:type="auto"/>
        <w:tblInd w:w="704" w:type="dxa"/>
        <w:tblLook w:val="04A0" w:firstRow="1" w:lastRow="0" w:firstColumn="1" w:lastColumn="0" w:noHBand="0" w:noVBand="1"/>
      </w:tblPr>
      <w:tblGrid>
        <w:gridCol w:w="8640"/>
      </w:tblGrid>
      <w:tr w:rsidR="00592D7A" w14:paraId="6DD36746" w14:textId="77777777" w:rsidTr="00592D7A">
        <w:tc>
          <w:tcPr>
            <w:tcW w:w="8640" w:type="dxa"/>
          </w:tcPr>
          <w:p w14:paraId="4FE10A6C" w14:textId="77777777" w:rsidR="00592D7A" w:rsidRDefault="00C9674C" w:rsidP="00662A67">
            <w:pPr>
              <w:spacing w:line="300" w:lineRule="exact"/>
              <w:jc w:val="left"/>
              <w:rPr>
                <w:szCs w:val="21"/>
              </w:rPr>
            </w:pPr>
            <w:r w:rsidRPr="00C9674C">
              <w:rPr>
                <w:szCs w:val="21"/>
              </w:rPr>
              <w:t>Hitachi Ops Center Analyzer Installation and Configuration Guide</w:t>
            </w:r>
          </w:p>
          <w:p w14:paraId="64286909" w14:textId="6B9475D6" w:rsidR="00C9674C" w:rsidRPr="00C9674C" w:rsidRDefault="00C9674C" w:rsidP="00C9674C">
            <w:pPr>
              <w:spacing w:line="300" w:lineRule="exact"/>
              <w:jc w:val="left"/>
              <w:rPr>
                <w:szCs w:val="21"/>
              </w:rPr>
            </w:pPr>
            <w:r>
              <w:rPr>
                <w:rFonts w:hint="eastAsia"/>
                <w:szCs w:val="21"/>
              </w:rPr>
              <w:t xml:space="preserve"> </w:t>
            </w:r>
            <w:r w:rsidRPr="00C9674C">
              <w:rPr>
                <w:szCs w:val="21"/>
              </w:rPr>
              <w:t>Chapter 2: System requirements</w:t>
            </w:r>
          </w:p>
          <w:p w14:paraId="7D525987" w14:textId="77777777" w:rsidR="00C9674C" w:rsidRPr="00C9674C" w:rsidRDefault="00C9674C" w:rsidP="00C9674C">
            <w:pPr>
              <w:spacing w:line="300" w:lineRule="exact"/>
              <w:jc w:val="left"/>
              <w:rPr>
                <w:szCs w:val="21"/>
              </w:rPr>
            </w:pPr>
            <w:r w:rsidRPr="00C9674C">
              <w:rPr>
                <w:szCs w:val="21"/>
              </w:rPr>
              <w:t xml:space="preserve">  Port requirements</w:t>
            </w:r>
          </w:p>
          <w:p w14:paraId="4DA92A95" w14:textId="5B419963" w:rsidR="00C9674C" w:rsidRPr="00C9674C" w:rsidRDefault="00C9674C" w:rsidP="00C9674C">
            <w:pPr>
              <w:spacing w:line="300" w:lineRule="exact"/>
              <w:jc w:val="left"/>
              <w:rPr>
                <w:szCs w:val="21"/>
              </w:rPr>
            </w:pPr>
            <w:r w:rsidRPr="00C9674C">
              <w:rPr>
                <w:szCs w:val="21"/>
              </w:rPr>
              <w:t xml:space="preserve">   Default port number for Analyzer detail view server</w:t>
            </w:r>
          </w:p>
        </w:tc>
      </w:tr>
    </w:tbl>
    <w:p w14:paraId="291032A2" w14:textId="77777777" w:rsidR="00662A67" w:rsidRPr="004178C2" w:rsidRDefault="00662A67" w:rsidP="009D41BE">
      <w:pPr>
        <w:rPr>
          <w:lang w:eastAsia="x-none"/>
        </w:rPr>
      </w:pPr>
    </w:p>
    <w:p w14:paraId="548B8334" w14:textId="5DA0F237" w:rsidR="00706513" w:rsidRDefault="00706513" w:rsidP="00566A76">
      <w:pPr>
        <w:pStyle w:val="3"/>
      </w:pPr>
      <w:bookmarkStart w:id="327" w:name="_Toc167466191"/>
      <w:bookmarkStart w:id="328" w:name="_Toc191387407"/>
      <w:bookmarkStart w:id="329" w:name="_Toc1846047266"/>
      <w:bookmarkStart w:id="330" w:name="_Toc193724478"/>
      <w:r w:rsidRPr="0033461F">
        <w:t xml:space="preserve">The performance data of the </w:t>
      </w:r>
      <w:r w:rsidR="00C44D23" w:rsidRPr="00C44D23">
        <w:t>Hitachi Virtual Storage Software Block</w:t>
      </w:r>
      <w:r w:rsidRPr="0033461F">
        <w:t xml:space="preserve"> are not updated.</w:t>
      </w:r>
      <w:bookmarkEnd w:id="327"/>
      <w:bookmarkEnd w:id="328"/>
      <w:bookmarkEnd w:id="329"/>
      <w:bookmarkEnd w:id="330"/>
    </w:p>
    <w:p w14:paraId="5C76922D" w14:textId="77777777" w:rsidR="00801F03" w:rsidRDefault="00801F03" w:rsidP="00566A76">
      <w:pPr>
        <w:pStyle w:val="4"/>
      </w:pPr>
      <w:r w:rsidRPr="00AC1378">
        <w:t>Description</w:t>
      </w:r>
    </w:p>
    <w:p w14:paraId="6F717408" w14:textId="77777777" w:rsidR="00782F1B" w:rsidRDefault="00CE4111" w:rsidP="00782F1B">
      <w:pPr>
        <w:rPr>
          <w:lang w:val="en-GB"/>
        </w:rPr>
      </w:pPr>
      <w:r w:rsidRPr="00CE4111">
        <w:rPr>
          <w:lang w:val="en-GB" w:eastAsia="x-none"/>
        </w:rPr>
        <w:t>The performance data of the VSSB are not updated.</w:t>
      </w:r>
    </w:p>
    <w:p w14:paraId="6E7D59E1" w14:textId="77777777" w:rsidR="00782F1B" w:rsidRPr="007F35FD" w:rsidRDefault="00782F1B" w:rsidP="00782F1B">
      <w:pPr>
        <w:spacing w:line="300" w:lineRule="exact"/>
        <w:ind w:left="448"/>
        <w:jc w:val="left"/>
      </w:pPr>
    </w:p>
    <w:p w14:paraId="59EDFA0F" w14:textId="77777777" w:rsidR="00782F1B" w:rsidRPr="009C60CA" w:rsidRDefault="00782F1B" w:rsidP="00782F1B">
      <w:pPr>
        <w:keepNext/>
        <w:numPr>
          <w:ilvl w:val="3"/>
          <w:numId w:val="1"/>
        </w:numPr>
        <w:tabs>
          <w:tab w:val="left" w:pos="680"/>
          <w:tab w:val="left" w:pos="851"/>
        </w:tabs>
        <w:jc w:val="left"/>
        <w:outlineLvl w:val="3"/>
        <w:rPr>
          <w:color w:val="000000"/>
          <w:kern w:val="36"/>
          <w:sz w:val="24"/>
          <w:lang w:val="en-GB" w:eastAsia="x-none"/>
        </w:rPr>
      </w:pPr>
      <w:r w:rsidRPr="007F35FD">
        <w:lastRenderedPageBreak/>
        <w:t>Problem</w:t>
      </w:r>
    </w:p>
    <w:p w14:paraId="199EEBE4" w14:textId="77777777" w:rsidR="00782F1B" w:rsidRDefault="00782F1B" w:rsidP="00782F1B">
      <w:pPr>
        <w:spacing w:line="240" w:lineRule="atLeast"/>
        <w:ind w:leftChars="100" w:left="210"/>
        <w:jc w:val="left"/>
        <w:rPr>
          <w:b/>
          <w:u w:val="single"/>
        </w:rPr>
      </w:pPr>
      <w:r w:rsidRPr="009C60CA">
        <w:rPr>
          <w:b/>
          <w:u w:val="single"/>
        </w:rPr>
        <w:t>1. Symptoms</w:t>
      </w:r>
    </w:p>
    <w:p w14:paraId="0C25F444" w14:textId="77777777" w:rsidR="007226F7" w:rsidRDefault="00494A10" w:rsidP="007226F7">
      <w:pPr>
        <w:spacing w:line="240" w:lineRule="atLeast"/>
        <w:ind w:leftChars="200" w:left="420"/>
        <w:jc w:val="left"/>
      </w:pPr>
      <w:r>
        <w:rPr>
          <w:lang w:val="en-GB"/>
        </w:rPr>
        <w:t xml:space="preserve">VSSB </w:t>
      </w:r>
      <w:r w:rsidRPr="00494A10">
        <w:rPr>
          <w:lang w:val="en-GB"/>
        </w:rPr>
        <w:t xml:space="preserve">performance </w:t>
      </w:r>
      <w:r w:rsidR="00CF6B1A">
        <w:rPr>
          <w:lang w:val="en-GB"/>
        </w:rPr>
        <w:t>data</w:t>
      </w:r>
      <w:r w:rsidRPr="00494A10">
        <w:rPr>
          <w:lang w:val="en-GB"/>
        </w:rPr>
        <w:t xml:space="preserve"> not updated on </w:t>
      </w:r>
      <w:r w:rsidR="002903C5">
        <w:rPr>
          <w:lang w:val="en-GB"/>
        </w:rPr>
        <w:t>HIAA GUI</w:t>
      </w:r>
      <w:r w:rsidRPr="00494A10">
        <w:rPr>
          <w:lang w:val="en-GB"/>
        </w:rPr>
        <w:t xml:space="preserve"> or </w:t>
      </w:r>
      <w:r w:rsidR="002903C5">
        <w:rPr>
          <w:lang w:val="en-GB"/>
        </w:rPr>
        <w:t>DCA GUI</w:t>
      </w:r>
      <w:r w:rsidR="00B354DC">
        <w:rPr>
          <w:lang w:val="en-GB"/>
        </w:rPr>
        <w:t>.</w:t>
      </w:r>
    </w:p>
    <w:p w14:paraId="27188496" w14:textId="77777777" w:rsidR="007226F7" w:rsidRPr="00C147CF" w:rsidRDefault="007226F7" w:rsidP="007226F7">
      <w:pPr>
        <w:spacing w:line="240" w:lineRule="atLeast"/>
        <w:ind w:leftChars="200" w:left="420"/>
        <w:jc w:val="left"/>
        <w:rPr>
          <w:bCs/>
        </w:rPr>
      </w:pPr>
    </w:p>
    <w:p w14:paraId="72A32496" w14:textId="77777777" w:rsidR="007226F7" w:rsidRDefault="007226F7" w:rsidP="007226F7">
      <w:pPr>
        <w:spacing w:line="240" w:lineRule="atLeast"/>
        <w:ind w:leftChars="100" w:left="210"/>
        <w:jc w:val="left"/>
        <w:rPr>
          <w:b/>
          <w:u w:val="single"/>
        </w:rPr>
      </w:pPr>
      <w:r>
        <w:rPr>
          <w:rFonts w:hint="eastAsia"/>
          <w:b/>
          <w:u w:val="single"/>
        </w:rPr>
        <w:t>2</w:t>
      </w:r>
      <w:r w:rsidRPr="009C60CA">
        <w:rPr>
          <w:b/>
          <w:u w:val="single"/>
        </w:rPr>
        <w:t xml:space="preserve">. </w:t>
      </w:r>
      <w:r w:rsidRPr="002044E5">
        <w:rPr>
          <w:b/>
          <w:u w:val="single"/>
        </w:rPr>
        <w:t>Possible causes</w:t>
      </w:r>
    </w:p>
    <w:p w14:paraId="7CCA61A0" w14:textId="01ED04C7" w:rsidR="00A72435" w:rsidRDefault="00A72435" w:rsidP="002903C5">
      <w:pPr>
        <w:ind w:leftChars="200" w:left="420"/>
        <w:rPr>
          <w:lang w:val="en-GB"/>
        </w:rPr>
      </w:pPr>
      <w:r w:rsidRPr="00A72435">
        <w:rPr>
          <w:lang w:val="en-GB"/>
        </w:rPr>
        <w:t xml:space="preserve">This issue may occur if the </w:t>
      </w:r>
      <w:r w:rsidR="00D4372A">
        <w:rPr>
          <w:lang w:val="en-GB"/>
        </w:rPr>
        <w:t>registered</w:t>
      </w:r>
      <w:r w:rsidRPr="00A72435">
        <w:rPr>
          <w:lang w:val="en-GB"/>
        </w:rPr>
        <w:t xml:space="preserve"> password </w:t>
      </w:r>
      <w:r w:rsidR="00675A0F">
        <w:rPr>
          <w:lang w:val="en-GB"/>
        </w:rPr>
        <w:t>for connecting the VSSB</w:t>
      </w:r>
      <w:r w:rsidR="004C7F74">
        <w:rPr>
          <w:bCs/>
        </w:rPr>
        <w:t xml:space="preserve"> ha</w:t>
      </w:r>
      <w:r w:rsidRPr="00A72435">
        <w:rPr>
          <w:lang w:val="en-GB"/>
        </w:rPr>
        <w:t>s expired.</w:t>
      </w:r>
    </w:p>
    <w:p w14:paraId="71F4C02E" w14:textId="1A90D8BE" w:rsidR="00501A13" w:rsidRDefault="00E06B0E" w:rsidP="00501A13">
      <w:pPr>
        <w:spacing w:line="240" w:lineRule="atLeast"/>
        <w:ind w:leftChars="200" w:left="420"/>
        <w:jc w:val="left"/>
        <w:rPr>
          <w:bCs/>
        </w:rPr>
      </w:pPr>
      <w:r>
        <w:t>The expiration data of the password</w:t>
      </w:r>
      <w:r w:rsidR="00526055" w:rsidRPr="00526055">
        <w:rPr>
          <w:lang w:val="en-GB"/>
        </w:rPr>
        <w:t xml:space="preserve">, </w:t>
      </w:r>
      <w:r w:rsidR="00387BF6">
        <w:rPr>
          <w:rFonts w:hint="eastAsia"/>
          <w:bCs/>
        </w:rPr>
        <w:t>VSS</w:t>
      </w:r>
      <w:r w:rsidR="00387BF6">
        <w:rPr>
          <w:bCs/>
        </w:rPr>
        <w:t xml:space="preserve"> </w:t>
      </w:r>
      <w:r w:rsidR="00387BF6">
        <w:rPr>
          <w:rFonts w:hint="eastAsia"/>
          <w:bCs/>
        </w:rPr>
        <w:t>Agen</w:t>
      </w:r>
      <w:r w:rsidR="0008715F">
        <w:rPr>
          <w:bCs/>
        </w:rPr>
        <w:t>t w</w:t>
      </w:r>
      <w:r w:rsidR="00526055" w:rsidRPr="00526055">
        <w:rPr>
          <w:lang w:val="en-GB"/>
        </w:rPr>
        <w:t xml:space="preserve">ill fail to log in to the </w:t>
      </w:r>
      <w:r w:rsidR="00387BF6">
        <w:rPr>
          <w:lang w:val="en-GB"/>
        </w:rPr>
        <w:t>VSSB</w:t>
      </w:r>
      <w:r w:rsidR="00526055" w:rsidRPr="00526055">
        <w:rPr>
          <w:lang w:val="en-GB"/>
        </w:rPr>
        <w:t xml:space="preserve"> and performance </w:t>
      </w:r>
      <w:r w:rsidR="00950569">
        <w:rPr>
          <w:lang w:val="en-GB"/>
        </w:rPr>
        <w:t>data</w:t>
      </w:r>
      <w:r w:rsidR="00526055" w:rsidRPr="00526055">
        <w:rPr>
          <w:lang w:val="en-GB"/>
        </w:rPr>
        <w:t xml:space="preserve"> will not be available.</w:t>
      </w:r>
    </w:p>
    <w:p w14:paraId="557D951A" w14:textId="77777777" w:rsidR="00501A13" w:rsidRPr="00405724" w:rsidRDefault="00501A13" w:rsidP="00501A13">
      <w:pPr>
        <w:spacing w:line="240" w:lineRule="atLeast"/>
        <w:ind w:leftChars="200" w:left="420"/>
        <w:jc w:val="left"/>
        <w:rPr>
          <w:bCs/>
        </w:rPr>
      </w:pPr>
    </w:p>
    <w:p w14:paraId="4DCDF1F8" w14:textId="41D50313" w:rsidR="00501A13" w:rsidRPr="002044E5" w:rsidRDefault="00501A13" w:rsidP="00501A13">
      <w:pPr>
        <w:spacing w:line="240" w:lineRule="atLeast"/>
        <w:ind w:leftChars="100" w:left="210"/>
        <w:jc w:val="left"/>
        <w:rPr>
          <w:b/>
          <w:u w:val="single"/>
        </w:rPr>
      </w:pPr>
      <w:r>
        <w:rPr>
          <w:rFonts w:hint="eastAsia"/>
          <w:b/>
          <w:u w:val="single"/>
        </w:rPr>
        <w:t>3</w:t>
      </w:r>
      <w:r w:rsidRPr="009C60CA">
        <w:rPr>
          <w:b/>
          <w:u w:val="single"/>
        </w:rPr>
        <w:t xml:space="preserve">. </w:t>
      </w:r>
      <w:r w:rsidR="00256FF8">
        <w:rPr>
          <w:rFonts w:hint="eastAsia"/>
          <w:b/>
          <w:u w:val="single"/>
        </w:rPr>
        <w:t>How</w:t>
      </w:r>
      <w:r w:rsidR="00256FF8">
        <w:rPr>
          <w:b/>
          <w:u w:val="single"/>
        </w:rPr>
        <w:t xml:space="preserve"> to c</w:t>
      </w:r>
      <w:r w:rsidRPr="002044E5">
        <w:rPr>
          <w:b/>
          <w:u w:val="single"/>
        </w:rPr>
        <w:t xml:space="preserve">heck </w:t>
      </w:r>
      <w:r w:rsidR="00256FF8">
        <w:rPr>
          <w:b/>
          <w:u w:val="single"/>
        </w:rPr>
        <w:t>the cause</w:t>
      </w:r>
    </w:p>
    <w:p w14:paraId="0081E1E1" w14:textId="252ADF40" w:rsidR="00703BF7" w:rsidRDefault="008371D4" w:rsidP="002903C5">
      <w:pPr>
        <w:ind w:leftChars="200" w:left="420"/>
        <w:rPr>
          <w:lang w:val="en-GB"/>
        </w:rPr>
      </w:pPr>
      <w:r w:rsidRPr="008371D4">
        <w:rPr>
          <w:lang w:val="en-GB"/>
        </w:rPr>
        <w:t xml:space="preserve">Check the </w:t>
      </w:r>
      <w:r w:rsidR="00D25B31">
        <w:rPr>
          <w:rFonts w:hint="eastAsia"/>
          <w:bCs/>
        </w:rPr>
        <w:t>PROBE NAME</w:t>
      </w:r>
      <w:r w:rsidR="00D25B31">
        <w:rPr>
          <w:bCs/>
        </w:rPr>
        <w:t xml:space="preserve"> </w:t>
      </w:r>
      <w:r w:rsidRPr="008371D4">
        <w:rPr>
          <w:lang w:val="en-GB"/>
        </w:rPr>
        <w:t xml:space="preserve">of the </w:t>
      </w:r>
      <w:r w:rsidR="00950569">
        <w:rPr>
          <w:rFonts w:hint="eastAsia"/>
        </w:rPr>
        <w:t>Analytics Prob</w:t>
      </w:r>
      <w:r w:rsidR="005B2B0F">
        <w:t>e t</w:t>
      </w:r>
      <w:r w:rsidRPr="008371D4">
        <w:rPr>
          <w:lang w:val="en-GB"/>
        </w:rPr>
        <w:t xml:space="preserve">hat the </w:t>
      </w:r>
      <w:r w:rsidR="00950569">
        <w:rPr>
          <w:lang w:val="en-GB"/>
        </w:rPr>
        <w:t>VSSB</w:t>
      </w:r>
      <w:r w:rsidRPr="008371D4">
        <w:rPr>
          <w:lang w:val="en-GB"/>
        </w:rPr>
        <w:t xml:space="preserve"> performance </w:t>
      </w:r>
      <w:r w:rsidR="00950569">
        <w:rPr>
          <w:lang w:val="en-GB"/>
        </w:rPr>
        <w:t>data</w:t>
      </w:r>
      <w:r w:rsidR="00D75DC4">
        <w:rPr>
          <w:rFonts w:hint="eastAsia"/>
          <w:lang w:val="en-GB"/>
        </w:rPr>
        <w:t xml:space="preserve"> </w:t>
      </w:r>
      <w:r w:rsidR="00D75DC4">
        <w:rPr>
          <w:lang w:val="en-GB"/>
        </w:rPr>
        <w:t>cannot be updated</w:t>
      </w:r>
      <w:r w:rsidRPr="008371D4">
        <w:rPr>
          <w:lang w:val="en-GB"/>
        </w:rPr>
        <w:t>.</w:t>
      </w:r>
    </w:p>
    <w:p w14:paraId="60644B84" w14:textId="4ABA7F38" w:rsidR="00A07630" w:rsidRDefault="00E32580" w:rsidP="00A07630">
      <w:pPr>
        <w:spacing w:line="300" w:lineRule="exact"/>
        <w:ind w:leftChars="299" w:left="628"/>
      </w:pPr>
      <w:r w:rsidRPr="00E32580">
        <w:rPr>
          <w:lang w:val="en-GB"/>
        </w:rPr>
        <w:t>Check the log of the Analytics Probe server wether or not a message contains “probe-ERROR” and “VSSB cluster instance [</w:t>
      </w:r>
      <w:r w:rsidR="00256FF8" w:rsidRPr="00873DAA">
        <w:rPr>
          <w:bCs/>
          <w:i/>
          <w:iCs/>
        </w:rPr>
        <w:t>&lt;</w:t>
      </w:r>
      <w:r w:rsidRPr="00256FF8">
        <w:rPr>
          <w:i/>
          <w:lang w:val="en-GB"/>
        </w:rPr>
        <w:t>PROBE NAME</w:t>
      </w:r>
      <w:r w:rsidR="00256FF8" w:rsidRPr="00873DAA">
        <w:rPr>
          <w:bCs/>
          <w:i/>
          <w:iCs/>
        </w:rPr>
        <w:t>&gt;</w:t>
      </w:r>
      <w:r w:rsidRPr="00E32580">
        <w:rPr>
          <w:lang w:val="en-GB"/>
        </w:rPr>
        <w:t>]”.</w:t>
      </w:r>
      <w:r w:rsidRPr="00E32580">
        <w:rPr>
          <w:lang w:val="en-GB"/>
        </w:rPr>
        <w:cr/>
        <w:t>Also check if the API you are running includes “/AgentForVirtualStorageSoftware/v1/objects/VirtualStorageSoftware_”.</w:t>
      </w:r>
      <w:r w:rsidRPr="00E32580">
        <w:rPr>
          <w:lang w:val="en-GB"/>
        </w:rPr>
        <w:cr/>
      </w:r>
      <w:r w:rsidR="00A07630" w:rsidRPr="00B54314">
        <w:t>Log file name:</w:t>
      </w:r>
    </w:p>
    <w:p w14:paraId="6CF41CD3" w14:textId="77777777" w:rsidR="00A07630" w:rsidRDefault="00A07630" w:rsidP="00A07630">
      <w:pPr>
        <w:spacing w:line="240" w:lineRule="atLeast"/>
        <w:ind w:left="1050"/>
        <w:jc w:val="left"/>
      </w:pPr>
      <w:r w:rsidRPr="001C0245">
        <w:t>/usr/local/megha/logs/probe.log</w:t>
      </w:r>
    </w:p>
    <w:p w14:paraId="6C02AE4E" w14:textId="77777777" w:rsidR="00A07630" w:rsidRPr="000C6CE0" w:rsidRDefault="00A07630" w:rsidP="00A07630">
      <w:pPr>
        <w:spacing w:line="240" w:lineRule="atLeast"/>
        <w:ind w:left="1050"/>
        <w:jc w:val="left"/>
        <w:rPr>
          <w:bCs/>
        </w:rPr>
      </w:pPr>
    </w:p>
    <w:p w14:paraId="3DE5D6A7" w14:textId="77777777" w:rsidR="00A07630" w:rsidRDefault="00A07630" w:rsidP="00A07630">
      <w:pPr>
        <w:spacing w:line="240" w:lineRule="atLeast"/>
        <w:ind w:leftChars="300" w:left="630"/>
        <w:jc w:val="left"/>
        <w:rPr>
          <w:bCs/>
        </w:rPr>
      </w:pPr>
      <w:r>
        <w:rPr>
          <w:bCs/>
        </w:rPr>
        <w:t>The error messages:</w:t>
      </w:r>
    </w:p>
    <w:tbl>
      <w:tblPr>
        <w:tblW w:w="0" w:type="auto"/>
        <w:tblInd w:w="9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385"/>
      </w:tblGrid>
      <w:tr w:rsidR="00A07630" w:rsidRPr="00D24194" w14:paraId="0B33A047" w14:textId="77777777" w:rsidTr="00D541E8">
        <w:tc>
          <w:tcPr>
            <w:tcW w:w="8385" w:type="dxa"/>
            <w:shd w:val="clear" w:color="auto" w:fill="auto"/>
          </w:tcPr>
          <w:p w14:paraId="3568A94C" w14:textId="7B2A2077" w:rsidR="00A07630" w:rsidRPr="00E56A6A" w:rsidRDefault="00A07630" w:rsidP="00D541E8">
            <w:pPr>
              <w:spacing w:line="240" w:lineRule="atLeast"/>
              <w:jc w:val="left"/>
              <w:rPr>
                <w:bCs/>
              </w:rPr>
            </w:pPr>
            <w:r w:rsidRPr="00E56A6A">
              <w:rPr>
                <w:bCs/>
              </w:rPr>
              <w:t>2022-06-06 17:45:31,541 [[VSSB][</w:t>
            </w:r>
            <w:r w:rsidRPr="00873DAA">
              <w:rPr>
                <w:bCs/>
                <w:i/>
                <w:iCs/>
              </w:rPr>
              <w:t>&lt;</w:t>
            </w:r>
            <w:r w:rsidRPr="00873DAA">
              <w:rPr>
                <w:rFonts w:hint="eastAsia"/>
                <w:bCs/>
                <w:i/>
                <w:iCs/>
              </w:rPr>
              <w:t>PROBE NAME</w:t>
            </w:r>
            <w:r w:rsidRPr="00873DAA">
              <w:rPr>
                <w:bCs/>
                <w:i/>
                <w:iCs/>
              </w:rPr>
              <w:t>&gt;</w:t>
            </w:r>
            <w:r w:rsidRPr="00E56A6A">
              <w:rPr>
                <w:bCs/>
              </w:rPr>
              <w:t>][Perf]] probe-ERROR-VssbPerformanceProcessor::getAndProcessData: Error occurred while executing url: [https://</w:t>
            </w:r>
            <w:r w:rsidRPr="00873DAA">
              <w:rPr>
                <w:bCs/>
                <w:i/>
                <w:iCs/>
              </w:rPr>
              <w:t>&lt;VSS Agent-server-hostname-or-ip-address&gt;</w:t>
            </w:r>
            <w:r w:rsidRPr="00E56A6A">
              <w:rPr>
                <w:bCs/>
              </w:rPr>
              <w:t>:24081/AgentForVirtualStorageSoftware/v1/objects/VirtualStorageSoftware_storagePerformance?agentInstanceName=123Monitor&amp;startTime=2022-06-06T08:29Z&amp;endTime=2022-06-06T08:44Z], for VSSB cluster instance [</w:t>
            </w:r>
            <w:r w:rsidRPr="00873DAA">
              <w:rPr>
                <w:bCs/>
                <w:i/>
                <w:iCs/>
              </w:rPr>
              <w:t>&lt;</w:t>
            </w:r>
            <w:r w:rsidRPr="00873DAA">
              <w:rPr>
                <w:rFonts w:hint="eastAsia"/>
                <w:bCs/>
                <w:i/>
                <w:iCs/>
              </w:rPr>
              <w:t>PROBE NAME</w:t>
            </w:r>
            <w:r w:rsidRPr="00873DAA">
              <w:rPr>
                <w:bCs/>
                <w:i/>
                <w:iCs/>
              </w:rPr>
              <w:t>&gt;</w:t>
            </w:r>
            <w:r w:rsidRPr="00E56A6A">
              <w:rPr>
                <w:bCs/>
              </w:rPr>
              <w:t>].</w:t>
            </w:r>
          </w:p>
        </w:tc>
      </w:tr>
    </w:tbl>
    <w:p w14:paraId="16D2FDDB" w14:textId="77777777" w:rsidR="005818BF" w:rsidRDefault="005818BF" w:rsidP="002903C5">
      <w:pPr>
        <w:ind w:leftChars="200" w:left="420"/>
      </w:pPr>
    </w:p>
    <w:p w14:paraId="1CC3F87A" w14:textId="739D47FA" w:rsidR="001D2898" w:rsidRDefault="005818BF" w:rsidP="001D2898">
      <w:pPr>
        <w:ind w:leftChars="200" w:left="420"/>
        <w:rPr>
          <w:lang w:eastAsia="x-none"/>
        </w:rPr>
      </w:pPr>
      <w:r w:rsidRPr="005818BF">
        <w:t xml:space="preserve">Refer to </w:t>
      </w:r>
      <w:r w:rsidR="008058E1">
        <w:t xml:space="preserve">the </w:t>
      </w:r>
      <w:r w:rsidR="00C577E7">
        <w:t>Hitachi Ops Center</w:t>
      </w:r>
      <w:r w:rsidR="00655243">
        <w:t xml:space="preserve"> Analyzer </w:t>
      </w:r>
      <w:r w:rsidR="008058E1" w:rsidRPr="00833682">
        <w:t>Virtual</w:t>
      </w:r>
      <w:r w:rsidR="00655243">
        <w:t xml:space="preserve"> </w:t>
      </w:r>
      <w:r w:rsidR="008058E1" w:rsidRPr="00833682">
        <w:t>Storage</w:t>
      </w:r>
      <w:r w:rsidR="00655243">
        <w:t xml:space="preserve"> </w:t>
      </w:r>
      <w:r w:rsidR="008058E1" w:rsidRPr="00833682">
        <w:t>Software</w:t>
      </w:r>
      <w:r w:rsidR="00655243">
        <w:t xml:space="preserve"> </w:t>
      </w:r>
      <w:r w:rsidR="008058E1" w:rsidRPr="00833682">
        <w:t>Agent</w:t>
      </w:r>
      <w:r w:rsidR="00655243">
        <w:t xml:space="preserve"> </w:t>
      </w:r>
      <w:r w:rsidR="008058E1" w:rsidRPr="00833682">
        <w:t>Troubleshooting</w:t>
      </w:r>
      <w:r w:rsidR="00655243">
        <w:t xml:space="preserve"> </w:t>
      </w:r>
      <w:r w:rsidR="008058E1" w:rsidRPr="00833682">
        <w:t>Guide</w:t>
      </w:r>
      <w:r w:rsidR="008058E1">
        <w:t xml:space="preserve"> </w:t>
      </w:r>
      <w:r w:rsidR="00350C46">
        <w:t>for the</w:t>
      </w:r>
      <w:r w:rsidR="008058E1">
        <w:t xml:space="preserve"> </w:t>
      </w:r>
      <w:r w:rsidR="00F57D7D">
        <w:t>“</w:t>
      </w:r>
      <w:r w:rsidR="0030251D" w:rsidRPr="0030251D">
        <w:t xml:space="preserve">How to check </w:t>
      </w:r>
      <w:r w:rsidR="005A3AA1" w:rsidRPr="005A3AA1">
        <w:t>the reason of the 401</w:t>
      </w:r>
      <w:r w:rsidR="0030251D" w:rsidRPr="0030251D">
        <w:t xml:space="preserve"> error</w:t>
      </w:r>
      <w:r w:rsidR="00F57D7D">
        <w:t>”</w:t>
      </w:r>
      <w:r w:rsidRPr="005818BF">
        <w:t xml:space="preserve"> </w:t>
      </w:r>
      <w:r w:rsidR="00350C46">
        <w:t>in</w:t>
      </w:r>
      <w:r w:rsidRPr="005818BF">
        <w:t xml:space="preserve"> </w:t>
      </w:r>
      <w:r w:rsidR="00F57D7D">
        <w:t>“</w:t>
      </w:r>
      <w:r w:rsidR="0030251D">
        <w:t>Analyzer API to acquire performance data of VSSB returns error with http status</w:t>
      </w:r>
      <w:r w:rsidR="007C40CC">
        <w:t xml:space="preserve"> </w:t>
      </w:r>
      <w:r w:rsidR="0030251D">
        <w:t>code 401</w:t>
      </w:r>
      <w:r w:rsidR="00F57D7D">
        <w:t>”</w:t>
      </w:r>
      <w:r w:rsidRPr="005818BF">
        <w:t xml:space="preserve">, and check if there is an error in </w:t>
      </w:r>
      <w:r w:rsidR="00F57D7D">
        <w:t>VSS Agent</w:t>
      </w:r>
      <w:r w:rsidRPr="005818BF">
        <w:t xml:space="preserve"> near the time when the above error occurred.</w:t>
      </w:r>
    </w:p>
    <w:p w14:paraId="25201C7D" w14:textId="77777777" w:rsidR="001D2898" w:rsidRPr="001F33D1" w:rsidRDefault="001D2898" w:rsidP="001D2898">
      <w:pPr>
        <w:ind w:leftChars="200" w:left="420"/>
        <w:rPr>
          <w:bCs/>
        </w:rPr>
      </w:pPr>
    </w:p>
    <w:p w14:paraId="5BF1BBC7" w14:textId="77777777" w:rsidR="001D2898" w:rsidRPr="00AC1378" w:rsidRDefault="001D2898" w:rsidP="00566A76">
      <w:pPr>
        <w:pStyle w:val="4"/>
      </w:pPr>
      <w:r w:rsidRPr="000F4F84">
        <w:t>Recovery</w:t>
      </w:r>
    </w:p>
    <w:p w14:paraId="45BEDAAA" w14:textId="40AEE6F2" w:rsidR="00A07630" w:rsidRDefault="00AD0D4E" w:rsidP="00AF1916">
      <w:pPr>
        <w:ind w:leftChars="200" w:left="420"/>
      </w:pPr>
      <w:r>
        <w:rPr>
          <w:rFonts w:hint="eastAsia"/>
        </w:rPr>
        <w:t>R</w:t>
      </w:r>
      <w:r>
        <w:t xml:space="preserve">efer to </w:t>
      </w:r>
      <w:r w:rsidR="00A644D4">
        <w:t xml:space="preserve">the </w:t>
      </w:r>
      <w:r w:rsidR="00655243">
        <w:t xml:space="preserve">Hitachi Ops Center Analyzer </w:t>
      </w:r>
      <w:r w:rsidR="00655243" w:rsidRPr="00833682">
        <w:t>Virtual</w:t>
      </w:r>
      <w:r w:rsidR="00655243">
        <w:t xml:space="preserve"> </w:t>
      </w:r>
      <w:r w:rsidR="00655243" w:rsidRPr="00833682">
        <w:t>Storage</w:t>
      </w:r>
      <w:r w:rsidR="00655243">
        <w:t xml:space="preserve"> </w:t>
      </w:r>
      <w:r w:rsidR="00655243" w:rsidRPr="00833682">
        <w:t>Software</w:t>
      </w:r>
      <w:r w:rsidR="00655243">
        <w:t xml:space="preserve"> </w:t>
      </w:r>
      <w:r w:rsidR="00A644D4" w:rsidRPr="00B613C9">
        <w:rPr>
          <w:lang w:eastAsia="x-none"/>
        </w:rPr>
        <w:t>Agent</w:t>
      </w:r>
      <w:r w:rsidR="00655243">
        <w:t xml:space="preserve"> </w:t>
      </w:r>
      <w:r w:rsidR="00655243" w:rsidRPr="00833682">
        <w:t>Troubleshooting</w:t>
      </w:r>
      <w:r w:rsidR="00655243">
        <w:t xml:space="preserve"> </w:t>
      </w:r>
      <w:r w:rsidR="00655243" w:rsidRPr="00833682">
        <w:t>Guide</w:t>
      </w:r>
      <w:r w:rsidR="00A644D4">
        <w:rPr>
          <w:lang w:eastAsia="x-none"/>
        </w:rPr>
        <w:t xml:space="preserve"> </w:t>
      </w:r>
      <w:r w:rsidR="0033210C">
        <w:rPr>
          <w:lang w:eastAsia="x-none"/>
        </w:rPr>
        <w:t xml:space="preserve">for </w:t>
      </w:r>
      <w:r w:rsidR="00D10AF7">
        <w:rPr>
          <w:lang w:eastAsia="x-none"/>
        </w:rPr>
        <w:t>the</w:t>
      </w:r>
      <w:r w:rsidR="00A644D4">
        <w:rPr>
          <w:lang w:eastAsia="x-none"/>
        </w:rPr>
        <w:t xml:space="preserve"> </w:t>
      </w:r>
      <w:r w:rsidR="00AF1916">
        <w:t>“</w:t>
      </w:r>
      <w:r w:rsidR="00AF1916" w:rsidRPr="00AF1916">
        <w:t>Workaround</w:t>
      </w:r>
      <w:r w:rsidR="00AF1916">
        <w:t xml:space="preserve">” </w:t>
      </w:r>
      <w:r w:rsidR="00D10AF7">
        <w:t>in</w:t>
      </w:r>
      <w:r w:rsidR="00AF1916">
        <w:t xml:space="preserve"> “Analyzer API to acquire performance data of VSSB returns error with http status</w:t>
      </w:r>
      <w:r w:rsidR="00833682">
        <w:t xml:space="preserve"> </w:t>
      </w:r>
      <w:r w:rsidR="00AF1916">
        <w:t>code 401”</w:t>
      </w:r>
      <w:r w:rsidR="00833682">
        <w:rPr>
          <w:lang w:eastAsia="x-none"/>
        </w:rPr>
        <w:t>.</w:t>
      </w:r>
    </w:p>
    <w:p w14:paraId="071D432B" w14:textId="11F2D3F7" w:rsidR="00C63B97" w:rsidRDefault="00C63B97" w:rsidP="007507F0"/>
    <w:p w14:paraId="348C4FF1" w14:textId="509256A8" w:rsidR="004A520D" w:rsidRDefault="004A520D" w:rsidP="00566A76">
      <w:pPr>
        <w:pStyle w:val="3"/>
      </w:pPr>
      <w:bookmarkStart w:id="331" w:name="_Toc167466192"/>
      <w:bookmarkStart w:id="332" w:name="_Toc191387408"/>
      <w:bookmarkStart w:id="333" w:name="_Toc89465241"/>
      <w:bookmarkStart w:id="334" w:name="_Toc193724479"/>
      <w:r w:rsidRPr="0033461F">
        <w:t xml:space="preserve">The </w:t>
      </w:r>
      <w:r>
        <w:t xml:space="preserve">status of the </w:t>
      </w:r>
      <w:r w:rsidR="002A6DCC">
        <w:t xml:space="preserve">probe becomes </w:t>
      </w:r>
      <w:r w:rsidR="0043664F" w:rsidRPr="0043664F">
        <w:t>"</w:t>
      </w:r>
      <w:r w:rsidR="002A6DCC">
        <w:t>Processing Delay</w:t>
      </w:r>
      <w:r w:rsidR="0043664F" w:rsidRPr="0043664F">
        <w:t>"</w:t>
      </w:r>
      <w:r w:rsidR="00FE1DB9" w:rsidRPr="00FE1DB9">
        <w:t>, "Stopping" or "Error"</w:t>
      </w:r>
      <w:r w:rsidR="002A6DCC">
        <w:t xml:space="preserve"> when the SSH </w:t>
      </w:r>
      <w:r w:rsidR="0086402F">
        <w:rPr>
          <w:rFonts w:hint="eastAsia"/>
          <w:lang w:eastAsia="ja-JP"/>
        </w:rPr>
        <w:t>h</w:t>
      </w:r>
      <w:r w:rsidR="0086402F">
        <w:rPr>
          <w:lang w:eastAsia="ja-JP"/>
        </w:rPr>
        <w:t xml:space="preserve">ost </w:t>
      </w:r>
      <w:r w:rsidR="002A6DCC">
        <w:t>key mismatches</w:t>
      </w:r>
      <w:bookmarkEnd w:id="331"/>
      <w:bookmarkEnd w:id="332"/>
      <w:bookmarkEnd w:id="333"/>
      <w:bookmarkEnd w:id="334"/>
    </w:p>
    <w:p w14:paraId="05E3A633" w14:textId="77777777" w:rsidR="004A520D" w:rsidRDefault="004A520D" w:rsidP="00566A76">
      <w:pPr>
        <w:pStyle w:val="4"/>
      </w:pPr>
      <w:r w:rsidRPr="00AC1378">
        <w:t>Description</w:t>
      </w:r>
    </w:p>
    <w:p w14:paraId="096B973F" w14:textId="3FB6FE37" w:rsidR="004A520D" w:rsidRDefault="002A6DCC" w:rsidP="00E114DA">
      <w:pPr>
        <w:ind w:leftChars="100" w:left="210"/>
        <w:rPr>
          <w:lang w:val="en-GB"/>
        </w:rPr>
      </w:pPr>
      <w:r w:rsidRPr="0033461F">
        <w:t xml:space="preserve">The </w:t>
      </w:r>
      <w:r>
        <w:t>status of the probe</w:t>
      </w:r>
      <w:r w:rsidR="00E0762D">
        <w:t>s</w:t>
      </w:r>
      <w:r w:rsidR="008D595F">
        <w:rPr>
          <w:rFonts w:hint="eastAsia"/>
        </w:rPr>
        <w:t xml:space="preserve"> </w:t>
      </w:r>
      <w:r w:rsidR="008D595F">
        <w:t>(</w:t>
      </w:r>
      <w:r w:rsidR="004228AD" w:rsidRPr="008D595F">
        <w:t>Hitachi NAS</w:t>
      </w:r>
      <w:r w:rsidR="00415486">
        <w:t xml:space="preserve"> probe</w:t>
      </w:r>
      <w:r w:rsidR="004228AD">
        <w:t xml:space="preserve">, </w:t>
      </w:r>
      <w:r w:rsidR="004228AD" w:rsidRPr="008D595F">
        <w:t>Brocade FC Switch</w:t>
      </w:r>
      <w:r w:rsidR="00CE0683">
        <w:t xml:space="preserve"> probe</w:t>
      </w:r>
      <w:r w:rsidR="007433B3">
        <w:t xml:space="preserve"> </w:t>
      </w:r>
      <w:r w:rsidR="007433B3" w:rsidRPr="007433B3">
        <w:t>(CLI method)</w:t>
      </w:r>
      <w:r w:rsidR="008D595F" w:rsidRPr="008D595F">
        <w:t>,</w:t>
      </w:r>
      <w:r w:rsidR="004228AD">
        <w:t xml:space="preserve"> </w:t>
      </w:r>
      <w:r w:rsidR="004228AD" w:rsidRPr="008D595F">
        <w:t>Cisco FC Switch (CLI</w:t>
      </w:r>
      <w:r w:rsidR="008D595F" w:rsidRPr="008D595F">
        <w:t>)</w:t>
      </w:r>
      <w:r w:rsidR="006606A5">
        <w:t xml:space="preserve"> </w:t>
      </w:r>
      <w:r w:rsidR="006606A5">
        <w:lastRenderedPageBreak/>
        <w:t>probe</w:t>
      </w:r>
      <w:r w:rsidR="008D595F" w:rsidRPr="008D595F">
        <w:t>,</w:t>
      </w:r>
      <w:r w:rsidR="004228AD">
        <w:t xml:space="preserve"> Linux</w:t>
      </w:r>
      <w:r w:rsidR="006606A5">
        <w:t xml:space="preserve"> probe</w:t>
      </w:r>
      <w:r w:rsidR="008D595F">
        <w:t>)</w:t>
      </w:r>
      <w:r>
        <w:t xml:space="preserve"> </w:t>
      </w:r>
      <w:r w:rsidR="006606A5" w:rsidRPr="006606A5">
        <w:t>might</w:t>
      </w:r>
      <w:r>
        <w:t xml:space="preserve"> become </w:t>
      </w:r>
      <w:r w:rsidR="006606A5">
        <w:t>"</w:t>
      </w:r>
      <w:r>
        <w:t>Processing Delay</w:t>
      </w:r>
      <w:r w:rsidR="006606A5" w:rsidRPr="006606A5">
        <w:t>"</w:t>
      </w:r>
      <w:r w:rsidR="003A5FA3" w:rsidRPr="003A5FA3">
        <w:t>, "Stopping" or "Error"</w:t>
      </w:r>
      <w:r w:rsidR="00902BA9">
        <w:rPr>
          <w:lang w:val="en-GB" w:eastAsia="x-none"/>
        </w:rPr>
        <w:t xml:space="preserve"> </w:t>
      </w:r>
      <w:r w:rsidR="00902BA9" w:rsidRPr="00902BA9">
        <w:rPr>
          <w:lang w:val="en-GB" w:eastAsia="x-none"/>
        </w:rPr>
        <w:t xml:space="preserve">in the </w:t>
      </w:r>
      <w:r w:rsidR="00902BA9" w:rsidRPr="00902BA9">
        <w:rPr>
          <w:b/>
          <w:bCs/>
          <w:lang w:val="en-GB" w:eastAsia="x-none"/>
        </w:rPr>
        <w:t>Status</w:t>
      </w:r>
      <w:r w:rsidR="00902BA9" w:rsidRPr="00902BA9">
        <w:rPr>
          <w:lang w:val="en-GB" w:eastAsia="x-none"/>
        </w:rPr>
        <w:t xml:space="preserve"> screen of the Analyzer probe server when the SSH host key mismatches.</w:t>
      </w:r>
    </w:p>
    <w:p w14:paraId="7F95FF82" w14:textId="77777777" w:rsidR="004A520D" w:rsidRDefault="004A520D" w:rsidP="004A520D">
      <w:pPr>
        <w:spacing w:line="300" w:lineRule="exact"/>
        <w:ind w:left="448"/>
        <w:jc w:val="left"/>
      </w:pPr>
    </w:p>
    <w:p w14:paraId="6FFE67D0" w14:textId="77777777" w:rsidR="00CA659C" w:rsidRPr="001C0245" w:rsidRDefault="00CA659C" w:rsidP="00566A76">
      <w:pPr>
        <w:pStyle w:val="4"/>
      </w:pPr>
      <w:r w:rsidRPr="001C0245">
        <w:t>Products Affected</w:t>
      </w:r>
    </w:p>
    <w:p w14:paraId="0DE176B3" w14:textId="77777777" w:rsidR="00CA659C" w:rsidRPr="001C0245" w:rsidRDefault="00CA659C" w:rsidP="00CA659C">
      <w:pPr>
        <w:spacing w:line="240" w:lineRule="atLeast"/>
        <w:ind w:leftChars="200" w:left="420" w:firstLineChars="100" w:firstLine="211"/>
        <w:jc w:val="left"/>
        <w:rPr>
          <w:b/>
          <w:bCs/>
          <w:u w:val="single"/>
        </w:rPr>
      </w:pPr>
      <w:r w:rsidRPr="001C0245">
        <w:rPr>
          <w:b/>
          <w:bCs/>
          <w:u w:val="single"/>
        </w:rPr>
        <w:t>2-1. Lines/Models Affected</w:t>
      </w:r>
    </w:p>
    <w:p w14:paraId="5E81E2E2" w14:textId="6A434F35" w:rsidR="00750A60" w:rsidRDefault="00750A60" w:rsidP="00750A60">
      <w:pPr>
        <w:ind w:leftChars="400" w:left="840"/>
        <w:jc w:val="left"/>
      </w:pPr>
      <w:r>
        <w:t>Hitachi Ops Center Analyzer 10.9.</w:t>
      </w:r>
      <w:r w:rsidR="00902BA9">
        <w:t>1</w:t>
      </w:r>
      <w:r>
        <w:t xml:space="preserve">-00 or </w:t>
      </w:r>
      <w:r w:rsidR="003B3EF1">
        <w:t>later</w:t>
      </w:r>
    </w:p>
    <w:p w14:paraId="37E9E3B3" w14:textId="77777777" w:rsidR="00750A60" w:rsidRDefault="00750A60" w:rsidP="00750A60">
      <w:pPr>
        <w:ind w:leftChars="400" w:left="840"/>
        <w:jc w:val="left"/>
      </w:pPr>
      <w:r>
        <w:t>#: The following components of the above products are affected:</w:t>
      </w:r>
    </w:p>
    <w:p w14:paraId="56E3022F" w14:textId="33428C2E" w:rsidR="00CA659C" w:rsidRDefault="00750A60" w:rsidP="00750A60">
      <w:pPr>
        <w:ind w:leftChars="400" w:left="840"/>
        <w:jc w:val="left"/>
      </w:pPr>
      <w:r>
        <w:t>- Hitachi Ops Center Analyzer probe 10.9.</w:t>
      </w:r>
      <w:r w:rsidR="00902BA9">
        <w:t>1</w:t>
      </w:r>
      <w:r>
        <w:t xml:space="preserve">-00 or </w:t>
      </w:r>
      <w:r w:rsidR="003B3EF1" w:rsidRPr="003B3EF1">
        <w:t>later</w:t>
      </w:r>
    </w:p>
    <w:p w14:paraId="1C943E7C" w14:textId="77777777" w:rsidR="00750A60" w:rsidRPr="00750A60" w:rsidRDefault="00750A60" w:rsidP="00750A60">
      <w:pPr>
        <w:ind w:leftChars="400" w:left="840"/>
        <w:jc w:val="left"/>
      </w:pPr>
    </w:p>
    <w:p w14:paraId="5DD7AC8C" w14:textId="77777777" w:rsidR="00CA659C" w:rsidRPr="001C0245" w:rsidRDefault="00CA659C" w:rsidP="00CA659C">
      <w:pPr>
        <w:spacing w:line="240" w:lineRule="atLeast"/>
        <w:ind w:leftChars="200" w:left="420" w:firstLineChars="100" w:firstLine="211"/>
        <w:jc w:val="left"/>
        <w:rPr>
          <w:b/>
          <w:bCs/>
          <w:u w:val="single"/>
        </w:rPr>
      </w:pPr>
      <w:r w:rsidRPr="001C0245">
        <w:rPr>
          <w:b/>
          <w:bCs/>
          <w:u w:val="single"/>
        </w:rPr>
        <w:t>2-2. Hardware (Microcode/Firmware/Driver Version) Affected</w:t>
      </w:r>
    </w:p>
    <w:p w14:paraId="36037125" w14:textId="77777777" w:rsidR="00CA659C" w:rsidRPr="001C0245" w:rsidRDefault="00CA659C" w:rsidP="00CA659C">
      <w:pPr>
        <w:numPr>
          <w:ilvl w:val="0"/>
          <w:numId w:val="55"/>
        </w:numPr>
        <w:tabs>
          <w:tab w:val="clear" w:pos="780"/>
          <w:tab w:val="num" w:pos="1200"/>
        </w:tabs>
        <w:spacing w:line="300" w:lineRule="exact"/>
        <w:ind w:leftChars="400" w:left="1200"/>
        <w:jc w:val="left"/>
      </w:pPr>
      <w:r w:rsidRPr="001C0245">
        <w:t>Host server: N/A</w:t>
      </w:r>
    </w:p>
    <w:p w14:paraId="3D185CB4" w14:textId="77777777" w:rsidR="00CA659C" w:rsidRPr="001C0245" w:rsidRDefault="00CA659C" w:rsidP="00CA659C">
      <w:pPr>
        <w:numPr>
          <w:ilvl w:val="0"/>
          <w:numId w:val="55"/>
        </w:numPr>
        <w:tabs>
          <w:tab w:val="clear" w:pos="780"/>
          <w:tab w:val="num" w:pos="1200"/>
        </w:tabs>
        <w:spacing w:line="300" w:lineRule="exact"/>
        <w:ind w:leftChars="400" w:left="1200"/>
        <w:jc w:val="left"/>
      </w:pPr>
      <w:r w:rsidRPr="001C0245">
        <w:t>Storage system: N/A</w:t>
      </w:r>
    </w:p>
    <w:p w14:paraId="6AA92B12" w14:textId="77777777" w:rsidR="00CA659C" w:rsidRPr="001C0245" w:rsidRDefault="00CA659C" w:rsidP="00CA659C">
      <w:pPr>
        <w:numPr>
          <w:ilvl w:val="0"/>
          <w:numId w:val="55"/>
        </w:numPr>
        <w:tabs>
          <w:tab w:val="clear" w:pos="780"/>
          <w:tab w:val="num" w:pos="1200"/>
        </w:tabs>
        <w:spacing w:line="300" w:lineRule="exact"/>
        <w:ind w:leftChars="400" w:left="1200"/>
        <w:jc w:val="left"/>
      </w:pPr>
      <w:r w:rsidRPr="001C0245">
        <w:t>Fiber switch: N/A</w:t>
      </w:r>
    </w:p>
    <w:p w14:paraId="76E64EE4" w14:textId="77777777" w:rsidR="00CA659C" w:rsidRPr="001C0245" w:rsidRDefault="00CA659C" w:rsidP="00CA659C">
      <w:pPr>
        <w:numPr>
          <w:ilvl w:val="0"/>
          <w:numId w:val="55"/>
        </w:numPr>
        <w:tabs>
          <w:tab w:val="clear" w:pos="780"/>
          <w:tab w:val="num" w:pos="1200"/>
        </w:tabs>
        <w:spacing w:line="300" w:lineRule="exact"/>
        <w:ind w:leftChars="400" w:left="1200"/>
        <w:jc w:val="left"/>
      </w:pPr>
      <w:r w:rsidRPr="001C0245">
        <w:t>Host bus adapter: N/A</w:t>
      </w:r>
    </w:p>
    <w:p w14:paraId="7C6D7C9B" w14:textId="77777777" w:rsidR="00CA659C" w:rsidRPr="001C0245" w:rsidRDefault="00CA659C" w:rsidP="00CA659C">
      <w:pPr>
        <w:numPr>
          <w:ilvl w:val="0"/>
          <w:numId w:val="55"/>
        </w:numPr>
        <w:tabs>
          <w:tab w:val="clear" w:pos="780"/>
          <w:tab w:val="num" w:pos="1200"/>
        </w:tabs>
        <w:spacing w:line="300" w:lineRule="exact"/>
        <w:ind w:leftChars="400" w:left="1200"/>
        <w:jc w:val="left"/>
      </w:pPr>
      <w:r w:rsidRPr="001C0245">
        <w:t>Others: None</w:t>
      </w:r>
    </w:p>
    <w:p w14:paraId="0F524936" w14:textId="77777777" w:rsidR="00CA659C" w:rsidRPr="001C0245" w:rsidRDefault="00CA659C" w:rsidP="00CA659C">
      <w:pPr>
        <w:spacing w:line="300" w:lineRule="exact"/>
        <w:ind w:leftChars="371" w:left="779" w:firstLineChars="200" w:firstLine="420"/>
        <w:jc w:val="left"/>
      </w:pPr>
    </w:p>
    <w:p w14:paraId="62CF5CAE" w14:textId="67E06F3D" w:rsidR="00CA659C" w:rsidRPr="001C0245" w:rsidRDefault="00CA659C" w:rsidP="00750A60">
      <w:pPr>
        <w:spacing w:line="240" w:lineRule="atLeast"/>
        <w:ind w:leftChars="300" w:left="630"/>
        <w:jc w:val="left"/>
        <w:rPr>
          <w:b/>
          <w:bCs/>
          <w:u w:val="single"/>
        </w:rPr>
      </w:pPr>
      <w:r w:rsidRPr="001C0245">
        <w:rPr>
          <w:b/>
          <w:bCs/>
          <w:u w:val="single"/>
        </w:rPr>
        <w:t>2-3. Software Affected</w:t>
      </w:r>
    </w:p>
    <w:p w14:paraId="482364AA" w14:textId="77777777" w:rsidR="00CA659C" w:rsidRPr="001C0245" w:rsidRDefault="00CA659C" w:rsidP="00CA659C">
      <w:pPr>
        <w:numPr>
          <w:ilvl w:val="0"/>
          <w:numId w:val="54"/>
        </w:numPr>
        <w:tabs>
          <w:tab w:val="clear" w:pos="360"/>
          <w:tab w:val="num" w:pos="780"/>
        </w:tabs>
        <w:spacing w:line="300" w:lineRule="exact"/>
        <w:ind w:leftChars="370" w:left="777" w:firstLine="91"/>
        <w:jc w:val="left"/>
      </w:pPr>
      <w:r w:rsidRPr="001C0245">
        <w:t>Related products: N/A</w:t>
      </w:r>
    </w:p>
    <w:p w14:paraId="10D9A55A" w14:textId="63E3D17B" w:rsidR="00CA659C" w:rsidRPr="001C0245" w:rsidRDefault="00CA659C" w:rsidP="00CA659C">
      <w:pPr>
        <w:numPr>
          <w:ilvl w:val="0"/>
          <w:numId w:val="54"/>
        </w:numPr>
        <w:tabs>
          <w:tab w:val="clear" w:pos="360"/>
          <w:tab w:val="num" w:pos="780"/>
        </w:tabs>
        <w:spacing w:line="300" w:lineRule="exact"/>
        <w:ind w:leftChars="370" w:left="777" w:firstLine="91"/>
        <w:jc w:val="left"/>
      </w:pPr>
      <w:r w:rsidRPr="001C0245">
        <w:t>Related OS: Linux</w:t>
      </w:r>
    </w:p>
    <w:p w14:paraId="08A92E23" w14:textId="77777777" w:rsidR="00CA659C" w:rsidRPr="001C0245" w:rsidRDefault="00CA659C" w:rsidP="00CA659C">
      <w:pPr>
        <w:numPr>
          <w:ilvl w:val="0"/>
          <w:numId w:val="54"/>
        </w:numPr>
        <w:tabs>
          <w:tab w:val="clear" w:pos="360"/>
          <w:tab w:val="num" w:pos="780"/>
        </w:tabs>
        <w:spacing w:line="300" w:lineRule="exact"/>
        <w:ind w:leftChars="370" w:left="777" w:firstLine="91"/>
        <w:jc w:val="left"/>
      </w:pPr>
      <w:r w:rsidRPr="001C0245">
        <w:t>Other related products: None</w:t>
      </w:r>
    </w:p>
    <w:p w14:paraId="41742C9A" w14:textId="7D8BA7B9" w:rsidR="00CA659C" w:rsidRPr="007F35FD" w:rsidRDefault="00CA659C" w:rsidP="004A520D">
      <w:pPr>
        <w:spacing w:line="300" w:lineRule="exact"/>
        <w:ind w:left="448"/>
        <w:jc w:val="left"/>
      </w:pPr>
    </w:p>
    <w:p w14:paraId="16C277AD" w14:textId="1B089814" w:rsidR="006F528A" w:rsidRPr="006F528A" w:rsidRDefault="006F528A" w:rsidP="006F528A">
      <w:pPr>
        <w:keepNext/>
        <w:numPr>
          <w:ilvl w:val="3"/>
          <w:numId w:val="1"/>
        </w:numPr>
        <w:tabs>
          <w:tab w:val="left" w:pos="680"/>
          <w:tab w:val="left" w:pos="851"/>
        </w:tabs>
        <w:jc w:val="left"/>
        <w:outlineLvl w:val="3"/>
        <w:rPr>
          <w:color w:val="000000"/>
          <w:kern w:val="36"/>
          <w:sz w:val="24"/>
          <w:szCs w:val="24"/>
          <w:lang w:val="en-GB" w:eastAsia="x-none"/>
        </w:rPr>
      </w:pPr>
      <w:r w:rsidRPr="006F528A">
        <w:rPr>
          <w:sz w:val="24"/>
          <w:szCs w:val="24"/>
        </w:rPr>
        <w:t>Related Problem ID</w:t>
      </w:r>
    </w:p>
    <w:p w14:paraId="5F39C5B4" w14:textId="77777777" w:rsidR="00065A53" w:rsidRPr="00065A53" w:rsidRDefault="00065A53" w:rsidP="00065A53">
      <w:pPr>
        <w:spacing w:line="240" w:lineRule="atLeast"/>
        <w:ind w:left="420"/>
        <w:jc w:val="left"/>
        <w:rPr>
          <w:lang w:val="en-GB"/>
        </w:rPr>
      </w:pPr>
      <w:r w:rsidRPr="00065A53">
        <w:rPr>
          <w:lang w:val="en-GB"/>
        </w:rPr>
        <w:t>ESC/CTSC/APSC-LOG#: N/A</w:t>
      </w:r>
    </w:p>
    <w:p w14:paraId="466285CC" w14:textId="77777777" w:rsidR="00065A53" w:rsidRPr="00065A53" w:rsidRDefault="00065A53" w:rsidP="00065A53">
      <w:pPr>
        <w:spacing w:line="240" w:lineRule="atLeast"/>
        <w:ind w:left="420"/>
        <w:jc w:val="left"/>
        <w:rPr>
          <w:lang w:val="en-GB"/>
        </w:rPr>
      </w:pPr>
      <w:r w:rsidRPr="00065A53">
        <w:rPr>
          <w:lang w:val="en-GB"/>
        </w:rPr>
        <w:t>HDS Case-ID: N/A</w:t>
      </w:r>
    </w:p>
    <w:p w14:paraId="4CB3C32B" w14:textId="618BF174" w:rsidR="00065A53" w:rsidRPr="00065A53" w:rsidRDefault="00065A53" w:rsidP="00065A53">
      <w:pPr>
        <w:spacing w:line="240" w:lineRule="atLeast"/>
        <w:ind w:left="420"/>
        <w:jc w:val="left"/>
        <w:rPr>
          <w:lang w:val="en-GB"/>
        </w:rPr>
      </w:pPr>
      <w:r w:rsidRPr="00065A53">
        <w:rPr>
          <w:lang w:val="en-GB"/>
        </w:rPr>
        <w:t xml:space="preserve">SD CR#: </w:t>
      </w:r>
      <w:r w:rsidR="0094629B" w:rsidRPr="0094629B">
        <w:rPr>
          <w:lang w:val="en-GB"/>
        </w:rPr>
        <w:t>35393</w:t>
      </w:r>
    </w:p>
    <w:p w14:paraId="72FA8157" w14:textId="27531D38" w:rsidR="00065A53" w:rsidRDefault="00065A53" w:rsidP="00065A53">
      <w:pPr>
        <w:spacing w:line="240" w:lineRule="atLeast"/>
        <w:ind w:left="420"/>
        <w:jc w:val="left"/>
        <w:rPr>
          <w:lang w:val="en-GB"/>
        </w:rPr>
      </w:pPr>
      <w:r w:rsidRPr="00065A53">
        <w:rPr>
          <w:lang w:val="en-GB"/>
        </w:rPr>
        <w:t>HDS CR#: N/A</w:t>
      </w:r>
    </w:p>
    <w:p w14:paraId="2CA36F4C" w14:textId="77777777" w:rsidR="00065A53" w:rsidRPr="00065A53" w:rsidRDefault="00065A53" w:rsidP="00065A53">
      <w:pPr>
        <w:spacing w:line="240" w:lineRule="atLeast"/>
        <w:ind w:left="420"/>
        <w:jc w:val="left"/>
        <w:rPr>
          <w:lang w:val="en-GB"/>
        </w:rPr>
      </w:pPr>
    </w:p>
    <w:p w14:paraId="38782433" w14:textId="3BBE9450" w:rsidR="004A520D" w:rsidRPr="00A213BE" w:rsidRDefault="004A520D" w:rsidP="004A520D">
      <w:pPr>
        <w:keepNext/>
        <w:numPr>
          <w:ilvl w:val="3"/>
          <w:numId w:val="1"/>
        </w:numPr>
        <w:tabs>
          <w:tab w:val="left" w:pos="680"/>
          <w:tab w:val="left" w:pos="851"/>
        </w:tabs>
        <w:jc w:val="left"/>
        <w:outlineLvl w:val="3"/>
        <w:rPr>
          <w:color w:val="000000"/>
          <w:kern w:val="36"/>
          <w:sz w:val="24"/>
          <w:szCs w:val="24"/>
          <w:lang w:val="en-GB" w:eastAsia="x-none"/>
        </w:rPr>
      </w:pPr>
      <w:r w:rsidRPr="00A213BE">
        <w:rPr>
          <w:sz w:val="24"/>
          <w:szCs w:val="24"/>
        </w:rPr>
        <w:t>Problem</w:t>
      </w:r>
    </w:p>
    <w:p w14:paraId="741189AC" w14:textId="77777777" w:rsidR="004A520D" w:rsidRDefault="004A520D" w:rsidP="004A520D">
      <w:pPr>
        <w:spacing w:line="240" w:lineRule="atLeast"/>
        <w:ind w:leftChars="100" w:left="210"/>
        <w:jc w:val="left"/>
        <w:rPr>
          <w:b/>
          <w:u w:val="single"/>
        </w:rPr>
      </w:pPr>
      <w:r w:rsidRPr="009C60CA">
        <w:rPr>
          <w:b/>
          <w:u w:val="single"/>
        </w:rPr>
        <w:t>1. Symptoms</w:t>
      </w:r>
    </w:p>
    <w:p w14:paraId="63C81D06" w14:textId="277711AA" w:rsidR="0006203B" w:rsidRPr="0006203B" w:rsidRDefault="0046771C" w:rsidP="0006203B">
      <w:pPr>
        <w:spacing w:line="240" w:lineRule="atLeast"/>
        <w:ind w:leftChars="200" w:left="420"/>
        <w:jc w:val="left"/>
        <w:rPr>
          <w:lang w:val="en-GB"/>
        </w:rPr>
      </w:pPr>
      <w:r>
        <w:rPr>
          <w:lang w:val="en-GB"/>
        </w:rPr>
        <w:t>T</w:t>
      </w:r>
      <w:r w:rsidR="00426689">
        <w:rPr>
          <w:lang w:val="en-GB"/>
        </w:rPr>
        <w:t xml:space="preserve">he status of </w:t>
      </w:r>
      <w:r w:rsidR="00B231BA">
        <w:rPr>
          <w:lang w:val="en-GB"/>
        </w:rPr>
        <w:t>fo</w:t>
      </w:r>
      <w:r w:rsidR="0060717F">
        <w:rPr>
          <w:lang w:val="en-GB"/>
        </w:rPr>
        <w:t>l</w:t>
      </w:r>
      <w:r w:rsidR="00B231BA">
        <w:rPr>
          <w:lang w:val="en-GB"/>
        </w:rPr>
        <w:t xml:space="preserve">lowing </w:t>
      </w:r>
      <w:r w:rsidR="00426689">
        <w:rPr>
          <w:lang w:val="en-GB"/>
        </w:rPr>
        <w:t>probe</w:t>
      </w:r>
      <w:r w:rsidR="0060717F">
        <w:rPr>
          <w:lang w:val="en-GB"/>
        </w:rPr>
        <w:t>s</w:t>
      </w:r>
      <w:r w:rsidR="00426689">
        <w:rPr>
          <w:lang w:val="en-GB"/>
        </w:rPr>
        <w:t xml:space="preserve"> </w:t>
      </w:r>
      <w:r w:rsidR="00373E4D">
        <w:rPr>
          <w:lang w:val="en-GB"/>
        </w:rPr>
        <w:t>might</w:t>
      </w:r>
      <w:r w:rsidR="00426689">
        <w:rPr>
          <w:lang w:val="en-GB"/>
        </w:rPr>
        <w:t xml:space="preserve"> become</w:t>
      </w:r>
      <w:r w:rsidR="0006203B" w:rsidRPr="0006203B">
        <w:rPr>
          <w:lang w:val="en-GB"/>
        </w:rPr>
        <w:t xml:space="preserve"> </w:t>
      </w:r>
      <w:r>
        <w:rPr>
          <w:lang w:val="en-GB"/>
        </w:rPr>
        <w:t>"</w:t>
      </w:r>
      <w:r w:rsidR="0006203B" w:rsidRPr="0006203B">
        <w:rPr>
          <w:lang w:val="en-GB"/>
        </w:rPr>
        <w:t>Processing Delay</w:t>
      </w:r>
      <w:r>
        <w:rPr>
          <w:lang w:val="en-GB"/>
        </w:rPr>
        <w:t>"</w:t>
      </w:r>
      <w:r w:rsidR="00B231BA">
        <w:rPr>
          <w:lang w:val="en-GB"/>
        </w:rPr>
        <w:t xml:space="preserve">, </w:t>
      </w:r>
      <w:r>
        <w:rPr>
          <w:lang w:val="en-GB"/>
        </w:rPr>
        <w:t>"</w:t>
      </w:r>
      <w:r w:rsidR="0006203B" w:rsidRPr="0006203B">
        <w:rPr>
          <w:lang w:val="en-GB"/>
        </w:rPr>
        <w:t>Stopping</w:t>
      </w:r>
      <w:r>
        <w:rPr>
          <w:lang w:val="en-GB"/>
        </w:rPr>
        <w:t>"</w:t>
      </w:r>
      <w:r w:rsidR="00A17007">
        <w:rPr>
          <w:rFonts w:hint="eastAsia"/>
          <w:lang w:val="en-GB"/>
        </w:rPr>
        <w:t xml:space="preserve"> </w:t>
      </w:r>
      <w:r w:rsidR="00B231BA">
        <w:rPr>
          <w:lang w:val="en-GB"/>
        </w:rPr>
        <w:t xml:space="preserve">or </w:t>
      </w:r>
      <w:r>
        <w:rPr>
          <w:lang w:val="en-GB"/>
        </w:rPr>
        <w:t>"</w:t>
      </w:r>
      <w:r w:rsidR="0006203B" w:rsidRPr="0006203B">
        <w:rPr>
          <w:lang w:val="en-GB"/>
        </w:rPr>
        <w:t>Error</w:t>
      </w:r>
      <w:r>
        <w:rPr>
          <w:lang w:val="en-GB"/>
        </w:rPr>
        <w:t>"</w:t>
      </w:r>
      <w:r w:rsidR="00BC32AD">
        <w:rPr>
          <w:lang w:val="en-GB"/>
        </w:rPr>
        <w:t xml:space="preserve"> </w:t>
      </w:r>
      <w:r w:rsidR="00BC32AD" w:rsidRPr="00BC32AD">
        <w:rPr>
          <w:lang w:val="en-GB"/>
        </w:rPr>
        <w:t xml:space="preserve">in the </w:t>
      </w:r>
      <w:r w:rsidR="00BC32AD" w:rsidRPr="00BC32AD">
        <w:rPr>
          <w:b/>
          <w:bCs/>
          <w:lang w:val="en-GB"/>
        </w:rPr>
        <w:t>Status</w:t>
      </w:r>
      <w:r w:rsidR="00BC32AD" w:rsidRPr="00BC32AD">
        <w:rPr>
          <w:lang w:val="en-GB"/>
        </w:rPr>
        <w:t xml:space="preserve"> screen of the Analyzer probe server</w:t>
      </w:r>
      <w:r w:rsidR="0006203B" w:rsidRPr="0006203B">
        <w:rPr>
          <w:lang w:val="en-GB"/>
        </w:rPr>
        <w:t>.</w:t>
      </w:r>
    </w:p>
    <w:p w14:paraId="4F7A0467" w14:textId="3D0A9571" w:rsidR="00740FE1" w:rsidRPr="00740FE1" w:rsidRDefault="00740FE1" w:rsidP="005F2BEB">
      <w:pPr>
        <w:pStyle w:val="afd"/>
        <w:numPr>
          <w:ilvl w:val="0"/>
          <w:numId w:val="146"/>
        </w:numPr>
        <w:spacing w:line="240" w:lineRule="atLeast"/>
        <w:ind w:leftChars="0"/>
        <w:jc w:val="left"/>
        <w:rPr>
          <w:lang w:val="en-GB"/>
        </w:rPr>
      </w:pPr>
      <w:r w:rsidRPr="00740FE1">
        <w:rPr>
          <w:lang w:val="en-GB"/>
        </w:rPr>
        <w:t>Hitachi NAS probe</w:t>
      </w:r>
    </w:p>
    <w:p w14:paraId="1707C50D" w14:textId="166CC872" w:rsidR="00740FE1" w:rsidRPr="00740FE1" w:rsidRDefault="00740FE1" w:rsidP="005F2BEB">
      <w:pPr>
        <w:pStyle w:val="afd"/>
        <w:numPr>
          <w:ilvl w:val="0"/>
          <w:numId w:val="146"/>
        </w:numPr>
        <w:spacing w:line="240" w:lineRule="atLeast"/>
        <w:ind w:leftChars="0"/>
        <w:jc w:val="left"/>
        <w:rPr>
          <w:lang w:val="en-GB"/>
        </w:rPr>
      </w:pPr>
      <w:r w:rsidRPr="00740FE1">
        <w:rPr>
          <w:lang w:val="en-GB"/>
        </w:rPr>
        <w:t>Brocade FC Switch probe (CLI method)</w:t>
      </w:r>
    </w:p>
    <w:p w14:paraId="201F5133" w14:textId="19D00DA8" w:rsidR="00740FE1" w:rsidRPr="00740FE1" w:rsidRDefault="00740FE1" w:rsidP="005F2BEB">
      <w:pPr>
        <w:pStyle w:val="afd"/>
        <w:numPr>
          <w:ilvl w:val="0"/>
          <w:numId w:val="146"/>
        </w:numPr>
        <w:spacing w:line="240" w:lineRule="atLeast"/>
        <w:ind w:leftChars="0"/>
        <w:jc w:val="left"/>
        <w:rPr>
          <w:lang w:val="en-GB"/>
        </w:rPr>
      </w:pPr>
      <w:r w:rsidRPr="00740FE1">
        <w:rPr>
          <w:lang w:val="en-GB"/>
        </w:rPr>
        <w:t>Cisco FC Switch (CLI) probe</w:t>
      </w:r>
    </w:p>
    <w:p w14:paraId="7765BADA" w14:textId="68A509F6" w:rsidR="00740FE1" w:rsidRPr="00740FE1" w:rsidRDefault="00740FE1" w:rsidP="005F2BEB">
      <w:pPr>
        <w:pStyle w:val="afd"/>
        <w:numPr>
          <w:ilvl w:val="0"/>
          <w:numId w:val="146"/>
        </w:numPr>
        <w:spacing w:line="240" w:lineRule="atLeast"/>
        <w:ind w:leftChars="0"/>
        <w:jc w:val="left"/>
        <w:rPr>
          <w:lang w:val="en-GB"/>
        </w:rPr>
      </w:pPr>
      <w:r w:rsidRPr="00740FE1">
        <w:rPr>
          <w:lang w:val="en-GB"/>
        </w:rPr>
        <w:t>Linux probe</w:t>
      </w:r>
    </w:p>
    <w:p w14:paraId="78596592" w14:textId="77777777" w:rsidR="00E55958" w:rsidRDefault="00E55958" w:rsidP="00E55958">
      <w:pPr>
        <w:spacing w:line="240" w:lineRule="atLeast"/>
        <w:ind w:left="420"/>
        <w:jc w:val="left"/>
        <w:rPr>
          <w:lang w:val="en-GB"/>
        </w:rPr>
      </w:pPr>
    </w:p>
    <w:p w14:paraId="76102C0F" w14:textId="6394B8B0" w:rsidR="00E55958" w:rsidRDefault="00E55958" w:rsidP="00E55958">
      <w:pPr>
        <w:spacing w:line="240" w:lineRule="atLeast"/>
        <w:ind w:left="420"/>
        <w:jc w:val="left"/>
        <w:rPr>
          <w:lang w:val="en-GB"/>
        </w:rPr>
      </w:pPr>
      <w:r>
        <w:rPr>
          <w:lang w:val="en-GB"/>
        </w:rPr>
        <w:t xml:space="preserve">At this time, </w:t>
      </w:r>
      <w:r w:rsidR="00F27AD4">
        <w:rPr>
          <w:lang w:val="en-GB"/>
        </w:rPr>
        <w:t xml:space="preserve">the following </w:t>
      </w:r>
      <w:r w:rsidR="00262D25">
        <w:rPr>
          <w:lang w:val="en-GB"/>
        </w:rPr>
        <w:t xml:space="preserve">error message is </w:t>
      </w:r>
      <w:r w:rsidR="00011F3E" w:rsidRPr="00011F3E">
        <w:rPr>
          <w:lang w:val="en-GB"/>
        </w:rPr>
        <w:t>output to</w:t>
      </w:r>
      <w:r w:rsidR="00011F3E">
        <w:rPr>
          <w:lang w:val="en-GB"/>
        </w:rPr>
        <w:t xml:space="preserve"> </w:t>
      </w:r>
      <w:r w:rsidR="00971B02">
        <w:rPr>
          <w:lang w:val="en-GB"/>
        </w:rPr>
        <w:t>the Analyzer probe server log.</w:t>
      </w:r>
    </w:p>
    <w:tbl>
      <w:tblPr>
        <w:tblStyle w:val="afe"/>
        <w:tblW w:w="0" w:type="auto"/>
        <w:tblInd w:w="420" w:type="dxa"/>
        <w:tblLook w:val="04A0" w:firstRow="1" w:lastRow="0" w:firstColumn="1" w:lastColumn="0" w:noHBand="0" w:noVBand="1"/>
      </w:tblPr>
      <w:tblGrid>
        <w:gridCol w:w="8924"/>
      </w:tblGrid>
      <w:tr w:rsidR="00F27AD4" w14:paraId="129BFAEF" w14:textId="77777777" w:rsidTr="00F27AD4">
        <w:tc>
          <w:tcPr>
            <w:tcW w:w="9344" w:type="dxa"/>
          </w:tcPr>
          <w:p w14:paraId="3A5A335B" w14:textId="5EDCC53D" w:rsidR="00F27AD4" w:rsidRPr="00F27AD4" w:rsidRDefault="0051536B" w:rsidP="00F27AD4">
            <w:pPr>
              <w:spacing w:line="240" w:lineRule="atLeast"/>
              <w:jc w:val="left"/>
              <w:rPr>
                <w:lang w:val="en-GB"/>
              </w:rPr>
            </w:pPr>
            <w:r>
              <w:rPr>
                <w:lang w:val="en-GB"/>
              </w:rPr>
              <w:t>For example</w:t>
            </w:r>
            <w:r w:rsidR="00F27AD4" w:rsidRPr="00F27AD4">
              <w:rPr>
                <w:lang w:val="en-GB"/>
              </w:rPr>
              <w:t>:</w:t>
            </w:r>
          </w:p>
          <w:p w14:paraId="3170EF4B" w14:textId="77777777" w:rsidR="00F27AD4" w:rsidRPr="00F27AD4" w:rsidRDefault="00F27AD4" w:rsidP="00F27AD4">
            <w:pPr>
              <w:spacing w:line="240" w:lineRule="atLeast"/>
              <w:jc w:val="left"/>
              <w:rPr>
                <w:lang w:val="en-GB"/>
              </w:rPr>
            </w:pPr>
            <w:r w:rsidRPr="00F27AD4">
              <w:rPr>
                <w:lang w:val="en-GB"/>
              </w:rPr>
              <w:t>IT IS POSSIBLE THAT SOMEONE IS DOING SOMETHING NASTY!^M</w:t>
            </w:r>
          </w:p>
          <w:p w14:paraId="5498E3CA" w14:textId="77777777" w:rsidR="00F27AD4" w:rsidRPr="00F27AD4" w:rsidRDefault="00F27AD4" w:rsidP="00F27AD4">
            <w:pPr>
              <w:spacing w:line="240" w:lineRule="atLeast"/>
              <w:jc w:val="left"/>
              <w:rPr>
                <w:lang w:val="en-GB"/>
              </w:rPr>
            </w:pPr>
            <w:r w:rsidRPr="00F27AD4">
              <w:rPr>
                <w:lang w:val="en-GB"/>
              </w:rPr>
              <w:t>Someone could be eavesdropping on you right now (man-in-the-middle attack)!^M</w:t>
            </w:r>
          </w:p>
          <w:p w14:paraId="0867AA88" w14:textId="77777777" w:rsidR="00F27AD4" w:rsidRPr="00F27AD4" w:rsidRDefault="00F27AD4" w:rsidP="00F27AD4">
            <w:pPr>
              <w:spacing w:line="240" w:lineRule="atLeast"/>
              <w:jc w:val="left"/>
              <w:rPr>
                <w:lang w:val="en-GB"/>
              </w:rPr>
            </w:pPr>
            <w:r w:rsidRPr="00F27AD4">
              <w:rPr>
                <w:lang w:val="en-GB"/>
              </w:rPr>
              <w:t>It is also possible that a host key has just been changed.^M</w:t>
            </w:r>
          </w:p>
          <w:p w14:paraId="0C05D756" w14:textId="77777777" w:rsidR="00F27AD4" w:rsidRPr="00F27AD4" w:rsidRDefault="00F27AD4" w:rsidP="00F27AD4">
            <w:pPr>
              <w:spacing w:line="240" w:lineRule="atLeast"/>
              <w:jc w:val="left"/>
              <w:rPr>
                <w:lang w:val="en-GB"/>
              </w:rPr>
            </w:pPr>
            <w:r w:rsidRPr="00F27AD4">
              <w:rPr>
                <w:lang w:val="en-GB"/>
              </w:rPr>
              <w:lastRenderedPageBreak/>
              <w:t>The fingerprint for the ECDSA key sent by the remote host is</w:t>
            </w:r>
          </w:p>
          <w:p w14:paraId="5722ACFF" w14:textId="77777777" w:rsidR="00F27AD4" w:rsidRPr="00F27AD4" w:rsidRDefault="00F27AD4" w:rsidP="00F27AD4">
            <w:pPr>
              <w:spacing w:line="240" w:lineRule="atLeast"/>
              <w:jc w:val="left"/>
              <w:rPr>
                <w:lang w:val="en-GB"/>
              </w:rPr>
            </w:pPr>
            <w:r w:rsidRPr="00F27AD4">
              <w:rPr>
                <w:lang w:val="en-GB"/>
              </w:rPr>
              <w:t>SHA256:E36x7etO9AUf6kPxsb++XB0wUeaLn1IbcB4ijGq2zJk.^M</w:t>
            </w:r>
          </w:p>
          <w:p w14:paraId="685399A9" w14:textId="77777777" w:rsidR="00F27AD4" w:rsidRPr="00F27AD4" w:rsidRDefault="00F27AD4" w:rsidP="00F27AD4">
            <w:pPr>
              <w:spacing w:line="240" w:lineRule="atLeast"/>
              <w:jc w:val="left"/>
              <w:rPr>
                <w:lang w:val="en-GB"/>
              </w:rPr>
            </w:pPr>
            <w:r w:rsidRPr="00F27AD4">
              <w:rPr>
                <w:lang w:val="en-GB"/>
              </w:rPr>
              <w:t>Please contact your system administrator.^M</w:t>
            </w:r>
          </w:p>
          <w:p w14:paraId="6A3ADF3B" w14:textId="77777777" w:rsidR="00F27AD4" w:rsidRPr="00F27AD4" w:rsidRDefault="00F27AD4" w:rsidP="00F27AD4">
            <w:pPr>
              <w:spacing w:line="240" w:lineRule="atLeast"/>
              <w:jc w:val="left"/>
              <w:rPr>
                <w:lang w:val="en-GB"/>
              </w:rPr>
            </w:pPr>
            <w:r w:rsidRPr="00F27AD4">
              <w:rPr>
                <w:lang w:val="en-GB"/>
              </w:rPr>
              <w:t>Add correct host key in /data/megha/.ssh/known_hosts to get rid of this message.^M</w:t>
            </w:r>
          </w:p>
          <w:p w14:paraId="6F92B76B" w14:textId="77777777" w:rsidR="00F27AD4" w:rsidRPr="00F27AD4" w:rsidRDefault="00F27AD4" w:rsidP="00F27AD4">
            <w:pPr>
              <w:spacing w:line="240" w:lineRule="atLeast"/>
              <w:jc w:val="left"/>
              <w:rPr>
                <w:lang w:val="en-GB"/>
              </w:rPr>
            </w:pPr>
            <w:r w:rsidRPr="00F27AD4">
              <w:rPr>
                <w:lang w:val="en-GB"/>
              </w:rPr>
              <w:t>Offending ECDSA key in /data/megha/.ssh/known_hosts:6^M</w:t>
            </w:r>
          </w:p>
          <w:p w14:paraId="6A936DAB" w14:textId="77777777" w:rsidR="00F27AD4" w:rsidRPr="00F27AD4" w:rsidRDefault="00F27AD4" w:rsidP="00F27AD4">
            <w:pPr>
              <w:spacing w:line="240" w:lineRule="atLeast"/>
              <w:jc w:val="left"/>
              <w:rPr>
                <w:lang w:val="en-GB"/>
              </w:rPr>
            </w:pPr>
            <w:r w:rsidRPr="00F27AD4">
              <w:rPr>
                <w:lang w:val="en-GB"/>
              </w:rPr>
              <w:t>Password authentication is disabled to avoid man-in-the-middle attacks.^M</w:t>
            </w:r>
          </w:p>
          <w:p w14:paraId="34E3253E" w14:textId="77777777" w:rsidR="00F27AD4" w:rsidRPr="00F27AD4" w:rsidRDefault="00F27AD4" w:rsidP="00F27AD4">
            <w:pPr>
              <w:spacing w:line="240" w:lineRule="atLeast"/>
              <w:jc w:val="left"/>
              <w:rPr>
                <w:lang w:val="en-GB"/>
              </w:rPr>
            </w:pPr>
            <w:r w:rsidRPr="00F27AD4">
              <w:rPr>
                <w:lang w:val="en-GB"/>
              </w:rPr>
              <w:t>Keyboard-interactive authentication is disabled to avoid man-in-the-middle attacks.^M</w:t>
            </w:r>
          </w:p>
          <w:p w14:paraId="0918997D" w14:textId="77777777" w:rsidR="00F27AD4" w:rsidRPr="00F27AD4" w:rsidRDefault="00F27AD4" w:rsidP="00F27AD4">
            <w:pPr>
              <w:spacing w:line="240" w:lineRule="atLeast"/>
              <w:jc w:val="left"/>
              <w:rPr>
                <w:lang w:val="en-GB"/>
              </w:rPr>
            </w:pPr>
            <w:r w:rsidRPr="00F27AD4">
              <w:rPr>
                <w:lang w:val="en-GB"/>
              </w:rPr>
              <w:t>Permission denied (publickey,gssapi-keyex,gssapi-with-mic,password).^M</w:t>
            </w:r>
          </w:p>
          <w:p w14:paraId="6B00A3E2" w14:textId="0FC4FB59" w:rsidR="00F27AD4" w:rsidRDefault="00F27AD4" w:rsidP="00F27AD4">
            <w:pPr>
              <w:spacing w:line="240" w:lineRule="atLeast"/>
              <w:jc w:val="left"/>
              <w:rPr>
                <w:lang w:val="en-GB"/>
              </w:rPr>
            </w:pPr>
            <w:r w:rsidRPr="00F27AD4">
              <w:rPr>
                <w:lang w:val="en-GB"/>
              </w:rPr>
              <w:t>]</w:t>
            </w:r>
          </w:p>
        </w:tc>
      </w:tr>
    </w:tbl>
    <w:p w14:paraId="073C4BF6" w14:textId="77777777" w:rsidR="000200C7" w:rsidRDefault="000200C7" w:rsidP="000200C7">
      <w:pPr>
        <w:ind w:leftChars="100" w:left="210"/>
        <w:rPr>
          <w:b/>
          <w:u w:val="single"/>
        </w:rPr>
      </w:pPr>
    </w:p>
    <w:p w14:paraId="0F0C80FB" w14:textId="0FF5A695" w:rsidR="000200C7" w:rsidRPr="004178C2" w:rsidRDefault="000200C7" w:rsidP="000200C7">
      <w:pPr>
        <w:ind w:leftChars="100" w:left="210"/>
        <w:rPr>
          <w:b/>
          <w:bCs/>
          <w:lang w:val="en-GB" w:eastAsia="x-none"/>
        </w:rPr>
      </w:pPr>
      <w:r w:rsidRPr="004178C2">
        <w:rPr>
          <w:b/>
          <w:bCs/>
          <w:lang w:val="en-GB" w:eastAsia="x-none"/>
        </w:rPr>
        <w:t>2. Conditions of Occurrence</w:t>
      </w:r>
    </w:p>
    <w:p w14:paraId="44C83211" w14:textId="4518289F" w:rsidR="000200C7" w:rsidRDefault="00DB5297" w:rsidP="000200C7">
      <w:pPr>
        <w:ind w:leftChars="200" w:left="420"/>
        <w:rPr>
          <w:lang w:val="en-GB" w:eastAsia="x-none"/>
        </w:rPr>
      </w:pPr>
      <w:r w:rsidRPr="00DB5297">
        <w:rPr>
          <w:lang w:val="en-GB" w:eastAsia="x-none"/>
        </w:rPr>
        <w:t xml:space="preserve">This problem occurs when </w:t>
      </w:r>
      <w:r w:rsidR="00D8474F">
        <w:rPr>
          <w:lang w:val="en-GB" w:eastAsia="x-none"/>
        </w:rPr>
        <w:t xml:space="preserve">a </w:t>
      </w:r>
      <w:r w:rsidRPr="00DB5297">
        <w:rPr>
          <w:lang w:val="en-GB" w:eastAsia="x-none"/>
        </w:rPr>
        <w:t xml:space="preserve">SSH </w:t>
      </w:r>
      <w:r w:rsidR="003C34CC" w:rsidRPr="003C34CC">
        <w:rPr>
          <w:lang w:val="en-GB" w:eastAsia="x-none"/>
        </w:rPr>
        <w:t xml:space="preserve">host </w:t>
      </w:r>
      <w:r w:rsidRPr="00DB5297">
        <w:rPr>
          <w:lang w:val="en-GB" w:eastAsia="x-none"/>
        </w:rPr>
        <w:t xml:space="preserve">key is changed on </w:t>
      </w:r>
      <w:r w:rsidR="003E4016" w:rsidRPr="003E4016">
        <w:rPr>
          <w:lang w:val="en-GB" w:eastAsia="x-none"/>
        </w:rPr>
        <w:t>the</w:t>
      </w:r>
      <w:r w:rsidR="00A84FE0">
        <w:rPr>
          <w:lang w:val="en-GB" w:eastAsia="x-none"/>
        </w:rPr>
        <w:t xml:space="preserve"> </w:t>
      </w:r>
      <w:r w:rsidR="00A84FE0" w:rsidRPr="00A84FE0">
        <w:rPr>
          <w:lang w:val="en-GB" w:eastAsia="x-none"/>
        </w:rPr>
        <w:t xml:space="preserve">monitoring </w:t>
      </w:r>
      <w:r w:rsidRPr="00DB5297">
        <w:rPr>
          <w:lang w:val="en-GB" w:eastAsia="x-none"/>
        </w:rPr>
        <w:t xml:space="preserve">target </w:t>
      </w:r>
      <w:r w:rsidR="00625AD8" w:rsidRPr="00625AD8">
        <w:rPr>
          <w:lang w:val="en-GB" w:eastAsia="x-none"/>
        </w:rPr>
        <w:t>due to rebuilding or replacement of the monitoring target operating system</w:t>
      </w:r>
      <w:r w:rsidR="00625AD8">
        <w:rPr>
          <w:lang w:val="en-GB" w:eastAsia="x-none"/>
        </w:rPr>
        <w:t>.</w:t>
      </w:r>
    </w:p>
    <w:p w14:paraId="33C1A7D6" w14:textId="77777777" w:rsidR="00DB5297" w:rsidRPr="00DB5297" w:rsidRDefault="00DB5297" w:rsidP="000200C7">
      <w:pPr>
        <w:ind w:leftChars="200" w:left="420"/>
        <w:rPr>
          <w:b/>
          <w:bCs/>
          <w:lang w:eastAsia="x-none"/>
        </w:rPr>
      </w:pPr>
    </w:p>
    <w:p w14:paraId="0289CC5B" w14:textId="77777777" w:rsidR="000200C7" w:rsidRDefault="000200C7" w:rsidP="000200C7">
      <w:pPr>
        <w:spacing w:line="240" w:lineRule="atLeast"/>
        <w:ind w:leftChars="100" w:left="210"/>
        <w:jc w:val="left"/>
        <w:rPr>
          <w:b/>
          <w:bCs/>
          <w:lang w:val="en-GB" w:eastAsia="x-none"/>
        </w:rPr>
      </w:pPr>
      <w:r w:rsidRPr="004178C2">
        <w:rPr>
          <w:b/>
          <w:bCs/>
          <w:lang w:val="en-GB" w:eastAsia="x-none"/>
        </w:rPr>
        <w:t>3. Cause</w:t>
      </w:r>
    </w:p>
    <w:p w14:paraId="4DA01229" w14:textId="4ADB3C7E" w:rsidR="002E1369" w:rsidRDefault="00445E4C" w:rsidP="002E1369">
      <w:pPr>
        <w:spacing w:line="240" w:lineRule="atLeast"/>
        <w:ind w:leftChars="200" w:left="420"/>
        <w:jc w:val="left"/>
        <w:rPr>
          <w:lang w:val="en-GB"/>
        </w:rPr>
      </w:pPr>
      <w:r w:rsidRPr="00445E4C">
        <w:rPr>
          <w:lang w:val="en-GB"/>
        </w:rPr>
        <w:t xml:space="preserve">It is a specification of </w:t>
      </w:r>
      <w:r w:rsidR="002E1369">
        <w:rPr>
          <w:lang w:val="en-GB"/>
        </w:rPr>
        <w:t>Analyzer probe server.</w:t>
      </w:r>
    </w:p>
    <w:p w14:paraId="44FAA0BD" w14:textId="23B06A44" w:rsidR="00F87D73" w:rsidRPr="00F87D73" w:rsidRDefault="009B79DC" w:rsidP="002E1369">
      <w:pPr>
        <w:spacing w:line="240" w:lineRule="atLeast"/>
        <w:ind w:leftChars="200" w:left="420"/>
        <w:jc w:val="left"/>
      </w:pPr>
      <w:r w:rsidRPr="00F87D73">
        <w:t xml:space="preserve">The </w:t>
      </w:r>
      <w:r w:rsidR="005D1C96" w:rsidRPr="00F87D73">
        <w:rPr>
          <w:rFonts w:hint="eastAsia"/>
        </w:rPr>
        <w:t>A</w:t>
      </w:r>
      <w:r w:rsidR="005D1C96" w:rsidRPr="00F87D73">
        <w:t xml:space="preserve">nalyzer probe server </w:t>
      </w:r>
      <w:r w:rsidR="00054886" w:rsidRPr="00F87D73">
        <w:t>stop</w:t>
      </w:r>
      <w:r w:rsidR="00057CDC" w:rsidRPr="00F87D73">
        <w:t>s</w:t>
      </w:r>
      <w:r w:rsidR="00054886" w:rsidRPr="00F87D73">
        <w:t xml:space="preserve"> the connection </w:t>
      </w:r>
      <w:r w:rsidR="007C063E" w:rsidRPr="00F87D73">
        <w:t xml:space="preserve">to the monitoring target </w:t>
      </w:r>
      <w:r w:rsidR="007246FE" w:rsidRPr="00F87D73">
        <w:t>when detect</w:t>
      </w:r>
      <w:r w:rsidR="005D1C96" w:rsidRPr="00F87D73">
        <w:t xml:space="preserve"> </w:t>
      </w:r>
      <w:r w:rsidR="000A1B61" w:rsidRPr="00F87D73">
        <w:t xml:space="preserve">the SSH host key </w:t>
      </w:r>
      <w:r w:rsidR="00741000" w:rsidRPr="00F87D73">
        <w:t xml:space="preserve">change </w:t>
      </w:r>
      <w:r w:rsidR="00E0527E" w:rsidRPr="00F87D73">
        <w:t>on</w:t>
      </w:r>
      <w:r w:rsidR="000A1B61" w:rsidRPr="00F87D73">
        <w:t xml:space="preserve"> the monitoring target</w:t>
      </w:r>
      <w:r w:rsidR="00057CDC" w:rsidRPr="00F87D73">
        <w:t>.</w:t>
      </w:r>
    </w:p>
    <w:p w14:paraId="00CA9234" w14:textId="77777777" w:rsidR="004A520D" w:rsidRPr="000200C7" w:rsidRDefault="004A520D" w:rsidP="004A520D">
      <w:pPr>
        <w:ind w:leftChars="200" w:left="420"/>
        <w:rPr>
          <w:bCs/>
        </w:rPr>
      </w:pPr>
    </w:p>
    <w:p w14:paraId="765789A3" w14:textId="251C1F37" w:rsidR="004A520D" w:rsidRPr="00AC1378" w:rsidRDefault="005C14B3" w:rsidP="00566A76">
      <w:pPr>
        <w:pStyle w:val="4"/>
      </w:pPr>
      <w:r w:rsidRPr="005C14B3">
        <w:t>Solutions</w:t>
      </w:r>
    </w:p>
    <w:p w14:paraId="50D80B78" w14:textId="19E95F75" w:rsidR="004C682E" w:rsidRDefault="00540091" w:rsidP="004A520D">
      <w:pPr>
        <w:ind w:leftChars="200" w:left="420"/>
        <w:rPr>
          <w:lang w:eastAsia="x-none"/>
        </w:rPr>
      </w:pPr>
      <w:r>
        <w:rPr>
          <w:lang w:val="en-GB"/>
        </w:rPr>
        <w:t xml:space="preserve">To </w:t>
      </w:r>
      <w:r w:rsidRPr="00540091">
        <w:t>reconnect the Analyzer probe server to the monitoring target</w:t>
      </w:r>
      <w:r>
        <w:t>, r</w:t>
      </w:r>
      <w:r w:rsidR="004C682E" w:rsidRPr="004C682E">
        <w:t xml:space="preserve">emove the </w:t>
      </w:r>
      <w:r>
        <w:t>old</w:t>
      </w:r>
      <w:r w:rsidR="004C682E" w:rsidRPr="004C682E">
        <w:t xml:space="preserve"> SSH </w:t>
      </w:r>
      <w:r>
        <w:t xml:space="preserve">host </w:t>
      </w:r>
      <w:r w:rsidR="004C682E" w:rsidRPr="004C682E">
        <w:t xml:space="preserve">key </w:t>
      </w:r>
      <w:r>
        <w:t xml:space="preserve">stored </w:t>
      </w:r>
      <w:r w:rsidR="004C682E" w:rsidRPr="004C682E">
        <w:t xml:space="preserve">on </w:t>
      </w:r>
      <w:r>
        <w:t>the</w:t>
      </w:r>
      <w:r w:rsidR="004C682E" w:rsidRPr="004C682E">
        <w:t xml:space="preserve"> Analyzer </w:t>
      </w:r>
      <w:r w:rsidR="004C682E">
        <w:t>p</w:t>
      </w:r>
      <w:r w:rsidR="004C682E" w:rsidRPr="004C682E">
        <w:t>robe server</w:t>
      </w:r>
      <w:r w:rsidR="00B763D6">
        <w:t xml:space="preserve"> using the following procedure</w:t>
      </w:r>
      <w:r w:rsidR="004C682E">
        <w:rPr>
          <w:lang w:eastAsia="x-none"/>
        </w:rPr>
        <w:t>.</w:t>
      </w:r>
      <w:r w:rsidR="0058455D">
        <w:rPr>
          <w:lang w:eastAsia="x-none"/>
        </w:rPr>
        <w:t xml:space="preserve"> </w:t>
      </w:r>
      <w:r w:rsidR="0058455D" w:rsidRPr="0058455D">
        <w:rPr>
          <w:lang w:eastAsia="x-none"/>
        </w:rPr>
        <w:t xml:space="preserve">If you are already aware that SSH </w:t>
      </w:r>
      <w:r w:rsidR="00BB254A">
        <w:rPr>
          <w:lang w:eastAsia="x-none"/>
        </w:rPr>
        <w:t xml:space="preserve">host </w:t>
      </w:r>
      <w:r w:rsidR="0058455D" w:rsidRPr="0058455D">
        <w:rPr>
          <w:lang w:eastAsia="x-none"/>
        </w:rPr>
        <w:t xml:space="preserve">key has been changed on the </w:t>
      </w:r>
      <w:r w:rsidR="0080766F" w:rsidRPr="0080766F">
        <w:rPr>
          <w:lang w:eastAsia="x-none"/>
        </w:rPr>
        <w:t>monitoring</w:t>
      </w:r>
      <w:r w:rsidR="0080766F">
        <w:rPr>
          <w:lang w:eastAsia="x-none"/>
        </w:rPr>
        <w:t xml:space="preserve"> </w:t>
      </w:r>
      <w:r w:rsidR="0058455D" w:rsidRPr="0058455D">
        <w:rPr>
          <w:lang w:eastAsia="x-none"/>
        </w:rPr>
        <w:t xml:space="preserve">target, then you can immediately do the </w:t>
      </w:r>
      <w:r w:rsidR="0058455D">
        <w:rPr>
          <w:lang w:eastAsia="x-none"/>
        </w:rPr>
        <w:t>following</w:t>
      </w:r>
      <w:r w:rsidR="0058455D" w:rsidRPr="0058455D">
        <w:rPr>
          <w:lang w:eastAsia="x-none"/>
        </w:rPr>
        <w:t xml:space="preserve"> procedure.</w:t>
      </w:r>
    </w:p>
    <w:p w14:paraId="56681DDD" w14:textId="77777777" w:rsidR="00C22DB6" w:rsidRDefault="00C22DB6" w:rsidP="005F2BEB">
      <w:pPr>
        <w:pStyle w:val="afd"/>
        <w:numPr>
          <w:ilvl w:val="0"/>
          <w:numId w:val="145"/>
        </w:numPr>
        <w:ind w:leftChars="0"/>
      </w:pPr>
      <w:r>
        <w:t>Log in to the Analyzer probe server as the root user using SSH client.</w:t>
      </w:r>
    </w:p>
    <w:p w14:paraId="734E9C8C" w14:textId="77777777" w:rsidR="00C22DB6" w:rsidRDefault="00C22DB6" w:rsidP="005F2BEB">
      <w:pPr>
        <w:pStyle w:val="afd"/>
        <w:numPr>
          <w:ilvl w:val="0"/>
          <w:numId w:val="145"/>
        </w:numPr>
        <w:ind w:leftChars="0"/>
      </w:pPr>
      <w:r>
        <w:t>Change the user to "megha" user.</w:t>
      </w:r>
    </w:p>
    <w:p w14:paraId="29D88AF7" w14:textId="77777777" w:rsidR="00C22DB6" w:rsidRPr="00C22DB6" w:rsidRDefault="00C22DB6" w:rsidP="00C22DB6">
      <w:pPr>
        <w:pStyle w:val="afd"/>
        <w:ind w:leftChars="0"/>
        <w:rPr>
          <w:rFonts w:ascii="Courier New" w:hAnsi="Courier New" w:cs="Courier New"/>
        </w:rPr>
      </w:pPr>
      <w:r w:rsidRPr="00C22DB6">
        <w:rPr>
          <w:rFonts w:ascii="Courier New" w:hAnsi="Courier New" w:cs="Courier New"/>
        </w:rPr>
        <w:t>su megha</w:t>
      </w:r>
    </w:p>
    <w:p w14:paraId="4CD6EB8B" w14:textId="77777777" w:rsidR="00526AFB" w:rsidRDefault="00526AFB" w:rsidP="005F2BEB">
      <w:pPr>
        <w:pStyle w:val="afd"/>
        <w:numPr>
          <w:ilvl w:val="0"/>
          <w:numId w:val="145"/>
        </w:numPr>
        <w:ind w:leftChars="0"/>
      </w:pPr>
      <w:r>
        <w:t>Remove the old SSH host key of the monitoring target.</w:t>
      </w:r>
    </w:p>
    <w:p w14:paraId="1E89D8FD" w14:textId="77777777" w:rsidR="00F578CB" w:rsidRDefault="00F578CB" w:rsidP="00F578CB">
      <w:pPr>
        <w:pStyle w:val="afd"/>
        <w:ind w:leftChars="0"/>
        <w:rPr>
          <w:rFonts w:ascii="Courier New" w:hAnsi="Courier New" w:cs="Courier New"/>
        </w:rPr>
      </w:pPr>
      <w:r w:rsidRPr="00526AFB">
        <w:rPr>
          <w:rFonts w:ascii="Courier New" w:hAnsi="Courier New" w:cs="Courier New"/>
        </w:rPr>
        <w:t xml:space="preserve">ssh-keygen -R </w:t>
      </w:r>
      <w:r w:rsidRPr="00C311EC">
        <w:rPr>
          <w:rFonts w:ascii="Courier New" w:hAnsi="Courier New" w:cs="Courier New"/>
          <w:i/>
        </w:rPr>
        <w:t>&lt;IP-address-of-monitoring-target&gt;</w:t>
      </w:r>
    </w:p>
    <w:tbl>
      <w:tblPr>
        <w:tblStyle w:val="afe"/>
        <w:tblW w:w="0" w:type="auto"/>
        <w:tblInd w:w="704" w:type="dxa"/>
        <w:tblLook w:val="04A0" w:firstRow="1" w:lastRow="0" w:firstColumn="1" w:lastColumn="0" w:noHBand="0" w:noVBand="1"/>
      </w:tblPr>
      <w:tblGrid>
        <w:gridCol w:w="8640"/>
      </w:tblGrid>
      <w:tr w:rsidR="00F578CB" w14:paraId="638B2981" w14:textId="77777777" w:rsidTr="00CC5286">
        <w:tc>
          <w:tcPr>
            <w:tcW w:w="8640" w:type="dxa"/>
          </w:tcPr>
          <w:p w14:paraId="295623EC" w14:textId="77777777" w:rsidR="00F578CB" w:rsidRDefault="00F578CB" w:rsidP="00CC5286">
            <w:pPr>
              <w:jc w:val="left"/>
            </w:pPr>
            <w:r>
              <w:t>For example:</w:t>
            </w:r>
          </w:p>
          <w:p w14:paraId="68ACEF8C" w14:textId="77777777" w:rsidR="00F578CB" w:rsidRDefault="00F578CB" w:rsidP="00CC5286">
            <w:pPr>
              <w:jc w:val="left"/>
            </w:pPr>
            <w:r>
              <w:t># ssh-keygen -R 192.0.2.2</w:t>
            </w:r>
          </w:p>
          <w:p w14:paraId="4D6EAD64" w14:textId="77777777" w:rsidR="00F578CB" w:rsidRDefault="00F578CB" w:rsidP="00CC5286">
            <w:pPr>
              <w:jc w:val="left"/>
            </w:pPr>
            <w:r>
              <w:t># Host 192.0.2.2 found: line 1</w:t>
            </w:r>
          </w:p>
          <w:p w14:paraId="29FEC5DF" w14:textId="77777777" w:rsidR="00F578CB" w:rsidRDefault="00F578CB" w:rsidP="00CC5286">
            <w:pPr>
              <w:jc w:val="left"/>
            </w:pPr>
            <w:r>
              <w:t>/home/megha/.ssh/known_hosts updated.</w:t>
            </w:r>
          </w:p>
          <w:p w14:paraId="2DF9CF1C" w14:textId="77777777" w:rsidR="00F578CB" w:rsidRPr="00A664F2" w:rsidRDefault="00F578CB" w:rsidP="00CC5286">
            <w:pPr>
              <w:jc w:val="left"/>
            </w:pPr>
            <w:r>
              <w:t>Original contents retained as /home/megha/.ssh/known_hosts.old</w:t>
            </w:r>
          </w:p>
        </w:tc>
      </w:tr>
    </w:tbl>
    <w:p w14:paraId="03E69C1B" w14:textId="77777777" w:rsidR="00F578CB" w:rsidRDefault="00F578CB" w:rsidP="005F2BEB">
      <w:pPr>
        <w:pStyle w:val="afd"/>
        <w:numPr>
          <w:ilvl w:val="0"/>
          <w:numId w:val="145"/>
        </w:numPr>
        <w:ind w:leftChars="0"/>
      </w:pPr>
      <w:r>
        <w:t>Log in to the probe server GUI and restart the probe. Or restart the probe server service perform the following procedure.</w:t>
      </w:r>
    </w:p>
    <w:tbl>
      <w:tblPr>
        <w:tblStyle w:val="afe"/>
        <w:tblW w:w="0" w:type="auto"/>
        <w:tblInd w:w="704" w:type="dxa"/>
        <w:tblLook w:val="04A0" w:firstRow="1" w:lastRow="0" w:firstColumn="1" w:lastColumn="0" w:noHBand="0" w:noVBand="1"/>
      </w:tblPr>
      <w:tblGrid>
        <w:gridCol w:w="8640"/>
      </w:tblGrid>
      <w:tr w:rsidR="00F578CB" w14:paraId="33DF7A92" w14:textId="77777777" w:rsidTr="00CC5286">
        <w:tc>
          <w:tcPr>
            <w:tcW w:w="8640" w:type="dxa"/>
          </w:tcPr>
          <w:p w14:paraId="708A7EB2" w14:textId="77777777" w:rsidR="00F578CB" w:rsidRDefault="00F578CB" w:rsidP="00CC5286">
            <w:pPr>
              <w:jc w:val="left"/>
            </w:pPr>
            <w:r>
              <w:t>Hitachi Ops Center Analyzer Installation and Configuration Guide</w:t>
            </w:r>
          </w:p>
          <w:p w14:paraId="0C2B5FEA" w14:textId="77777777" w:rsidR="00F578CB" w:rsidRDefault="00F578CB" w:rsidP="00CC5286">
            <w:pPr>
              <w:jc w:val="left"/>
            </w:pPr>
            <w:r>
              <w:t xml:space="preserve"> Chapter 13: Changing Ops Center Analyzer system settings</w:t>
            </w:r>
          </w:p>
          <w:p w14:paraId="770B4130" w14:textId="77777777" w:rsidR="00F578CB" w:rsidRDefault="00F578CB" w:rsidP="00CC5286">
            <w:pPr>
              <w:jc w:val="left"/>
            </w:pPr>
            <w:r>
              <w:t xml:space="preserve">  Managing the Analyzer detail view server and the Analyzer probe server</w:t>
            </w:r>
          </w:p>
          <w:p w14:paraId="05D0BC96" w14:textId="77777777" w:rsidR="00F578CB" w:rsidRPr="00A664F2" w:rsidRDefault="00F578CB" w:rsidP="00CC5286">
            <w:pPr>
              <w:jc w:val="left"/>
            </w:pPr>
            <w:r>
              <w:t xml:space="preserve">   Starting and stopping probes</w:t>
            </w:r>
          </w:p>
        </w:tc>
      </w:tr>
    </w:tbl>
    <w:p w14:paraId="28E84504" w14:textId="1BAD3BFA" w:rsidR="005D37E5" w:rsidRDefault="005D37E5" w:rsidP="005F2BEB">
      <w:pPr>
        <w:pStyle w:val="afd"/>
        <w:numPr>
          <w:ilvl w:val="0"/>
          <w:numId w:val="145"/>
        </w:numPr>
        <w:ind w:leftChars="0"/>
      </w:pPr>
      <w:r w:rsidRPr="005D37E5">
        <w:lastRenderedPageBreak/>
        <w:t>Return to the root user.</w:t>
      </w:r>
    </w:p>
    <w:p w14:paraId="3CC51EE2" w14:textId="683476A2" w:rsidR="005D37E5" w:rsidRPr="005D37E5" w:rsidRDefault="005D37E5" w:rsidP="005D37E5">
      <w:pPr>
        <w:pStyle w:val="afd"/>
        <w:ind w:leftChars="0"/>
        <w:rPr>
          <w:rFonts w:ascii="Courier New" w:hAnsi="Courier New" w:cs="Courier New"/>
        </w:rPr>
      </w:pPr>
      <w:r w:rsidRPr="005D37E5">
        <w:rPr>
          <w:rFonts w:ascii="Courier New" w:hAnsi="Courier New" w:cs="Courier New"/>
        </w:rPr>
        <w:t>exit</w:t>
      </w:r>
    </w:p>
    <w:p w14:paraId="297EE598" w14:textId="77777777" w:rsidR="00DF77D6" w:rsidRDefault="00DF77D6" w:rsidP="005F2BEB">
      <w:pPr>
        <w:pStyle w:val="afd"/>
        <w:numPr>
          <w:ilvl w:val="0"/>
          <w:numId w:val="145"/>
        </w:numPr>
        <w:ind w:leftChars="0"/>
      </w:pPr>
      <w:r>
        <w:t>Stop crond service.</w:t>
      </w:r>
    </w:p>
    <w:p w14:paraId="043ACE04" w14:textId="77777777" w:rsidR="00DF77D6" w:rsidRPr="00DF77D6" w:rsidRDefault="00DF77D6" w:rsidP="00DF77D6">
      <w:pPr>
        <w:pStyle w:val="afd"/>
        <w:ind w:leftChars="0"/>
        <w:rPr>
          <w:rFonts w:ascii="Courier New" w:hAnsi="Courier New" w:cs="Courier New"/>
        </w:rPr>
      </w:pPr>
      <w:r w:rsidRPr="00DF77D6">
        <w:rPr>
          <w:rFonts w:ascii="Courier New" w:hAnsi="Courier New" w:cs="Courier New"/>
        </w:rPr>
        <w:t>service crond stop</w:t>
      </w:r>
    </w:p>
    <w:p w14:paraId="5EFE221A" w14:textId="77777777" w:rsidR="00DF77D6" w:rsidRDefault="00DF77D6" w:rsidP="005F2BEB">
      <w:pPr>
        <w:pStyle w:val="afd"/>
        <w:numPr>
          <w:ilvl w:val="0"/>
          <w:numId w:val="145"/>
        </w:numPr>
        <w:ind w:leftChars="0"/>
      </w:pPr>
      <w:r>
        <w:t>Confirm crond service status.</w:t>
      </w:r>
    </w:p>
    <w:p w14:paraId="5FED262E" w14:textId="566F378E" w:rsidR="00F578CB" w:rsidRDefault="00DF77D6" w:rsidP="00DF77D6">
      <w:pPr>
        <w:pStyle w:val="afd"/>
        <w:ind w:leftChars="0"/>
        <w:rPr>
          <w:rFonts w:ascii="Courier New" w:hAnsi="Courier New" w:cs="Courier New"/>
        </w:rPr>
      </w:pPr>
      <w:r w:rsidRPr="00DF77D6">
        <w:rPr>
          <w:rFonts w:ascii="Courier New" w:hAnsi="Courier New" w:cs="Courier New"/>
        </w:rPr>
        <w:t>service crond status</w:t>
      </w:r>
    </w:p>
    <w:tbl>
      <w:tblPr>
        <w:tblW w:w="0" w:type="auto"/>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40"/>
      </w:tblGrid>
      <w:tr w:rsidR="00DF77D6" w:rsidRPr="004178C2" w14:paraId="583753F8" w14:textId="77777777" w:rsidTr="006A7761">
        <w:tc>
          <w:tcPr>
            <w:tcW w:w="8640" w:type="dxa"/>
            <w:shd w:val="clear" w:color="auto" w:fill="auto"/>
          </w:tcPr>
          <w:p w14:paraId="7C731B60" w14:textId="77777777" w:rsidR="00DF77D6" w:rsidRPr="004178C2" w:rsidRDefault="00DF77D6" w:rsidP="00CC5286">
            <w:r w:rsidRPr="004178C2">
              <w:t>For example:</w:t>
            </w:r>
          </w:p>
          <w:p w14:paraId="66EE2D6E" w14:textId="77777777" w:rsidR="00DF77D6" w:rsidRPr="004178C2" w:rsidRDefault="00DF77D6" w:rsidP="00CC5286">
            <w:r w:rsidRPr="004178C2">
              <w:t># service crond stop</w:t>
            </w:r>
          </w:p>
          <w:p w14:paraId="5A51C308" w14:textId="77777777" w:rsidR="00DF77D6" w:rsidRPr="004178C2" w:rsidRDefault="00DF77D6" w:rsidP="00CC5286">
            <w:r w:rsidRPr="004178C2">
              <w:t>Redirecting to /bin/systemctl stop crond.service</w:t>
            </w:r>
          </w:p>
          <w:p w14:paraId="0DB3DD3B" w14:textId="77777777" w:rsidR="00DF77D6" w:rsidRPr="004178C2" w:rsidRDefault="00DF77D6" w:rsidP="00CC5286">
            <w:r w:rsidRPr="004178C2">
              <w:t># service crond status</w:t>
            </w:r>
          </w:p>
          <w:p w14:paraId="483AD34F" w14:textId="77777777" w:rsidR="00DF77D6" w:rsidRPr="004178C2" w:rsidRDefault="00DF77D6" w:rsidP="00CC5286">
            <w:r w:rsidRPr="004178C2">
              <w:t>Redirecting to /bin/systemctl status crond.service</w:t>
            </w:r>
          </w:p>
          <w:p w14:paraId="13C9645B" w14:textId="77777777" w:rsidR="00DF77D6" w:rsidRDefault="00DF77D6" w:rsidP="00CC5286">
            <w:r w:rsidRPr="004178C2">
              <w:t xml:space="preserve">   </w:t>
            </w:r>
            <w:r>
              <w:t>crond.service - Command Scheduler</w:t>
            </w:r>
          </w:p>
          <w:p w14:paraId="301BA4B1" w14:textId="77777777" w:rsidR="00DF77D6" w:rsidRDefault="00DF77D6" w:rsidP="00CC5286">
            <w:r>
              <w:t xml:space="preserve">   Loaded: loaded (/usr/lib/systemd/system/crond.service; enabled; vendor preset: enabled)</w:t>
            </w:r>
          </w:p>
          <w:p w14:paraId="2F89E588" w14:textId="77777777" w:rsidR="00DF77D6" w:rsidRPr="004178C2" w:rsidRDefault="00DF77D6" w:rsidP="00CC5286">
            <w:pPr>
              <w:rPr>
                <w:highlight w:val="yellow"/>
              </w:rPr>
            </w:pPr>
            <w:r>
              <w:t xml:space="preserve">   Active: inactive (dead) since Mon 2023-01-23 20:35:03 JST; 3s ago</w:t>
            </w:r>
          </w:p>
        </w:tc>
      </w:tr>
    </w:tbl>
    <w:p w14:paraId="224F8618" w14:textId="0A732D43" w:rsidR="00DF77D6" w:rsidRDefault="00DF77D6" w:rsidP="005F2BEB">
      <w:pPr>
        <w:pStyle w:val="afd"/>
        <w:numPr>
          <w:ilvl w:val="0"/>
          <w:numId w:val="145"/>
        </w:numPr>
        <w:ind w:leftChars="0"/>
      </w:pPr>
      <w:r>
        <w:t xml:space="preserve">Stop the </w:t>
      </w:r>
      <w:r w:rsidR="0082205B">
        <w:t xml:space="preserve">Analyzer probe </w:t>
      </w:r>
      <w:r>
        <w:t>server service.</w:t>
      </w:r>
    </w:p>
    <w:p w14:paraId="5FD8159E" w14:textId="77777777" w:rsidR="00DF77D6" w:rsidRDefault="00DF77D6" w:rsidP="00DF77D6">
      <w:pPr>
        <w:pStyle w:val="afd"/>
        <w:ind w:leftChars="0"/>
        <w:rPr>
          <w:rFonts w:ascii="Courier New" w:hAnsi="Courier New" w:cs="Courier New"/>
        </w:rPr>
      </w:pPr>
      <w:r w:rsidRPr="00DF77D6">
        <w:rPr>
          <w:rFonts w:ascii="Courier New" w:hAnsi="Courier New" w:cs="Courier New"/>
        </w:rPr>
        <w:t>/usr/local/megha/bin/stop-all-services.sh</w:t>
      </w:r>
    </w:p>
    <w:tbl>
      <w:tblPr>
        <w:tblW w:w="0" w:type="auto"/>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40"/>
      </w:tblGrid>
      <w:tr w:rsidR="00DF77D6" w:rsidRPr="004178C2" w14:paraId="3764F70A" w14:textId="77777777" w:rsidTr="006A7761">
        <w:tc>
          <w:tcPr>
            <w:tcW w:w="8640" w:type="dxa"/>
            <w:shd w:val="clear" w:color="auto" w:fill="auto"/>
          </w:tcPr>
          <w:p w14:paraId="238A1BAA" w14:textId="77777777" w:rsidR="00DF77D6" w:rsidRPr="004178C2" w:rsidRDefault="00DF77D6" w:rsidP="00CC5286">
            <w:r w:rsidRPr="004178C2">
              <w:t>For example:</w:t>
            </w:r>
          </w:p>
          <w:p w14:paraId="04541929" w14:textId="77777777" w:rsidR="00DF77D6" w:rsidRPr="004178C2" w:rsidRDefault="00DF77D6" w:rsidP="00CC5286">
            <w:r w:rsidRPr="004178C2">
              <w:t># /usr/local/megha/bin/stop-all-services.sh</w:t>
            </w:r>
          </w:p>
          <w:p w14:paraId="2955E98D" w14:textId="77777777" w:rsidR="00DF77D6" w:rsidRPr="004178C2" w:rsidRDefault="00DF77D6" w:rsidP="00CC5286">
            <w:r w:rsidRPr="004178C2">
              <w:t># /usr/local/megha/bin/megha-jetty.sh status</w:t>
            </w:r>
          </w:p>
          <w:p w14:paraId="5FED8DC7" w14:textId="77777777" w:rsidR="00DF77D6" w:rsidRPr="004178C2" w:rsidRDefault="00DF77D6" w:rsidP="00CC5286">
            <w:pPr>
              <w:rPr>
                <w:highlight w:val="yellow"/>
              </w:rPr>
            </w:pPr>
            <w:r w:rsidRPr="00A972C8">
              <w:t>Megha probe is not running</w:t>
            </w:r>
          </w:p>
        </w:tc>
      </w:tr>
    </w:tbl>
    <w:p w14:paraId="7FC23280" w14:textId="458AC483" w:rsidR="00DF77D6" w:rsidRDefault="00DF77D6" w:rsidP="005F2BEB">
      <w:pPr>
        <w:pStyle w:val="afd"/>
        <w:numPr>
          <w:ilvl w:val="0"/>
          <w:numId w:val="145"/>
        </w:numPr>
        <w:ind w:leftChars="0"/>
      </w:pPr>
      <w:r>
        <w:t xml:space="preserve">Confirm the </w:t>
      </w:r>
      <w:r w:rsidR="006A7761">
        <w:t xml:space="preserve">Analyzer probe </w:t>
      </w:r>
      <w:r>
        <w:t>server service status using command.</w:t>
      </w:r>
    </w:p>
    <w:p w14:paraId="0C0E302F" w14:textId="58184C1D" w:rsidR="00F578CB" w:rsidRPr="00DF77D6" w:rsidRDefault="00DF77D6" w:rsidP="00DF77D6">
      <w:pPr>
        <w:pStyle w:val="afd"/>
        <w:ind w:leftChars="0"/>
        <w:rPr>
          <w:rFonts w:ascii="Courier New" w:hAnsi="Courier New" w:cs="Courier New"/>
        </w:rPr>
      </w:pPr>
      <w:r w:rsidRPr="00DF77D6">
        <w:rPr>
          <w:rFonts w:ascii="Courier New" w:hAnsi="Courier New" w:cs="Courier New"/>
        </w:rPr>
        <w:t>/usr/local/megha/bin/megha-jetty.sh status</w:t>
      </w:r>
    </w:p>
    <w:p w14:paraId="697C8B35" w14:textId="683115A0" w:rsidR="00DF77D6" w:rsidRDefault="00DF77D6" w:rsidP="005F2BEB">
      <w:pPr>
        <w:pStyle w:val="afd"/>
        <w:numPr>
          <w:ilvl w:val="0"/>
          <w:numId w:val="145"/>
        </w:numPr>
        <w:ind w:leftChars="0"/>
      </w:pPr>
      <w:r>
        <w:t xml:space="preserve">Start the </w:t>
      </w:r>
      <w:r w:rsidR="00005611">
        <w:t xml:space="preserve">Analyzer probe </w:t>
      </w:r>
      <w:r>
        <w:t>server service using following command:</w:t>
      </w:r>
    </w:p>
    <w:p w14:paraId="69F5557B" w14:textId="77777777" w:rsidR="00DF77D6" w:rsidRDefault="00DF77D6" w:rsidP="00DF77D6">
      <w:pPr>
        <w:pStyle w:val="afd"/>
        <w:ind w:leftChars="0"/>
        <w:rPr>
          <w:rFonts w:ascii="Courier New" w:hAnsi="Courier New" w:cs="Courier New"/>
        </w:rPr>
      </w:pPr>
      <w:r w:rsidRPr="00DF77D6">
        <w:rPr>
          <w:rFonts w:ascii="Courier New" w:hAnsi="Courier New" w:cs="Courier New"/>
        </w:rPr>
        <w:t>/usr/local/megha/bin/megha-jetty.sh start</w:t>
      </w:r>
    </w:p>
    <w:p w14:paraId="03DD38BD" w14:textId="5C4DD7B1" w:rsidR="00DF77D6" w:rsidRDefault="00DF77D6" w:rsidP="005F2BEB">
      <w:pPr>
        <w:pStyle w:val="afd"/>
        <w:numPr>
          <w:ilvl w:val="0"/>
          <w:numId w:val="145"/>
        </w:numPr>
        <w:ind w:leftChars="0"/>
      </w:pPr>
      <w:r>
        <w:t xml:space="preserve">Confirm the </w:t>
      </w:r>
      <w:r w:rsidR="006A7761">
        <w:t xml:space="preserve">Analyzer probe </w:t>
      </w:r>
      <w:r>
        <w:t xml:space="preserve">server service status using command: </w:t>
      </w:r>
    </w:p>
    <w:p w14:paraId="2D23F89A" w14:textId="58D65119" w:rsidR="00DF77D6" w:rsidRDefault="00DF77D6" w:rsidP="00DF77D6">
      <w:pPr>
        <w:pStyle w:val="afd"/>
        <w:ind w:leftChars="0"/>
        <w:rPr>
          <w:rFonts w:ascii="Courier New" w:hAnsi="Courier New" w:cs="Courier New"/>
        </w:rPr>
      </w:pPr>
      <w:r w:rsidRPr="00DF77D6">
        <w:rPr>
          <w:rFonts w:ascii="Courier New" w:hAnsi="Courier New" w:cs="Courier New"/>
        </w:rPr>
        <w:t>/usr/local/megha/bin/megha-jetty.sh status</w:t>
      </w:r>
    </w:p>
    <w:tbl>
      <w:tblPr>
        <w:tblW w:w="0" w:type="auto"/>
        <w:tblInd w:w="7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593"/>
      </w:tblGrid>
      <w:tr w:rsidR="00DF77D6" w:rsidRPr="004178C2" w14:paraId="5DC7191A" w14:textId="77777777" w:rsidTr="00CC5286">
        <w:tc>
          <w:tcPr>
            <w:tcW w:w="8593" w:type="dxa"/>
            <w:shd w:val="clear" w:color="auto" w:fill="auto"/>
          </w:tcPr>
          <w:p w14:paraId="01692DDC" w14:textId="77777777" w:rsidR="00DF77D6" w:rsidRPr="004178C2" w:rsidRDefault="00DF77D6" w:rsidP="00CC5286">
            <w:r w:rsidRPr="004178C2">
              <w:t>For example:</w:t>
            </w:r>
          </w:p>
          <w:p w14:paraId="3B10F6D6" w14:textId="77777777" w:rsidR="00DF77D6" w:rsidRPr="004178C2" w:rsidRDefault="00DF77D6" w:rsidP="00CC5286">
            <w:r w:rsidRPr="004178C2">
              <w:t># /usr/local/megha/bin/megha-jetty.sh start</w:t>
            </w:r>
          </w:p>
          <w:p w14:paraId="14DA4623" w14:textId="77777777" w:rsidR="00DF77D6" w:rsidRPr="004178C2" w:rsidRDefault="00DF77D6" w:rsidP="00CC5286">
            <w:r w:rsidRPr="004178C2">
              <w:t># /usr/local/megha/bin/megha-jetty.sh status</w:t>
            </w:r>
          </w:p>
          <w:p w14:paraId="14C17C37" w14:textId="77777777" w:rsidR="00DF77D6" w:rsidRPr="004178C2" w:rsidRDefault="00DF77D6" w:rsidP="00CC5286">
            <w:pPr>
              <w:rPr>
                <w:highlight w:val="yellow"/>
              </w:rPr>
            </w:pPr>
            <w:r w:rsidRPr="00033C4F">
              <w:t>Megha probe</w:t>
            </w:r>
            <w:r w:rsidRPr="004178C2">
              <w:t xml:space="preserve"> is running</w:t>
            </w:r>
          </w:p>
        </w:tc>
      </w:tr>
    </w:tbl>
    <w:p w14:paraId="6ACBC985" w14:textId="77777777" w:rsidR="00DF77D6" w:rsidRDefault="00DF77D6" w:rsidP="005F2BEB">
      <w:pPr>
        <w:pStyle w:val="afd"/>
        <w:numPr>
          <w:ilvl w:val="0"/>
          <w:numId w:val="145"/>
        </w:numPr>
        <w:ind w:leftChars="0"/>
      </w:pPr>
      <w:r>
        <w:t>Start crond service.</w:t>
      </w:r>
    </w:p>
    <w:p w14:paraId="26FEE788" w14:textId="77777777" w:rsidR="00DF77D6" w:rsidRPr="00DF77D6" w:rsidRDefault="00DF77D6" w:rsidP="00DF77D6">
      <w:pPr>
        <w:pStyle w:val="afd"/>
        <w:ind w:leftChars="0"/>
        <w:rPr>
          <w:rFonts w:ascii="Courier New" w:hAnsi="Courier New" w:cs="Courier New"/>
        </w:rPr>
      </w:pPr>
      <w:r w:rsidRPr="00DF77D6">
        <w:rPr>
          <w:rFonts w:ascii="Courier New" w:hAnsi="Courier New" w:cs="Courier New"/>
        </w:rPr>
        <w:t>service crond start</w:t>
      </w:r>
    </w:p>
    <w:p w14:paraId="1C051BC2" w14:textId="77777777" w:rsidR="00DF77D6" w:rsidRDefault="00DF77D6" w:rsidP="005F2BEB">
      <w:pPr>
        <w:pStyle w:val="afd"/>
        <w:numPr>
          <w:ilvl w:val="0"/>
          <w:numId w:val="145"/>
        </w:numPr>
        <w:ind w:leftChars="0"/>
      </w:pPr>
      <w:r>
        <w:t>Confirm cron service status.</w:t>
      </w:r>
    </w:p>
    <w:p w14:paraId="19399B87" w14:textId="626DFFA2" w:rsidR="00B82984" w:rsidRPr="00DF77D6" w:rsidRDefault="00DF77D6" w:rsidP="00DF77D6">
      <w:pPr>
        <w:ind w:left="630" w:firstLine="210"/>
        <w:rPr>
          <w:rFonts w:ascii="Courier New" w:hAnsi="Courier New" w:cs="Courier New"/>
          <w:lang w:val="en-GB"/>
        </w:rPr>
      </w:pPr>
      <w:r w:rsidRPr="00DF77D6">
        <w:rPr>
          <w:rFonts w:ascii="Courier New" w:hAnsi="Courier New" w:cs="Courier New"/>
        </w:rPr>
        <w:t>service crond status</w:t>
      </w:r>
    </w:p>
    <w:tbl>
      <w:tblPr>
        <w:tblW w:w="0" w:type="auto"/>
        <w:tblInd w:w="7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593"/>
      </w:tblGrid>
      <w:tr w:rsidR="00B82984" w:rsidRPr="004178C2" w14:paraId="570D7E50" w14:textId="77777777" w:rsidTr="00CC5286">
        <w:tc>
          <w:tcPr>
            <w:tcW w:w="8593" w:type="dxa"/>
            <w:shd w:val="clear" w:color="auto" w:fill="auto"/>
          </w:tcPr>
          <w:p w14:paraId="5210429D" w14:textId="77777777" w:rsidR="00B82984" w:rsidRPr="004178C2" w:rsidRDefault="00B82984" w:rsidP="00CC5286">
            <w:r w:rsidRPr="004178C2">
              <w:t>For example:</w:t>
            </w:r>
          </w:p>
          <w:p w14:paraId="54D86031" w14:textId="77777777" w:rsidR="00B82984" w:rsidRPr="004178C2" w:rsidRDefault="00B82984" w:rsidP="00CC5286">
            <w:r w:rsidRPr="004178C2">
              <w:t># service crond start</w:t>
            </w:r>
          </w:p>
          <w:p w14:paraId="0BEF2BDE" w14:textId="77777777" w:rsidR="00B82984" w:rsidRPr="004178C2" w:rsidRDefault="00B82984" w:rsidP="00CC5286">
            <w:r w:rsidRPr="004178C2">
              <w:t>Redirecting to /bin/systemctl start  crond.service</w:t>
            </w:r>
          </w:p>
          <w:p w14:paraId="7172A4FC" w14:textId="77777777" w:rsidR="00B82984" w:rsidRPr="004178C2" w:rsidRDefault="00B82984" w:rsidP="00CC5286">
            <w:r w:rsidRPr="004178C2">
              <w:t># service crond status</w:t>
            </w:r>
          </w:p>
          <w:p w14:paraId="5630405F" w14:textId="77777777" w:rsidR="00B82984" w:rsidRPr="004178C2" w:rsidRDefault="00B82984" w:rsidP="00CC5286">
            <w:r w:rsidRPr="004178C2">
              <w:t>Redirecting to /bin/systemctl status crond.service</w:t>
            </w:r>
          </w:p>
          <w:p w14:paraId="46FA74DF" w14:textId="6C1DAAF5" w:rsidR="007C3463" w:rsidRDefault="00B82984" w:rsidP="007C3463">
            <w:r w:rsidRPr="004178C2">
              <w:rPr>
                <w:rFonts w:hint="eastAsia"/>
              </w:rPr>
              <w:lastRenderedPageBreak/>
              <w:t xml:space="preserve"> </w:t>
            </w:r>
            <w:r w:rsidR="007C3463">
              <w:t xml:space="preserve">  crond.service - Command Scheduler</w:t>
            </w:r>
          </w:p>
          <w:p w14:paraId="11627122" w14:textId="77777777" w:rsidR="007C3463" w:rsidRDefault="007C3463" w:rsidP="007C3463">
            <w:r>
              <w:t xml:space="preserve">   Loaded: loaded (/usr/lib/systemd/system/crond.service; enabled; vendor preset: enabled)</w:t>
            </w:r>
          </w:p>
          <w:p w14:paraId="38600786" w14:textId="089AE68B" w:rsidR="00B82984" w:rsidRPr="004178C2" w:rsidRDefault="007C3463" w:rsidP="007C3463">
            <w:pPr>
              <w:rPr>
                <w:highlight w:val="yellow"/>
              </w:rPr>
            </w:pPr>
            <w:r>
              <w:t xml:space="preserve">   Active: active (running) since Mon 2023-01-23 20:36:37 JST; 15s ago</w:t>
            </w:r>
          </w:p>
        </w:tc>
      </w:tr>
    </w:tbl>
    <w:p w14:paraId="466580A6" w14:textId="77777777" w:rsidR="00276DD2" w:rsidRDefault="00276DD2" w:rsidP="009D41BE">
      <w:pPr>
        <w:rPr>
          <w:lang w:eastAsia="x-none"/>
        </w:rPr>
      </w:pPr>
    </w:p>
    <w:p w14:paraId="346045B8" w14:textId="40F21313" w:rsidR="009D3D7C" w:rsidRPr="009D3D7C" w:rsidRDefault="009D3D7C" w:rsidP="009D3D7C">
      <w:pPr>
        <w:pStyle w:val="3"/>
        <w:rPr>
          <w:lang w:val="en-US"/>
        </w:rPr>
      </w:pPr>
      <w:bookmarkStart w:id="335" w:name="_Toc167466193"/>
      <w:bookmarkStart w:id="336" w:name="_Toc191387409"/>
      <w:bookmarkStart w:id="337" w:name="_Toc89105947"/>
      <w:bookmarkStart w:id="338" w:name="_Toc193724480"/>
      <w:bookmarkStart w:id="339" w:name="_Hlk141173912"/>
      <w:r w:rsidRPr="009D3D7C">
        <w:rPr>
          <w:lang w:val="en-US"/>
        </w:rPr>
        <w:t xml:space="preserve">Attempts to add the Hitachi NAS probe fail with the error message </w:t>
      </w:r>
      <w:r w:rsidR="00C55D8F">
        <w:rPr>
          <w:lang w:val="en-US"/>
        </w:rPr>
        <w:t>"</w:t>
      </w:r>
      <w:r w:rsidRPr="009D3D7C">
        <w:rPr>
          <w:lang w:val="en-US"/>
        </w:rPr>
        <w:t>[HNSEC7DD9F45]: Failed to get HNAS server information</w:t>
      </w:r>
      <w:r w:rsidR="00C55D8F">
        <w:rPr>
          <w:lang w:val="en-US"/>
        </w:rPr>
        <w:t>"</w:t>
      </w:r>
      <w:r w:rsidRPr="009D3D7C">
        <w:rPr>
          <w:lang w:val="en-US"/>
        </w:rPr>
        <w:t>.</w:t>
      </w:r>
      <w:bookmarkEnd w:id="335"/>
      <w:bookmarkEnd w:id="336"/>
      <w:bookmarkEnd w:id="337"/>
      <w:bookmarkEnd w:id="338"/>
    </w:p>
    <w:bookmarkEnd w:id="339"/>
    <w:p w14:paraId="6C5F75F6" w14:textId="77777777" w:rsidR="009D3D7C" w:rsidRPr="009D3D7C" w:rsidRDefault="009D3D7C" w:rsidP="009D3D7C">
      <w:pPr>
        <w:keepNext/>
        <w:numPr>
          <w:ilvl w:val="3"/>
          <w:numId w:val="1"/>
        </w:numPr>
        <w:tabs>
          <w:tab w:val="left" w:pos="680"/>
          <w:tab w:val="left" w:pos="851"/>
        </w:tabs>
        <w:jc w:val="left"/>
        <w:outlineLvl w:val="3"/>
        <w:rPr>
          <w:color w:val="000000"/>
          <w:kern w:val="36"/>
          <w:sz w:val="24"/>
          <w:szCs w:val="24"/>
          <w:lang w:eastAsia="x-none"/>
        </w:rPr>
      </w:pPr>
      <w:r w:rsidRPr="009D3D7C">
        <w:rPr>
          <w:color w:val="000000"/>
          <w:kern w:val="36"/>
          <w:sz w:val="24"/>
        </w:rPr>
        <w:t>Description</w:t>
      </w:r>
    </w:p>
    <w:p w14:paraId="253D6192" w14:textId="15BB8D33" w:rsidR="009D3D7C" w:rsidRPr="009D3D7C" w:rsidRDefault="009D3D7C" w:rsidP="009D3D7C">
      <w:pPr>
        <w:ind w:leftChars="100" w:left="210"/>
      </w:pPr>
      <w:r w:rsidRPr="009D3D7C">
        <w:t xml:space="preserve">Attempts to add the Hitachi NAS probe fail with the error message </w:t>
      </w:r>
      <w:r w:rsidR="00C55D8F">
        <w:t>"</w:t>
      </w:r>
      <w:r w:rsidRPr="009D3D7C">
        <w:t>[HNSEC7DD9F45]: Failed to get HNAS server information</w:t>
      </w:r>
      <w:r w:rsidR="00C55D8F">
        <w:t>"</w:t>
      </w:r>
      <w:r w:rsidRPr="009D3D7C">
        <w:t>.</w:t>
      </w:r>
    </w:p>
    <w:p w14:paraId="3ED4D39D" w14:textId="77777777" w:rsidR="009D3D7C" w:rsidRPr="009D3D7C" w:rsidRDefault="009D3D7C" w:rsidP="009D3D7C">
      <w:pPr>
        <w:ind w:leftChars="100" w:left="210"/>
      </w:pPr>
    </w:p>
    <w:p w14:paraId="05C70302" w14:textId="77777777" w:rsidR="009D3D7C" w:rsidRPr="009D3D7C" w:rsidRDefault="009D3D7C" w:rsidP="009D3D7C">
      <w:pPr>
        <w:keepNext/>
        <w:numPr>
          <w:ilvl w:val="3"/>
          <w:numId w:val="1"/>
        </w:numPr>
        <w:tabs>
          <w:tab w:val="left" w:pos="680"/>
          <w:tab w:val="left" w:pos="851"/>
        </w:tabs>
        <w:jc w:val="left"/>
        <w:outlineLvl w:val="3"/>
        <w:rPr>
          <w:color w:val="000000"/>
          <w:kern w:val="36"/>
          <w:sz w:val="24"/>
          <w:szCs w:val="24"/>
          <w:lang w:eastAsia="x-none"/>
        </w:rPr>
      </w:pPr>
      <w:r w:rsidRPr="009D3D7C">
        <w:rPr>
          <w:color w:val="000000"/>
          <w:kern w:val="36"/>
          <w:sz w:val="24"/>
        </w:rPr>
        <w:t>Products Affected</w:t>
      </w:r>
    </w:p>
    <w:p w14:paraId="3ECB1674" w14:textId="77777777" w:rsidR="009D3D7C" w:rsidRPr="009D3D7C" w:rsidRDefault="009D3D7C" w:rsidP="009D3D7C">
      <w:pPr>
        <w:spacing w:line="240" w:lineRule="atLeast"/>
        <w:ind w:firstLineChars="100" w:firstLine="211"/>
        <w:jc w:val="left"/>
        <w:rPr>
          <w:b/>
          <w:bCs/>
          <w:u w:val="single"/>
        </w:rPr>
      </w:pPr>
      <w:r w:rsidRPr="009D3D7C">
        <w:rPr>
          <w:b/>
          <w:bCs/>
          <w:u w:val="single"/>
        </w:rPr>
        <w:t>1. Lines/Models Affected</w:t>
      </w:r>
    </w:p>
    <w:p w14:paraId="102938DC" w14:textId="77777777" w:rsidR="009D3D7C" w:rsidRPr="009D3D7C" w:rsidRDefault="009D3D7C" w:rsidP="009D3D7C">
      <w:pPr>
        <w:ind w:leftChars="200" w:left="420"/>
        <w:jc w:val="left"/>
      </w:pPr>
      <w:r w:rsidRPr="009D3D7C">
        <w:t>HIAA 2.0.0-00 to 4.4.0-00</w:t>
      </w:r>
    </w:p>
    <w:p w14:paraId="187705CC" w14:textId="77777777" w:rsidR="009D3D7C" w:rsidRPr="009D3D7C" w:rsidRDefault="009D3D7C" w:rsidP="009D3D7C">
      <w:pPr>
        <w:ind w:leftChars="300" w:left="630"/>
        <w:jc w:val="left"/>
      </w:pPr>
      <w:r w:rsidRPr="009D3D7C">
        <w:t>#: The following components of the above products are affected:</w:t>
      </w:r>
    </w:p>
    <w:p w14:paraId="29262D97" w14:textId="77777777" w:rsidR="009D3D7C" w:rsidRPr="009D3D7C" w:rsidRDefault="009D3D7C" w:rsidP="009D3D7C">
      <w:pPr>
        <w:ind w:leftChars="300" w:left="630"/>
        <w:jc w:val="left"/>
      </w:pPr>
      <w:r w:rsidRPr="009D3D7C">
        <w:rPr>
          <w:rFonts w:ascii="Calibri" w:hAnsi="Calibri" w:cs="Calibri"/>
        </w:rPr>
        <w:t>•</w:t>
      </w:r>
      <w:r w:rsidRPr="009D3D7C">
        <w:t xml:space="preserve"> Analytics probe 6.0.0-00 to 9.4.0-00</w:t>
      </w:r>
    </w:p>
    <w:p w14:paraId="38AFC276" w14:textId="77777777" w:rsidR="009D3D7C" w:rsidRPr="009D3D7C" w:rsidRDefault="009D3D7C" w:rsidP="009D3D7C">
      <w:pPr>
        <w:ind w:leftChars="200" w:left="420"/>
        <w:jc w:val="left"/>
      </w:pPr>
    </w:p>
    <w:p w14:paraId="49C40315" w14:textId="77777777" w:rsidR="009D3D7C" w:rsidRPr="009D3D7C" w:rsidRDefault="009D3D7C" w:rsidP="009D3D7C">
      <w:pPr>
        <w:ind w:leftChars="200" w:left="420"/>
        <w:jc w:val="left"/>
      </w:pPr>
      <w:r w:rsidRPr="009D3D7C">
        <w:t>Hitachi Ops Center Analyzer 10.0.0-00 or later</w:t>
      </w:r>
    </w:p>
    <w:p w14:paraId="7FB70AC7" w14:textId="77777777" w:rsidR="009D3D7C" w:rsidRPr="009D3D7C" w:rsidRDefault="009D3D7C" w:rsidP="009D3D7C">
      <w:pPr>
        <w:ind w:leftChars="300" w:left="630"/>
        <w:jc w:val="left"/>
      </w:pPr>
      <w:r w:rsidRPr="009D3D7C">
        <w:t>#: The following components of the above products are affected:</w:t>
      </w:r>
    </w:p>
    <w:p w14:paraId="2C255F71" w14:textId="77777777" w:rsidR="009D3D7C" w:rsidRPr="009D3D7C" w:rsidRDefault="009D3D7C" w:rsidP="009D3D7C">
      <w:pPr>
        <w:ind w:leftChars="300" w:left="630"/>
        <w:jc w:val="left"/>
      </w:pPr>
      <w:r w:rsidRPr="009D3D7C">
        <w:rPr>
          <w:rFonts w:ascii="Calibri" w:hAnsi="Calibri" w:cs="Calibri"/>
        </w:rPr>
        <w:t>•</w:t>
      </w:r>
      <w:r w:rsidRPr="009D3D7C">
        <w:t xml:space="preserve"> Hitachi Ops Center Analyzer probe 10.0.0-00 or later</w:t>
      </w:r>
    </w:p>
    <w:p w14:paraId="30CB424D" w14:textId="77777777" w:rsidR="009D3D7C" w:rsidRPr="009D3D7C" w:rsidRDefault="009D3D7C" w:rsidP="009D3D7C">
      <w:pPr>
        <w:ind w:leftChars="200" w:left="420"/>
        <w:jc w:val="left"/>
      </w:pPr>
    </w:p>
    <w:p w14:paraId="00BB4C0F" w14:textId="77777777" w:rsidR="009D3D7C" w:rsidRPr="009D3D7C" w:rsidRDefault="009D3D7C" w:rsidP="009D3D7C">
      <w:pPr>
        <w:spacing w:line="240" w:lineRule="atLeast"/>
        <w:ind w:firstLineChars="100" w:firstLine="211"/>
        <w:jc w:val="left"/>
        <w:rPr>
          <w:b/>
          <w:bCs/>
          <w:u w:val="single"/>
        </w:rPr>
      </w:pPr>
      <w:r w:rsidRPr="009D3D7C">
        <w:rPr>
          <w:b/>
          <w:bCs/>
          <w:u w:val="single"/>
        </w:rPr>
        <w:t>2. Hardware (Microcode/Firmware/Driver Version) Affected</w:t>
      </w:r>
    </w:p>
    <w:p w14:paraId="2C6184E3" w14:textId="77777777" w:rsidR="009D3D7C" w:rsidRPr="009D3D7C" w:rsidRDefault="009D3D7C" w:rsidP="00B018F8">
      <w:pPr>
        <w:numPr>
          <w:ilvl w:val="0"/>
          <w:numId w:val="159"/>
        </w:numPr>
        <w:spacing w:line="300" w:lineRule="exact"/>
        <w:jc w:val="left"/>
      </w:pPr>
      <w:r w:rsidRPr="009D3D7C">
        <w:t>Host server: N/A</w:t>
      </w:r>
    </w:p>
    <w:p w14:paraId="3433BD1A" w14:textId="77777777" w:rsidR="009D3D7C" w:rsidRPr="009D3D7C" w:rsidRDefault="009D3D7C" w:rsidP="00B018F8">
      <w:pPr>
        <w:numPr>
          <w:ilvl w:val="0"/>
          <w:numId w:val="159"/>
        </w:numPr>
        <w:spacing w:line="300" w:lineRule="exact"/>
        <w:jc w:val="left"/>
      </w:pPr>
      <w:r w:rsidRPr="009D3D7C">
        <w:t>Storage system: N/A</w:t>
      </w:r>
    </w:p>
    <w:p w14:paraId="3FEA5C1C" w14:textId="77777777" w:rsidR="009D3D7C" w:rsidRPr="009D3D7C" w:rsidRDefault="009D3D7C" w:rsidP="00B018F8">
      <w:pPr>
        <w:numPr>
          <w:ilvl w:val="0"/>
          <w:numId w:val="159"/>
        </w:numPr>
        <w:spacing w:line="300" w:lineRule="exact"/>
        <w:jc w:val="left"/>
      </w:pPr>
      <w:r w:rsidRPr="009D3D7C">
        <w:t>Fibre switch: N/A</w:t>
      </w:r>
    </w:p>
    <w:p w14:paraId="1CDC6F36" w14:textId="77777777" w:rsidR="009D3D7C" w:rsidRPr="009D3D7C" w:rsidRDefault="009D3D7C" w:rsidP="00B018F8">
      <w:pPr>
        <w:numPr>
          <w:ilvl w:val="0"/>
          <w:numId w:val="159"/>
        </w:numPr>
        <w:spacing w:line="300" w:lineRule="exact"/>
        <w:jc w:val="left"/>
      </w:pPr>
      <w:r w:rsidRPr="009D3D7C">
        <w:t>Host bus adapter: N/A</w:t>
      </w:r>
    </w:p>
    <w:p w14:paraId="4FA31BEB" w14:textId="77777777" w:rsidR="009D3D7C" w:rsidRPr="009D3D7C" w:rsidRDefault="009D3D7C" w:rsidP="00B018F8">
      <w:pPr>
        <w:numPr>
          <w:ilvl w:val="0"/>
          <w:numId w:val="159"/>
        </w:numPr>
        <w:spacing w:line="300" w:lineRule="exact"/>
        <w:jc w:val="left"/>
      </w:pPr>
      <w:r w:rsidRPr="009D3D7C">
        <w:t>Others: None</w:t>
      </w:r>
    </w:p>
    <w:p w14:paraId="3F72F424" w14:textId="77777777" w:rsidR="009D3D7C" w:rsidRPr="009D3D7C" w:rsidRDefault="009D3D7C" w:rsidP="009D3D7C">
      <w:pPr>
        <w:spacing w:line="300" w:lineRule="exact"/>
        <w:jc w:val="left"/>
      </w:pPr>
    </w:p>
    <w:p w14:paraId="380CE6E4" w14:textId="77777777" w:rsidR="009D3D7C" w:rsidRPr="009D3D7C" w:rsidRDefault="009D3D7C" w:rsidP="009D3D7C">
      <w:pPr>
        <w:spacing w:line="240" w:lineRule="atLeast"/>
        <w:ind w:leftChars="100" w:left="210"/>
        <w:jc w:val="left"/>
        <w:rPr>
          <w:b/>
          <w:bCs/>
          <w:u w:val="single"/>
        </w:rPr>
      </w:pPr>
      <w:r w:rsidRPr="009D3D7C">
        <w:rPr>
          <w:b/>
          <w:bCs/>
          <w:u w:val="single"/>
        </w:rPr>
        <w:t>3. Software Affected</w:t>
      </w:r>
    </w:p>
    <w:p w14:paraId="62027C30" w14:textId="77777777" w:rsidR="009D3D7C" w:rsidRPr="009D3D7C" w:rsidRDefault="009D3D7C" w:rsidP="00B018F8">
      <w:pPr>
        <w:numPr>
          <w:ilvl w:val="0"/>
          <w:numId w:val="160"/>
        </w:numPr>
        <w:spacing w:line="300" w:lineRule="exact"/>
        <w:jc w:val="left"/>
      </w:pPr>
      <w:r w:rsidRPr="009D3D7C">
        <w:t>Related products: N/A</w:t>
      </w:r>
    </w:p>
    <w:p w14:paraId="14632298" w14:textId="77777777" w:rsidR="009D3D7C" w:rsidRPr="009D3D7C" w:rsidRDefault="009D3D7C" w:rsidP="00B018F8">
      <w:pPr>
        <w:numPr>
          <w:ilvl w:val="0"/>
          <w:numId w:val="160"/>
        </w:numPr>
        <w:spacing w:line="300" w:lineRule="exact"/>
        <w:jc w:val="left"/>
      </w:pPr>
      <w:r w:rsidRPr="009D3D7C">
        <w:t>Related OS: Linux</w:t>
      </w:r>
    </w:p>
    <w:p w14:paraId="3A32DCF0" w14:textId="77777777" w:rsidR="009D3D7C" w:rsidRPr="009D3D7C" w:rsidRDefault="009D3D7C" w:rsidP="00B018F8">
      <w:pPr>
        <w:numPr>
          <w:ilvl w:val="0"/>
          <w:numId w:val="160"/>
        </w:numPr>
        <w:spacing w:line="300" w:lineRule="exact"/>
        <w:jc w:val="left"/>
      </w:pPr>
      <w:r w:rsidRPr="009D3D7C">
        <w:t>Other related products: None</w:t>
      </w:r>
    </w:p>
    <w:p w14:paraId="4C52B41C" w14:textId="77777777" w:rsidR="009D3D7C" w:rsidRPr="009D3D7C" w:rsidRDefault="009D3D7C" w:rsidP="009D3D7C">
      <w:pPr>
        <w:ind w:leftChars="100" w:left="210"/>
        <w:rPr>
          <w:b/>
          <w:bCs/>
          <w:u w:val="single"/>
        </w:rPr>
      </w:pPr>
    </w:p>
    <w:p w14:paraId="1BD4769B" w14:textId="77777777" w:rsidR="009D3D7C" w:rsidRPr="009D3D7C" w:rsidRDefault="009D3D7C" w:rsidP="009D3D7C">
      <w:pPr>
        <w:keepNext/>
        <w:numPr>
          <w:ilvl w:val="3"/>
          <w:numId w:val="1"/>
        </w:numPr>
        <w:tabs>
          <w:tab w:val="left" w:pos="680"/>
          <w:tab w:val="left" w:pos="851"/>
        </w:tabs>
        <w:jc w:val="left"/>
        <w:outlineLvl w:val="3"/>
        <w:rPr>
          <w:color w:val="000000"/>
          <w:kern w:val="36"/>
          <w:sz w:val="24"/>
          <w:lang w:eastAsia="x-none"/>
        </w:rPr>
      </w:pPr>
      <w:r w:rsidRPr="009D3D7C">
        <w:rPr>
          <w:color w:val="000000"/>
          <w:kern w:val="36"/>
          <w:sz w:val="24"/>
          <w:lang w:eastAsia="x-none"/>
        </w:rPr>
        <w:t>Related Problem ID</w:t>
      </w:r>
    </w:p>
    <w:p w14:paraId="40D6E962" w14:textId="77777777" w:rsidR="009D3D7C" w:rsidRPr="009D3D7C" w:rsidRDefault="009D3D7C" w:rsidP="009D3D7C">
      <w:pPr>
        <w:ind w:leftChars="200" w:left="420"/>
      </w:pPr>
      <w:r w:rsidRPr="009D3D7C">
        <w:t>ESC/CTSC/APSC-LOG#: N/A</w:t>
      </w:r>
    </w:p>
    <w:p w14:paraId="0FC41C9C" w14:textId="77777777" w:rsidR="009D3D7C" w:rsidRPr="009D3D7C" w:rsidRDefault="009D3D7C" w:rsidP="009D3D7C">
      <w:pPr>
        <w:ind w:leftChars="200" w:left="420"/>
      </w:pPr>
      <w:r w:rsidRPr="009D3D7C">
        <w:t>HDS Case-ID: N/A</w:t>
      </w:r>
    </w:p>
    <w:p w14:paraId="718A5580" w14:textId="77777777" w:rsidR="009D3D7C" w:rsidRPr="009D3D7C" w:rsidRDefault="009D3D7C" w:rsidP="009D3D7C">
      <w:pPr>
        <w:ind w:leftChars="200" w:left="420"/>
      </w:pPr>
      <w:r w:rsidRPr="009D3D7C">
        <w:t>SD CR#: N/A</w:t>
      </w:r>
    </w:p>
    <w:p w14:paraId="62FEFE9E" w14:textId="77777777" w:rsidR="009D3D7C" w:rsidRPr="009D3D7C" w:rsidRDefault="009D3D7C" w:rsidP="009D3D7C">
      <w:pPr>
        <w:ind w:leftChars="200" w:left="420"/>
      </w:pPr>
      <w:r w:rsidRPr="009D3D7C">
        <w:t>HDS CR#: N/A</w:t>
      </w:r>
    </w:p>
    <w:p w14:paraId="6B7ADB9F" w14:textId="77777777" w:rsidR="009D3D7C" w:rsidRPr="009D3D7C" w:rsidRDefault="009D3D7C" w:rsidP="009D3D7C">
      <w:pPr>
        <w:spacing w:line="300" w:lineRule="exact"/>
        <w:jc w:val="left"/>
      </w:pPr>
    </w:p>
    <w:p w14:paraId="63485600" w14:textId="77777777" w:rsidR="009D3D7C" w:rsidRPr="009D3D7C" w:rsidRDefault="009D3D7C" w:rsidP="009D3D7C">
      <w:pPr>
        <w:keepNext/>
        <w:numPr>
          <w:ilvl w:val="3"/>
          <w:numId w:val="1"/>
        </w:numPr>
        <w:tabs>
          <w:tab w:val="left" w:pos="680"/>
          <w:tab w:val="left" w:pos="851"/>
        </w:tabs>
        <w:jc w:val="left"/>
        <w:outlineLvl w:val="3"/>
        <w:rPr>
          <w:color w:val="000000"/>
          <w:kern w:val="36"/>
          <w:sz w:val="24"/>
          <w:lang w:eastAsia="x-none"/>
        </w:rPr>
      </w:pPr>
      <w:r w:rsidRPr="009D3D7C">
        <w:rPr>
          <w:color w:val="000000"/>
          <w:kern w:val="36"/>
          <w:sz w:val="24"/>
          <w:lang w:eastAsia="x-none"/>
        </w:rPr>
        <w:t>Problem</w:t>
      </w:r>
    </w:p>
    <w:p w14:paraId="691825EC" w14:textId="77777777" w:rsidR="009D3D7C" w:rsidRPr="009D3D7C" w:rsidRDefault="009D3D7C" w:rsidP="009D3D7C">
      <w:pPr>
        <w:spacing w:line="240" w:lineRule="atLeast"/>
        <w:ind w:leftChars="100" w:left="210"/>
        <w:jc w:val="left"/>
        <w:rPr>
          <w:b/>
          <w:u w:val="single"/>
        </w:rPr>
      </w:pPr>
      <w:r w:rsidRPr="009D3D7C">
        <w:rPr>
          <w:b/>
          <w:u w:val="single"/>
        </w:rPr>
        <w:t>1. Symptoms</w:t>
      </w:r>
    </w:p>
    <w:p w14:paraId="5E73CC76" w14:textId="42733ECB" w:rsidR="009D3D7C" w:rsidRPr="009D3D7C" w:rsidRDefault="009D3D7C" w:rsidP="009D3D7C">
      <w:pPr>
        <w:pStyle w:val="afd"/>
        <w:spacing w:line="240" w:lineRule="atLeast"/>
        <w:ind w:leftChars="210" w:left="441"/>
        <w:jc w:val="left"/>
        <w:rPr>
          <w:bCs/>
        </w:rPr>
      </w:pPr>
      <w:r w:rsidRPr="009D3D7C">
        <w:rPr>
          <w:bCs/>
        </w:rPr>
        <w:t xml:space="preserve">Attempts to add the Hitachi NAS probe fail with the error message </w:t>
      </w:r>
      <w:r w:rsidR="00C55D8F">
        <w:rPr>
          <w:bCs/>
        </w:rPr>
        <w:t>"</w:t>
      </w:r>
      <w:r w:rsidRPr="009D3D7C">
        <w:rPr>
          <w:bCs/>
        </w:rPr>
        <w:t xml:space="preserve">[HNSEC7DD9F45]: Failed to get </w:t>
      </w:r>
      <w:r w:rsidRPr="009D3D7C">
        <w:rPr>
          <w:bCs/>
        </w:rPr>
        <w:lastRenderedPageBreak/>
        <w:t>HNAS server information</w:t>
      </w:r>
      <w:r w:rsidR="00C55D8F">
        <w:rPr>
          <w:bCs/>
        </w:rPr>
        <w:t>"</w:t>
      </w:r>
      <w:r w:rsidRPr="009D3D7C">
        <w:rPr>
          <w:bCs/>
        </w:rPr>
        <w:t>.</w:t>
      </w:r>
    </w:p>
    <w:p w14:paraId="1B77C321" w14:textId="77777777" w:rsidR="009D3D7C" w:rsidRPr="00C55D8F" w:rsidRDefault="009D3D7C" w:rsidP="009D3D7C">
      <w:pPr>
        <w:pStyle w:val="afd"/>
        <w:spacing w:line="240" w:lineRule="atLeast"/>
        <w:ind w:leftChars="210" w:left="441"/>
        <w:jc w:val="left"/>
        <w:rPr>
          <w:bCs/>
        </w:rPr>
      </w:pPr>
    </w:p>
    <w:p w14:paraId="5C8590EB" w14:textId="77777777" w:rsidR="009D3D7C" w:rsidRPr="009D3D7C" w:rsidRDefault="009D3D7C" w:rsidP="009D3D7C">
      <w:pPr>
        <w:ind w:leftChars="100" w:left="210"/>
        <w:rPr>
          <w:b/>
          <w:u w:val="single"/>
        </w:rPr>
      </w:pPr>
      <w:r w:rsidRPr="009D3D7C">
        <w:rPr>
          <w:b/>
          <w:u w:val="single"/>
        </w:rPr>
        <w:t>2. Possible Causes</w:t>
      </w:r>
    </w:p>
    <w:p w14:paraId="0B156F9A" w14:textId="77777777" w:rsidR="009D3D7C" w:rsidRPr="009D3D7C" w:rsidRDefault="009D3D7C" w:rsidP="009D3D7C">
      <w:pPr>
        <w:ind w:leftChars="200" w:left="420"/>
        <w:rPr>
          <w:bCs/>
        </w:rPr>
      </w:pPr>
      <w:r w:rsidRPr="009D3D7C">
        <w:rPr>
          <w:bCs/>
        </w:rPr>
        <w:t>This problem occurs when any of the following conditions are met:</w:t>
      </w:r>
    </w:p>
    <w:p w14:paraId="50670D75" w14:textId="77777777" w:rsidR="009D3D7C" w:rsidRPr="009D3D7C" w:rsidRDefault="009D3D7C" w:rsidP="005F2BEB">
      <w:pPr>
        <w:pStyle w:val="afd"/>
        <w:numPr>
          <w:ilvl w:val="0"/>
          <w:numId w:val="147"/>
        </w:numPr>
        <w:ind w:leftChars="0"/>
        <w:rPr>
          <w:bCs/>
        </w:rPr>
      </w:pPr>
      <w:r w:rsidRPr="009D3D7C">
        <w:rPr>
          <w:bCs/>
        </w:rPr>
        <w:t xml:space="preserve">An incorrect username or password is specified for the </w:t>
      </w:r>
      <w:r w:rsidRPr="009D3D7C">
        <w:rPr>
          <w:b/>
        </w:rPr>
        <w:t>USERNAME</w:t>
      </w:r>
      <w:r w:rsidRPr="009D3D7C">
        <w:rPr>
          <w:bCs/>
        </w:rPr>
        <w:t xml:space="preserve"> or </w:t>
      </w:r>
      <w:r w:rsidRPr="009D3D7C">
        <w:rPr>
          <w:b/>
        </w:rPr>
        <w:t>PASSWORD</w:t>
      </w:r>
      <w:r w:rsidRPr="009D3D7C">
        <w:rPr>
          <w:bCs/>
        </w:rPr>
        <w:t xml:space="preserve"> field in the </w:t>
      </w:r>
      <w:r w:rsidRPr="00962CE7">
        <w:rPr>
          <w:b/>
        </w:rPr>
        <w:t>Add Hitachi NAS Probe</w:t>
      </w:r>
      <w:r w:rsidRPr="009D3D7C">
        <w:rPr>
          <w:bCs/>
        </w:rPr>
        <w:t xml:space="preserve"> window.</w:t>
      </w:r>
    </w:p>
    <w:p w14:paraId="1C7C2948" w14:textId="77777777" w:rsidR="009D3D7C" w:rsidRPr="009D3D7C" w:rsidRDefault="009D3D7C" w:rsidP="005F2BEB">
      <w:pPr>
        <w:pStyle w:val="afd"/>
        <w:numPr>
          <w:ilvl w:val="0"/>
          <w:numId w:val="147"/>
        </w:numPr>
        <w:ind w:leftChars="0"/>
        <w:rPr>
          <w:bCs/>
        </w:rPr>
      </w:pPr>
      <w:r w:rsidRPr="009D3D7C">
        <w:rPr>
          <w:bCs/>
        </w:rPr>
        <w:t>The IP address of the Hitachi NAS SMU cannot be reached from the Analytics probe server.</w:t>
      </w:r>
    </w:p>
    <w:p w14:paraId="62487896" w14:textId="77777777" w:rsidR="009D3D7C" w:rsidRPr="009D3D7C" w:rsidRDefault="009D3D7C" w:rsidP="005F2BEB">
      <w:pPr>
        <w:pStyle w:val="afd"/>
        <w:numPr>
          <w:ilvl w:val="0"/>
          <w:numId w:val="147"/>
        </w:numPr>
        <w:ind w:leftChars="0"/>
        <w:rPr>
          <w:bCs/>
        </w:rPr>
      </w:pPr>
      <w:r w:rsidRPr="009D3D7C">
        <w:rPr>
          <w:bCs/>
        </w:rPr>
        <w:t>There is high network latency between the Analyzer probe server and the Hitachi NAS SMU.</w:t>
      </w:r>
    </w:p>
    <w:p w14:paraId="1146ECA2" w14:textId="77777777" w:rsidR="009D3D7C" w:rsidRPr="009D3D7C" w:rsidRDefault="009D3D7C" w:rsidP="005F2BEB">
      <w:pPr>
        <w:pStyle w:val="afd"/>
        <w:numPr>
          <w:ilvl w:val="0"/>
          <w:numId w:val="147"/>
        </w:numPr>
        <w:ind w:leftChars="0"/>
        <w:rPr>
          <w:bCs/>
        </w:rPr>
      </w:pPr>
      <w:r w:rsidRPr="009D3D7C">
        <w:rPr>
          <w:bCs/>
        </w:rPr>
        <w:t>For an external Hitachi NAS SMU, the user does not have permission to access the CLI of the SMU.</w:t>
      </w:r>
    </w:p>
    <w:p w14:paraId="68F0CA08" w14:textId="77777777" w:rsidR="009D3D7C" w:rsidRPr="009D3D7C" w:rsidRDefault="009D3D7C" w:rsidP="009D3D7C">
      <w:pPr>
        <w:rPr>
          <w:b/>
          <w:bCs/>
        </w:rPr>
      </w:pPr>
    </w:p>
    <w:p w14:paraId="7883842C" w14:textId="77777777" w:rsidR="009D3D7C" w:rsidRPr="009D3D7C" w:rsidRDefault="009D3D7C" w:rsidP="009D3D7C">
      <w:pPr>
        <w:keepNext/>
        <w:numPr>
          <w:ilvl w:val="3"/>
          <w:numId w:val="1"/>
        </w:numPr>
        <w:tabs>
          <w:tab w:val="left" w:pos="680"/>
          <w:tab w:val="left" w:pos="851"/>
        </w:tabs>
        <w:jc w:val="left"/>
        <w:outlineLvl w:val="3"/>
        <w:rPr>
          <w:color w:val="000000"/>
          <w:kern w:val="36"/>
          <w:sz w:val="24"/>
          <w:lang w:eastAsia="x-none"/>
        </w:rPr>
      </w:pPr>
      <w:r w:rsidRPr="009D3D7C">
        <w:rPr>
          <w:color w:val="000000"/>
          <w:kern w:val="36"/>
          <w:sz w:val="24"/>
          <w:lang w:eastAsia="x-none"/>
        </w:rPr>
        <w:t>Recovery</w:t>
      </w:r>
    </w:p>
    <w:p w14:paraId="68728212" w14:textId="77777777" w:rsidR="009D3D7C" w:rsidRPr="009D3D7C" w:rsidRDefault="009D3D7C" w:rsidP="005F2BEB">
      <w:pPr>
        <w:pStyle w:val="afd"/>
        <w:numPr>
          <w:ilvl w:val="0"/>
          <w:numId w:val="149"/>
        </w:numPr>
        <w:ind w:leftChars="0"/>
      </w:pPr>
      <w:r w:rsidRPr="009D3D7C">
        <w:t>When adding the Hitachi NAS probe, be sure to enter the correct username and password.</w:t>
      </w:r>
    </w:p>
    <w:p w14:paraId="0BF4D092" w14:textId="08FD956D" w:rsidR="009D3D7C" w:rsidRPr="009D3D7C" w:rsidRDefault="009D3D7C" w:rsidP="005F2BEB">
      <w:pPr>
        <w:pStyle w:val="afd"/>
        <w:numPr>
          <w:ilvl w:val="0"/>
          <w:numId w:val="152"/>
        </w:numPr>
        <w:ind w:leftChars="0"/>
      </w:pPr>
      <w:r w:rsidRPr="009D3D7C">
        <w:t xml:space="preserve">In a web browser, open the URL </w:t>
      </w:r>
      <w:r w:rsidR="00C55D8F">
        <w:t>"</w:t>
      </w:r>
      <w:r w:rsidRPr="009D3D7C">
        <w:t>https://</w:t>
      </w:r>
      <w:r w:rsidRPr="009D3D7C">
        <w:rPr>
          <w:i/>
          <w:iCs/>
        </w:rPr>
        <w:t>&lt;HNAS-SMU-IP-address&gt;</w:t>
      </w:r>
      <w:r w:rsidRPr="009D3D7C">
        <w:t>/mgr/app</w:t>
      </w:r>
      <w:r w:rsidR="00C55D8F">
        <w:t>"</w:t>
      </w:r>
      <w:r w:rsidRPr="009D3D7C">
        <w:t>.</w:t>
      </w:r>
    </w:p>
    <w:p w14:paraId="49F23752" w14:textId="77777777" w:rsidR="009D3D7C" w:rsidRPr="009D3D7C" w:rsidRDefault="009D3D7C" w:rsidP="005F2BEB">
      <w:pPr>
        <w:pStyle w:val="afd"/>
        <w:numPr>
          <w:ilvl w:val="0"/>
          <w:numId w:val="152"/>
        </w:numPr>
        <w:ind w:leftChars="0"/>
      </w:pPr>
      <w:r w:rsidRPr="009D3D7C">
        <w:t>On the login page, enter the same credentials that you used to add the Hitachi NAS probe.</w:t>
      </w:r>
    </w:p>
    <w:p w14:paraId="6C412D29" w14:textId="77777777" w:rsidR="009D3D7C" w:rsidRPr="009D3D7C" w:rsidRDefault="009D3D7C" w:rsidP="005F2BEB">
      <w:pPr>
        <w:pStyle w:val="afd"/>
        <w:numPr>
          <w:ilvl w:val="0"/>
          <w:numId w:val="152"/>
        </w:numPr>
        <w:ind w:leftChars="0"/>
      </w:pPr>
      <w:r w:rsidRPr="009D3D7C">
        <w:t>If you can log in, this means that the username and password are correct.</w:t>
      </w:r>
    </w:p>
    <w:p w14:paraId="1B6E7F13" w14:textId="77777777" w:rsidR="009D3D7C" w:rsidRPr="009D3D7C" w:rsidRDefault="009D3D7C" w:rsidP="005F2BEB">
      <w:pPr>
        <w:pStyle w:val="afd"/>
        <w:numPr>
          <w:ilvl w:val="0"/>
          <w:numId w:val="149"/>
        </w:numPr>
        <w:ind w:leftChars="0"/>
      </w:pPr>
      <w:r w:rsidRPr="009D3D7C">
        <w:t>Make sure that the IP address of the SMU can be reached from the Analyzer probe server.</w:t>
      </w:r>
    </w:p>
    <w:p w14:paraId="790DB512" w14:textId="77777777" w:rsidR="009D3D7C" w:rsidRPr="009D3D7C" w:rsidRDefault="009D3D7C" w:rsidP="005F2BEB">
      <w:pPr>
        <w:pStyle w:val="afd"/>
        <w:numPr>
          <w:ilvl w:val="0"/>
          <w:numId w:val="153"/>
        </w:numPr>
        <w:ind w:leftChars="0"/>
      </w:pPr>
      <w:r w:rsidRPr="009D3D7C">
        <w:t>Using an SSH client, log in to the Analyzer probe server.</w:t>
      </w:r>
    </w:p>
    <w:p w14:paraId="1DE86415" w14:textId="77777777" w:rsidR="009D3D7C" w:rsidRPr="009D3D7C" w:rsidRDefault="009D3D7C" w:rsidP="005F2BEB">
      <w:pPr>
        <w:pStyle w:val="afd"/>
        <w:numPr>
          <w:ilvl w:val="0"/>
          <w:numId w:val="153"/>
        </w:numPr>
        <w:ind w:leftChars="0"/>
      </w:pPr>
      <w:r w:rsidRPr="009D3D7C">
        <w:t>Check whether you can connect to the Hitachi NAS SMU via SSH.</w:t>
      </w:r>
    </w:p>
    <w:tbl>
      <w:tblPr>
        <w:tblW w:w="0" w:type="auto"/>
        <w:tblInd w:w="1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080"/>
      </w:tblGrid>
      <w:tr w:rsidR="009D3D7C" w:rsidRPr="009D3D7C" w14:paraId="7815FFA5" w14:textId="77777777" w:rsidTr="00A71D30">
        <w:tc>
          <w:tcPr>
            <w:tcW w:w="8080" w:type="dxa"/>
            <w:shd w:val="clear" w:color="auto" w:fill="auto"/>
          </w:tcPr>
          <w:p w14:paraId="77544CDF" w14:textId="77777777" w:rsidR="009D3D7C" w:rsidRPr="009D3D7C" w:rsidRDefault="009D3D7C" w:rsidP="00A71D30">
            <w:pPr>
              <w:jc w:val="left"/>
            </w:pPr>
            <w:r w:rsidRPr="009D3D7C">
              <w:rPr>
                <w:rFonts w:ascii="Courier New" w:hAnsi="Courier New" w:cs="Courier New"/>
              </w:rPr>
              <w:t xml:space="preserve">ssh </w:t>
            </w:r>
            <w:r w:rsidRPr="009D3D7C">
              <w:rPr>
                <w:i/>
                <w:iCs/>
              </w:rPr>
              <w:t>&lt;SMU-username&gt;</w:t>
            </w:r>
            <w:r w:rsidRPr="009D3D7C">
              <w:rPr>
                <w:rFonts w:ascii="Courier New" w:hAnsi="Courier New" w:cs="Courier New"/>
              </w:rPr>
              <w:t>@</w:t>
            </w:r>
            <w:r w:rsidRPr="009D3D7C">
              <w:rPr>
                <w:i/>
                <w:iCs/>
              </w:rPr>
              <w:t>&lt;SMU-IP-address&gt;</w:t>
            </w:r>
          </w:p>
        </w:tc>
      </w:tr>
    </w:tbl>
    <w:p w14:paraId="7EFD47DC" w14:textId="77777777" w:rsidR="009D3D7C" w:rsidRPr="009D3D7C" w:rsidRDefault="009D3D7C" w:rsidP="009D3D7C">
      <w:pPr>
        <w:pStyle w:val="afd"/>
        <w:ind w:leftChars="719" w:left="1510"/>
      </w:pPr>
      <w:r w:rsidRPr="009D3D7C">
        <w:t>If you cannot connect to the Hitachi NAS SMU via SSH, contact your network administrator.</w:t>
      </w:r>
    </w:p>
    <w:p w14:paraId="55BACAEA" w14:textId="77777777" w:rsidR="009D3D7C" w:rsidRPr="009D3D7C" w:rsidRDefault="009D3D7C" w:rsidP="005F2BEB">
      <w:pPr>
        <w:pStyle w:val="afd"/>
        <w:numPr>
          <w:ilvl w:val="0"/>
          <w:numId w:val="149"/>
        </w:numPr>
        <w:ind w:leftChars="0"/>
      </w:pPr>
      <w:r w:rsidRPr="009D3D7C">
        <w:t>Check whether there is high network latency between the Analyzer probe server and the Hitachi NAS SMU.</w:t>
      </w:r>
    </w:p>
    <w:p w14:paraId="7A0766EB" w14:textId="77777777" w:rsidR="009D3D7C" w:rsidRPr="009D3D7C" w:rsidRDefault="009D3D7C" w:rsidP="005F2BEB">
      <w:pPr>
        <w:pStyle w:val="afd"/>
        <w:numPr>
          <w:ilvl w:val="0"/>
          <w:numId w:val="154"/>
        </w:numPr>
        <w:ind w:leftChars="0"/>
      </w:pPr>
      <w:r w:rsidRPr="009D3D7C">
        <w:t>Using an SSH client, log in to the Analyzer probe server.</w:t>
      </w:r>
    </w:p>
    <w:p w14:paraId="09044581" w14:textId="77777777" w:rsidR="009D3D7C" w:rsidRPr="009D3D7C" w:rsidRDefault="009D3D7C" w:rsidP="005F2BEB">
      <w:pPr>
        <w:pStyle w:val="afd"/>
        <w:numPr>
          <w:ilvl w:val="0"/>
          <w:numId w:val="154"/>
        </w:numPr>
        <w:ind w:leftChars="0"/>
      </w:pPr>
      <w:r w:rsidRPr="009D3D7C">
        <w:t>Run the following command:</w:t>
      </w:r>
    </w:p>
    <w:tbl>
      <w:tblPr>
        <w:tblW w:w="0" w:type="auto"/>
        <w:tblInd w:w="1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080"/>
      </w:tblGrid>
      <w:tr w:rsidR="009D3D7C" w:rsidRPr="009D3D7C" w14:paraId="6AF90A24" w14:textId="77777777" w:rsidTr="00A71D30">
        <w:tc>
          <w:tcPr>
            <w:tcW w:w="8080" w:type="dxa"/>
            <w:shd w:val="clear" w:color="auto" w:fill="auto"/>
          </w:tcPr>
          <w:p w14:paraId="03EB0A5B" w14:textId="77777777" w:rsidR="009D3D7C" w:rsidRPr="009D3D7C" w:rsidRDefault="009D3D7C" w:rsidP="00A71D30">
            <w:pPr>
              <w:jc w:val="left"/>
            </w:pPr>
            <w:r w:rsidRPr="009D3D7C">
              <w:rPr>
                <w:rFonts w:ascii="Courier New" w:hAnsi="Courier New" w:cs="Courier New"/>
              </w:rPr>
              <w:t>/usr/local/megha/lib/hnas/hnasGetConnectionData.sh SMU</w:t>
            </w:r>
            <w:r w:rsidRPr="009D3D7C">
              <w:t xml:space="preserve"> &lt;</w:t>
            </w:r>
            <w:r w:rsidRPr="009D3D7C">
              <w:rPr>
                <w:i/>
                <w:iCs/>
              </w:rPr>
              <w:t>SMU-IP-address</w:t>
            </w:r>
            <w:r w:rsidRPr="009D3D7C">
              <w:t>&gt;</w:t>
            </w:r>
            <w:r w:rsidRPr="009D3D7C">
              <w:rPr>
                <w:rFonts w:ascii="Courier New" w:hAnsi="Courier New" w:cs="Courier New"/>
              </w:rPr>
              <w:t xml:space="preserve"> </w:t>
            </w:r>
            <w:r w:rsidRPr="009D3D7C">
              <w:t>&lt;</w:t>
            </w:r>
            <w:r w:rsidRPr="009D3D7C">
              <w:rPr>
                <w:i/>
                <w:iCs/>
              </w:rPr>
              <w:t>SMU-username</w:t>
            </w:r>
            <w:r w:rsidRPr="009D3D7C">
              <w:t>&gt;</w:t>
            </w:r>
            <w:r w:rsidRPr="009D3D7C">
              <w:rPr>
                <w:rFonts w:ascii="Courier New" w:hAnsi="Courier New" w:cs="Courier New"/>
              </w:rPr>
              <w:t xml:space="preserve"> </w:t>
            </w:r>
            <w:r w:rsidRPr="009D3D7C">
              <w:t>&lt;</w:t>
            </w:r>
            <w:r w:rsidRPr="009D3D7C">
              <w:rPr>
                <w:i/>
                <w:iCs/>
              </w:rPr>
              <w:t>SMU-password</w:t>
            </w:r>
            <w:r w:rsidRPr="009D3D7C">
              <w:t>&gt;</w:t>
            </w:r>
          </w:p>
        </w:tc>
      </w:tr>
    </w:tbl>
    <w:p w14:paraId="6F06F30C" w14:textId="77777777" w:rsidR="009D3D7C" w:rsidRPr="009D3D7C" w:rsidRDefault="009D3D7C" w:rsidP="009D3D7C">
      <w:pPr>
        <w:pStyle w:val="afd"/>
        <w:ind w:leftChars="510" w:left="1071"/>
      </w:pPr>
      <w:r w:rsidRPr="009D3D7C">
        <w:t>Sample output:</w:t>
      </w:r>
    </w:p>
    <w:p w14:paraId="78A709D1" w14:textId="77777777" w:rsidR="009D3D7C" w:rsidRPr="009D3D7C" w:rsidRDefault="009D3D7C" w:rsidP="009D3D7C">
      <w:pPr>
        <w:ind w:leftChars="500" w:left="1050"/>
      </w:pPr>
      <w:r w:rsidRPr="009D3D7C">
        <w:rPr>
          <w:noProof/>
        </w:rPr>
        <w:lastRenderedPageBreak/>
        <w:drawing>
          <wp:inline distT="0" distB="0" distL="0" distR="0" wp14:anchorId="6B32F90F" wp14:editId="1D89AB83">
            <wp:extent cx="4867275" cy="3073138"/>
            <wp:effectExtent l="0" t="0" r="0" b="0"/>
            <wp:docPr id="1601940960" name="図 1601940960" descr="グラフィカル ユーザー インターフェイス, テキスト, テーブル&#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940960" name="図 13" descr="グラフィカル ユーザー インターフェイス, テキスト, テーブル&#10;&#10;中程度の精度で自動的に生成された説明"/>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884096" cy="3083758"/>
                    </a:xfrm>
                    <a:prstGeom prst="rect">
                      <a:avLst/>
                    </a:prstGeom>
                    <a:noFill/>
                    <a:ln>
                      <a:noFill/>
                    </a:ln>
                  </pic:spPr>
                </pic:pic>
              </a:graphicData>
            </a:graphic>
          </wp:inline>
        </w:drawing>
      </w:r>
    </w:p>
    <w:p w14:paraId="3B309DDF" w14:textId="77777777" w:rsidR="009D3D7C" w:rsidRPr="009D3D7C" w:rsidRDefault="009D3D7C" w:rsidP="005F2BEB">
      <w:pPr>
        <w:pStyle w:val="afd"/>
        <w:numPr>
          <w:ilvl w:val="0"/>
          <w:numId w:val="154"/>
        </w:numPr>
        <w:ind w:leftChars="0"/>
      </w:pPr>
      <w:r w:rsidRPr="009D3D7C">
        <w:t>If you do not get a response within a reasonable time (for example, 30 seconds), contact your network administrator and check whether there is high network latency between the Hitachi NAS SMU and the Analyzer probe server.</w:t>
      </w:r>
    </w:p>
    <w:p w14:paraId="53255318" w14:textId="77777777" w:rsidR="009D3D7C" w:rsidRPr="009D3D7C" w:rsidRDefault="009D3D7C" w:rsidP="005F2BEB">
      <w:pPr>
        <w:pStyle w:val="afd"/>
        <w:numPr>
          <w:ilvl w:val="0"/>
          <w:numId w:val="149"/>
        </w:numPr>
        <w:ind w:leftChars="0"/>
      </w:pPr>
      <w:r w:rsidRPr="009D3D7C">
        <w:t>Make sure that SMU users have the required access permissions.</w:t>
      </w:r>
    </w:p>
    <w:p w14:paraId="59F1ACD0" w14:textId="77777777" w:rsidR="009D3D7C" w:rsidRPr="009D3D7C" w:rsidRDefault="009D3D7C" w:rsidP="005F2BEB">
      <w:pPr>
        <w:pStyle w:val="afd"/>
        <w:numPr>
          <w:ilvl w:val="0"/>
          <w:numId w:val="151"/>
        </w:numPr>
        <w:ind w:leftChars="0"/>
      </w:pPr>
      <w:r w:rsidRPr="009D3D7C">
        <w:t>For an external Hitachi NAS SMU, the user must have permission to access the CLI of the SMU.</w:t>
      </w:r>
    </w:p>
    <w:p w14:paraId="277F9363" w14:textId="5E73D889" w:rsidR="009D3D7C" w:rsidRPr="009D3D7C" w:rsidRDefault="009D3D7C" w:rsidP="005F2BEB">
      <w:pPr>
        <w:pStyle w:val="afd"/>
        <w:numPr>
          <w:ilvl w:val="0"/>
          <w:numId w:val="155"/>
        </w:numPr>
        <w:ind w:leftChars="0"/>
      </w:pPr>
      <w:r w:rsidRPr="009D3D7C">
        <w:t xml:space="preserve">In a web browser, open the URL </w:t>
      </w:r>
      <w:r w:rsidR="005F2BEB">
        <w:t>"</w:t>
      </w:r>
      <w:r w:rsidRPr="009D3D7C">
        <w:t>https://</w:t>
      </w:r>
      <w:r w:rsidRPr="009D3D7C">
        <w:rPr>
          <w:i/>
          <w:iCs/>
        </w:rPr>
        <w:t>&lt;SMU-IP-address&gt;</w:t>
      </w:r>
      <w:r w:rsidRPr="009D3D7C">
        <w:t>/mgr/app</w:t>
      </w:r>
      <w:r w:rsidR="005F2BEB">
        <w:t>"</w:t>
      </w:r>
      <w:r w:rsidRPr="009D3D7C">
        <w:t>.</w:t>
      </w:r>
    </w:p>
    <w:p w14:paraId="6445FF0D" w14:textId="77777777" w:rsidR="009D3D7C" w:rsidRPr="009D3D7C" w:rsidRDefault="009D3D7C" w:rsidP="005F2BEB">
      <w:pPr>
        <w:pStyle w:val="afd"/>
        <w:numPr>
          <w:ilvl w:val="0"/>
          <w:numId w:val="155"/>
        </w:numPr>
        <w:ind w:leftChars="0"/>
      </w:pPr>
      <w:r w:rsidRPr="009D3D7C">
        <w:t>On the login page, enter the same credentials that you used to add the Hitachi NAS probe.</w:t>
      </w:r>
    </w:p>
    <w:p w14:paraId="6C567780" w14:textId="77777777" w:rsidR="009D3D7C" w:rsidRPr="009D3D7C" w:rsidRDefault="009D3D7C" w:rsidP="005F2BEB">
      <w:pPr>
        <w:pStyle w:val="afd"/>
        <w:numPr>
          <w:ilvl w:val="0"/>
          <w:numId w:val="155"/>
        </w:numPr>
        <w:ind w:leftChars="0"/>
      </w:pPr>
      <w:r w:rsidRPr="009D3D7C">
        <w:t xml:space="preserve">In the </w:t>
      </w:r>
      <w:r w:rsidRPr="009D3D7C">
        <w:rPr>
          <w:b/>
          <w:bCs/>
        </w:rPr>
        <w:t>SMU Administration</w:t>
      </w:r>
      <w:r w:rsidRPr="009D3D7C">
        <w:t xml:space="preserve"> section, click the </w:t>
      </w:r>
      <w:r w:rsidRPr="009D3D7C">
        <w:rPr>
          <w:b/>
          <w:bCs/>
        </w:rPr>
        <w:t>SMU Users</w:t>
      </w:r>
      <w:r w:rsidRPr="009D3D7C">
        <w:t xml:space="preserve"> link. Check the </w:t>
      </w:r>
      <w:r w:rsidRPr="009D3D7C">
        <w:rPr>
          <w:b/>
          <w:bCs/>
        </w:rPr>
        <w:t>Allow CLI Access</w:t>
      </w:r>
      <w:r w:rsidRPr="009D3D7C">
        <w:t xml:space="preserve"> column and make sure that the user has permission to access the CLI.</w:t>
      </w:r>
    </w:p>
    <w:p w14:paraId="4C336B46" w14:textId="77777777" w:rsidR="009D3D7C" w:rsidRPr="009D3D7C" w:rsidRDefault="009D3D7C" w:rsidP="009D3D7C">
      <w:pPr>
        <w:ind w:leftChars="700" w:left="1470"/>
      </w:pPr>
      <w:r w:rsidRPr="009D3D7C">
        <w:rPr>
          <w:noProof/>
        </w:rPr>
        <w:drawing>
          <wp:inline distT="0" distB="0" distL="0" distR="0" wp14:anchorId="45858C31" wp14:editId="423F1E07">
            <wp:extent cx="4994579" cy="1181100"/>
            <wp:effectExtent l="0" t="0" r="0" b="0"/>
            <wp:docPr id="1191355200" name="図 1191355200" descr="ExternalS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ExternalSMU"/>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031425" cy="1189813"/>
                    </a:xfrm>
                    <a:prstGeom prst="rect">
                      <a:avLst/>
                    </a:prstGeom>
                    <a:noFill/>
                    <a:ln>
                      <a:noFill/>
                    </a:ln>
                  </pic:spPr>
                </pic:pic>
              </a:graphicData>
            </a:graphic>
          </wp:inline>
        </w:drawing>
      </w:r>
    </w:p>
    <w:p w14:paraId="6BA74D58" w14:textId="77777777" w:rsidR="009D3D7C" w:rsidRPr="009D3D7C" w:rsidRDefault="009D3D7C" w:rsidP="009D3D7C">
      <w:pPr>
        <w:rPr>
          <w:lang w:eastAsia="x-none"/>
        </w:rPr>
      </w:pPr>
    </w:p>
    <w:p w14:paraId="0C4F1EE9" w14:textId="539BC269" w:rsidR="009D3D7C" w:rsidRPr="009D3D7C" w:rsidRDefault="009D3D7C" w:rsidP="009D3D7C">
      <w:pPr>
        <w:pStyle w:val="3"/>
        <w:rPr>
          <w:lang w:val="en-US"/>
        </w:rPr>
      </w:pPr>
      <w:bookmarkStart w:id="340" w:name="_Toc167466194"/>
      <w:bookmarkStart w:id="341" w:name="_Toc191387410"/>
      <w:bookmarkStart w:id="342" w:name="_Toc4314182"/>
      <w:bookmarkStart w:id="343" w:name="_Toc193724481"/>
      <w:r w:rsidRPr="009D3D7C">
        <w:rPr>
          <w:lang w:val="en-US"/>
        </w:rPr>
        <w:t xml:space="preserve">Attempts to connect to the Hitachi NAS REST API server fail with the error message </w:t>
      </w:r>
      <w:r w:rsidR="005F2BEB">
        <w:rPr>
          <w:lang w:val="en-US"/>
        </w:rPr>
        <w:t>"</w:t>
      </w:r>
      <w:r w:rsidRPr="009D3D7C">
        <w:rPr>
          <w:lang w:val="en-US"/>
        </w:rPr>
        <w:t>Cannot connect to HNAS REST API server. Verify if the specified port is open and try again</w:t>
      </w:r>
      <w:r w:rsidR="005F2BEB">
        <w:rPr>
          <w:lang w:val="en-US"/>
        </w:rPr>
        <w:t>"</w:t>
      </w:r>
      <w:r w:rsidRPr="009D3D7C">
        <w:rPr>
          <w:lang w:val="en-US"/>
        </w:rPr>
        <w:t>.</w:t>
      </w:r>
      <w:bookmarkEnd w:id="340"/>
      <w:bookmarkEnd w:id="341"/>
      <w:bookmarkEnd w:id="342"/>
      <w:bookmarkEnd w:id="343"/>
    </w:p>
    <w:p w14:paraId="52618086" w14:textId="77777777" w:rsidR="009D3D7C" w:rsidRPr="009D3D7C" w:rsidRDefault="009D3D7C" w:rsidP="009D3D7C">
      <w:pPr>
        <w:keepNext/>
        <w:numPr>
          <w:ilvl w:val="3"/>
          <w:numId w:val="1"/>
        </w:numPr>
        <w:tabs>
          <w:tab w:val="left" w:pos="680"/>
          <w:tab w:val="left" w:pos="851"/>
        </w:tabs>
        <w:jc w:val="left"/>
        <w:outlineLvl w:val="3"/>
        <w:rPr>
          <w:color w:val="000000"/>
          <w:kern w:val="36"/>
          <w:sz w:val="24"/>
          <w:szCs w:val="24"/>
          <w:lang w:eastAsia="x-none"/>
        </w:rPr>
      </w:pPr>
      <w:r w:rsidRPr="009D3D7C">
        <w:rPr>
          <w:color w:val="000000"/>
          <w:kern w:val="36"/>
          <w:sz w:val="24"/>
        </w:rPr>
        <w:t>Description</w:t>
      </w:r>
    </w:p>
    <w:p w14:paraId="018C7125" w14:textId="23720A06" w:rsidR="009D3D7C" w:rsidRPr="009D3D7C" w:rsidRDefault="009D3D7C" w:rsidP="009D3D7C">
      <w:pPr>
        <w:ind w:leftChars="100" w:left="210"/>
      </w:pPr>
      <w:r w:rsidRPr="009D3D7C">
        <w:t xml:space="preserve">Attempts to connect to the Hitachi NAS REST API server fail with the error message </w:t>
      </w:r>
      <w:r w:rsidR="005F2BEB">
        <w:t>"</w:t>
      </w:r>
      <w:r w:rsidRPr="009D3D7C">
        <w:t>Cannot connect to HNAS REST API server. Verify if the specified port is open and try again</w:t>
      </w:r>
      <w:r w:rsidR="005F2BEB">
        <w:t>"</w:t>
      </w:r>
      <w:r w:rsidRPr="009D3D7C">
        <w:t>.</w:t>
      </w:r>
    </w:p>
    <w:p w14:paraId="03DD5177" w14:textId="77777777" w:rsidR="009D3D7C" w:rsidRPr="009D3D7C" w:rsidRDefault="009D3D7C" w:rsidP="009D3D7C">
      <w:pPr>
        <w:ind w:leftChars="100" w:left="210"/>
      </w:pPr>
    </w:p>
    <w:p w14:paraId="5C8AFE79" w14:textId="77777777" w:rsidR="009D3D7C" w:rsidRPr="009D3D7C" w:rsidRDefault="009D3D7C" w:rsidP="009D3D7C">
      <w:pPr>
        <w:keepNext/>
        <w:numPr>
          <w:ilvl w:val="3"/>
          <w:numId w:val="1"/>
        </w:numPr>
        <w:tabs>
          <w:tab w:val="left" w:pos="680"/>
          <w:tab w:val="left" w:pos="851"/>
        </w:tabs>
        <w:jc w:val="left"/>
        <w:outlineLvl w:val="3"/>
        <w:rPr>
          <w:color w:val="000000"/>
          <w:kern w:val="36"/>
          <w:sz w:val="24"/>
          <w:szCs w:val="24"/>
          <w:lang w:eastAsia="x-none"/>
        </w:rPr>
      </w:pPr>
      <w:r w:rsidRPr="009D3D7C">
        <w:rPr>
          <w:color w:val="000000"/>
          <w:kern w:val="36"/>
          <w:sz w:val="24"/>
        </w:rPr>
        <w:t>Products Affected</w:t>
      </w:r>
    </w:p>
    <w:p w14:paraId="5B514ECA" w14:textId="77777777" w:rsidR="009D3D7C" w:rsidRPr="009D3D7C" w:rsidRDefault="009D3D7C" w:rsidP="009D3D7C">
      <w:pPr>
        <w:spacing w:line="240" w:lineRule="atLeast"/>
        <w:ind w:firstLineChars="100" w:firstLine="211"/>
        <w:jc w:val="left"/>
        <w:rPr>
          <w:b/>
          <w:bCs/>
          <w:u w:val="single"/>
        </w:rPr>
      </w:pPr>
      <w:r w:rsidRPr="009D3D7C">
        <w:rPr>
          <w:b/>
          <w:bCs/>
          <w:u w:val="single"/>
        </w:rPr>
        <w:t>1. Lines/Models Affected</w:t>
      </w:r>
    </w:p>
    <w:p w14:paraId="59488C60" w14:textId="77777777" w:rsidR="009D3D7C" w:rsidRPr="009D3D7C" w:rsidRDefault="009D3D7C" w:rsidP="009D3D7C">
      <w:pPr>
        <w:ind w:leftChars="200" w:left="420"/>
        <w:jc w:val="left"/>
      </w:pPr>
      <w:r w:rsidRPr="009D3D7C">
        <w:lastRenderedPageBreak/>
        <w:t>HIAA 4.2.0-00 or later</w:t>
      </w:r>
    </w:p>
    <w:p w14:paraId="4F3E156B" w14:textId="77777777" w:rsidR="009D3D7C" w:rsidRPr="009D3D7C" w:rsidRDefault="009D3D7C" w:rsidP="009D3D7C">
      <w:pPr>
        <w:ind w:leftChars="300" w:left="630"/>
        <w:jc w:val="left"/>
      </w:pPr>
      <w:r w:rsidRPr="009D3D7C">
        <w:t>#: The following components of the above products are affected:</w:t>
      </w:r>
    </w:p>
    <w:p w14:paraId="1BC87BD8" w14:textId="77777777" w:rsidR="009D3D7C" w:rsidRPr="009D3D7C" w:rsidRDefault="009D3D7C" w:rsidP="009D3D7C">
      <w:pPr>
        <w:ind w:leftChars="300" w:left="630"/>
        <w:jc w:val="left"/>
      </w:pPr>
      <w:r w:rsidRPr="009D3D7C">
        <w:rPr>
          <w:rFonts w:ascii="Calibri" w:hAnsi="Calibri" w:cs="Calibri"/>
        </w:rPr>
        <w:t>•</w:t>
      </w:r>
      <w:r w:rsidRPr="009D3D7C">
        <w:t xml:space="preserve"> Analytics probe 9.2.0-00 or later</w:t>
      </w:r>
    </w:p>
    <w:p w14:paraId="7543DC5E" w14:textId="77777777" w:rsidR="009D3D7C" w:rsidRPr="009D3D7C" w:rsidRDefault="009D3D7C" w:rsidP="009D3D7C">
      <w:pPr>
        <w:ind w:leftChars="200" w:left="420"/>
        <w:jc w:val="left"/>
      </w:pPr>
    </w:p>
    <w:p w14:paraId="4769E641" w14:textId="77777777" w:rsidR="009D3D7C" w:rsidRPr="009D3D7C" w:rsidRDefault="009D3D7C" w:rsidP="009D3D7C">
      <w:pPr>
        <w:ind w:leftChars="200" w:left="420"/>
        <w:jc w:val="left"/>
      </w:pPr>
      <w:r w:rsidRPr="009D3D7C">
        <w:t>Hitachi Ops Center Analyzer 10.0.0-00 or later</w:t>
      </w:r>
    </w:p>
    <w:p w14:paraId="44B318DD" w14:textId="77777777" w:rsidR="009D3D7C" w:rsidRPr="009D3D7C" w:rsidRDefault="009D3D7C" w:rsidP="009D3D7C">
      <w:pPr>
        <w:ind w:leftChars="300" w:left="630"/>
        <w:jc w:val="left"/>
      </w:pPr>
      <w:r w:rsidRPr="009D3D7C">
        <w:t>#: The following components of the above products are affected:</w:t>
      </w:r>
    </w:p>
    <w:p w14:paraId="25CDBA8B" w14:textId="77777777" w:rsidR="009D3D7C" w:rsidRPr="009D3D7C" w:rsidRDefault="009D3D7C" w:rsidP="009D3D7C">
      <w:pPr>
        <w:ind w:leftChars="300" w:left="630"/>
        <w:jc w:val="left"/>
      </w:pPr>
      <w:r w:rsidRPr="009D3D7C">
        <w:rPr>
          <w:rFonts w:ascii="Calibri" w:hAnsi="Calibri" w:cs="Calibri"/>
        </w:rPr>
        <w:t>•</w:t>
      </w:r>
      <w:r w:rsidRPr="009D3D7C">
        <w:t xml:space="preserve"> Hitachi Ops Center Analyzer probe 10.0.0-00 or later</w:t>
      </w:r>
    </w:p>
    <w:p w14:paraId="607A1B52" w14:textId="77777777" w:rsidR="009D3D7C" w:rsidRPr="009D3D7C" w:rsidRDefault="009D3D7C" w:rsidP="009D3D7C">
      <w:pPr>
        <w:ind w:leftChars="200" w:left="420"/>
        <w:jc w:val="left"/>
      </w:pPr>
    </w:p>
    <w:p w14:paraId="4776F4CD" w14:textId="77777777" w:rsidR="009D3D7C" w:rsidRPr="009D3D7C" w:rsidRDefault="009D3D7C" w:rsidP="009D3D7C">
      <w:pPr>
        <w:spacing w:line="240" w:lineRule="atLeast"/>
        <w:ind w:firstLineChars="100" w:firstLine="211"/>
        <w:jc w:val="left"/>
        <w:rPr>
          <w:b/>
          <w:bCs/>
          <w:u w:val="single"/>
        </w:rPr>
      </w:pPr>
      <w:r w:rsidRPr="009D3D7C">
        <w:rPr>
          <w:b/>
          <w:bCs/>
          <w:u w:val="single"/>
        </w:rPr>
        <w:t>2. Hardware (Microcode/Firmware/Driver Version) Affected</w:t>
      </w:r>
    </w:p>
    <w:p w14:paraId="399A3869" w14:textId="77777777" w:rsidR="009D3D7C" w:rsidRPr="009D3D7C" w:rsidRDefault="009D3D7C" w:rsidP="0008769C">
      <w:pPr>
        <w:numPr>
          <w:ilvl w:val="0"/>
          <w:numId w:val="161"/>
        </w:numPr>
        <w:spacing w:line="300" w:lineRule="exact"/>
        <w:jc w:val="left"/>
      </w:pPr>
      <w:r w:rsidRPr="009D3D7C">
        <w:t>Host server: N/A</w:t>
      </w:r>
    </w:p>
    <w:p w14:paraId="6C72E91C" w14:textId="77777777" w:rsidR="009D3D7C" w:rsidRPr="009D3D7C" w:rsidRDefault="009D3D7C" w:rsidP="0008769C">
      <w:pPr>
        <w:numPr>
          <w:ilvl w:val="0"/>
          <w:numId w:val="161"/>
        </w:numPr>
        <w:spacing w:line="300" w:lineRule="exact"/>
        <w:jc w:val="left"/>
      </w:pPr>
      <w:r w:rsidRPr="009D3D7C">
        <w:t>Storage system: N/A</w:t>
      </w:r>
    </w:p>
    <w:p w14:paraId="0F65D6A1" w14:textId="77777777" w:rsidR="009D3D7C" w:rsidRPr="009D3D7C" w:rsidRDefault="009D3D7C" w:rsidP="0008769C">
      <w:pPr>
        <w:numPr>
          <w:ilvl w:val="0"/>
          <w:numId w:val="161"/>
        </w:numPr>
        <w:spacing w:line="300" w:lineRule="exact"/>
        <w:jc w:val="left"/>
      </w:pPr>
      <w:r w:rsidRPr="009D3D7C">
        <w:t>Fibre switch: N/A</w:t>
      </w:r>
    </w:p>
    <w:p w14:paraId="50E790EA" w14:textId="77777777" w:rsidR="009D3D7C" w:rsidRPr="009D3D7C" w:rsidRDefault="009D3D7C" w:rsidP="0008769C">
      <w:pPr>
        <w:numPr>
          <w:ilvl w:val="0"/>
          <w:numId w:val="161"/>
        </w:numPr>
        <w:spacing w:line="300" w:lineRule="exact"/>
        <w:jc w:val="left"/>
      </w:pPr>
      <w:r w:rsidRPr="009D3D7C">
        <w:t>Host bus adapter: N/A</w:t>
      </w:r>
    </w:p>
    <w:p w14:paraId="5EAF4436" w14:textId="77777777" w:rsidR="009D3D7C" w:rsidRPr="009D3D7C" w:rsidRDefault="009D3D7C" w:rsidP="0008769C">
      <w:pPr>
        <w:numPr>
          <w:ilvl w:val="0"/>
          <w:numId w:val="161"/>
        </w:numPr>
        <w:spacing w:line="300" w:lineRule="exact"/>
        <w:jc w:val="left"/>
      </w:pPr>
      <w:r w:rsidRPr="009D3D7C">
        <w:t>Others: None</w:t>
      </w:r>
    </w:p>
    <w:p w14:paraId="04D8B858" w14:textId="77777777" w:rsidR="009D3D7C" w:rsidRPr="009D3D7C" w:rsidRDefault="009D3D7C" w:rsidP="009D3D7C">
      <w:pPr>
        <w:spacing w:line="300" w:lineRule="exact"/>
        <w:jc w:val="left"/>
      </w:pPr>
    </w:p>
    <w:p w14:paraId="0924AA97" w14:textId="77777777" w:rsidR="009D3D7C" w:rsidRPr="009D3D7C" w:rsidRDefault="009D3D7C" w:rsidP="009D3D7C">
      <w:pPr>
        <w:spacing w:line="240" w:lineRule="atLeast"/>
        <w:ind w:leftChars="100" w:left="210"/>
        <w:jc w:val="left"/>
        <w:rPr>
          <w:b/>
          <w:bCs/>
          <w:u w:val="single"/>
        </w:rPr>
      </w:pPr>
      <w:r w:rsidRPr="009D3D7C">
        <w:rPr>
          <w:b/>
          <w:bCs/>
          <w:u w:val="single"/>
        </w:rPr>
        <w:t>3. Software Affected</w:t>
      </w:r>
    </w:p>
    <w:p w14:paraId="5EB1132F" w14:textId="77777777" w:rsidR="009D3D7C" w:rsidRPr="009D3D7C" w:rsidRDefault="009D3D7C" w:rsidP="0008769C">
      <w:pPr>
        <w:numPr>
          <w:ilvl w:val="0"/>
          <w:numId w:val="162"/>
        </w:numPr>
        <w:spacing w:line="300" w:lineRule="exact"/>
        <w:jc w:val="left"/>
      </w:pPr>
      <w:r w:rsidRPr="009D3D7C">
        <w:t>Related products: N/A</w:t>
      </w:r>
    </w:p>
    <w:p w14:paraId="4A39D1FB" w14:textId="77777777" w:rsidR="009D3D7C" w:rsidRPr="009D3D7C" w:rsidRDefault="009D3D7C" w:rsidP="0008769C">
      <w:pPr>
        <w:numPr>
          <w:ilvl w:val="0"/>
          <w:numId w:val="162"/>
        </w:numPr>
        <w:spacing w:line="300" w:lineRule="exact"/>
        <w:jc w:val="left"/>
      </w:pPr>
      <w:r w:rsidRPr="009D3D7C">
        <w:t>Related OS: Linux</w:t>
      </w:r>
    </w:p>
    <w:p w14:paraId="27397735" w14:textId="77777777" w:rsidR="009D3D7C" w:rsidRPr="009D3D7C" w:rsidRDefault="009D3D7C" w:rsidP="0008769C">
      <w:pPr>
        <w:numPr>
          <w:ilvl w:val="0"/>
          <w:numId w:val="162"/>
        </w:numPr>
        <w:spacing w:line="300" w:lineRule="exact"/>
        <w:jc w:val="left"/>
      </w:pPr>
      <w:r w:rsidRPr="009D3D7C">
        <w:t>Other related products: None</w:t>
      </w:r>
    </w:p>
    <w:p w14:paraId="629EEABE" w14:textId="77777777" w:rsidR="009D3D7C" w:rsidRPr="009D3D7C" w:rsidRDefault="009D3D7C" w:rsidP="009D3D7C">
      <w:pPr>
        <w:ind w:leftChars="100" w:left="210"/>
        <w:rPr>
          <w:b/>
          <w:bCs/>
          <w:u w:val="single"/>
        </w:rPr>
      </w:pPr>
    </w:p>
    <w:p w14:paraId="05A06799" w14:textId="77777777" w:rsidR="009D3D7C" w:rsidRPr="009D3D7C" w:rsidRDefault="009D3D7C" w:rsidP="009D3D7C">
      <w:pPr>
        <w:keepNext/>
        <w:numPr>
          <w:ilvl w:val="3"/>
          <w:numId w:val="1"/>
        </w:numPr>
        <w:tabs>
          <w:tab w:val="left" w:pos="680"/>
          <w:tab w:val="left" w:pos="851"/>
        </w:tabs>
        <w:jc w:val="left"/>
        <w:outlineLvl w:val="3"/>
        <w:rPr>
          <w:color w:val="000000"/>
          <w:kern w:val="36"/>
          <w:sz w:val="24"/>
          <w:lang w:eastAsia="x-none"/>
        </w:rPr>
      </w:pPr>
      <w:r w:rsidRPr="009D3D7C">
        <w:rPr>
          <w:color w:val="000000"/>
          <w:kern w:val="36"/>
          <w:sz w:val="24"/>
          <w:lang w:eastAsia="x-none"/>
        </w:rPr>
        <w:t>Related Problem ID</w:t>
      </w:r>
    </w:p>
    <w:p w14:paraId="75B3139F" w14:textId="77777777" w:rsidR="009D3D7C" w:rsidRPr="009D3D7C" w:rsidRDefault="009D3D7C" w:rsidP="009D3D7C">
      <w:pPr>
        <w:ind w:leftChars="200" w:left="420"/>
      </w:pPr>
      <w:r w:rsidRPr="009D3D7C">
        <w:t>ESC/CTSC/APSC-LOG#: N/A</w:t>
      </w:r>
    </w:p>
    <w:p w14:paraId="7204C00E" w14:textId="77777777" w:rsidR="009D3D7C" w:rsidRPr="009D3D7C" w:rsidRDefault="009D3D7C" w:rsidP="009D3D7C">
      <w:pPr>
        <w:ind w:leftChars="200" w:left="420"/>
      </w:pPr>
      <w:r w:rsidRPr="009D3D7C">
        <w:t>HDS Case-ID: N/A</w:t>
      </w:r>
    </w:p>
    <w:p w14:paraId="3B48DEAF" w14:textId="77777777" w:rsidR="009D3D7C" w:rsidRPr="009D3D7C" w:rsidRDefault="009D3D7C" w:rsidP="009D3D7C">
      <w:pPr>
        <w:ind w:leftChars="200" w:left="420"/>
      </w:pPr>
      <w:r w:rsidRPr="009D3D7C">
        <w:t>SD CR#: 35895, IAS-71096</w:t>
      </w:r>
    </w:p>
    <w:p w14:paraId="7593B451" w14:textId="77777777" w:rsidR="009D3D7C" w:rsidRPr="009D3D7C" w:rsidRDefault="009D3D7C" w:rsidP="009D3D7C">
      <w:pPr>
        <w:ind w:leftChars="200" w:left="420"/>
      </w:pPr>
      <w:r w:rsidRPr="009D3D7C">
        <w:t>HDS CR#: N/A</w:t>
      </w:r>
    </w:p>
    <w:p w14:paraId="3E7971F9" w14:textId="77777777" w:rsidR="009D3D7C" w:rsidRPr="009D3D7C" w:rsidRDefault="009D3D7C" w:rsidP="009D3D7C">
      <w:pPr>
        <w:spacing w:line="300" w:lineRule="exact"/>
        <w:jc w:val="left"/>
      </w:pPr>
    </w:p>
    <w:p w14:paraId="541642AF" w14:textId="77777777" w:rsidR="009D3D7C" w:rsidRPr="009D3D7C" w:rsidRDefault="009D3D7C" w:rsidP="009D3D7C">
      <w:pPr>
        <w:keepNext/>
        <w:numPr>
          <w:ilvl w:val="3"/>
          <w:numId w:val="1"/>
        </w:numPr>
        <w:tabs>
          <w:tab w:val="left" w:pos="680"/>
          <w:tab w:val="left" w:pos="851"/>
        </w:tabs>
        <w:jc w:val="left"/>
        <w:outlineLvl w:val="3"/>
        <w:rPr>
          <w:color w:val="000000"/>
          <w:kern w:val="36"/>
          <w:sz w:val="24"/>
          <w:lang w:eastAsia="x-none"/>
        </w:rPr>
      </w:pPr>
      <w:r w:rsidRPr="009D3D7C">
        <w:rPr>
          <w:color w:val="000000"/>
          <w:kern w:val="36"/>
          <w:sz w:val="24"/>
          <w:lang w:eastAsia="x-none"/>
        </w:rPr>
        <w:t>Problem</w:t>
      </w:r>
    </w:p>
    <w:p w14:paraId="75091C9F" w14:textId="77777777" w:rsidR="009D3D7C" w:rsidRPr="009D3D7C" w:rsidRDefault="009D3D7C" w:rsidP="009D3D7C">
      <w:pPr>
        <w:spacing w:line="240" w:lineRule="atLeast"/>
        <w:ind w:leftChars="100" w:left="210"/>
        <w:jc w:val="left"/>
        <w:rPr>
          <w:b/>
          <w:u w:val="single"/>
        </w:rPr>
      </w:pPr>
      <w:r w:rsidRPr="009D3D7C">
        <w:rPr>
          <w:b/>
          <w:u w:val="single"/>
        </w:rPr>
        <w:t>1. Symptoms</w:t>
      </w:r>
    </w:p>
    <w:p w14:paraId="799BF2EC" w14:textId="39EEDB41" w:rsidR="009D3D7C" w:rsidRPr="009D3D7C" w:rsidRDefault="009D3D7C" w:rsidP="009D3D7C">
      <w:pPr>
        <w:spacing w:line="240" w:lineRule="atLeast"/>
        <w:ind w:leftChars="200" w:left="420"/>
        <w:jc w:val="left"/>
        <w:rPr>
          <w:bCs/>
        </w:rPr>
      </w:pPr>
      <w:r w:rsidRPr="009D3D7C">
        <w:rPr>
          <w:bCs/>
        </w:rPr>
        <w:t xml:space="preserve">The Analyzer probe server cannot connect to the Hitachi NAS REST API server, and the message </w:t>
      </w:r>
      <w:r w:rsidR="005F2BEB">
        <w:rPr>
          <w:bCs/>
        </w:rPr>
        <w:t>"</w:t>
      </w:r>
      <w:r w:rsidRPr="009D3D7C">
        <w:rPr>
          <w:bCs/>
        </w:rPr>
        <w:t>Cannot connect to HNAS REST API server. Verify if the specified port is open and try again</w:t>
      </w:r>
      <w:r w:rsidR="005F2BEB">
        <w:rPr>
          <w:bCs/>
        </w:rPr>
        <w:t>"</w:t>
      </w:r>
      <w:r w:rsidRPr="009D3D7C">
        <w:rPr>
          <w:bCs/>
        </w:rPr>
        <w:t xml:space="preserve"> is displayed.</w:t>
      </w:r>
    </w:p>
    <w:p w14:paraId="6EC34EFA" w14:textId="77777777" w:rsidR="009D3D7C" w:rsidRPr="005F2BEB" w:rsidRDefault="009D3D7C" w:rsidP="009D3D7C">
      <w:pPr>
        <w:spacing w:line="240" w:lineRule="atLeast"/>
        <w:ind w:leftChars="200" w:left="420"/>
        <w:jc w:val="left"/>
        <w:rPr>
          <w:bCs/>
        </w:rPr>
      </w:pPr>
    </w:p>
    <w:p w14:paraId="55B9C7C7" w14:textId="77777777" w:rsidR="009D3D7C" w:rsidRPr="009D3D7C" w:rsidRDefault="009D3D7C" w:rsidP="009D3D7C">
      <w:pPr>
        <w:ind w:leftChars="100" w:left="210"/>
        <w:rPr>
          <w:b/>
          <w:u w:val="single"/>
        </w:rPr>
      </w:pPr>
      <w:r w:rsidRPr="009D3D7C">
        <w:rPr>
          <w:b/>
          <w:u w:val="single"/>
        </w:rPr>
        <w:t>2. Possible Causes</w:t>
      </w:r>
    </w:p>
    <w:p w14:paraId="5331F9FA" w14:textId="77777777" w:rsidR="009D3D7C" w:rsidRPr="009D3D7C" w:rsidRDefault="009D3D7C" w:rsidP="009D3D7C">
      <w:pPr>
        <w:ind w:leftChars="200" w:left="420"/>
        <w:rPr>
          <w:bCs/>
        </w:rPr>
      </w:pPr>
      <w:r w:rsidRPr="009D3D7C">
        <w:rPr>
          <w:bCs/>
        </w:rPr>
        <w:t>This problem occurs when any of the following conditions are met:</w:t>
      </w:r>
    </w:p>
    <w:p w14:paraId="3F4FE01C" w14:textId="77777777" w:rsidR="009D3D7C" w:rsidRPr="009D3D7C" w:rsidRDefault="009D3D7C" w:rsidP="005F2BEB">
      <w:pPr>
        <w:pStyle w:val="afd"/>
        <w:numPr>
          <w:ilvl w:val="0"/>
          <w:numId w:val="148"/>
        </w:numPr>
        <w:ind w:leftChars="0"/>
        <w:rPr>
          <w:bCs/>
        </w:rPr>
      </w:pPr>
      <w:r w:rsidRPr="009D3D7C">
        <w:rPr>
          <w:bCs/>
        </w:rPr>
        <w:t xml:space="preserve">An incorrect username or password is specified for the </w:t>
      </w:r>
      <w:r w:rsidRPr="009D3D7C">
        <w:rPr>
          <w:b/>
        </w:rPr>
        <w:t>USERNAME</w:t>
      </w:r>
      <w:r w:rsidRPr="009D3D7C">
        <w:rPr>
          <w:bCs/>
        </w:rPr>
        <w:t xml:space="preserve"> or </w:t>
      </w:r>
      <w:r w:rsidRPr="009D3D7C">
        <w:rPr>
          <w:b/>
        </w:rPr>
        <w:t>PASSWORD</w:t>
      </w:r>
      <w:r w:rsidRPr="009D3D7C">
        <w:rPr>
          <w:bCs/>
        </w:rPr>
        <w:t xml:space="preserve"> field in the </w:t>
      </w:r>
      <w:r w:rsidRPr="00F66DE9">
        <w:rPr>
          <w:b/>
        </w:rPr>
        <w:t>Add Hitachi NAS Probe</w:t>
      </w:r>
      <w:r w:rsidRPr="009D3D7C">
        <w:rPr>
          <w:bCs/>
        </w:rPr>
        <w:t xml:space="preserve"> window.</w:t>
      </w:r>
    </w:p>
    <w:p w14:paraId="76556869" w14:textId="77777777" w:rsidR="009D3D7C" w:rsidRPr="009D3D7C" w:rsidRDefault="009D3D7C" w:rsidP="005F2BEB">
      <w:pPr>
        <w:pStyle w:val="afd"/>
        <w:numPr>
          <w:ilvl w:val="0"/>
          <w:numId w:val="148"/>
        </w:numPr>
        <w:ind w:leftChars="0"/>
        <w:rPr>
          <w:bCs/>
        </w:rPr>
      </w:pPr>
      <w:r w:rsidRPr="009D3D7C">
        <w:rPr>
          <w:bCs/>
        </w:rPr>
        <w:t>The port specified for the Hitachi NAS REST API server cannot be accessed.</w:t>
      </w:r>
    </w:p>
    <w:p w14:paraId="459386F8" w14:textId="77777777" w:rsidR="009D3D7C" w:rsidRPr="009D3D7C" w:rsidRDefault="009D3D7C" w:rsidP="005F2BEB">
      <w:pPr>
        <w:pStyle w:val="afd"/>
        <w:numPr>
          <w:ilvl w:val="0"/>
          <w:numId w:val="148"/>
        </w:numPr>
        <w:ind w:leftChars="0"/>
        <w:rPr>
          <w:bCs/>
        </w:rPr>
      </w:pPr>
      <w:r w:rsidRPr="009D3D7C">
        <w:rPr>
          <w:bCs/>
        </w:rPr>
        <w:t>The IP address of the Hitachi NAS REST API server cannot be reached from the Analyzer probe server.</w:t>
      </w:r>
    </w:p>
    <w:p w14:paraId="47ADB7A1" w14:textId="77777777" w:rsidR="009D3D7C" w:rsidRPr="009D3D7C" w:rsidRDefault="009D3D7C" w:rsidP="009D3D7C">
      <w:pPr>
        <w:rPr>
          <w:b/>
          <w:bCs/>
        </w:rPr>
      </w:pPr>
    </w:p>
    <w:p w14:paraId="6E6A65AA" w14:textId="77777777" w:rsidR="009D3D7C" w:rsidRPr="009D3D7C" w:rsidRDefault="009D3D7C" w:rsidP="009D3D7C">
      <w:pPr>
        <w:keepNext/>
        <w:numPr>
          <w:ilvl w:val="3"/>
          <w:numId w:val="1"/>
        </w:numPr>
        <w:tabs>
          <w:tab w:val="left" w:pos="680"/>
          <w:tab w:val="left" w:pos="851"/>
        </w:tabs>
        <w:jc w:val="left"/>
        <w:outlineLvl w:val="3"/>
        <w:rPr>
          <w:color w:val="000000"/>
          <w:kern w:val="36"/>
          <w:sz w:val="24"/>
          <w:lang w:eastAsia="x-none"/>
        </w:rPr>
      </w:pPr>
      <w:r w:rsidRPr="009D3D7C">
        <w:rPr>
          <w:color w:val="000000"/>
          <w:kern w:val="36"/>
          <w:sz w:val="24"/>
          <w:lang w:eastAsia="x-none"/>
        </w:rPr>
        <w:lastRenderedPageBreak/>
        <w:t>Recovery</w:t>
      </w:r>
    </w:p>
    <w:p w14:paraId="02CB2438" w14:textId="77777777" w:rsidR="009D3D7C" w:rsidRPr="009D3D7C" w:rsidRDefault="009D3D7C" w:rsidP="005F2BEB">
      <w:pPr>
        <w:pStyle w:val="afd"/>
        <w:numPr>
          <w:ilvl w:val="0"/>
          <w:numId w:val="150"/>
        </w:numPr>
        <w:ind w:leftChars="0"/>
      </w:pPr>
      <w:r w:rsidRPr="009D3D7C">
        <w:t>Make sure that the user specified on the Analyzer probe server has the Supervisor role for the Hitachi NAS REST API server.</w:t>
      </w:r>
    </w:p>
    <w:p w14:paraId="46393CC1" w14:textId="77777777" w:rsidR="009D3D7C" w:rsidRPr="009D3D7C" w:rsidRDefault="009D3D7C" w:rsidP="005F2BEB">
      <w:pPr>
        <w:pStyle w:val="afd"/>
        <w:numPr>
          <w:ilvl w:val="0"/>
          <w:numId w:val="156"/>
        </w:numPr>
        <w:ind w:leftChars="0"/>
      </w:pPr>
      <w:r w:rsidRPr="009D3D7C">
        <w:t>Using an SSH client, log in to the Hitachi NAS SMU as a user who has administrator permissions.</w:t>
      </w:r>
    </w:p>
    <w:p w14:paraId="1CDC8BBD" w14:textId="77777777" w:rsidR="009D3D7C" w:rsidRPr="009D3D7C" w:rsidRDefault="009D3D7C" w:rsidP="005F2BEB">
      <w:pPr>
        <w:pStyle w:val="afd"/>
        <w:numPr>
          <w:ilvl w:val="0"/>
          <w:numId w:val="156"/>
        </w:numPr>
        <w:ind w:leftChars="0"/>
      </w:pPr>
      <w:r w:rsidRPr="009D3D7C">
        <w:t xml:space="preserve">Select the Hitachi NAS server specified in the </w:t>
      </w:r>
      <w:r w:rsidRPr="002A6B3E">
        <w:rPr>
          <w:b/>
          <w:bCs/>
        </w:rPr>
        <w:t>Provide REST API server details</w:t>
      </w:r>
      <w:r w:rsidRPr="009D3D7C">
        <w:t xml:space="preserve"> window of the Analyzer probe server.</w:t>
      </w:r>
    </w:p>
    <w:p w14:paraId="53E9910C" w14:textId="77777777" w:rsidR="009D3D7C" w:rsidRPr="009D3D7C" w:rsidRDefault="009D3D7C" w:rsidP="009D3D7C">
      <w:pPr>
        <w:pStyle w:val="afd"/>
        <w:ind w:leftChars="0" w:left="1090"/>
      </w:pPr>
      <w:r w:rsidRPr="009D3D7C">
        <w:rPr>
          <w:noProof/>
        </w:rPr>
        <w:drawing>
          <wp:inline distT="0" distB="0" distL="0" distR="0" wp14:anchorId="148D6C05" wp14:editId="1075A93A">
            <wp:extent cx="4638675" cy="2847975"/>
            <wp:effectExtent l="0" t="0" r="9525" b="9525"/>
            <wp:docPr id="645562381" name="図 645562381" descr="グラフィカル ユーザー インターフェイス, テキスト, アプリケーショ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803401" name="図 15" descr="グラフィカル ユーザー インターフェイス, テキスト, アプリケーション&#10;&#10;自動的に生成された説明"/>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638675" cy="2847975"/>
                    </a:xfrm>
                    <a:prstGeom prst="rect">
                      <a:avLst/>
                    </a:prstGeom>
                    <a:noFill/>
                    <a:ln>
                      <a:noFill/>
                    </a:ln>
                  </pic:spPr>
                </pic:pic>
              </a:graphicData>
            </a:graphic>
          </wp:inline>
        </w:drawing>
      </w:r>
    </w:p>
    <w:p w14:paraId="426E6CD3" w14:textId="77777777" w:rsidR="009D3D7C" w:rsidRPr="009D3D7C" w:rsidRDefault="009D3D7C" w:rsidP="005F2BEB">
      <w:pPr>
        <w:pStyle w:val="afd"/>
        <w:numPr>
          <w:ilvl w:val="0"/>
          <w:numId w:val="156"/>
        </w:numPr>
        <w:ind w:leftChars="0"/>
      </w:pPr>
      <w:r w:rsidRPr="009D3D7C">
        <w:t xml:space="preserve">On the Hitachi NAS server selected in step ii, run the command </w:t>
      </w:r>
      <w:r w:rsidRPr="009D3D7C">
        <w:rPr>
          <w:rFonts w:ascii="Courier New" w:hAnsi="Courier New" w:cs="Courier New"/>
        </w:rPr>
        <w:t>user list</w:t>
      </w:r>
      <w:r w:rsidRPr="009D3D7C">
        <w:t xml:space="preserve"> and verify that the user account for the REST API server has Supervisor access permissions.</w:t>
      </w:r>
    </w:p>
    <w:p w14:paraId="2151B0F9" w14:textId="77777777" w:rsidR="009D3D7C" w:rsidRPr="009D3D7C" w:rsidRDefault="009D3D7C" w:rsidP="009D3D7C">
      <w:pPr>
        <w:pStyle w:val="afd"/>
        <w:ind w:leftChars="0" w:left="1090"/>
      </w:pPr>
      <w:r w:rsidRPr="009D3D7C">
        <w:rPr>
          <w:noProof/>
        </w:rPr>
        <w:drawing>
          <wp:inline distT="0" distB="0" distL="0" distR="0" wp14:anchorId="0CE9CC66" wp14:editId="00530C9F">
            <wp:extent cx="5158043" cy="1323975"/>
            <wp:effectExtent l="0" t="0" r="5080" b="0"/>
            <wp:docPr id="2056542724" name="図 2056542724" descr="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977821" name="図 16" descr="テーブル&#10;&#10;自動的に生成された説明"/>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170226" cy="1327102"/>
                    </a:xfrm>
                    <a:prstGeom prst="rect">
                      <a:avLst/>
                    </a:prstGeom>
                    <a:noFill/>
                    <a:ln>
                      <a:noFill/>
                    </a:ln>
                  </pic:spPr>
                </pic:pic>
              </a:graphicData>
            </a:graphic>
          </wp:inline>
        </w:drawing>
      </w:r>
    </w:p>
    <w:p w14:paraId="55FEFD86" w14:textId="2F22FC38" w:rsidR="009D3D7C" w:rsidRPr="009D3D7C" w:rsidRDefault="009D3D7C" w:rsidP="005F2BEB">
      <w:pPr>
        <w:pStyle w:val="afd"/>
        <w:numPr>
          <w:ilvl w:val="0"/>
          <w:numId w:val="150"/>
        </w:numPr>
        <w:ind w:leftChars="0"/>
      </w:pPr>
      <w:r w:rsidRPr="009D3D7C">
        <w:t xml:space="preserve">If the Analyzer probe server cannot connect to the Hitachi NAS REST API server, the following error is output to </w:t>
      </w:r>
      <w:r w:rsidR="00EA71DB">
        <w:t>"</w:t>
      </w:r>
      <w:r w:rsidRPr="009D3D7C">
        <w:t>/usr/local/megha/logs/probe logs</w:t>
      </w:r>
      <w:r w:rsidR="00EA71DB">
        <w:t>"</w:t>
      </w:r>
      <w:r w:rsidRPr="009D3D7C">
        <w:t>.</w:t>
      </w:r>
    </w:p>
    <w:tbl>
      <w:tblPr>
        <w:tblW w:w="0" w:type="auto"/>
        <w:tblInd w:w="1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080"/>
      </w:tblGrid>
      <w:tr w:rsidR="009D3D7C" w:rsidRPr="009D3D7C" w14:paraId="1ADFD13A" w14:textId="77777777" w:rsidTr="00A71D30">
        <w:tc>
          <w:tcPr>
            <w:tcW w:w="8080" w:type="dxa"/>
            <w:shd w:val="clear" w:color="auto" w:fill="auto"/>
          </w:tcPr>
          <w:p w14:paraId="3250D8F2" w14:textId="77777777" w:rsidR="009D3D7C" w:rsidRPr="009D3D7C" w:rsidRDefault="009D3D7C" w:rsidP="00A71D30">
            <w:pPr>
              <w:jc w:val="left"/>
              <w:rPr>
                <w:rFonts w:ascii="Courier New" w:hAnsi="Courier New" w:cs="Courier New"/>
              </w:rPr>
            </w:pPr>
            <w:r w:rsidRPr="009D3D7C">
              <w:rPr>
                <w:rFonts w:ascii="Courier New" w:hAnsi="Courier New" w:cs="Courier New"/>
              </w:rPr>
              <w:t>2023-05-11 08:13:24,632 [Thread-135070] app-ERROR-Unable to validate REST for Test url [https://10.9.2.0:8444/v4/storage/file-devices], statuscode [-1,] rest server ip [192.0.2.0]output:</w:t>
            </w:r>
          </w:p>
          <w:p w14:paraId="629F7887" w14:textId="77777777" w:rsidR="009D3D7C" w:rsidRPr="009D3D7C" w:rsidRDefault="009D3D7C" w:rsidP="00A71D30">
            <w:pPr>
              <w:jc w:val="left"/>
            </w:pPr>
            <w:r w:rsidRPr="009D3D7C">
              <w:rPr>
                <w:rFonts w:ascii="Courier New" w:hAnsi="Courier New" w:cs="Courier New"/>
              </w:rPr>
              <w:t>2023-05-11 08:13:24,632 [Thread-135070] app-ERROR-Probe validation failed.</w:t>
            </w:r>
          </w:p>
        </w:tc>
      </w:tr>
    </w:tbl>
    <w:p w14:paraId="176A4D0E" w14:textId="77777777" w:rsidR="009D3D7C" w:rsidRPr="009D3D7C" w:rsidRDefault="009D3D7C" w:rsidP="009D3D7C">
      <w:pPr>
        <w:pStyle w:val="afd"/>
        <w:ind w:leftChars="0" w:left="650"/>
      </w:pPr>
      <w:r w:rsidRPr="009D3D7C">
        <w:t xml:space="preserve">From the Analyzer probe server, run the following REST API command to check whether a connection can be established by using the credentials specified in the </w:t>
      </w:r>
      <w:r w:rsidRPr="00E6452B">
        <w:rPr>
          <w:rFonts w:hint="eastAsia"/>
          <w:b/>
          <w:bCs/>
        </w:rPr>
        <w:t>Provide REST API server details</w:t>
      </w:r>
      <w:r w:rsidRPr="009D3D7C">
        <w:rPr>
          <w:rFonts w:hint="eastAsia"/>
        </w:rPr>
        <w:t xml:space="preserve"> </w:t>
      </w:r>
      <w:r w:rsidRPr="009D3D7C">
        <w:t>window.</w:t>
      </w:r>
    </w:p>
    <w:p w14:paraId="641AC14A" w14:textId="77777777" w:rsidR="009D3D7C" w:rsidRPr="009D3D7C" w:rsidRDefault="009D3D7C" w:rsidP="005F2BEB">
      <w:pPr>
        <w:pStyle w:val="afd"/>
        <w:numPr>
          <w:ilvl w:val="0"/>
          <w:numId w:val="157"/>
        </w:numPr>
        <w:ind w:leftChars="0"/>
      </w:pPr>
      <w:r w:rsidRPr="009D3D7C">
        <w:t>Using an SSH client, log in to the Analyzer probe server as the root user.</w:t>
      </w:r>
    </w:p>
    <w:p w14:paraId="71761E5A" w14:textId="77777777" w:rsidR="009D3D7C" w:rsidRPr="009D3D7C" w:rsidRDefault="009D3D7C" w:rsidP="005F2BEB">
      <w:pPr>
        <w:pStyle w:val="afd"/>
        <w:numPr>
          <w:ilvl w:val="0"/>
          <w:numId w:val="157"/>
        </w:numPr>
        <w:ind w:leftChars="0"/>
      </w:pPr>
      <w:r w:rsidRPr="009D3D7C">
        <w:t>Run the following command:</w:t>
      </w:r>
    </w:p>
    <w:tbl>
      <w:tblPr>
        <w:tblW w:w="0" w:type="auto"/>
        <w:tblInd w:w="1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080"/>
      </w:tblGrid>
      <w:tr w:rsidR="009D3D7C" w:rsidRPr="009D3D7C" w14:paraId="350189DC" w14:textId="77777777" w:rsidTr="00A71D30">
        <w:tc>
          <w:tcPr>
            <w:tcW w:w="8080" w:type="dxa"/>
            <w:shd w:val="clear" w:color="auto" w:fill="auto"/>
          </w:tcPr>
          <w:p w14:paraId="5B77672B" w14:textId="77777777" w:rsidR="009D3D7C" w:rsidRPr="009D3D7C" w:rsidRDefault="009D3D7C" w:rsidP="00A71D30">
            <w:pPr>
              <w:jc w:val="left"/>
            </w:pPr>
            <w:r w:rsidRPr="009D3D7C">
              <w:rPr>
                <w:rFonts w:ascii="Courier New" w:hAnsi="Courier New" w:cs="Courier New"/>
              </w:rPr>
              <w:lastRenderedPageBreak/>
              <w:t>curl -i -v -X GET 'https://</w:t>
            </w:r>
            <w:r w:rsidRPr="009D3D7C">
              <w:t>&lt;</w:t>
            </w:r>
            <w:r w:rsidRPr="009D3D7C">
              <w:rPr>
                <w:i/>
                <w:iCs/>
              </w:rPr>
              <w:t>REST-API-server-IP-address</w:t>
            </w:r>
            <w:r w:rsidRPr="009D3D7C">
              <w:t>&gt;</w:t>
            </w:r>
            <w:r w:rsidRPr="009D3D7C">
              <w:rPr>
                <w:rFonts w:ascii="Courier New" w:hAnsi="Courier New" w:cs="Courier New"/>
              </w:rPr>
              <w:t>:</w:t>
            </w:r>
            <w:r w:rsidRPr="009D3D7C">
              <w:t>&lt;</w:t>
            </w:r>
            <w:r w:rsidRPr="009D3D7C">
              <w:rPr>
                <w:i/>
                <w:iCs/>
              </w:rPr>
              <w:t>REST-API-server-port</w:t>
            </w:r>
            <w:r w:rsidRPr="009D3D7C">
              <w:t>&gt;</w:t>
            </w:r>
            <w:r w:rsidRPr="009D3D7C">
              <w:rPr>
                <w:rFonts w:ascii="Courier New" w:hAnsi="Courier New" w:cs="Courier New"/>
              </w:rPr>
              <w:t xml:space="preserve">/v7/storage/file-devices' -H 'X-Subsystem-User: </w:t>
            </w:r>
            <w:r w:rsidRPr="009D3D7C">
              <w:t>&lt;</w:t>
            </w:r>
            <w:r w:rsidRPr="009D3D7C">
              <w:rPr>
                <w:i/>
                <w:iCs/>
              </w:rPr>
              <w:t>username</w:t>
            </w:r>
            <w:r w:rsidRPr="009D3D7C">
              <w:t>&gt;</w:t>
            </w:r>
            <w:r w:rsidRPr="009D3D7C">
              <w:rPr>
                <w:rFonts w:ascii="Courier New" w:hAnsi="Courier New" w:cs="Courier New"/>
              </w:rPr>
              <w:t>' -H 'X-Subsystem-Password:</w:t>
            </w:r>
            <w:r w:rsidRPr="009D3D7C">
              <w:t xml:space="preserve"> &lt;</w:t>
            </w:r>
            <w:r w:rsidRPr="009D3D7C">
              <w:rPr>
                <w:i/>
                <w:iCs/>
              </w:rPr>
              <w:t>password</w:t>
            </w:r>
            <w:r w:rsidRPr="009D3D7C">
              <w:t>&gt;</w:t>
            </w:r>
            <w:r w:rsidRPr="009D3D7C">
              <w:rPr>
                <w:rFonts w:ascii="Courier New" w:hAnsi="Courier New" w:cs="Courier New"/>
              </w:rPr>
              <w:t>'</w:t>
            </w:r>
          </w:p>
          <w:p w14:paraId="0EBDBBDC" w14:textId="77777777" w:rsidR="009D3D7C" w:rsidRPr="009D3D7C" w:rsidRDefault="009D3D7C" w:rsidP="00A71D30">
            <w:pPr>
              <w:jc w:val="left"/>
            </w:pPr>
          </w:p>
          <w:p w14:paraId="1FDC953B" w14:textId="77777777" w:rsidR="009D3D7C" w:rsidRPr="009D3D7C" w:rsidRDefault="009D3D7C" w:rsidP="00A71D30">
            <w:pPr>
              <w:jc w:val="left"/>
            </w:pPr>
            <w:r w:rsidRPr="009D3D7C">
              <w:t>For example:</w:t>
            </w:r>
          </w:p>
          <w:p w14:paraId="6C55B5A6" w14:textId="77777777" w:rsidR="009D3D7C" w:rsidRPr="009D3D7C" w:rsidRDefault="009D3D7C" w:rsidP="00A71D30">
            <w:pPr>
              <w:jc w:val="left"/>
              <w:rPr>
                <w:rFonts w:ascii="Courier New" w:hAnsi="Courier New" w:cs="Courier New"/>
              </w:rPr>
            </w:pPr>
            <w:r w:rsidRPr="009D3D7C">
              <w:rPr>
                <w:rFonts w:ascii="Courier New" w:hAnsi="Courier New" w:cs="Courier New"/>
              </w:rPr>
              <w:t>curl -i -v -X GET 'https://192.0.2.0:8444/v7/storage/file-devices' -H 'X-Subsystem-User: supervisor' -H 'X-Subsystem-Password: supervisor'</w:t>
            </w:r>
          </w:p>
          <w:p w14:paraId="2F268A81" w14:textId="77777777" w:rsidR="009D3D7C" w:rsidRPr="009D3D7C" w:rsidRDefault="009D3D7C" w:rsidP="00A71D30">
            <w:pPr>
              <w:jc w:val="left"/>
            </w:pPr>
          </w:p>
          <w:p w14:paraId="749C5199" w14:textId="77777777" w:rsidR="009D3D7C" w:rsidRPr="009D3D7C" w:rsidRDefault="009D3D7C" w:rsidP="00A71D30">
            <w:pPr>
              <w:jc w:val="left"/>
            </w:pPr>
            <w:r w:rsidRPr="009D3D7C">
              <w:t>Sample output:</w:t>
            </w:r>
          </w:p>
          <w:p w14:paraId="2BF35983" w14:textId="77777777" w:rsidR="009D3D7C" w:rsidRPr="009D3D7C" w:rsidRDefault="009D3D7C" w:rsidP="00A71D30">
            <w:pPr>
              <w:jc w:val="left"/>
              <w:rPr>
                <w:rFonts w:ascii="Courier New" w:hAnsi="Courier New" w:cs="Courier New"/>
              </w:rPr>
            </w:pPr>
            <w:r w:rsidRPr="009D3D7C">
              <w:rPr>
                <w:rFonts w:ascii="Courier New" w:hAnsi="Courier New" w:cs="Courier New"/>
              </w:rPr>
              <w:t>About to connect() to 192.0.2.0 port 8444 (#0)</w:t>
            </w:r>
          </w:p>
          <w:p w14:paraId="31BDC50A" w14:textId="77777777" w:rsidR="009D3D7C" w:rsidRPr="009D3D7C" w:rsidRDefault="009D3D7C" w:rsidP="00A71D30">
            <w:pPr>
              <w:jc w:val="left"/>
              <w:rPr>
                <w:rFonts w:ascii="Courier New" w:hAnsi="Courier New" w:cs="Courier New"/>
              </w:rPr>
            </w:pPr>
            <w:r w:rsidRPr="009D3D7C">
              <w:rPr>
                <w:rFonts w:ascii="Courier New" w:hAnsi="Courier New" w:cs="Courier New"/>
              </w:rPr>
              <w:t>Trying 192.0.2.0...</w:t>
            </w:r>
          </w:p>
          <w:p w14:paraId="583CF14A" w14:textId="77777777" w:rsidR="009D3D7C" w:rsidRPr="009D3D7C" w:rsidRDefault="009D3D7C" w:rsidP="00A71D30">
            <w:pPr>
              <w:jc w:val="left"/>
            </w:pPr>
            <w:r w:rsidRPr="009D3D7C">
              <w:rPr>
                <w:rFonts w:ascii="Courier New" w:hAnsi="Courier New" w:cs="Courier New"/>
              </w:rPr>
              <w:t>Connected to 192.0.2.0 (192.0.2.0) port 8444 (#0)</w:t>
            </w:r>
          </w:p>
        </w:tc>
      </w:tr>
    </w:tbl>
    <w:p w14:paraId="17129EEE" w14:textId="77777777" w:rsidR="009D3D7C" w:rsidRPr="00357F61" w:rsidRDefault="009D3D7C" w:rsidP="009D3D7C">
      <w:pPr>
        <w:pStyle w:val="afd"/>
        <w:ind w:leftChars="0" w:left="650"/>
      </w:pPr>
      <w:r w:rsidRPr="009D3D7C">
        <w:t>If a connection cannot be established, contact your Hitachi NAS system administrator about the connection problem.</w:t>
      </w:r>
    </w:p>
    <w:p w14:paraId="3BB8A435" w14:textId="77777777" w:rsidR="009D3D7C" w:rsidRDefault="009D3D7C" w:rsidP="009D41BE">
      <w:pPr>
        <w:rPr>
          <w:lang w:eastAsia="x-none"/>
        </w:rPr>
      </w:pPr>
    </w:p>
    <w:p w14:paraId="75EE05A4" w14:textId="682955A8" w:rsidR="00A11505" w:rsidRPr="009D3D7C" w:rsidRDefault="00C93D19" w:rsidP="00A11505">
      <w:pPr>
        <w:pStyle w:val="3"/>
        <w:rPr>
          <w:lang w:val="en-US"/>
        </w:rPr>
      </w:pPr>
      <w:bookmarkStart w:id="344" w:name="_Toc167466195"/>
      <w:bookmarkStart w:id="345" w:name="_Toc191387411"/>
      <w:bookmarkStart w:id="346" w:name="_Toc1688379442"/>
      <w:bookmarkStart w:id="347" w:name="_Toc193724482"/>
      <w:r>
        <w:rPr>
          <w:rFonts w:hint="eastAsia"/>
          <w:lang w:eastAsia="ja-JP"/>
        </w:rPr>
        <w:t>The i</w:t>
      </w:r>
      <w:r w:rsidR="00A11505" w:rsidRPr="00AF41B1">
        <w:t xml:space="preserve">nstallation </w:t>
      </w:r>
      <w:r>
        <w:rPr>
          <w:rFonts w:hint="eastAsia"/>
          <w:lang w:eastAsia="ja-JP"/>
        </w:rPr>
        <w:t xml:space="preserve">or </w:t>
      </w:r>
      <w:r w:rsidR="00CF79B5">
        <w:rPr>
          <w:rFonts w:hint="eastAsia"/>
          <w:lang w:eastAsia="ja-JP"/>
        </w:rPr>
        <w:t xml:space="preserve">the </w:t>
      </w:r>
      <w:r>
        <w:rPr>
          <w:rFonts w:hint="eastAsia"/>
          <w:lang w:eastAsia="ja-JP"/>
        </w:rPr>
        <w:t xml:space="preserve">upgrade </w:t>
      </w:r>
      <w:r w:rsidR="00A11505" w:rsidRPr="00AF41B1">
        <w:t xml:space="preserve">of Analyzer </w:t>
      </w:r>
      <w:r w:rsidR="00A11505">
        <w:t>detail</w:t>
      </w:r>
      <w:r w:rsidR="00A11505" w:rsidRPr="00AF41B1">
        <w:t xml:space="preserve"> view server or Analyzer probe server </w:t>
      </w:r>
      <w:r w:rsidR="00A11505">
        <w:t>fail</w:t>
      </w:r>
      <w:bookmarkEnd w:id="344"/>
      <w:r w:rsidR="031A3AEE">
        <w:t xml:space="preserve"> with the error message "/usr/bin/java: Permission denied"</w:t>
      </w:r>
      <w:r w:rsidR="00A11505">
        <w:t>.</w:t>
      </w:r>
      <w:bookmarkEnd w:id="345"/>
      <w:bookmarkEnd w:id="346"/>
      <w:bookmarkEnd w:id="347"/>
    </w:p>
    <w:p w14:paraId="475B5186" w14:textId="77777777" w:rsidR="00A11505" w:rsidRPr="009D3D7C" w:rsidRDefault="00A11505" w:rsidP="00A11505">
      <w:pPr>
        <w:keepNext/>
        <w:numPr>
          <w:ilvl w:val="3"/>
          <w:numId w:val="1"/>
        </w:numPr>
        <w:tabs>
          <w:tab w:val="left" w:pos="680"/>
          <w:tab w:val="left" w:pos="851"/>
        </w:tabs>
        <w:jc w:val="left"/>
        <w:outlineLvl w:val="3"/>
        <w:rPr>
          <w:color w:val="000000"/>
          <w:kern w:val="36"/>
          <w:sz w:val="24"/>
          <w:szCs w:val="24"/>
          <w:lang w:eastAsia="x-none"/>
        </w:rPr>
      </w:pPr>
      <w:r w:rsidRPr="009D3D7C">
        <w:rPr>
          <w:color w:val="000000"/>
          <w:kern w:val="36"/>
          <w:sz w:val="24"/>
        </w:rPr>
        <w:t>Description</w:t>
      </w:r>
    </w:p>
    <w:p w14:paraId="1F7AC32E" w14:textId="41ECD7B2" w:rsidR="00A11505" w:rsidRPr="009D3D7C" w:rsidRDefault="00A11505" w:rsidP="00DD1DD8">
      <w:pPr>
        <w:ind w:leftChars="100" w:left="210"/>
      </w:pPr>
      <w:r w:rsidRPr="00AF41B1">
        <w:t xml:space="preserve">The </w:t>
      </w:r>
      <w:r w:rsidR="00AA34B2">
        <w:rPr>
          <w:rFonts w:hint="eastAsia"/>
        </w:rPr>
        <w:t>java command</w:t>
      </w:r>
      <w:r w:rsidRPr="00AF41B1">
        <w:t xml:space="preserve"> used by Analyzer detail view server and Analyzer probe server </w:t>
      </w:r>
      <w:r w:rsidR="00D534CE">
        <w:rPr>
          <w:rFonts w:hint="eastAsia"/>
        </w:rPr>
        <w:t>must have</w:t>
      </w:r>
      <w:r w:rsidR="002120B4">
        <w:rPr>
          <w:rFonts w:hint="eastAsia"/>
        </w:rPr>
        <w:t xml:space="preserve"> the </w:t>
      </w:r>
      <w:r w:rsidR="00AD1A85" w:rsidRPr="00AD1A85">
        <w:t>read and execute</w:t>
      </w:r>
      <w:r w:rsidR="00AD1A85">
        <w:rPr>
          <w:rFonts w:hint="eastAsia"/>
        </w:rPr>
        <w:t xml:space="preserve"> </w:t>
      </w:r>
      <w:r w:rsidR="002120B4">
        <w:rPr>
          <w:rFonts w:hint="eastAsia"/>
        </w:rPr>
        <w:t>permission</w:t>
      </w:r>
      <w:r w:rsidRPr="00AF41B1">
        <w:t xml:space="preserve"> </w:t>
      </w:r>
      <w:r w:rsidR="00620F25">
        <w:rPr>
          <w:rFonts w:hint="eastAsia"/>
        </w:rPr>
        <w:t>fo</w:t>
      </w:r>
      <w:r w:rsidRPr="00AF41B1">
        <w:t>r the "megha" user.</w:t>
      </w:r>
      <w:r w:rsidR="002120B4">
        <w:rPr>
          <w:rFonts w:hint="eastAsia"/>
        </w:rPr>
        <w:t xml:space="preserve"> </w:t>
      </w:r>
      <w:r w:rsidRPr="00AF41B1">
        <w:t xml:space="preserve">If the </w:t>
      </w:r>
      <w:r w:rsidR="0034236C">
        <w:rPr>
          <w:rFonts w:hint="eastAsia"/>
        </w:rPr>
        <w:t xml:space="preserve">java command </w:t>
      </w:r>
      <w:r w:rsidR="00741453">
        <w:rPr>
          <w:rFonts w:hint="eastAsia"/>
        </w:rPr>
        <w:t xml:space="preserve">does not </w:t>
      </w:r>
      <w:r w:rsidR="0034236C">
        <w:rPr>
          <w:rFonts w:hint="eastAsia"/>
        </w:rPr>
        <w:t>have</w:t>
      </w:r>
      <w:r w:rsidR="00443F7E">
        <w:rPr>
          <w:rFonts w:hint="eastAsia"/>
        </w:rPr>
        <w:t xml:space="preserve"> </w:t>
      </w:r>
      <w:r w:rsidR="0026756F">
        <w:rPr>
          <w:rFonts w:hint="eastAsia"/>
        </w:rPr>
        <w:t>the permission</w:t>
      </w:r>
      <w:r w:rsidR="0065692A">
        <w:rPr>
          <w:rFonts w:hint="eastAsia"/>
        </w:rPr>
        <w:t xml:space="preserve">, </w:t>
      </w:r>
      <w:r w:rsidR="007827A8">
        <w:rPr>
          <w:rFonts w:hint="eastAsia"/>
        </w:rPr>
        <w:t xml:space="preserve">the installation </w:t>
      </w:r>
      <w:r w:rsidR="004B0D4A">
        <w:rPr>
          <w:rFonts w:hint="eastAsia"/>
        </w:rPr>
        <w:t xml:space="preserve">or the upgrade </w:t>
      </w:r>
      <w:r w:rsidR="007827A8">
        <w:rPr>
          <w:rFonts w:hint="eastAsia"/>
        </w:rPr>
        <w:t>of Analyzer detail view server or Analyzer probe server fails.</w:t>
      </w:r>
    </w:p>
    <w:p w14:paraId="439E788E" w14:textId="77777777" w:rsidR="00A11505" w:rsidRPr="009D3D7C" w:rsidRDefault="00A11505" w:rsidP="00A11505">
      <w:pPr>
        <w:ind w:leftChars="100" w:left="210"/>
      </w:pPr>
    </w:p>
    <w:p w14:paraId="3183A5F2" w14:textId="77777777" w:rsidR="00A11505" w:rsidRPr="009D3D7C" w:rsidRDefault="00A11505" w:rsidP="00A11505">
      <w:pPr>
        <w:keepNext/>
        <w:numPr>
          <w:ilvl w:val="3"/>
          <w:numId w:val="1"/>
        </w:numPr>
        <w:tabs>
          <w:tab w:val="left" w:pos="680"/>
          <w:tab w:val="left" w:pos="851"/>
        </w:tabs>
        <w:jc w:val="left"/>
        <w:outlineLvl w:val="3"/>
        <w:rPr>
          <w:color w:val="000000"/>
          <w:kern w:val="36"/>
          <w:sz w:val="24"/>
          <w:szCs w:val="24"/>
          <w:lang w:eastAsia="x-none"/>
        </w:rPr>
      </w:pPr>
      <w:r w:rsidRPr="009D3D7C">
        <w:rPr>
          <w:color w:val="000000"/>
          <w:kern w:val="36"/>
          <w:sz w:val="24"/>
        </w:rPr>
        <w:t>Products Affected</w:t>
      </w:r>
    </w:p>
    <w:p w14:paraId="2281FDE5" w14:textId="77777777" w:rsidR="00A11505" w:rsidRPr="009D3D7C" w:rsidRDefault="00A11505" w:rsidP="00A11505">
      <w:pPr>
        <w:spacing w:line="240" w:lineRule="atLeast"/>
        <w:ind w:firstLineChars="100" w:firstLine="211"/>
        <w:jc w:val="left"/>
        <w:rPr>
          <w:b/>
          <w:bCs/>
          <w:u w:val="single"/>
        </w:rPr>
      </w:pPr>
      <w:r w:rsidRPr="009D3D7C">
        <w:rPr>
          <w:b/>
          <w:bCs/>
          <w:u w:val="single"/>
        </w:rPr>
        <w:t>1. Lines/Models Affected</w:t>
      </w:r>
    </w:p>
    <w:p w14:paraId="6FF610E1" w14:textId="77777777" w:rsidR="00A11505" w:rsidRPr="009D3D7C" w:rsidRDefault="00A11505" w:rsidP="00A11505">
      <w:pPr>
        <w:ind w:leftChars="200" w:left="420"/>
        <w:jc w:val="left"/>
      </w:pPr>
      <w:r w:rsidRPr="009D3D7C">
        <w:t>Hitachi Ops Center Analyzer 1</w:t>
      </w:r>
      <w:r>
        <w:rPr>
          <w:rFonts w:hint="eastAsia"/>
        </w:rPr>
        <w:t>1</w:t>
      </w:r>
      <w:r w:rsidRPr="009D3D7C">
        <w:t>.0.</w:t>
      </w:r>
      <w:r>
        <w:rPr>
          <w:rFonts w:hint="eastAsia"/>
        </w:rPr>
        <w:t>2</w:t>
      </w:r>
      <w:r w:rsidRPr="009D3D7C">
        <w:t>-00 or later</w:t>
      </w:r>
    </w:p>
    <w:p w14:paraId="4DF28E02" w14:textId="77777777" w:rsidR="00A11505" w:rsidRPr="009D3D7C" w:rsidRDefault="00A11505" w:rsidP="00A11505">
      <w:pPr>
        <w:ind w:leftChars="300" w:left="630"/>
        <w:jc w:val="left"/>
      </w:pPr>
      <w:r w:rsidRPr="009D3D7C">
        <w:t>#: The following components of the above products are affected:</w:t>
      </w:r>
    </w:p>
    <w:p w14:paraId="6D3ECFBF" w14:textId="77777777" w:rsidR="00A11505" w:rsidRPr="009D3D7C" w:rsidRDefault="00A11505" w:rsidP="00A11505">
      <w:pPr>
        <w:ind w:leftChars="300" w:left="630"/>
        <w:jc w:val="left"/>
      </w:pPr>
      <w:r w:rsidRPr="009D3D7C">
        <w:rPr>
          <w:rFonts w:ascii="Calibri" w:hAnsi="Calibri" w:cs="Calibri"/>
        </w:rPr>
        <w:t>•</w:t>
      </w:r>
      <w:r w:rsidRPr="009D3D7C">
        <w:t xml:space="preserve"> </w:t>
      </w:r>
      <w:r w:rsidRPr="00E36DBE">
        <w:t>Hitachi Ops Center Analyzer detail view 1</w:t>
      </w:r>
      <w:r>
        <w:rPr>
          <w:rFonts w:hint="eastAsia"/>
        </w:rPr>
        <w:t>1</w:t>
      </w:r>
      <w:r w:rsidRPr="00E36DBE">
        <w:t>.0.</w:t>
      </w:r>
      <w:r>
        <w:rPr>
          <w:rFonts w:hint="eastAsia"/>
        </w:rPr>
        <w:t>2</w:t>
      </w:r>
      <w:r w:rsidRPr="00E36DBE">
        <w:t>-00 or later</w:t>
      </w:r>
    </w:p>
    <w:p w14:paraId="1DB4B73E" w14:textId="77777777" w:rsidR="00A11505" w:rsidRPr="009D3D7C" w:rsidRDefault="00A11505" w:rsidP="00A11505">
      <w:pPr>
        <w:ind w:leftChars="300" w:left="630"/>
        <w:jc w:val="left"/>
      </w:pPr>
      <w:r w:rsidRPr="009D3D7C">
        <w:rPr>
          <w:rFonts w:ascii="Calibri" w:hAnsi="Calibri" w:cs="Calibri"/>
        </w:rPr>
        <w:t>•</w:t>
      </w:r>
      <w:r w:rsidRPr="009D3D7C">
        <w:t xml:space="preserve"> Hitachi Ops Center Analyzer probe 1</w:t>
      </w:r>
      <w:r>
        <w:rPr>
          <w:rFonts w:hint="eastAsia"/>
        </w:rPr>
        <w:t>1</w:t>
      </w:r>
      <w:r w:rsidRPr="009D3D7C">
        <w:t>.0.</w:t>
      </w:r>
      <w:r>
        <w:rPr>
          <w:rFonts w:hint="eastAsia"/>
        </w:rPr>
        <w:t>2</w:t>
      </w:r>
      <w:r w:rsidRPr="009D3D7C">
        <w:t>-00 or later</w:t>
      </w:r>
    </w:p>
    <w:p w14:paraId="38E68BE2" w14:textId="77777777" w:rsidR="00A11505" w:rsidRPr="00E36DBE" w:rsidRDefault="00A11505" w:rsidP="00A11505">
      <w:pPr>
        <w:ind w:leftChars="200" w:left="420"/>
        <w:jc w:val="left"/>
      </w:pPr>
    </w:p>
    <w:p w14:paraId="7F912614" w14:textId="77777777" w:rsidR="00A11505" w:rsidRPr="009D3D7C" w:rsidRDefault="00A11505" w:rsidP="00A11505">
      <w:pPr>
        <w:spacing w:line="240" w:lineRule="atLeast"/>
        <w:ind w:firstLineChars="100" w:firstLine="211"/>
        <w:jc w:val="left"/>
        <w:rPr>
          <w:b/>
          <w:bCs/>
          <w:u w:val="single"/>
        </w:rPr>
      </w:pPr>
      <w:r w:rsidRPr="009D3D7C">
        <w:rPr>
          <w:b/>
          <w:bCs/>
          <w:u w:val="single"/>
        </w:rPr>
        <w:t>2. Hardware (Microcode/Firmware/Driver Version) Affected</w:t>
      </w:r>
    </w:p>
    <w:p w14:paraId="7E6ECA51" w14:textId="77777777" w:rsidR="00A11505" w:rsidRPr="009D3D7C" w:rsidRDefault="00A11505" w:rsidP="00A11505">
      <w:pPr>
        <w:numPr>
          <w:ilvl w:val="0"/>
          <w:numId w:val="163"/>
        </w:numPr>
        <w:spacing w:line="300" w:lineRule="exact"/>
        <w:jc w:val="left"/>
      </w:pPr>
      <w:r w:rsidRPr="009D3D7C">
        <w:t>Host server: N/A</w:t>
      </w:r>
    </w:p>
    <w:p w14:paraId="7B548BC5" w14:textId="77777777" w:rsidR="00A11505" w:rsidRPr="009D3D7C" w:rsidRDefault="00A11505" w:rsidP="00A11505">
      <w:pPr>
        <w:numPr>
          <w:ilvl w:val="0"/>
          <w:numId w:val="163"/>
        </w:numPr>
        <w:spacing w:line="300" w:lineRule="exact"/>
        <w:jc w:val="left"/>
      </w:pPr>
      <w:r w:rsidRPr="009D3D7C">
        <w:t>Storage system: N/A</w:t>
      </w:r>
    </w:p>
    <w:p w14:paraId="7582F8A1" w14:textId="77777777" w:rsidR="00A11505" w:rsidRDefault="00A11505" w:rsidP="00A11505">
      <w:pPr>
        <w:numPr>
          <w:ilvl w:val="0"/>
          <w:numId w:val="163"/>
        </w:numPr>
        <w:spacing w:line="300" w:lineRule="exact"/>
        <w:jc w:val="left"/>
      </w:pPr>
      <w:r w:rsidRPr="009D3D7C">
        <w:t>Fibre switch: N/A</w:t>
      </w:r>
    </w:p>
    <w:p w14:paraId="3C892044" w14:textId="77777777" w:rsidR="00A11505" w:rsidRDefault="00A11505" w:rsidP="00A11505">
      <w:pPr>
        <w:numPr>
          <w:ilvl w:val="0"/>
          <w:numId w:val="163"/>
        </w:numPr>
        <w:spacing w:line="300" w:lineRule="exact"/>
        <w:jc w:val="left"/>
      </w:pPr>
      <w:r w:rsidRPr="009D3D7C">
        <w:t>Host bus adapter: N/A</w:t>
      </w:r>
    </w:p>
    <w:p w14:paraId="73A79A34" w14:textId="77777777" w:rsidR="00A11505" w:rsidRPr="009D3D7C" w:rsidRDefault="00A11505" w:rsidP="00A11505">
      <w:pPr>
        <w:numPr>
          <w:ilvl w:val="0"/>
          <w:numId w:val="163"/>
        </w:numPr>
        <w:spacing w:line="300" w:lineRule="exact"/>
        <w:jc w:val="left"/>
      </w:pPr>
      <w:r w:rsidRPr="009D3D7C">
        <w:t>Others: Non</w:t>
      </w:r>
      <w:r>
        <w:rPr>
          <w:rFonts w:hint="eastAsia"/>
        </w:rPr>
        <w:t>e</w:t>
      </w:r>
    </w:p>
    <w:p w14:paraId="7FD3C45B" w14:textId="77777777" w:rsidR="00A11505" w:rsidRPr="009D3D7C" w:rsidRDefault="00A11505" w:rsidP="00A11505">
      <w:pPr>
        <w:spacing w:line="300" w:lineRule="exact"/>
        <w:jc w:val="left"/>
      </w:pPr>
    </w:p>
    <w:p w14:paraId="7A20E6D8" w14:textId="77777777" w:rsidR="00A11505" w:rsidRPr="009D3D7C" w:rsidRDefault="00A11505" w:rsidP="00A11505">
      <w:pPr>
        <w:spacing w:line="240" w:lineRule="atLeast"/>
        <w:ind w:leftChars="100" w:left="210"/>
        <w:jc w:val="left"/>
        <w:rPr>
          <w:b/>
          <w:bCs/>
          <w:u w:val="single"/>
        </w:rPr>
      </w:pPr>
      <w:r w:rsidRPr="009D3D7C">
        <w:rPr>
          <w:b/>
          <w:bCs/>
          <w:u w:val="single"/>
        </w:rPr>
        <w:t>3. Software Affected</w:t>
      </w:r>
    </w:p>
    <w:p w14:paraId="5B44DC2F" w14:textId="77777777" w:rsidR="00A11505" w:rsidRPr="009D3D7C" w:rsidRDefault="00A11505" w:rsidP="00A11505">
      <w:pPr>
        <w:numPr>
          <w:ilvl w:val="0"/>
          <w:numId w:val="165"/>
        </w:numPr>
        <w:spacing w:line="300" w:lineRule="exact"/>
        <w:jc w:val="left"/>
      </w:pPr>
      <w:r w:rsidRPr="009D3D7C">
        <w:t>Related products: N/A</w:t>
      </w:r>
    </w:p>
    <w:p w14:paraId="7BBFF0AE" w14:textId="77777777" w:rsidR="00A11505" w:rsidRPr="009D3D7C" w:rsidRDefault="00A11505" w:rsidP="00A11505">
      <w:pPr>
        <w:numPr>
          <w:ilvl w:val="0"/>
          <w:numId w:val="165"/>
        </w:numPr>
        <w:spacing w:line="300" w:lineRule="exact"/>
        <w:jc w:val="left"/>
      </w:pPr>
      <w:r w:rsidRPr="009D3D7C">
        <w:t>Related OS: Linux</w:t>
      </w:r>
    </w:p>
    <w:p w14:paraId="0D813BD9" w14:textId="77777777" w:rsidR="00A11505" w:rsidRPr="009D3D7C" w:rsidRDefault="00A11505" w:rsidP="00A11505">
      <w:pPr>
        <w:numPr>
          <w:ilvl w:val="0"/>
          <w:numId w:val="165"/>
        </w:numPr>
        <w:spacing w:line="300" w:lineRule="exact"/>
        <w:jc w:val="left"/>
      </w:pPr>
      <w:r w:rsidRPr="009D3D7C">
        <w:t>Other related products: None</w:t>
      </w:r>
    </w:p>
    <w:p w14:paraId="31E1B865" w14:textId="77777777" w:rsidR="00A11505" w:rsidRPr="009D3D7C" w:rsidRDefault="00A11505" w:rsidP="00A11505">
      <w:pPr>
        <w:ind w:leftChars="100" w:left="210"/>
        <w:rPr>
          <w:b/>
          <w:bCs/>
          <w:u w:val="single"/>
        </w:rPr>
      </w:pPr>
    </w:p>
    <w:p w14:paraId="3B6BB5E3" w14:textId="77777777" w:rsidR="00A11505" w:rsidRPr="009D3D7C" w:rsidRDefault="00A11505" w:rsidP="00A11505">
      <w:pPr>
        <w:keepNext/>
        <w:numPr>
          <w:ilvl w:val="3"/>
          <w:numId w:val="1"/>
        </w:numPr>
        <w:tabs>
          <w:tab w:val="left" w:pos="680"/>
          <w:tab w:val="left" w:pos="851"/>
        </w:tabs>
        <w:jc w:val="left"/>
        <w:outlineLvl w:val="3"/>
        <w:rPr>
          <w:color w:val="000000"/>
          <w:kern w:val="36"/>
          <w:sz w:val="24"/>
          <w:lang w:eastAsia="x-none"/>
        </w:rPr>
      </w:pPr>
      <w:r w:rsidRPr="009D3D7C">
        <w:rPr>
          <w:color w:val="000000"/>
          <w:kern w:val="36"/>
          <w:sz w:val="24"/>
          <w:lang w:eastAsia="x-none"/>
        </w:rPr>
        <w:t>Related Problem ID</w:t>
      </w:r>
    </w:p>
    <w:p w14:paraId="2E2D8BF9" w14:textId="77777777" w:rsidR="00A11505" w:rsidRPr="009D3D7C" w:rsidRDefault="00A11505" w:rsidP="00A11505">
      <w:pPr>
        <w:ind w:leftChars="200" w:left="420"/>
      </w:pPr>
      <w:r w:rsidRPr="009D3D7C">
        <w:t>ESC/CTSC/APSC-LOG#: N/A</w:t>
      </w:r>
    </w:p>
    <w:p w14:paraId="245FA660" w14:textId="77777777" w:rsidR="00A11505" w:rsidRPr="009D3D7C" w:rsidRDefault="00A11505" w:rsidP="00A11505">
      <w:pPr>
        <w:ind w:leftChars="200" w:left="420"/>
      </w:pPr>
      <w:r w:rsidRPr="009D3D7C">
        <w:t>HDS Case-ID: N/A</w:t>
      </w:r>
    </w:p>
    <w:p w14:paraId="047E7F54" w14:textId="77777777" w:rsidR="00A11505" w:rsidRPr="009D3D7C" w:rsidRDefault="00A11505" w:rsidP="00A11505">
      <w:pPr>
        <w:ind w:leftChars="200" w:left="420"/>
      </w:pPr>
      <w:r w:rsidRPr="009D3D7C">
        <w:t>SD CR#: N/A</w:t>
      </w:r>
    </w:p>
    <w:p w14:paraId="03E773D0" w14:textId="77777777" w:rsidR="00A11505" w:rsidRPr="009D3D7C" w:rsidRDefault="00A11505" w:rsidP="00A11505">
      <w:pPr>
        <w:ind w:leftChars="200" w:left="420"/>
      </w:pPr>
      <w:r w:rsidRPr="009D3D7C">
        <w:t>HDS CR#: N/A</w:t>
      </w:r>
    </w:p>
    <w:p w14:paraId="6152B22D" w14:textId="77777777" w:rsidR="00A11505" w:rsidRPr="009D3D7C" w:rsidRDefault="00A11505" w:rsidP="00A11505">
      <w:pPr>
        <w:spacing w:line="300" w:lineRule="exact"/>
        <w:jc w:val="left"/>
      </w:pPr>
    </w:p>
    <w:p w14:paraId="3C8A4A5B" w14:textId="77777777" w:rsidR="00A11505" w:rsidRPr="009D3D7C" w:rsidRDefault="00A11505" w:rsidP="00A11505">
      <w:pPr>
        <w:keepNext/>
        <w:numPr>
          <w:ilvl w:val="3"/>
          <w:numId w:val="1"/>
        </w:numPr>
        <w:tabs>
          <w:tab w:val="left" w:pos="680"/>
          <w:tab w:val="left" w:pos="851"/>
        </w:tabs>
        <w:jc w:val="left"/>
        <w:outlineLvl w:val="3"/>
        <w:rPr>
          <w:color w:val="000000"/>
          <w:kern w:val="36"/>
          <w:sz w:val="24"/>
          <w:lang w:eastAsia="x-none"/>
        </w:rPr>
      </w:pPr>
      <w:r w:rsidRPr="009D3D7C">
        <w:rPr>
          <w:color w:val="000000"/>
          <w:kern w:val="36"/>
          <w:sz w:val="24"/>
          <w:lang w:eastAsia="x-none"/>
        </w:rPr>
        <w:t>Problem</w:t>
      </w:r>
    </w:p>
    <w:p w14:paraId="20534F04" w14:textId="77777777" w:rsidR="00A11505" w:rsidRPr="009D3D7C" w:rsidRDefault="00A11505" w:rsidP="00A11505">
      <w:pPr>
        <w:spacing w:line="240" w:lineRule="atLeast"/>
        <w:ind w:leftChars="100" w:left="210"/>
        <w:jc w:val="left"/>
        <w:rPr>
          <w:b/>
          <w:u w:val="single"/>
        </w:rPr>
      </w:pPr>
      <w:r w:rsidRPr="009D3D7C">
        <w:rPr>
          <w:b/>
          <w:u w:val="single"/>
        </w:rPr>
        <w:t>1. Symptoms</w:t>
      </w:r>
    </w:p>
    <w:p w14:paraId="370B0AA5" w14:textId="1F243BD4" w:rsidR="00A11505" w:rsidRDefault="00B67694" w:rsidP="00A11505">
      <w:pPr>
        <w:pStyle w:val="afd"/>
        <w:spacing w:line="240" w:lineRule="atLeast"/>
        <w:ind w:leftChars="210" w:left="441"/>
        <w:jc w:val="left"/>
      </w:pPr>
      <w:r>
        <w:rPr>
          <w:rFonts w:hint="eastAsia"/>
        </w:rPr>
        <w:t>The i</w:t>
      </w:r>
      <w:r w:rsidR="00A11505" w:rsidRPr="00AF41B1">
        <w:t xml:space="preserve">nstallation or </w:t>
      </w:r>
      <w:r w:rsidR="002A69D0">
        <w:rPr>
          <w:rFonts w:hint="eastAsia"/>
        </w:rPr>
        <w:t xml:space="preserve">the </w:t>
      </w:r>
      <w:r w:rsidR="00A11505" w:rsidRPr="00AF41B1">
        <w:t>upgrad</w:t>
      </w:r>
      <w:r>
        <w:rPr>
          <w:rFonts w:hint="eastAsia"/>
        </w:rPr>
        <w:t>e of</w:t>
      </w:r>
      <w:r w:rsidR="00A11505" w:rsidRPr="00AF41B1">
        <w:t xml:space="preserve"> Analyzer detail view server or Analyzer probe server </w:t>
      </w:r>
      <w:r w:rsidR="00581A95">
        <w:rPr>
          <w:rFonts w:hint="eastAsia"/>
        </w:rPr>
        <w:t>fails</w:t>
      </w:r>
      <w:r w:rsidR="00A11505" w:rsidRPr="00AF41B1">
        <w:t xml:space="preserve"> with the following error</w:t>
      </w:r>
      <w:r w:rsidR="00427C42">
        <w:rPr>
          <w:rFonts w:hint="eastAsia"/>
        </w:rPr>
        <w:t xml:space="preserve"> output to the console</w:t>
      </w:r>
      <w:r w:rsidR="00A11505" w:rsidRPr="00AF41B1">
        <w:t>.</w:t>
      </w:r>
    </w:p>
    <w:tbl>
      <w:tblPr>
        <w:tblW w:w="0" w:type="auto"/>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18"/>
      </w:tblGrid>
      <w:tr w:rsidR="00A11505" w:rsidRPr="009D3D7C" w14:paraId="5E515B1B" w14:textId="77777777" w:rsidTr="00A9556E">
        <w:tc>
          <w:tcPr>
            <w:tcW w:w="8618" w:type="dxa"/>
            <w:shd w:val="clear" w:color="auto" w:fill="auto"/>
          </w:tcPr>
          <w:p w14:paraId="3DA42CA4" w14:textId="4B6D7EA0" w:rsidR="00A11505" w:rsidRPr="009D3D7C" w:rsidRDefault="00A11505">
            <w:pPr>
              <w:jc w:val="left"/>
            </w:pPr>
            <w:r w:rsidRPr="00B5444B">
              <w:t>[ERR]  Installation ended abnormally. Please contact support service.</w:t>
            </w:r>
          </w:p>
        </w:tc>
      </w:tr>
    </w:tbl>
    <w:p w14:paraId="41035CF2" w14:textId="046E3175" w:rsidR="00257F37" w:rsidRDefault="001026B0" w:rsidP="00A11505">
      <w:pPr>
        <w:pStyle w:val="afd"/>
        <w:spacing w:line="240" w:lineRule="atLeast"/>
        <w:ind w:leftChars="210" w:left="441"/>
        <w:jc w:val="left"/>
        <w:rPr>
          <w:bCs/>
        </w:rPr>
      </w:pPr>
      <w:r>
        <w:rPr>
          <w:rFonts w:hint="eastAsia"/>
          <w:bCs/>
        </w:rPr>
        <w:t xml:space="preserve">At </w:t>
      </w:r>
      <w:r>
        <w:rPr>
          <w:bCs/>
        </w:rPr>
        <w:t>t</w:t>
      </w:r>
      <w:r>
        <w:rPr>
          <w:rFonts w:hint="eastAsia"/>
          <w:bCs/>
        </w:rPr>
        <w:t>his time</w:t>
      </w:r>
      <w:r w:rsidR="00B2765D">
        <w:rPr>
          <w:rFonts w:hint="eastAsia"/>
          <w:bCs/>
        </w:rPr>
        <w:t xml:space="preserve">, </w:t>
      </w:r>
      <w:r w:rsidR="00C23193">
        <w:rPr>
          <w:rFonts w:hint="eastAsia"/>
          <w:bCs/>
        </w:rPr>
        <w:t xml:space="preserve">the </w:t>
      </w:r>
      <w:r w:rsidR="00C23193">
        <w:rPr>
          <w:bCs/>
        </w:rPr>
        <w:t>following</w:t>
      </w:r>
      <w:r w:rsidR="00C23193">
        <w:rPr>
          <w:rFonts w:hint="eastAsia"/>
          <w:bCs/>
        </w:rPr>
        <w:t xml:space="preserve"> error message </w:t>
      </w:r>
      <w:r w:rsidR="00D527FD">
        <w:rPr>
          <w:rFonts w:hint="eastAsia"/>
          <w:bCs/>
        </w:rPr>
        <w:t xml:space="preserve">is output </w:t>
      </w:r>
      <w:r w:rsidR="00236CF9">
        <w:rPr>
          <w:rFonts w:hint="eastAsia"/>
          <w:bCs/>
        </w:rPr>
        <w:t xml:space="preserve">to the </w:t>
      </w:r>
      <w:r w:rsidR="004B615C" w:rsidRPr="004B615C">
        <w:rPr>
          <w:bCs/>
        </w:rPr>
        <w:t>log files under the "/var/opt/hitachi/HPA" directory</w:t>
      </w:r>
      <w:r w:rsidR="004B615C">
        <w:rPr>
          <w:rFonts w:hint="eastAsia"/>
          <w:bCs/>
        </w:rPr>
        <w:t>.</w:t>
      </w:r>
    </w:p>
    <w:tbl>
      <w:tblPr>
        <w:tblStyle w:val="afe"/>
        <w:tblW w:w="0" w:type="auto"/>
        <w:tblInd w:w="651" w:type="dxa"/>
        <w:tblLook w:val="04A0" w:firstRow="1" w:lastRow="0" w:firstColumn="1" w:lastColumn="0" w:noHBand="0" w:noVBand="1"/>
      </w:tblPr>
      <w:tblGrid>
        <w:gridCol w:w="8693"/>
      </w:tblGrid>
      <w:tr w:rsidR="00161387" w14:paraId="7025CFCE" w14:textId="77777777" w:rsidTr="00161387">
        <w:tc>
          <w:tcPr>
            <w:tcW w:w="9344" w:type="dxa"/>
          </w:tcPr>
          <w:p w14:paraId="3207CBE5" w14:textId="20E121DC" w:rsidR="00161387" w:rsidRDefault="00161387" w:rsidP="00161387">
            <w:pPr>
              <w:pStyle w:val="afd"/>
              <w:spacing w:line="240" w:lineRule="atLeast"/>
              <w:ind w:leftChars="0" w:left="0"/>
              <w:jc w:val="left"/>
              <w:rPr>
                <w:bCs/>
              </w:rPr>
            </w:pPr>
            <w:r w:rsidRPr="00161387">
              <w:rPr>
                <w:bCs/>
              </w:rPr>
              <w:t>/usr/bin/java: Permission denied</w:t>
            </w:r>
          </w:p>
        </w:tc>
      </w:tr>
    </w:tbl>
    <w:p w14:paraId="10A86568" w14:textId="7FDDFB88" w:rsidR="006D02A7" w:rsidRDefault="00F02D73" w:rsidP="00A11505">
      <w:pPr>
        <w:pStyle w:val="afd"/>
        <w:spacing w:line="240" w:lineRule="atLeast"/>
        <w:ind w:leftChars="210" w:left="441"/>
        <w:jc w:val="left"/>
        <w:rPr>
          <w:bCs/>
        </w:rPr>
      </w:pPr>
      <w:r w:rsidRPr="00F02D73">
        <w:rPr>
          <w:bCs/>
        </w:rPr>
        <w:t xml:space="preserve">The the log file </w:t>
      </w:r>
      <w:r w:rsidR="007D644D">
        <w:rPr>
          <w:rFonts w:hint="eastAsia"/>
          <w:bCs/>
        </w:rPr>
        <w:t xml:space="preserve">name </w:t>
      </w:r>
      <w:r w:rsidRPr="00F02D73">
        <w:rPr>
          <w:bCs/>
        </w:rPr>
        <w:t>is as follows</w:t>
      </w:r>
      <w:r w:rsidR="00880546">
        <w:rPr>
          <w:rFonts w:hint="eastAsia"/>
          <w:bCs/>
        </w:rPr>
        <w:t xml:space="preserve">. </w:t>
      </w:r>
      <w:r w:rsidR="005629A5">
        <w:rPr>
          <w:rFonts w:hint="eastAsia"/>
          <w:bCs/>
        </w:rPr>
        <w:t xml:space="preserve">The </w:t>
      </w:r>
      <w:r w:rsidR="006A669E" w:rsidRPr="000B2F09">
        <w:rPr>
          <w:rFonts w:hint="eastAsia"/>
          <w:bCs/>
          <w:i/>
          <w:iCs/>
        </w:rPr>
        <w:t>YYYY</w:t>
      </w:r>
      <w:r w:rsidR="00B21BF7" w:rsidRPr="000B2F09">
        <w:rPr>
          <w:rFonts w:hint="eastAsia"/>
          <w:bCs/>
          <w:i/>
          <w:iCs/>
        </w:rPr>
        <w:t>MMDD</w:t>
      </w:r>
      <w:r w:rsidR="00880546" w:rsidRPr="000B2F09">
        <w:rPr>
          <w:bCs/>
        </w:rPr>
        <w:t>_</w:t>
      </w:r>
      <w:r w:rsidR="00B21BF7" w:rsidRPr="000B2F09">
        <w:rPr>
          <w:rFonts w:hint="eastAsia"/>
          <w:bCs/>
          <w:i/>
          <w:iCs/>
        </w:rPr>
        <w:t>hhmmss</w:t>
      </w:r>
      <w:r w:rsidR="00880546">
        <w:rPr>
          <w:rFonts w:hint="eastAsia"/>
          <w:bCs/>
        </w:rPr>
        <w:t xml:space="preserve"> </w:t>
      </w:r>
      <w:r w:rsidR="00530C22">
        <w:rPr>
          <w:rFonts w:hint="eastAsia"/>
          <w:bCs/>
        </w:rPr>
        <w:t>is</w:t>
      </w:r>
      <w:r w:rsidR="00C43085" w:rsidRPr="00C43085">
        <w:rPr>
          <w:bCs/>
        </w:rPr>
        <w:t xml:space="preserve"> the date and time</w:t>
      </w:r>
      <w:r w:rsidR="00C43085">
        <w:rPr>
          <w:rFonts w:hint="eastAsia"/>
          <w:bCs/>
        </w:rPr>
        <w:t>.</w:t>
      </w:r>
    </w:p>
    <w:p w14:paraId="75E04FC4" w14:textId="05DCD1E4" w:rsidR="00A11505" w:rsidRPr="009D3D7C" w:rsidRDefault="00457FBA" w:rsidP="00A11505">
      <w:pPr>
        <w:pStyle w:val="afd"/>
        <w:numPr>
          <w:ilvl w:val="0"/>
          <w:numId w:val="164"/>
        </w:numPr>
        <w:ind w:leftChars="0"/>
        <w:rPr>
          <w:bCs/>
        </w:rPr>
      </w:pPr>
      <w:r>
        <w:rPr>
          <w:rFonts w:hint="eastAsia"/>
          <w:bCs/>
        </w:rPr>
        <w:t>I</w:t>
      </w:r>
      <w:r w:rsidR="00A11505" w:rsidRPr="00AF41B1">
        <w:rPr>
          <w:bCs/>
        </w:rPr>
        <w:t>nstallation of Analyzer detail view server</w:t>
      </w:r>
      <w:r w:rsidR="00880546">
        <w:rPr>
          <w:rFonts w:hint="eastAsia"/>
          <w:bCs/>
        </w:rPr>
        <w:t xml:space="preserve">: </w:t>
      </w:r>
      <w:r w:rsidR="00A11505" w:rsidRPr="00303350">
        <w:rPr>
          <w:bCs/>
        </w:rPr>
        <w:t>SERVER_install_</w:t>
      </w:r>
      <w:r w:rsidR="00530C22" w:rsidRPr="000B2F09">
        <w:rPr>
          <w:bCs/>
          <w:i/>
          <w:iCs/>
        </w:rPr>
        <w:t>YYYYMMDD</w:t>
      </w:r>
      <w:r w:rsidR="00A11505" w:rsidRPr="00303350">
        <w:rPr>
          <w:bCs/>
        </w:rPr>
        <w:t>_</w:t>
      </w:r>
      <w:r w:rsidR="00A11505" w:rsidRPr="000B2F09">
        <w:rPr>
          <w:i/>
        </w:rPr>
        <w:t>hhmmss</w:t>
      </w:r>
      <w:r w:rsidR="00A11505" w:rsidRPr="00303350">
        <w:rPr>
          <w:bCs/>
        </w:rPr>
        <w:t>.log</w:t>
      </w:r>
    </w:p>
    <w:p w14:paraId="39610C1D" w14:textId="4F042F84" w:rsidR="00A11505" w:rsidRDefault="00880546" w:rsidP="00A11505">
      <w:pPr>
        <w:pStyle w:val="afd"/>
        <w:numPr>
          <w:ilvl w:val="0"/>
          <w:numId w:val="164"/>
        </w:numPr>
        <w:ind w:leftChars="0"/>
        <w:rPr>
          <w:bCs/>
        </w:rPr>
      </w:pPr>
      <w:r>
        <w:rPr>
          <w:rFonts w:hint="eastAsia"/>
          <w:bCs/>
        </w:rPr>
        <w:t>I</w:t>
      </w:r>
      <w:r w:rsidR="00A11505" w:rsidRPr="00AF41B1">
        <w:rPr>
          <w:bCs/>
        </w:rPr>
        <w:t>nstallation of Analyzer probe server</w:t>
      </w:r>
      <w:r>
        <w:rPr>
          <w:rFonts w:hint="eastAsia"/>
          <w:bCs/>
        </w:rPr>
        <w:t xml:space="preserve">: </w:t>
      </w:r>
      <w:r w:rsidR="00A11505" w:rsidRPr="00EA3E34">
        <w:t>PROBE_install_</w:t>
      </w:r>
      <w:r w:rsidR="00530C22" w:rsidRPr="000B2F09">
        <w:rPr>
          <w:i/>
          <w:iCs/>
        </w:rPr>
        <w:t>YYYYMMDD</w:t>
      </w:r>
      <w:r w:rsidR="00A11505" w:rsidRPr="00EA3E34">
        <w:t>_</w:t>
      </w:r>
      <w:r w:rsidR="00A11505" w:rsidRPr="000B2F09">
        <w:rPr>
          <w:i/>
        </w:rPr>
        <w:t>hhmmss</w:t>
      </w:r>
      <w:r w:rsidR="00A11505" w:rsidRPr="00EA3E34">
        <w:t>.log</w:t>
      </w:r>
    </w:p>
    <w:p w14:paraId="5B1A7C64" w14:textId="3E54BDE3" w:rsidR="00A11505" w:rsidRPr="009D3D7C" w:rsidRDefault="00880546" w:rsidP="00A11505">
      <w:pPr>
        <w:pStyle w:val="afd"/>
        <w:numPr>
          <w:ilvl w:val="0"/>
          <w:numId w:val="164"/>
        </w:numPr>
        <w:ind w:leftChars="0"/>
        <w:rPr>
          <w:bCs/>
        </w:rPr>
      </w:pPr>
      <w:r>
        <w:rPr>
          <w:rFonts w:hint="eastAsia"/>
          <w:bCs/>
        </w:rPr>
        <w:t>U</w:t>
      </w:r>
      <w:r w:rsidR="00A11505" w:rsidRPr="00AF41B1">
        <w:rPr>
          <w:bCs/>
        </w:rPr>
        <w:t>pgrad</w:t>
      </w:r>
      <w:r>
        <w:rPr>
          <w:rFonts w:hint="eastAsia"/>
          <w:bCs/>
        </w:rPr>
        <w:t>e</w:t>
      </w:r>
      <w:r w:rsidR="00A11505" w:rsidRPr="00AF41B1">
        <w:rPr>
          <w:bCs/>
        </w:rPr>
        <w:t xml:space="preserve"> of Analyzer detail view server</w:t>
      </w:r>
      <w:r>
        <w:rPr>
          <w:rFonts w:hint="eastAsia"/>
          <w:bCs/>
        </w:rPr>
        <w:t xml:space="preserve">: </w:t>
      </w:r>
      <w:r w:rsidR="00A11505" w:rsidRPr="00303350">
        <w:rPr>
          <w:bCs/>
        </w:rPr>
        <w:t>SERVER_</w:t>
      </w:r>
      <w:r w:rsidR="00A11505" w:rsidRPr="00EA3E34">
        <w:rPr>
          <w:bCs/>
        </w:rPr>
        <w:t>upgrade</w:t>
      </w:r>
      <w:r w:rsidR="00A11505" w:rsidRPr="00303350">
        <w:rPr>
          <w:bCs/>
        </w:rPr>
        <w:t>_</w:t>
      </w:r>
      <w:r w:rsidR="00530C22" w:rsidRPr="000B2F09">
        <w:rPr>
          <w:bCs/>
          <w:i/>
          <w:iCs/>
        </w:rPr>
        <w:t>YYYYMMDD</w:t>
      </w:r>
      <w:r w:rsidR="00A11505" w:rsidRPr="00303350">
        <w:rPr>
          <w:bCs/>
        </w:rPr>
        <w:t>_</w:t>
      </w:r>
      <w:r w:rsidR="00A11505" w:rsidRPr="000B2F09">
        <w:rPr>
          <w:i/>
        </w:rPr>
        <w:t>hhmmss</w:t>
      </w:r>
      <w:r w:rsidR="00A11505" w:rsidRPr="00303350">
        <w:rPr>
          <w:bCs/>
        </w:rPr>
        <w:t>.log</w:t>
      </w:r>
    </w:p>
    <w:p w14:paraId="2222E996" w14:textId="7FF856A4" w:rsidR="00A11505" w:rsidRDefault="00880546" w:rsidP="00A11505">
      <w:pPr>
        <w:pStyle w:val="afd"/>
        <w:numPr>
          <w:ilvl w:val="0"/>
          <w:numId w:val="164"/>
        </w:numPr>
        <w:ind w:leftChars="0"/>
        <w:rPr>
          <w:bCs/>
        </w:rPr>
      </w:pPr>
      <w:r>
        <w:rPr>
          <w:rFonts w:hint="eastAsia"/>
          <w:bCs/>
        </w:rPr>
        <w:t>U</w:t>
      </w:r>
      <w:r w:rsidR="00A11505" w:rsidRPr="00AF41B1">
        <w:rPr>
          <w:bCs/>
        </w:rPr>
        <w:t>pgrad</w:t>
      </w:r>
      <w:r>
        <w:rPr>
          <w:rFonts w:hint="eastAsia"/>
          <w:bCs/>
        </w:rPr>
        <w:t>e</w:t>
      </w:r>
      <w:r w:rsidR="00A744AD">
        <w:rPr>
          <w:rFonts w:hint="eastAsia"/>
          <w:bCs/>
        </w:rPr>
        <w:t xml:space="preserve"> </w:t>
      </w:r>
      <w:r w:rsidR="00A11505" w:rsidRPr="00AF41B1">
        <w:rPr>
          <w:bCs/>
        </w:rPr>
        <w:t>of Analyzer probe server</w:t>
      </w:r>
      <w:r>
        <w:rPr>
          <w:rFonts w:hint="eastAsia"/>
        </w:rPr>
        <w:t xml:space="preserve">: </w:t>
      </w:r>
      <w:r w:rsidR="00A11505" w:rsidRPr="00EA3E34">
        <w:t>PROBE_upgrade_</w:t>
      </w:r>
      <w:r w:rsidR="00530C22" w:rsidRPr="000B2F09">
        <w:rPr>
          <w:i/>
          <w:iCs/>
        </w:rPr>
        <w:t>YYYYMMDD</w:t>
      </w:r>
      <w:r w:rsidR="00A11505" w:rsidRPr="00EA3E34">
        <w:t>_</w:t>
      </w:r>
      <w:r w:rsidR="00A11505" w:rsidRPr="000B2F09">
        <w:rPr>
          <w:i/>
        </w:rPr>
        <w:t>hhmmss</w:t>
      </w:r>
      <w:r w:rsidR="00A11505" w:rsidRPr="00EA3E34">
        <w:t>.log</w:t>
      </w:r>
    </w:p>
    <w:p w14:paraId="3067F07E" w14:textId="77777777" w:rsidR="00A11505" w:rsidRPr="00C55D8F" w:rsidRDefault="00A11505" w:rsidP="00A11505">
      <w:pPr>
        <w:pStyle w:val="afd"/>
        <w:spacing w:line="240" w:lineRule="atLeast"/>
        <w:ind w:leftChars="210" w:left="441"/>
        <w:jc w:val="left"/>
        <w:rPr>
          <w:bCs/>
        </w:rPr>
      </w:pPr>
    </w:p>
    <w:p w14:paraId="1E81D2D0" w14:textId="77777777" w:rsidR="00A11505" w:rsidRPr="009D3D7C" w:rsidRDefault="00A11505" w:rsidP="00A11505">
      <w:pPr>
        <w:ind w:leftChars="100" w:left="210"/>
        <w:rPr>
          <w:b/>
          <w:u w:val="single"/>
        </w:rPr>
      </w:pPr>
      <w:r w:rsidRPr="009D3D7C">
        <w:rPr>
          <w:b/>
          <w:u w:val="single"/>
        </w:rPr>
        <w:t>2. Possible Causes</w:t>
      </w:r>
    </w:p>
    <w:p w14:paraId="75814283" w14:textId="7520CA23" w:rsidR="00A11505" w:rsidRPr="009D3D7C" w:rsidRDefault="00A11505" w:rsidP="00A11505">
      <w:pPr>
        <w:ind w:leftChars="200" w:left="420"/>
        <w:rPr>
          <w:bCs/>
        </w:rPr>
      </w:pPr>
      <w:r w:rsidRPr="009D3D7C">
        <w:rPr>
          <w:bCs/>
        </w:rPr>
        <w:t xml:space="preserve">This problem occurs when </w:t>
      </w:r>
      <w:r w:rsidR="00AF2052">
        <w:rPr>
          <w:rFonts w:hint="eastAsia"/>
          <w:bCs/>
        </w:rPr>
        <w:t>all</w:t>
      </w:r>
      <w:r w:rsidRPr="009D3D7C">
        <w:rPr>
          <w:bCs/>
        </w:rPr>
        <w:t xml:space="preserve"> of the following conditions are met:</w:t>
      </w:r>
    </w:p>
    <w:p w14:paraId="28BF5CF6" w14:textId="2E26A222" w:rsidR="00C164DB" w:rsidRPr="009D3D7C" w:rsidRDefault="00C164DB" w:rsidP="00A11505">
      <w:pPr>
        <w:pStyle w:val="afd"/>
        <w:numPr>
          <w:ilvl w:val="0"/>
          <w:numId w:val="166"/>
        </w:numPr>
        <w:ind w:leftChars="0"/>
        <w:rPr>
          <w:bCs/>
        </w:rPr>
      </w:pPr>
      <w:r w:rsidRPr="00C164DB">
        <w:rPr>
          <w:bCs/>
        </w:rPr>
        <w:t xml:space="preserve">The java command used by Analyzer detail view server and Analyzer probe server </w:t>
      </w:r>
      <w:r>
        <w:rPr>
          <w:rFonts w:hint="eastAsia"/>
          <w:bCs/>
        </w:rPr>
        <w:t xml:space="preserve">does not </w:t>
      </w:r>
      <w:r w:rsidRPr="00C164DB">
        <w:rPr>
          <w:bCs/>
        </w:rPr>
        <w:t xml:space="preserve">have </w:t>
      </w:r>
      <w:r w:rsidR="006E4E8E">
        <w:rPr>
          <w:rFonts w:hint="eastAsia"/>
          <w:bCs/>
        </w:rPr>
        <w:t>the read and</w:t>
      </w:r>
      <w:r w:rsidRPr="00C164DB">
        <w:rPr>
          <w:bCs/>
        </w:rPr>
        <w:t xml:space="preserve"> execute permission for the "megha" user.</w:t>
      </w:r>
    </w:p>
    <w:p w14:paraId="3984CAB4" w14:textId="775C183B" w:rsidR="00A11505" w:rsidRPr="009D3D7C" w:rsidRDefault="00DB08AA" w:rsidP="00A11505">
      <w:pPr>
        <w:pStyle w:val="afd"/>
        <w:numPr>
          <w:ilvl w:val="0"/>
          <w:numId w:val="166"/>
        </w:numPr>
        <w:ind w:leftChars="0"/>
        <w:rPr>
          <w:bCs/>
        </w:rPr>
      </w:pPr>
      <w:r>
        <w:rPr>
          <w:rFonts w:hint="eastAsia"/>
          <w:bCs/>
        </w:rPr>
        <w:t>A user install</w:t>
      </w:r>
      <w:r w:rsidR="00DC22B5">
        <w:rPr>
          <w:rFonts w:hint="eastAsia"/>
          <w:bCs/>
        </w:rPr>
        <w:t>s</w:t>
      </w:r>
      <w:r>
        <w:rPr>
          <w:rFonts w:hint="eastAsia"/>
          <w:bCs/>
        </w:rPr>
        <w:t xml:space="preserve"> or </w:t>
      </w:r>
      <w:r>
        <w:rPr>
          <w:bCs/>
        </w:rPr>
        <w:t>upgrade</w:t>
      </w:r>
      <w:r w:rsidR="00DC22B5">
        <w:rPr>
          <w:rFonts w:hint="eastAsia"/>
          <w:bCs/>
        </w:rPr>
        <w:t>s</w:t>
      </w:r>
      <w:r>
        <w:rPr>
          <w:rFonts w:hint="eastAsia"/>
          <w:bCs/>
        </w:rPr>
        <w:t xml:space="preserve"> </w:t>
      </w:r>
      <w:r w:rsidR="00A11505" w:rsidRPr="0002175C">
        <w:rPr>
          <w:bCs/>
        </w:rPr>
        <w:t>the Analyzer detail view server or the Analyzer probe server.</w:t>
      </w:r>
    </w:p>
    <w:p w14:paraId="36611D8E" w14:textId="77777777" w:rsidR="00A11505" w:rsidRPr="009D3D7C" w:rsidRDefault="00A11505" w:rsidP="00A11505">
      <w:pPr>
        <w:rPr>
          <w:b/>
          <w:bCs/>
        </w:rPr>
      </w:pPr>
    </w:p>
    <w:p w14:paraId="46B792F9" w14:textId="77777777" w:rsidR="00A11505" w:rsidRPr="009D3D7C" w:rsidRDefault="00A11505" w:rsidP="00A11505">
      <w:pPr>
        <w:keepNext/>
        <w:numPr>
          <w:ilvl w:val="3"/>
          <w:numId w:val="1"/>
        </w:numPr>
        <w:tabs>
          <w:tab w:val="left" w:pos="680"/>
          <w:tab w:val="left" w:pos="851"/>
        </w:tabs>
        <w:jc w:val="left"/>
        <w:outlineLvl w:val="3"/>
        <w:rPr>
          <w:color w:val="000000"/>
          <w:kern w:val="36"/>
          <w:sz w:val="24"/>
          <w:lang w:eastAsia="x-none"/>
        </w:rPr>
      </w:pPr>
      <w:r w:rsidRPr="009D3D7C">
        <w:rPr>
          <w:color w:val="000000"/>
          <w:kern w:val="36"/>
          <w:sz w:val="24"/>
          <w:lang w:eastAsia="x-none"/>
        </w:rPr>
        <w:t>Recovery</w:t>
      </w:r>
    </w:p>
    <w:p w14:paraId="0B8E31C1" w14:textId="4C643934" w:rsidR="00A11505" w:rsidRPr="00EA3E34" w:rsidRDefault="00E04D9B" w:rsidP="00913F70">
      <w:pPr>
        <w:pStyle w:val="afd"/>
        <w:numPr>
          <w:ilvl w:val="0"/>
          <w:numId w:val="172"/>
        </w:numPr>
        <w:ind w:leftChars="0"/>
      </w:pPr>
      <w:r>
        <w:rPr>
          <w:rFonts w:hint="eastAsia"/>
          <w:bCs/>
        </w:rPr>
        <w:t xml:space="preserve">When the </w:t>
      </w:r>
      <w:r w:rsidR="00A11505" w:rsidRPr="0002175C">
        <w:rPr>
          <w:bCs/>
        </w:rPr>
        <w:t>Analyzer detail view server</w:t>
      </w:r>
      <w:r w:rsidR="00826936">
        <w:rPr>
          <w:rFonts w:hint="eastAsia"/>
          <w:bCs/>
        </w:rPr>
        <w:t xml:space="preserve"> </w:t>
      </w:r>
      <w:r w:rsidR="00826936">
        <w:rPr>
          <w:bCs/>
        </w:rPr>
        <w:t>installation</w:t>
      </w:r>
      <w:r w:rsidR="00826936">
        <w:rPr>
          <w:rFonts w:hint="eastAsia"/>
          <w:bCs/>
        </w:rPr>
        <w:t xml:space="preserve"> fails</w:t>
      </w:r>
      <w:r w:rsidR="00804C20">
        <w:rPr>
          <w:rFonts w:hint="eastAsia"/>
          <w:bCs/>
        </w:rPr>
        <w:t>:</w:t>
      </w:r>
    </w:p>
    <w:p w14:paraId="69175DAD" w14:textId="4CCA069D" w:rsidR="00A11505" w:rsidRDefault="007C4EFC" w:rsidP="008F4FD2">
      <w:pPr>
        <w:pStyle w:val="afd"/>
        <w:ind w:leftChars="0" w:left="1070"/>
      </w:pPr>
      <w:r w:rsidRPr="007C4EFC">
        <w:t>Collect the log files using the following procedure</w:t>
      </w:r>
      <w:r w:rsidR="00A11505" w:rsidRPr="00512337">
        <w:t xml:space="preserve"> and </w:t>
      </w:r>
      <w:r w:rsidR="000D14ED">
        <w:rPr>
          <w:rFonts w:hint="eastAsia"/>
        </w:rPr>
        <w:t>contact support center</w:t>
      </w:r>
      <w:r w:rsidR="00A11505" w:rsidRPr="00512337">
        <w:t>.</w:t>
      </w:r>
    </w:p>
    <w:p w14:paraId="4071A843" w14:textId="4AFAB477" w:rsidR="00A11505" w:rsidRPr="009D3D7C" w:rsidRDefault="0027182F" w:rsidP="00A11505">
      <w:pPr>
        <w:pStyle w:val="afd"/>
        <w:numPr>
          <w:ilvl w:val="0"/>
          <w:numId w:val="168"/>
        </w:numPr>
        <w:ind w:leftChars="0"/>
      </w:pPr>
      <w:r>
        <w:rPr>
          <w:rFonts w:hint="eastAsia"/>
        </w:rPr>
        <w:t>L</w:t>
      </w:r>
      <w:r w:rsidR="00A11505" w:rsidRPr="009D3D7C">
        <w:t>og o</w:t>
      </w:r>
      <w:r>
        <w:rPr>
          <w:rFonts w:hint="eastAsia"/>
        </w:rPr>
        <w:t>n</w:t>
      </w:r>
      <w:r w:rsidR="00A11505" w:rsidRPr="009D3D7C">
        <w:t xml:space="preserve"> the Analyzer </w:t>
      </w:r>
      <w:r w:rsidR="00A11505">
        <w:rPr>
          <w:rFonts w:hint="eastAsia"/>
        </w:rPr>
        <w:t>detail view</w:t>
      </w:r>
      <w:r w:rsidR="00A11505" w:rsidRPr="009D3D7C">
        <w:t xml:space="preserve"> server</w:t>
      </w:r>
      <w:r w:rsidR="00E511D1">
        <w:rPr>
          <w:rFonts w:hint="eastAsia"/>
        </w:rPr>
        <w:t xml:space="preserve"> u</w:t>
      </w:r>
      <w:r w:rsidR="00E511D1" w:rsidRPr="009D3D7C">
        <w:t>sing an SSH client</w:t>
      </w:r>
      <w:r w:rsidR="00A11505" w:rsidRPr="009D3D7C">
        <w:t>.</w:t>
      </w:r>
    </w:p>
    <w:p w14:paraId="6350FA30" w14:textId="2009E0A7" w:rsidR="00A11505" w:rsidRPr="009D3D7C" w:rsidRDefault="00A11505" w:rsidP="00A11505">
      <w:pPr>
        <w:pStyle w:val="afd"/>
        <w:numPr>
          <w:ilvl w:val="0"/>
          <w:numId w:val="168"/>
        </w:numPr>
        <w:ind w:leftChars="0"/>
      </w:pPr>
      <w:r w:rsidRPr="00512337">
        <w:t xml:space="preserve">To </w:t>
      </w:r>
      <w:r w:rsidR="009A3C06">
        <w:rPr>
          <w:rFonts w:hint="eastAsia"/>
        </w:rPr>
        <w:t xml:space="preserve">collect the </w:t>
      </w:r>
      <w:r w:rsidR="00322AB1">
        <w:rPr>
          <w:rFonts w:hint="eastAsia"/>
        </w:rPr>
        <w:t>installer logs</w:t>
      </w:r>
      <w:r w:rsidRPr="00512337">
        <w:t xml:space="preserve">, </w:t>
      </w:r>
      <w:r w:rsidR="00AA2BC2">
        <w:rPr>
          <w:rFonts w:hint="eastAsia"/>
        </w:rPr>
        <w:t>run</w:t>
      </w:r>
      <w:r w:rsidRPr="00512337">
        <w:t xml:space="preserve"> the following command.</w:t>
      </w:r>
    </w:p>
    <w:tbl>
      <w:tblPr>
        <w:tblW w:w="0" w:type="auto"/>
        <w:tblInd w:w="1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080"/>
      </w:tblGrid>
      <w:tr w:rsidR="00A11505" w:rsidRPr="009D3D7C" w14:paraId="39EE5E6B" w14:textId="77777777">
        <w:tc>
          <w:tcPr>
            <w:tcW w:w="8080" w:type="dxa"/>
            <w:shd w:val="clear" w:color="auto" w:fill="auto"/>
          </w:tcPr>
          <w:p w14:paraId="387D4C8C" w14:textId="6D16DD76" w:rsidR="00A11505" w:rsidRPr="00AA5541" w:rsidRDefault="00A11505">
            <w:pPr>
              <w:jc w:val="left"/>
              <w:rPr>
                <w:lang w:val="x-none"/>
              </w:rPr>
            </w:pPr>
            <w:bookmarkStart w:id="348" w:name="_Hlk167917860"/>
            <w:r>
              <w:rPr>
                <w:rFonts w:ascii="Courier New" w:hAnsi="Courier New" w:cs="Courier New" w:hint="eastAsia"/>
              </w:rPr>
              <w:t xml:space="preserve"># </w:t>
            </w:r>
            <w:r w:rsidRPr="0019456D">
              <w:rPr>
                <w:rFonts w:ascii="Courier New" w:hAnsi="Courier New" w:cs="Courier New"/>
              </w:rPr>
              <w:t xml:space="preserve">tar cvf install_log.tar </w:t>
            </w:r>
            <w:r w:rsidR="00AA5541" w:rsidRPr="00AA5541">
              <w:rPr>
                <w:rFonts w:ascii="Courier New" w:hAnsi="Courier New" w:cs="Courier New"/>
              </w:rPr>
              <w:t>/var/opt/hitachi/HPA</w:t>
            </w:r>
            <w:bookmarkEnd w:id="348"/>
          </w:p>
        </w:tc>
      </w:tr>
    </w:tbl>
    <w:p w14:paraId="08A8F442" w14:textId="589B0751" w:rsidR="00A11505" w:rsidRPr="009D3D7C" w:rsidRDefault="00774A54" w:rsidP="00A11505">
      <w:pPr>
        <w:pStyle w:val="afd"/>
        <w:numPr>
          <w:ilvl w:val="0"/>
          <w:numId w:val="168"/>
        </w:numPr>
        <w:ind w:leftChars="0"/>
      </w:pPr>
      <w:r w:rsidRPr="00774A54">
        <w:t xml:space="preserve">To check the permissions of the java command, </w:t>
      </w:r>
      <w:r w:rsidR="007C7549">
        <w:rPr>
          <w:rFonts w:hint="eastAsia"/>
        </w:rPr>
        <w:t xml:space="preserve">run </w:t>
      </w:r>
      <w:r w:rsidRPr="00774A54">
        <w:t>the following command and collect the output.</w:t>
      </w:r>
    </w:p>
    <w:tbl>
      <w:tblPr>
        <w:tblW w:w="0" w:type="auto"/>
        <w:tblInd w:w="1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080"/>
      </w:tblGrid>
      <w:tr w:rsidR="00A11505" w:rsidRPr="009D3D7C" w14:paraId="41E90FCD" w14:textId="77777777">
        <w:tc>
          <w:tcPr>
            <w:tcW w:w="8080" w:type="dxa"/>
            <w:shd w:val="clear" w:color="auto" w:fill="auto"/>
          </w:tcPr>
          <w:p w14:paraId="54AF4318" w14:textId="77777777" w:rsidR="00A11505" w:rsidRPr="00420606" w:rsidRDefault="00A11505">
            <w:pPr>
              <w:jc w:val="left"/>
              <w:rPr>
                <w:rFonts w:ascii="Courier New" w:hAnsi="Courier New" w:cs="Courier New"/>
              </w:rPr>
            </w:pPr>
            <w:r w:rsidRPr="00420606">
              <w:rPr>
                <w:rFonts w:ascii="Courier New" w:hAnsi="Courier New" w:cs="Courier New"/>
              </w:rPr>
              <w:t># ls -l $(which java | xargs -n1 readlink -f)</w:t>
            </w:r>
          </w:p>
          <w:p w14:paraId="62ADD59F" w14:textId="77777777" w:rsidR="00A11505" w:rsidRPr="009D3D7C" w:rsidRDefault="00A11505">
            <w:pPr>
              <w:jc w:val="left"/>
            </w:pPr>
            <w:r w:rsidRPr="00420606">
              <w:rPr>
                <w:rFonts w:ascii="Courier New" w:hAnsi="Courier New" w:cs="Courier New"/>
              </w:rPr>
              <w:t>-r-x</w:t>
            </w:r>
            <w:r>
              <w:rPr>
                <w:rFonts w:ascii="Courier New" w:hAnsi="Courier New" w:cs="Courier New" w:hint="eastAsia"/>
              </w:rPr>
              <w:t>-</w:t>
            </w:r>
            <w:r w:rsidRPr="00420606">
              <w:rPr>
                <w:rFonts w:ascii="Courier New" w:hAnsi="Courier New" w:cs="Courier New"/>
              </w:rPr>
              <w:t>-</w:t>
            </w:r>
            <w:r>
              <w:rPr>
                <w:rFonts w:ascii="Courier New" w:hAnsi="Courier New" w:cs="Courier New" w:hint="eastAsia"/>
              </w:rPr>
              <w:t>--</w:t>
            </w:r>
            <w:r w:rsidRPr="00420606">
              <w:rPr>
                <w:rFonts w:ascii="Courier New" w:hAnsi="Courier New" w:cs="Courier New"/>
              </w:rPr>
              <w:t>-</w:t>
            </w:r>
            <w:r>
              <w:rPr>
                <w:rFonts w:ascii="Courier New" w:hAnsi="Courier New" w:cs="Courier New" w:hint="eastAsia"/>
              </w:rPr>
              <w:t>-</w:t>
            </w:r>
            <w:r w:rsidRPr="00420606">
              <w:rPr>
                <w:rFonts w:ascii="Courier New" w:hAnsi="Courier New" w:cs="Courier New"/>
              </w:rPr>
              <w:t xml:space="preserve"> 1 root root 12368 Mar 12 03:01 /usr/lib/jvm/jdk-17-oracle-x64/bin/java</w:t>
            </w:r>
          </w:p>
        </w:tc>
      </w:tr>
    </w:tbl>
    <w:p w14:paraId="250FF98D" w14:textId="7C7D878F" w:rsidR="00A11505" w:rsidRDefault="007C4EFC" w:rsidP="00913F70">
      <w:pPr>
        <w:pStyle w:val="afd"/>
        <w:numPr>
          <w:ilvl w:val="0"/>
          <w:numId w:val="172"/>
        </w:numPr>
        <w:ind w:leftChars="0"/>
      </w:pPr>
      <w:r>
        <w:rPr>
          <w:rFonts w:hint="eastAsia"/>
          <w:bCs/>
        </w:rPr>
        <w:t>When</w:t>
      </w:r>
      <w:r w:rsidR="00A11505" w:rsidRPr="00512337">
        <w:rPr>
          <w:bCs/>
        </w:rPr>
        <w:t xml:space="preserve"> the Analyzer probe server</w:t>
      </w:r>
      <w:r>
        <w:rPr>
          <w:rFonts w:hint="eastAsia"/>
          <w:bCs/>
        </w:rPr>
        <w:t xml:space="preserve"> installation fails:</w:t>
      </w:r>
    </w:p>
    <w:p w14:paraId="70E55409" w14:textId="1A05274B" w:rsidR="00A11505" w:rsidRDefault="00175731" w:rsidP="00A11505">
      <w:pPr>
        <w:pStyle w:val="afd"/>
        <w:ind w:leftChars="0" w:left="1070"/>
      </w:pPr>
      <w:r>
        <w:rPr>
          <w:rFonts w:hint="eastAsia"/>
        </w:rPr>
        <w:lastRenderedPageBreak/>
        <w:t xml:space="preserve">Perform the following procedure to </w:t>
      </w:r>
      <w:r w:rsidR="007B1862" w:rsidRPr="007B1862">
        <w:t>complete the installation.</w:t>
      </w:r>
    </w:p>
    <w:p w14:paraId="28D5D7DB" w14:textId="55799811" w:rsidR="00A11505" w:rsidRPr="009D3D7C" w:rsidRDefault="00E511D1" w:rsidP="00A11505">
      <w:pPr>
        <w:pStyle w:val="afd"/>
        <w:numPr>
          <w:ilvl w:val="0"/>
          <w:numId w:val="169"/>
        </w:numPr>
        <w:ind w:leftChars="0"/>
      </w:pPr>
      <w:r>
        <w:rPr>
          <w:rFonts w:hint="eastAsia"/>
        </w:rPr>
        <w:t>L</w:t>
      </w:r>
      <w:r w:rsidR="00A11505" w:rsidRPr="009D3D7C">
        <w:t xml:space="preserve">og </w:t>
      </w:r>
      <w:r>
        <w:rPr>
          <w:rFonts w:hint="eastAsia"/>
        </w:rPr>
        <w:t>on</w:t>
      </w:r>
      <w:r w:rsidR="00A11505" w:rsidRPr="009D3D7C">
        <w:t xml:space="preserve"> the Analyzer </w:t>
      </w:r>
      <w:r w:rsidR="00A11505">
        <w:rPr>
          <w:rFonts w:hint="eastAsia"/>
        </w:rPr>
        <w:t>probe</w:t>
      </w:r>
      <w:r w:rsidR="00A11505" w:rsidRPr="009D3D7C">
        <w:t xml:space="preserve"> server</w:t>
      </w:r>
      <w:r>
        <w:rPr>
          <w:rFonts w:hint="eastAsia"/>
        </w:rPr>
        <w:t xml:space="preserve"> u</w:t>
      </w:r>
      <w:r w:rsidRPr="009D3D7C">
        <w:t>sing an SSH client,</w:t>
      </w:r>
      <w:r w:rsidR="00A11505" w:rsidRPr="009D3D7C">
        <w:t>.</w:t>
      </w:r>
    </w:p>
    <w:p w14:paraId="2EC6A654" w14:textId="77777777" w:rsidR="00A11505" w:rsidRPr="009D3D7C" w:rsidRDefault="00A11505" w:rsidP="00A11505">
      <w:pPr>
        <w:pStyle w:val="afd"/>
        <w:numPr>
          <w:ilvl w:val="0"/>
          <w:numId w:val="169"/>
        </w:numPr>
        <w:ind w:leftChars="0"/>
      </w:pPr>
      <w:r w:rsidRPr="00512337">
        <w:t>Uninstall the Analyzer probe server.</w:t>
      </w:r>
    </w:p>
    <w:tbl>
      <w:tblPr>
        <w:tblW w:w="0" w:type="auto"/>
        <w:tblInd w:w="1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080"/>
      </w:tblGrid>
      <w:tr w:rsidR="00A11505" w:rsidRPr="009D3D7C" w14:paraId="76C097C1" w14:textId="77777777">
        <w:tc>
          <w:tcPr>
            <w:tcW w:w="8080" w:type="dxa"/>
            <w:shd w:val="clear" w:color="auto" w:fill="auto"/>
          </w:tcPr>
          <w:p w14:paraId="15E7C015" w14:textId="77777777" w:rsidR="00A11505" w:rsidRPr="009D3D7C" w:rsidRDefault="00A11505">
            <w:pPr>
              <w:jc w:val="left"/>
            </w:pPr>
            <w:r w:rsidRPr="00D62966">
              <w:rPr>
                <w:rFonts w:ascii="Courier New" w:hAnsi="Courier New" w:cs="Courier New"/>
              </w:rPr>
              <w:t># sh ./dcaprobe_uninstall.sh SYS</w:t>
            </w:r>
          </w:p>
        </w:tc>
      </w:tr>
    </w:tbl>
    <w:p w14:paraId="558AB4CF" w14:textId="4846DCF1" w:rsidR="00A11505" w:rsidRPr="009D3D7C" w:rsidRDefault="00A11505" w:rsidP="00A11505">
      <w:pPr>
        <w:pStyle w:val="afd"/>
        <w:numPr>
          <w:ilvl w:val="0"/>
          <w:numId w:val="169"/>
        </w:numPr>
        <w:ind w:leftChars="0"/>
      </w:pPr>
      <w:r w:rsidRPr="00512337">
        <w:t xml:space="preserve">Grant </w:t>
      </w:r>
      <w:r w:rsidR="0072543F">
        <w:rPr>
          <w:rFonts w:hint="eastAsia"/>
        </w:rPr>
        <w:t xml:space="preserve">the </w:t>
      </w:r>
      <w:r w:rsidR="007C6008">
        <w:rPr>
          <w:rFonts w:hint="eastAsia"/>
        </w:rPr>
        <w:t>execut</w:t>
      </w:r>
      <w:r w:rsidR="0072543F">
        <w:rPr>
          <w:rFonts w:hint="eastAsia"/>
        </w:rPr>
        <w:t>e</w:t>
      </w:r>
      <w:r w:rsidR="007C6008">
        <w:rPr>
          <w:rFonts w:hint="eastAsia"/>
        </w:rPr>
        <w:t xml:space="preserve"> permission </w:t>
      </w:r>
      <w:r w:rsidR="0078468E">
        <w:rPr>
          <w:rFonts w:hint="eastAsia"/>
        </w:rPr>
        <w:t>to</w:t>
      </w:r>
      <w:r w:rsidR="007C6008">
        <w:rPr>
          <w:rFonts w:hint="eastAsia"/>
        </w:rPr>
        <w:t xml:space="preserve"> the java command </w:t>
      </w:r>
      <w:r w:rsidR="00B05034">
        <w:rPr>
          <w:rFonts w:hint="eastAsia"/>
        </w:rPr>
        <w:t>for</w:t>
      </w:r>
      <w:r w:rsidR="007C6008">
        <w:rPr>
          <w:rFonts w:hint="eastAsia"/>
        </w:rPr>
        <w:t xml:space="preserve"> </w:t>
      </w:r>
      <w:r w:rsidRPr="00512337">
        <w:t>the "megha" user.</w:t>
      </w:r>
    </w:p>
    <w:tbl>
      <w:tblPr>
        <w:tblW w:w="0" w:type="auto"/>
        <w:tblInd w:w="1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080"/>
      </w:tblGrid>
      <w:tr w:rsidR="00A11505" w:rsidRPr="009D3D7C" w14:paraId="5970AD7A" w14:textId="77777777">
        <w:tc>
          <w:tcPr>
            <w:tcW w:w="8080" w:type="dxa"/>
            <w:shd w:val="clear" w:color="auto" w:fill="auto"/>
          </w:tcPr>
          <w:p w14:paraId="4547400B" w14:textId="6196E4A9" w:rsidR="00A11505" w:rsidRPr="009D3D7C" w:rsidRDefault="00A11505">
            <w:pPr>
              <w:jc w:val="left"/>
            </w:pPr>
            <w:r w:rsidRPr="00D62966">
              <w:rPr>
                <w:rFonts w:ascii="Courier New" w:hAnsi="Courier New" w:cs="Courier New"/>
              </w:rPr>
              <w:t xml:space="preserve"># chmod </w:t>
            </w:r>
            <w:r w:rsidR="00651732">
              <w:rPr>
                <w:rFonts w:ascii="Courier New" w:hAnsi="Courier New" w:cs="Courier New" w:hint="eastAsia"/>
              </w:rPr>
              <w:t>o+rx</w:t>
            </w:r>
            <w:r>
              <w:rPr>
                <w:rFonts w:ascii="Courier New" w:hAnsi="Courier New" w:cs="Courier New" w:hint="eastAsia"/>
              </w:rPr>
              <w:t xml:space="preserve"> </w:t>
            </w:r>
            <w:r w:rsidRPr="00420606">
              <w:rPr>
                <w:rFonts w:ascii="Courier New" w:hAnsi="Courier New" w:cs="Courier New"/>
              </w:rPr>
              <w:t>$(which java | xargs -n1 readlink -f)</w:t>
            </w:r>
          </w:p>
        </w:tc>
      </w:tr>
    </w:tbl>
    <w:p w14:paraId="52BC0619" w14:textId="77777777" w:rsidR="00A11505" w:rsidRPr="009D3D7C" w:rsidRDefault="00A11505" w:rsidP="00A11505">
      <w:pPr>
        <w:pStyle w:val="afd"/>
        <w:numPr>
          <w:ilvl w:val="0"/>
          <w:numId w:val="169"/>
        </w:numPr>
        <w:ind w:leftChars="0"/>
      </w:pPr>
      <w:r w:rsidRPr="00512337">
        <w:t>Install the Analyzer probe server.</w:t>
      </w:r>
    </w:p>
    <w:tbl>
      <w:tblPr>
        <w:tblW w:w="0" w:type="auto"/>
        <w:tblInd w:w="1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080"/>
      </w:tblGrid>
      <w:tr w:rsidR="00A11505" w:rsidRPr="009D3D7C" w14:paraId="2899691B" w14:textId="77777777">
        <w:tc>
          <w:tcPr>
            <w:tcW w:w="8080" w:type="dxa"/>
            <w:shd w:val="clear" w:color="auto" w:fill="auto"/>
          </w:tcPr>
          <w:p w14:paraId="1242D2B0" w14:textId="77777777" w:rsidR="00A11505" w:rsidRPr="009D3D7C" w:rsidRDefault="00A11505">
            <w:pPr>
              <w:jc w:val="left"/>
            </w:pPr>
            <w:r w:rsidRPr="00D62966">
              <w:rPr>
                <w:rFonts w:ascii="Courier New" w:hAnsi="Courier New" w:cs="Courier New"/>
              </w:rPr>
              <w:t xml:space="preserve"># sh ./dcaprobe_install.sh </w:t>
            </w:r>
            <w:r>
              <w:rPr>
                <w:rFonts w:ascii="Courier New" w:hAnsi="Courier New" w:cs="Courier New" w:hint="eastAsia"/>
              </w:rPr>
              <w:t>NEW</w:t>
            </w:r>
          </w:p>
        </w:tc>
      </w:tr>
    </w:tbl>
    <w:p w14:paraId="2061E902" w14:textId="4976F288" w:rsidR="00A11505" w:rsidRPr="00EA3E34" w:rsidRDefault="007C4EFC" w:rsidP="00913F70">
      <w:pPr>
        <w:pStyle w:val="afd"/>
        <w:numPr>
          <w:ilvl w:val="0"/>
          <w:numId w:val="172"/>
        </w:numPr>
        <w:ind w:leftChars="0"/>
      </w:pPr>
      <w:r>
        <w:rPr>
          <w:rFonts w:hint="eastAsia"/>
          <w:bCs/>
        </w:rPr>
        <w:t>When</w:t>
      </w:r>
      <w:r w:rsidR="00A11505" w:rsidRPr="00512337">
        <w:rPr>
          <w:bCs/>
        </w:rPr>
        <w:t xml:space="preserve"> the Analyzer detail view server</w:t>
      </w:r>
      <w:r>
        <w:rPr>
          <w:rFonts w:hint="eastAsia"/>
          <w:bCs/>
        </w:rPr>
        <w:t xml:space="preserve"> upgrade fails:</w:t>
      </w:r>
    </w:p>
    <w:p w14:paraId="6734AE0B" w14:textId="43A567AC" w:rsidR="00A11505" w:rsidRDefault="00866D7A" w:rsidP="00A11505">
      <w:pPr>
        <w:pStyle w:val="afd"/>
        <w:ind w:leftChars="0" w:left="1070"/>
      </w:pPr>
      <w:r w:rsidRPr="00866D7A">
        <w:t>Collect the log files using the following procedure and contact support center.</w:t>
      </w:r>
    </w:p>
    <w:p w14:paraId="6B05BE4D" w14:textId="34F0C60A" w:rsidR="00A11505" w:rsidRPr="009D3D7C" w:rsidRDefault="00E511D1" w:rsidP="00A11505">
      <w:pPr>
        <w:pStyle w:val="afd"/>
        <w:numPr>
          <w:ilvl w:val="0"/>
          <w:numId w:val="170"/>
        </w:numPr>
        <w:ind w:leftChars="0"/>
      </w:pPr>
      <w:r>
        <w:rPr>
          <w:rFonts w:hint="eastAsia"/>
        </w:rPr>
        <w:t>L</w:t>
      </w:r>
      <w:r w:rsidR="00A11505" w:rsidRPr="009D3D7C">
        <w:t xml:space="preserve">og </w:t>
      </w:r>
      <w:r>
        <w:rPr>
          <w:rFonts w:hint="eastAsia"/>
        </w:rPr>
        <w:t>on</w:t>
      </w:r>
      <w:r w:rsidR="00A11505" w:rsidRPr="009D3D7C">
        <w:t xml:space="preserve"> the Analyzer </w:t>
      </w:r>
      <w:r w:rsidR="00A11505">
        <w:rPr>
          <w:rFonts w:hint="eastAsia"/>
        </w:rPr>
        <w:t>detail view</w:t>
      </w:r>
      <w:r w:rsidR="00A11505" w:rsidRPr="009D3D7C">
        <w:t xml:space="preserve"> server</w:t>
      </w:r>
      <w:r>
        <w:rPr>
          <w:rFonts w:hint="eastAsia"/>
        </w:rPr>
        <w:t xml:space="preserve"> u</w:t>
      </w:r>
      <w:r w:rsidRPr="009D3D7C">
        <w:t>sing an SSH client</w:t>
      </w:r>
      <w:r w:rsidR="00A11505" w:rsidRPr="009D3D7C">
        <w:t>.</w:t>
      </w:r>
    </w:p>
    <w:p w14:paraId="566275CD" w14:textId="37FAF0D2" w:rsidR="00A11505" w:rsidRPr="009D3D7C" w:rsidRDefault="00A15302" w:rsidP="00A11505">
      <w:pPr>
        <w:pStyle w:val="afd"/>
        <w:numPr>
          <w:ilvl w:val="0"/>
          <w:numId w:val="170"/>
        </w:numPr>
        <w:ind w:leftChars="0"/>
      </w:pPr>
      <w:r w:rsidRPr="00A15302">
        <w:t>To collect the installer logs, run the following command.</w:t>
      </w:r>
    </w:p>
    <w:tbl>
      <w:tblPr>
        <w:tblW w:w="0" w:type="auto"/>
        <w:tblInd w:w="1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080"/>
      </w:tblGrid>
      <w:tr w:rsidR="00A11505" w:rsidRPr="009D3D7C" w14:paraId="5D2C56FF" w14:textId="77777777">
        <w:tc>
          <w:tcPr>
            <w:tcW w:w="8080" w:type="dxa"/>
            <w:shd w:val="clear" w:color="auto" w:fill="auto"/>
          </w:tcPr>
          <w:p w14:paraId="3F6D3F90" w14:textId="70F05B7C" w:rsidR="00A11505" w:rsidRPr="009D3D7C" w:rsidRDefault="003B4E3F">
            <w:pPr>
              <w:jc w:val="left"/>
            </w:pPr>
            <w:r w:rsidRPr="003B4E3F">
              <w:rPr>
                <w:rFonts w:ascii="Courier New" w:hAnsi="Courier New" w:cs="Courier New"/>
              </w:rPr>
              <w:t># tar cvf install_log.tar /var/opt/hitachi/HPA</w:t>
            </w:r>
          </w:p>
        </w:tc>
      </w:tr>
    </w:tbl>
    <w:p w14:paraId="09124CC2" w14:textId="125592A9" w:rsidR="00A11505" w:rsidRPr="009D3D7C" w:rsidRDefault="00A11505" w:rsidP="00A11505">
      <w:pPr>
        <w:pStyle w:val="afd"/>
        <w:numPr>
          <w:ilvl w:val="0"/>
          <w:numId w:val="170"/>
        </w:numPr>
        <w:ind w:leftChars="0"/>
      </w:pPr>
      <w:r w:rsidRPr="00512337" w:rsidDel="00CC6E15">
        <w:t xml:space="preserve">To check the permissions of the java command, </w:t>
      </w:r>
      <w:r w:rsidR="008C698D" w:rsidRPr="008C698D">
        <w:t>run the following command and collect the output.</w:t>
      </w:r>
    </w:p>
    <w:tbl>
      <w:tblPr>
        <w:tblW w:w="0" w:type="auto"/>
        <w:tblInd w:w="1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080"/>
      </w:tblGrid>
      <w:tr w:rsidR="00A11505" w:rsidRPr="009D3D7C" w14:paraId="6B8ADF51" w14:textId="77777777">
        <w:tc>
          <w:tcPr>
            <w:tcW w:w="8080" w:type="dxa"/>
            <w:shd w:val="clear" w:color="auto" w:fill="auto"/>
          </w:tcPr>
          <w:p w14:paraId="1E1752F8" w14:textId="77777777" w:rsidR="00A11505" w:rsidRPr="00420606" w:rsidRDefault="00A11505">
            <w:pPr>
              <w:jc w:val="left"/>
              <w:rPr>
                <w:rFonts w:ascii="Courier New" w:hAnsi="Courier New" w:cs="Courier New"/>
              </w:rPr>
            </w:pPr>
            <w:r w:rsidRPr="00420606">
              <w:rPr>
                <w:rFonts w:ascii="Courier New" w:hAnsi="Courier New" w:cs="Courier New"/>
              </w:rPr>
              <w:t># ls -l $(which java | xargs -n1 readlink -f)</w:t>
            </w:r>
          </w:p>
          <w:p w14:paraId="7FD6B92D" w14:textId="77777777" w:rsidR="00A11505" w:rsidRPr="009D3D7C" w:rsidRDefault="00A11505">
            <w:pPr>
              <w:jc w:val="left"/>
            </w:pPr>
            <w:r w:rsidRPr="00420606">
              <w:rPr>
                <w:rFonts w:ascii="Courier New" w:hAnsi="Courier New" w:cs="Courier New"/>
              </w:rPr>
              <w:t>-r-x</w:t>
            </w:r>
            <w:r>
              <w:rPr>
                <w:rFonts w:ascii="Courier New" w:hAnsi="Courier New" w:cs="Courier New" w:hint="eastAsia"/>
              </w:rPr>
              <w:t>-</w:t>
            </w:r>
            <w:r w:rsidRPr="00420606">
              <w:rPr>
                <w:rFonts w:ascii="Courier New" w:hAnsi="Courier New" w:cs="Courier New"/>
              </w:rPr>
              <w:t>-</w:t>
            </w:r>
            <w:r>
              <w:rPr>
                <w:rFonts w:ascii="Courier New" w:hAnsi="Courier New" w:cs="Courier New" w:hint="eastAsia"/>
              </w:rPr>
              <w:t>--</w:t>
            </w:r>
            <w:r w:rsidRPr="00420606">
              <w:rPr>
                <w:rFonts w:ascii="Courier New" w:hAnsi="Courier New" w:cs="Courier New"/>
              </w:rPr>
              <w:t>-</w:t>
            </w:r>
            <w:r>
              <w:rPr>
                <w:rFonts w:ascii="Courier New" w:hAnsi="Courier New" w:cs="Courier New" w:hint="eastAsia"/>
              </w:rPr>
              <w:t>-</w:t>
            </w:r>
            <w:r w:rsidRPr="00420606">
              <w:rPr>
                <w:rFonts w:ascii="Courier New" w:hAnsi="Courier New" w:cs="Courier New"/>
              </w:rPr>
              <w:t xml:space="preserve"> 1 root root 12368 Mar 12 03:01 /usr/lib/jvm/jdk-17-oracle-x64/bin/java</w:t>
            </w:r>
          </w:p>
        </w:tc>
      </w:tr>
    </w:tbl>
    <w:p w14:paraId="49A61CE3" w14:textId="1CD64CF2" w:rsidR="00A11505" w:rsidRDefault="007C4EFC" w:rsidP="00913F70">
      <w:pPr>
        <w:pStyle w:val="afd"/>
        <w:numPr>
          <w:ilvl w:val="0"/>
          <w:numId w:val="172"/>
        </w:numPr>
        <w:ind w:leftChars="0"/>
      </w:pPr>
      <w:r>
        <w:rPr>
          <w:rFonts w:hint="eastAsia"/>
          <w:bCs/>
        </w:rPr>
        <w:t>When</w:t>
      </w:r>
      <w:r w:rsidR="00A11505" w:rsidRPr="00512337">
        <w:rPr>
          <w:bCs/>
        </w:rPr>
        <w:t xml:space="preserve"> the Analyzer </w:t>
      </w:r>
      <w:r w:rsidR="00A11505">
        <w:rPr>
          <w:rFonts w:hint="eastAsia"/>
          <w:bCs/>
        </w:rPr>
        <w:t>probe</w:t>
      </w:r>
      <w:r w:rsidR="00A11505" w:rsidRPr="00512337">
        <w:rPr>
          <w:bCs/>
        </w:rPr>
        <w:t xml:space="preserve"> server</w:t>
      </w:r>
      <w:r>
        <w:rPr>
          <w:rFonts w:hint="eastAsia"/>
          <w:bCs/>
        </w:rPr>
        <w:t xml:space="preserve"> upgrade fails:</w:t>
      </w:r>
    </w:p>
    <w:p w14:paraId="04AF110D" w14:textId="515CD1A4" w:rsidR="00A11505" w:rsidRDefault="00D66EEF" w:rsidP="00A11505">
      <w:pPr>
        <w:pStyle w:val="afd"/>
        <w:ind w:leftChars="0" w:left="1070"/>
      </w:pPr>
      <w:r w:rsidRPr="00D66EEF">
        <w:t>Perform the following procedure to complete the installation.</w:t>
      </w:r>
    </w:p>
    <w:p w14:paraId="4B2DD85E" w14:textId="5D8F06DA" w:rsidR="00A11505" w:rsidRPr="009D3D7C" w:rsidRDefault="00E511D1" w:rsidP="00A11505">
      <w:pPr>
        <w:pStyle w:val="afd"/>
        <w:numPr>
          <w:ilvl w:val="0"/>
          <w:numId w:val="171"/>
        </w:numPr>
        <w:ind w:leftChars="0"/>
      </w:pPr>
      <w:r>
        <w:rPr>
          <w:rFonts w:hint="eastAsia"/>
        </w:rPr>
        <w:t>L</w:t>
      </w:r>
      <w:r w:rsidR="00A11505" w:rsidRPr="009D3D7C">
        <w:t xml:space="preserve">og in to the Analyzer </w:t>
      </w:r>
      <w:r w:rsidR="00A11505">
        <w:rPr>
          <w:rFonts w:hint="eastAsia"/>
        </w:rPr>
        <w:t>probe</w:t>
      </w:r>
      <w:r w:rsidR="00A11505" w:rsidRPr="009D3D7C">
        <w:t xml:space="preserve"> server</w:t>
      </w:r>
      <w:r>
        <w:rPr>
          <w:rFonts w:hint="eastAsia"/>
        </w:rPr>
        <w:t xml:space="preserve"> u</w:t>
      </w:r>
      <w:r w:rsidRPr="009D3D7C">
        <w:t>sing an SSH client</w:t>
      </w:r>
      <w:r w:rsidR="00A11505" w:rsidRPr="009D3D7C">
        <w:t>.</w:t>
      </w:r>
    </w:p>
    <w:p w14:paraId="38D27447" w14:textId="6E235E5A" w:rsidR="00A11505" w:rsidRPr="009D3D7C" w:rsidRDefault="00195DD9" w:rsidP="00A11505">
      <w:pPr>
        <w:pStyle w:val="afd"/>
        <w:numPr>
          <w:ilvl w:val="0"/>
          <w:numId w:val="171"/>
        </w:numPr>
        <w:ind w:leftChars="0"/>
      </w:pPr>
      <w:r w:rsidRPr="00195DD9">
        <w:t>Grant the execute permission to the java command for the "megha" user.</w:t>
      </w:r>
    </w:p>
    <w:tbl>
      <w:tblPr>
        <w:tblW w:w="0" w:type="auto"/>
        <w:tblInd w:w="1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080"/>
      </w:tblGrid>
      <w:tr w:rsidR="00A11505" w:rsidRPr="009D3D7C" w14:paraId="75ACD196" w14:textId="77777777">
        <w:tc>
          <w:tcPr>
            <w:tcW w:w="8080" w:type="dxa"/>
            <w:shd w:val="clear" w:color="auto" w:fill="auto"/>
          </w:tcPr>
          <w:p w14:paraId="7CC3915F" w14:textId="5DE7823A" w:rsidR="00A11505" w:rsidRPr="009D3D7C" w:rsidRDefault="00A11505">
            <w:pPr>
              <w:jc w:val="left"/>
            </w:pPr>
            <w:r w:rsidRPr="00D62966">
              <w:rPr>
                <w:rFonts w:ascii="Courier New" w:hAnsi="Courier New" w:cs="Courier New"/>
              </w:rPr>
              <w:t xml:space="preserve"># chmod </w:t>
            </w:r>
            <w:r w:rsidR="00C134A6">
              <w:rPr>
                <w:rFonts w:ascii="Courier New" w:hAnsi="Courier New" w:cs="Courier New" w:hint="eastAsia"/>
              </w:rPr>
              <w:t>o+rx</w:t>
            </w:r>
            <w:r>
              <w:rPr>
                <w:rFonts w:ascii="Courier New" w:hAnsi="Courier New" w:cs="Courier New" w:hint="eastAsia"/>
              </w:rPr>
              <w:t xml:space="preserve"> </w:t>
            </w:r>
            <w:r w:rsidRPr="00420606">
              <w:rPr>
                <w:rFonts w:ascii="Courier New" w:hAnsi="Courier New" w:cs="Courier New"/>
              </w:rPr>
              <w:t>$(which java | xargs -n1 readlink -f)</w:t>
            </w:r>
          </w:p>
        </w:tc>
      </w:tr>
    </w:tbl>
    <w:p w14:paraId="01F14CE0" w14:textId="77777777" w:rsidR="00A11505" w:rsidRPr="009D3D7C" w:rsidRDefault="00A11505" w:rsidP="00A11505">
      <w:pPr>
        <w:pStyle w:val="afd"/>
        <w:numPr>
          <w:ilvl w:val="0"/>
          <w:numId w:val="171"/>
        </w:numPr>
        <w:ind w:leftChars="0"/>
      </w:pPr>
      <w:r w:rsidRPr="00512337">
        <w:t>Upgrade the Analyzer probe server.</w:t>
      </w:r>
    </w:p>
    <w:tbl>
      <w:tblPr>
        <w:tblW w:w="0" w:type="auto"/>
        <w:tblInd w:w="1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080"/>
      </w:tblGrid>
      <w:tr w:rsidR="00A11505" w:rsidRPr="009D3D7C" w14:paraId="37462CA6" w14:textId="77777777">
        <w:tc>
          <w:tcPr>
            <w:tcW w:w="8080" w:type="dxa"/>
            <w:shd w:val="clear" w:color="auto" w:fill="auto"/>
          </w:tcPr>
          <w:p w14:paraId="211ED7B6" w14:textId="77777777" w:rsidR="00A11505" w:rsidRPr="009D3D7C" w:rsidRDefault="00A11505">
            <w:pPr>
              <w:jc w:val="left"/>
            </w:pPr>
            <w:r w:rsidRPr="00D62966">
              <w:rPr>
                <w:rFonts w:ascii="Courier New" w:hAnsi="Courier New" w:cs="Courier New"/>
              </w:rPr>
              <w:t xml:space="preserve"># sh ./dcaprobe_install.sh </w:t>
            </w:r>
            <w:r>
              <w:rPr>
                <w:rFonts w:ascii="Courier New" w:hAnsi="Courier New" w:cs="Courier New" w:hint="eastAsia"/>
              </w:rPr>
              <w:t>VUP</w:t>
            </w:r>
          </w:p>
        </w:tc>
      </w:tr>
    </w:tbl>
    <w:p w14:paraId="33D615D1" w14:textId="77777777" w:rsidR="007936D9" w:rsidRDefault="007936D9" w:rsidP="53845E14">
      <w:pPr>
        <w:rPr>
          <w:lang w:eastAsia="en-US"/>
        </w:rPr>
      </w:pPr>
    </w:p>
    <w:p w14:paraId="1704810A" w14:textId="02AE5C32" w:rsidR="00EF546B" w:rsidRPr="009D3D7C" w:rsidRDefault="69B22743" w:rsidP="00EF546B">
      <w:pPr>
        <w:pStyle w:val="3"/>
        <w:rPr>
          <w:lang w:val="en-US"/>
        </w:rPr>
      </w:pPr>
      <w:bookmarkStart w:id="349" w:name="_Toc191387412"/>
      <w:bookmarkStart w:id="350" w:name="_Toc929198475"/>
      <w:bookmarkStart w:id="351" w:name="_Toc193724483"/>
      <w:r w:rsidRPr="53845E14">
        <w:rPr>
          <w:lang w:eastAsia="ja-JP"/>
        </w:rPr>
        <w:t xml:space="preserve">The </w:t>
      </w:r>
      <w:r>
        <w:t xml:space="preserve">host information of the </w:t>
      </w:r>
      <w:r w:rsidR="1569FFB3" w:rsidRPr="53845E14">
        <w:rPr>
          <w:lang w:eastAsia="ja-JP"/>
        </w:rPr>
        <w:t>removed</w:t>
      </w:r>
      <w:r>
        <w:t xml:space="preserve"> monitoring target remains on the </w:t>
      </w:r>
      <w:r w:rsidRPr="53845E14">
        <w:rPr>
          <w:b/>
          <w:bCs/>
        </w:rPr>
        <w:t>Status</w:t>
      </w:r>
      <w:r>
        <w:t xml:space="preserve"> screen of Windows Probe.</w:t>
      </w:r>
      <w:bookmarkEnd w:id="349"/>
      <w:bookmarkEnd w:id="350"/>
      <w:bookmarkEnd w:id="351"/>
    </w:p>
    <w:p w14:paraId="20569461" w14:textId="0741971A" w:rsidR="00EF546B" w:rsidRDefault="5F7C537B" w:rsidP="53845E14">
      <w:pPr>
        <w:rPr>
          <w:lang w:eastAsia="en-US"/>
        </w:rPr>
      </w:pPr>
      <w:r w:rsidRPr="53845E14">
        <w:rPr>
          <w:lang w:eastAsia="en-US"/>
        </w:rPr>
        <w:t xml:space="preserve">When the host information of the </w:t>
      </w:r>
      <w:r w:rsidR="1569FFB3" w:rsidRPr="53845E14">
        <w:rPr>
          <w:lang w:eastAsia="en-US"/>
        </w:rPr>
        <w:t>removed</w:t>
      </w:r>
      <w:r w:rsidRPr="53845E14">
        <w:rPr>
          <w:lang w:eastAsia="en-US"/>
        </w:rPr>
        <w:t xml:space="preserve"> monitoring target remains on the </w:t>
      </w:r>
      <w:r w:rsidRPr="53845E14">
        <w:rPr>
          <w:b/>
          <w:bCs/>
          <w:lang w:eastAsia="en-US"/>
        </w:rPr>
        <w:t>Status</w:t>
      </w:r>
      <w:r w:rsidRPr="53845E14">
        <w:rPr>
          <w:lang w:eastAsia="en-US"/>
        </w:rPr>
        <w:t xml:space="preserve"> screen of Windows Probe, </w:t>
      </w:r>
      <w:r w:rsidR="43F79826">
        <w:t>preform</w:t>
      </w:r>
      <w:r w:rsidRPr="53845E14">
        <w:rPr>
          <w:lang w:eastAsia="en-US"/>
        </w:rPr>
        <w:t xml:space="preserve"> the following procedure to remove the host information from the </w:t>
      </w:r>
      <w:r w:rsidRPr="53845E14">
        <w:rPr>
          <w:b/>
          <w:bCs/>
          <w:lang w:eastAsia="en-US"/>
        </w:rPr>
        <w:t>Status</w:t>
      </w:r>
      <w:r w:rsidRPr="53845E14">
        <w:rPr>
          <w:lang w:eastAsia="en-US"/>
        </w:rPr>
        <w:t xml:space="preserve"> screen of Windows Probe.</w:t>
      </w:r>
    </w:p>
    <w:p w14:paraId="5CDA1536" w14:textId="77777777" w:rsidR="002F4F63" w:rsidRDefault="002F4F63" w:rsidP="53845E14">
      <w:pPr>
        <w:rPr>
          <w:lang w:eastAsia="en-US"/>
        </w:rPr>
      </w:pPr>
    </w:p>
    <w:p w14:paraId="3AD4D5D3" w14:textId="121BD79F" w:rsidR="00B67B77" w:rsidRDefault="5F7C537B" w:rsidP="53845E14">
      <w:pPr>
        <w:pStyle w:val="afd"/>
        <w:numPr>
          <w:ilvl w:val="0"/>
          <w:numId w:val="175"/>
        </w:numPr>
        <w:ind w:leftChars="0"/>
        <w:rPr>
          <w:lang w:eastAsia="en-US"/>
        </w:rPr>
      </w:pPr>
      <w:r w:rsidRPr="53845E14">
        <w:rPr>
          <w:lang w:eastAsia="en-US"/>
        </w:rPr>
        <w:t>Log on to the Windows probe host.</w:t>
      </w:r>
    </w:p>
    <w:p w14:paraId="1ECEE57D" w14:textId="612EF3C0" w:rsidR="002F4F63" w:rsidRDefault="5F7C537B" w:rsidP="53845E14">
      <w:pPr>
        <w:pStyle w:val="afd"/>
        <w:numPr>
          <w:ilvl w:val="0"/>
          <w:numId w:val="175"/>
        </w:numPr>
        <w:ind w:leftChars="0"/>
        <w:rPr>
          <w:lang w:eastAsia="en-US"/>
        </w:rPr>
      </w:pPr>
      <w:r w:rsidRPr="53845E14">
        <w:rPr>
          <w:lang w:eastAsia="en-US"/>
        </w:rPr>
        <w:t>Open the Windows probe console and click the "Status" tab.</w:t>
      </w:r>
    </w:p>
    <w:p w14:paraId="02469F37" w14:textId="2B5563A4" w:rsidR="002F4F63" w:rsidRDefault="5F7C537B" w:rsidP="53845E14">
      <w:pPr>
        <w:pStyle w:val="afd"/>
        <w:numPr>
          <w:ilvl w:val="0"/>
          <w:numId w:val="175"/>
        </w:numPr>
        <w:ind w:leftChars="0"/>
        <w:rPr>
          <w:lang w:eastAsia="en-US"/>
        </w:rPr>
      </w:pPr>
      <w:r w:rsidRPr="53845E14">
        <w:rPr>
          <w:lang w:eastAsia="en-US"/>
        </w:rPr>
        <w:t>Click "Stop" button and confirm that the status is "Stopped".</w:t>
      </w:r>
    </w:p>
    <w:p w14:paraId="6A56BA4C" w14:textId="0ABC2B29" w:rsidR="002F4F63" w:rsidRDefault="5F7C537B" w:rsidP="53845E14">
      <w:pPr>
        <w:pStyle w:val="afd"/>
        <w:numPr>
          <w:ilvl w:val="0"/>
          <w:numId w:val="175"/>
        </w:numPr>
        <w:ind w:leftChars="0"/>
        <w:rPr>
          <w:lang w:eastAsia="en-US"/>
        </w:rPr>
      </w:pPr>
      <w:r w:rsidRPr="53845E14">
        <w:rPr>
          <w:lang w:eastAsia="en-US"/>
        </w:rPr>
        <w:t>Click the "Collection" tab.</w:t>
      </w:r>
    </w:p>
    <w:p w14:paraId="1C35F418" w14:textId="5DDE6068" w:rsidR="002F4F63" w:rsidRDefault="5F7C537B" w:rsidP="53845E14">
      <w:pPr>
        <w:pStyle w:val="afd"/>
        <w:numPr>
          <w:ilvl w:val="0"/>
          <w:numId w:val="175"/>
        </w:numPr>
        <w:ind w:leftChars="0"/>
        <w:rPr>
          <w:lang w:eastAsia="en-US"/>
        </w:rPr>
      </w:pPr>
      <w:r w:rsidRPr="53845E14">
        <w:rPr>
          <w:lang w:eastAsia="en-US"/>
        </w:rPr>
        <w:t>Select the hosts which you want to remove.</w:t>
      </w:r>
    </w:p>
    <w:p w14:paraId="5CE1F836" w14:textId="5CC5443B" w:rsidR="002F4F63" w:rsidRDefault="5F7C537B" w:rsidP="53845E14">
      <w:pPr>
        <w:pStyle w:val="afd"/>
        <w:numPr>
          <w:ilvl w:val="0"/>
          <w:numId w:val="175"/>
        </w:numPr>
        <w:ind w:leftChars="0"/>
        <w:rPr>
          <w:lang w:eastAsia="en-US"/>
        </w:rPr>
      </w:pPr>
      <w:r w:rsidRPr="53845E14">
        <w:rPr>
          <w:lang w:eastAsia="en-US"/>
        </w:rPr>
        <w:t>Click "Detele Hosts" button, then click "Yes" button.</w:t>
      </w:r>
    </w:p>
    <w:p w14:paraId="63FC11FF" w14:textId="2E29BABE" w:rsidR="002F4F63" w:rsidRDefault="5F7C537B" w:rsidP="53845E14">
      <w:pPr>
        <w:pStyle w:val="afd"/>
        <w:numPr>
          <w:ilvl w:val="0"/>
          <w:numId w:val="175"/>
        </w:numPr>
        <w:ind w:leftChars="0"/>
        <w:rPr>
          <w:lang w:eastAsia="en-US"/>
        </w:rPr>
      </w:pPr>
      <w:r w:rsidRPr="53845E14">
        <w:rPr>
          <w:lang w:eastAsia="en-US"/>
        </w:rPr>
        <w:t>Select the hosts which you want to monitor.</w:t>
      </w:r>
    </w:p>
    <w:p w14:paraId="584B506E" w14:textId="0B0B350B" w:rsidR="002F4F63" w:rsidRDefault="5F7C537B" w:rsidP="53845E14">
      <w:pPr>
        <w:pStyle w:val="afd"/>
        <w:numPr>
          <w:ilvl w:val="0"/>
          <w:numId w:val="175"/>
        </w:numPr>
        <w:ind w:leftChars="0"/>
        <w:rPr>
          <w:lang w:eastAsia="en-US"/>
        </w:rPr>
      </w:pPr>
      <w:r w:rsidRPr="53845E14">
        <w:rPr>
          <w:lang w:eastAsia="en-US"/>
        </w:rPr>
        <w:t>Click "Validate &amp; Save" button, then click "Yes" button.</w:t>
      </w:r>
    </w:p>
    <w:p w14:paraId="5C598245" w14:textId="4BC6EF96" w:rsidR="002F4F63" w:rsidRDefault="5F7C537B" w:rsidP="53845E14">
      <w:pPr>
        <w:pStyle w:val="afd"/>
        <w:numPr>
          <w:ilvl w:val="0"/>
          <w:numId w:val="175"/>
        </w:numPr>
        <w:ind w:leftChars="0"/>
        <w:rPr>
          <w:lang w:eastAsia="en-US"/>
        </w:rPr>
      </w:pPr>
      <w:r w:rsidRPr="53845E14">
        <w:rPr>
          <w:lang w:eastAsia="en-US"/>
        </w:rPr>
        <w:lastRenderedPageBreak/>
        <w:t>Close the Analyzer Windows probe console.</w:t>
      </w:r>
    </w:p>
    <w:p w14:paraId="70E789FF" w14:textId="13B3CBB2" w:rsidR="002F4F63" w:rsidRDefault="5F7C537B" w:rsidP="53845E14">
      <w:pPr>
        <w:pStyle w:val="afd"/>
        <w:numPr>
          <w:ilvl w:val="0"/>
          <w:numId w:val="175"/>
        </w:numPr>
        <w:ind w:leftChars="0"/>
        <w:rPr>
          <w:lang w:eastAsia="en-US"/>
        </w:rPr>
      </w:pPr>
      <w:r w:rsidRPr="53845E14">
        <w:rPr>
          <w:lang w:eastAsia="en-US"/>
        </w:rPr>
        <w:t xml:space="preserve">Go to the </w:t>
      </w:r>
      <w:r w:rsidR="0E60D2F4">
        <w:t>folder</w:t>
      </w:r>
      <w:r w:rsidRPr="53845E14">
        <w:rPr>
          <w:lang w:eastAsia="en-US"/>
        </w:rPr>
        <w:t xml:space="preserve"> "C:\Temp\HDCA\" and open the file "ProbeDataStatus.properties".</w:t>
      </w:r>
    </w:p>
    <w:p w14:paraId="7DA60248" w14:textId="6AA0C0BE" w:rsidR="002F4F63" w:rsidRDefault="5F7C537B" w:rsidP="53845E14">
      <w:pPr>
        <w:pStyle w:val="afd"/>
        <w:numPr>
          <w:ilvl w:val="0"/>
          <w:numId w:val="175"/>
        </w:numPr>
        <w:ind w:leftChars="0"/>
        <w:rPr>
          <w:lang w:eastAsia="en-US"/>
        </w:rPr>
      </w:pPr>
      <w:r w:rsidRPr="53845E14">
        <w:rPr>
          <w:lang w:eastAsia="en-US"/>
        </w:rPr>
        <w:t xml:space="preserve">Remove the </w:t>
      </w:r>
      <w:r w:rsidR="0E60D2F4" w:rsidRPr="53845E14">
        <w:rPr>
          <w:lang w:eastAsia="en-US"/>
        </w:rPr>
        <w:t>"</w:t>
      </w:r>
      <w:r w:rsidRPr="53845E14">
        <w:rPr>
          <w:lang w:eastAsia="en-US"/>
        </w:rPr>
        <w:t>perf</w:t>
      </w:r>
      <w:r w:rsidR="0E60D2F4" w:rsidRPr="53845E14">
        <w:rPr>
          <w:lang w:eastAsia="en-US"/>
        </w:rPr>
        <w:t>"</w:t>
      </w:r>
      <w:r w:rsidRPr="53845E14">
        <w:rPr>
          <w:lang w:eastAsia="en-US"/>
        </w:rPr>
        <w:t xml:space="preserve"> and </w:t>
      </w:r>
      <w:r w:rsidR="0E60D2F4" w:rsidRPr="53845E14">
        <w:rPr>
          <w:lang w:eastAsia="en-US"/>
        </w:rPr>
        <w:t>"</w:t>
      </w:r>
      <w:r w:rsidRPr="53845E14">
        <w:rPr>
          <w:lang w:eastAsia="en-US"/>
        </w:rPr>
        <w:t>conf</w:t>
      </w:r>
      <w:r w:rsidR="0E60D2F4" w:rsidRPr="53845E14">
        <w:rPr>
          <w:lang w:eastAsia="en-US"/>
        </w:rPr>
        <w:t>"</w:t>
      </w:r>
      <w:r w:rsidRPr="53845E14">
        <w:rPr>
          <w:lang w:eastAsia="en-US"/>
        </w:rPr>
        <w:t xml:space="preserve"> entries for the hosts </w:t>
      </w:r>
      <w:r w:rsidR="56A329E2">
        <w:t>remove</w:t>
      </w:r>
      <w:r w:rsidRPr="53845E14">
        <w:rPr>
          <w:lang w:eastAsia="en-US"/>
        </w:rPr>
        <w:t>d in step 6. Then save the file.</w:t>
      </w:r>
    </w:p>
    <w:tbl>
      <w:tblPr>
        <w:tblW w:w="0" w:type="auto"/>
        <w:tblInd w:w="1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080"/>
      </w:tblGrid>
      <w:tr w:rsidR="008F4D30" w:rsidRPr="009D3D7C" w14:paraId="2443A5A3" w14:textId="77777777" w:rsidTr="53845E14">
        <w:trPr>
          <w:trHeight w:val="300"/>
        </w:trPr>
        <w:tc>
          <w:tcPr>
            <w:tcW w:w="8080" w:type="dxa"/>
            <w:shd w:val="clear" w:color="auto" w:fill="auto"/>
          </w:tcPr>
          <w:p w14:paraId="2ED5E8DE" w14:textId="77777777" w:rsidR="008F4D30" w:rsidRPr="00B5441E" w:rsidRDefault="1645FB95" w:rsidP="008F4D30">
            <w:pPr>
              <w:jc w:val="left"/>
            </w:pPr>
            <w:r>
              <w:t>For example: If you removed the host " TEST-HOST", delete the following entries.</w:t>
            </w:r>
          </w:p>
          <w:p w14:paraId="5F535C5F" w14:textId="77777777" w:rsidR="008F4D30" w:rsidRPr="00B5441E" w:rsidRDefault="008F4D30" w:rsidP="008F4D30">
            <w:pPr>
              <w:jc w:val="left"/>
            </w:pPr>
          </w:p>
          <w:p w14:paraId="1C0B8C8B" w14:textId="77777777" w:rsidR="008F4D30" w:rsidRPr="00B5441E" w:rsidRDefault="1645FB95" w:rsidP="008F4D30">
            <w:pPr>
              <w:jc w:val="left"/>
            </w:pPr>
            <w:r>
              <w:t># ProbeDataStatus.properties</w:t>
            </w:r>
          </w:p>
          <w:p w14:paraId="021B76C8" w14:textId="77777777" w:rsidR="008F4D30" w:rsidRPr="00B5441E" w:rsidRDefault="1645FB95" w:rsidP="53845E14">
            <w:pPr>
              <w:jc w:val="left"/>
              <w:rPr>
                <w:i/>
                <w:iCs/>
              </w:rPr>
            </w:pPr>
            <w:r>
              <w:t>TEST-HOST\last\conf\collection\time=</w:t>
            </w:r>
            <w:r w:rsidRPr="53845E14">
              <w:rPr>
                <w:i/>
                <w:iCs/>
              </w:rPr>
              <w:t>yyyymmdd</w:t>
            </w:r>
            <w:r>
              <w:t>\</w:t>
            </w:r>
            <w:r w:rsidRPr="53845E14">
              <w:rPr>
                <w:i/>
                <w:iCs/>
              </w:rPr>
              <w:t>hhMMss</w:t>
            </w:r>
          </w:p>
          <w:p w14:paraId="133646B7" w14:textId="72A898AA" w:rsidR="008F4D30" w:rsidRPr="009D3D7C" w:rsidRDefault="1645FB95" w:rsidP="53845E14">
            <w:pPr>
              <w:jc w:val="left"/>
              <w:rPr>
                <w:i/>
                <w:iCs/>
              </w:rPr>
            </w:pPr>
            <w:r>
              <w:t>TEST-HOST\last\perf\collection\time=</w:t>
            </w:r>
            <w:r w:rsidRPr="53845E14">
              <w:rPr>
                <w:i/>
                <w:iCs/>
              </w:rPr>
              <w:t>yyyymmdd</w:t>
            </w:r>
            <w:r>
              <w:t>\</w:t>
            </w:r>
            <w:r w:rsidRPr="53845E14">
              <w:rPr>
                <w:i/>
                <w:iCs/>
              </w:rPr>
              <w:t>hhMMss</w:t>
            </w:r>
          </w:p>
        </w:tc>
      </w:tr>
    </w:tbl>
    <w:p w14:paraId="0C042E55" w14:textId="76DA731D" w:rsidR="002F4F63" w:rsidRDefault="5F7C537B" w:rsidP="53845E14">
      <w:pPr>
        <w:pStyle w:val="afd"/>
        <w:numPr>
          <w:ilvl w:val="0"/>
          <w:numId w:val="175"/>
        </w:numPr>
        <w:ind w:leftChars="0"/>
        <w:rPr>
          <w:lang w:eastAsia="en-US"/>
        </w:rPr>
      </w:pPr>
      <w:r w:rsidRPr="53845E14">
        <w:rPr>
          <w:lang w:eastAsia="en-US"/>
        </w:rPr>
        <w:t>Open the Windows probe console.</w:t>
      </w:r>
    </w:p>
    <w:p w14:paraId="17723844" w14:textId="0C9AC2D5" w:rsidR="002F4F63" w:rsidRDefault="5F7C537B" w:rsidP="53845E14">
      <w:pPr>
        <w:pStyle w:val="afd"/>
        <w:numPr>
          <w:ilvl w:val="0"/>
          <w:numId w:val="175"/>
        </w:numPr>
        <w:ind w:leftChars="0"/>
        <w:rPr>
          <w:lang w:eastAsia="en-US"/>
        </w:rPr>
      </w:pPr>
      <w:r w:rsidRPr="53845E14">
        <w:rPr>
          <w:lang w:eastAsia="en-US"/>
        </w:rPr>
        <w:t>Click the "Status" tab.</w:t>
      </w:r>
    </w:p>
    <w:p w14:paraId="13E543D3" w14:textId="5631B337" w:rsidR="002F4F63" w:rsidRDefault="5F7C537B" w:rsidP="53845E14">
      <w:pPr>
        <w:pStyle w:val="afd"/>
        <w:numPr>
          <w:ilvl w:val="0"/>
          <w:numId w:val="175"/>
        </w:numPr>
        <w:ind w:leftChars="0"/>
        <w:rPr>
          <w:lang w:eastAsia="en-US"/>
        </w:rPr>
      </w:pPr>
      <w:r w:rsidRPr="53845E14">
        <w:rPr>
          <w:lang w:eastAsia="en-US"/>
        </w:rPr>
        <w:t>Confirm that the hosts removed in step 11 have been removed in the "Status" tab.</w:t>
      </w:r>
    </w:p>
    <w:p w14:paraId="40BF8C86" w14:textId="11A77C17" w:rsidR="002F4F63" w:rsidRPr="002F4F63" w:rsidRDefault="5F7C537B" w:rsidP="53845E14">
      <w:pPr>
        <w:pStyle w:val="afd"/>
        <w:numPr>
          <w:ilvl w:val="0"/>
          <w:numId w:val="175"/>
        </w:numPr>
        <w:ind w:leftChars="0"/>
        <w:rPr>
          <w:lang w:eastAsia="en-US"/>
        </w:rPr>
      </w:pPr>
      <w:r w:rsidRPr="53845E14">
        <w:rPr>
          <w:lang w:eastAsia="en-US"/>
        </w:rPr>
        <w:t>Click "Start" button and confirm that the status is "Running".</w:t>
      </w:r>
    </w:p>
    <w:p w14:paraId="00B3B87A" w14:textId="1AE7F412" w:rsidR="009D3D7C" w:rsidRDefault="009D3D7C" w:rsidP="53845E14"/>
    <w:p w14:paraId="26D77E3D" w14:textId="0DD0DF1C" w:rsidR="006E3E69" w:rsidRPr="009D3D7C" w:rsidRDefault="00372552" w:rsidP="006E3E69">
      <w:pPr>
        <w:pStyle w:val="3"/>
        <w:rPr>
          <w:lang w:val="en-US"/>
        </w:rPr>
      </w:pPr>
      <w:bookmarkStart w:id="352" w:name="_Toc2055935885"/>
      <w:bookmarkStart w:id="353" w:name="_Toc193724484"/>
      <w:r w:rsidRPr="00372552">
        <w:t xml:space="preserve">Storage information </w:t>
      </w:r>
      <w:r w:rsidR="006F1F94">
        <w:rPr>
          <w:rFonts w:hint="eastAsia"/>
          <w:lang w:eastAsia="ja-JP"/>
        </w:rPr>
        <w:t xml:space="preserve">is </w:t>
      </w:r>
      <w:r w:rsidRPr="00372552">
        <w:t xml:space="preserve">not displayed correctly on </w:t>
      </w:r>
      <w:r w:rsidR="00C97758">
        <w:rPr>
          <w:rFonts w:hint="eastAsia"/>
          <w:lang w:eastAsia="ja-JP"/>
        </w:rPr>
        <w:t xml:space="preserve">the </w:t>
      </w:r>
      <w:r w:rsidRPr="00372552">
        <w:t>Grafana</w:t>
      </w:r>
      <w:r w:rsidR="00AA7AA9">
        <w:rPr>
          <w:rFonts w:hint="eastAsia"/>
          <w:lang w:eastAsia="ja-JP"/>
        </w:rPr>
        <w:t xml:space="preserve"> </w:t>
      </w:r>
      <w:r w:rsidRPr="00372552">
        <w:t>screen</w:t>
      </w:r>
      <w:r w:rsidR="006E3E69">
        <w:t>.</w:t>
      </w:r>
      <w:bookmarkEnd w:id="352"/>
      <w:bookmarkEnd w:id="353"/>
    </w:p>
    <w:p w14:paraId="6ECFEF4B" w14:textId="0A24D170" w:rsidR="006E3E69" w:rsidRDefault="00707428" w:rsidP="53845E14">
      <w:r w:rsidRPr="00707428">
        <w:t>If storage information is not displayed correctly on the Grafana screen</w:t>
      </w:r>
      <w:r w:rsidR="00B076BF" w:rsidRPr="00B076BF">
        <w:t xml:space="preserve"> even though no error message is displayed, the ETL process might have failed.</w:t>
      </w:r>
    </w:p>
    <w:p w14:paraId="5B491CF9" w14:textId="77777777" w:rsidR="00707428" w:rsidRDefault="00707428" w:rsidP="53845E14"/>
    <w:p w14:paraId="53E8B5DE" w14:textId="36E3E2B5" w:rsidR="00707428" w:rsidRDefault="00707428" w:rsidP="53845E14">
      <w:r w:rsidRPr="00707428">
        <w:rPr>
          <w:rFonts w:hint="eastAsia"/>
        </w:rPr>
        <w:t xml:space="preserve">The table below shows </w:t>
      </w:r>
      <w:r w:rsidR="00C65800" w:rsidRPr="00707428">
        <w:t>examples</w:t>
      </w:r>
      <w:r w:rsidRPr="00707428">
        <w:rPr>
          <w:rFonts w:hint="eastAsia"/>
        </w:rPr>
        <w:t xml:space="preserve"> of issue</w:t>
      </w:r>
      <w:r w:rsidR="00D20CBF">
        <w:rPr>
          <w:rFonts w:hint="eastAsia"/>
        </w:rPr>
        <w:t>s</w:t>
      </w:r>
      <w:r w:rsidRPr="00707428">
        <w:rPr>
          <w:rFonts w:hint="eastAsia"/>
        </w:rPr>
        <w:t xml:space="preserve"> and their possible causes.</w:t>
      </w:r>
    </w:p>
    <w:p w14:paraId="35598443" w14:textId="0F6DA3BF" w:rsidR="00A03134" w:rsidRPr="00C8323D" w:rsidRDefault="00A03134" w:rsidP="00A03134">
      <w:pPr>
        <w:pStyle w:val="a6"/>
      </w:pPr>
      <w:r w:rsidRPr="00C8323D">
        <w:t xml:space="preserve">Table </w:t>
      </w:r>
      <w:r>
        <w:rPr>
          <w:rFonts w:hint="eastAsia"/>
          <w:lang w:eastAsia="ja-JP"/>
        </w:rPr>
        <w:t>4</w:t>
      </w:r>
      <w:r w:rsidRPr="00C8323D">
        <w:t>-</w:t>
      </w:r>
      <w:r w:rsidRPr="00C8323D">
        <w:fldChar w:fldCharType="begin"/>
      </w:r>
      <w:r w:rsidRPr="00C8323D">
        <w:instrText xml:space="preserve"> SEQ </w:instrText>
      </w:r>
      <w:r w:rsidRPr="00C8323D">
        <w:instrText>表</w:instrText>
      </w:r>
      <w:r w:rsidRPr="00C8323D">
        <w:instrText xml:space="preserve"> \* ARABIC \s 1 </w:instrText>
      </w:r>
      <w:r w:rsidRPr="00C8323D">
        <w:fldChar w:fldCharType="separate"/>
      </w:r>
      <w:r>
        <w:rPr>
          <w:noProof/>
        </w:rPr>
        <w:t>1</w:t>
      </w:r>
      <w:r w:rsidRPr="00C8323D">
        <w:fldChar w:fldCharType="end"/>
      </w:r>
      <w:r w:rsidRPr="00C8323D">
        <w:t xml:space="preserve"> </w:t>
      </w:r>
      <w:r w:rsidR="00E30502" w:rsidRPr="00E30502">
        <w:t xml:space="preserve">Examples of </w:t>
      </w:r>
      <w:r w:rsidR="00044ACC">
        <w:rPr>
          <w:rFonts w:hint="eastAsia"/>
          <w:lang w:eastAsia="ja-JP"/>
        </w:rPr>
        <w:t>i</w:t>
      </w:r>
      <w:r w:rsidR="00E30502" w:rsidRPr="00E30502">
        <w:t xml:space="preserve">ssues and </w:t>
      </w:r>
      <w:r w:rsidR="00044ACC">
        <w:rPr>
          <w:rFonts w:hint="eastAsia"/>
          <w:lang w:eastAsia="ja-JP"/>
        </w:rPr>
        <w:t>p</w:t>
      </w:r>
      <w:r w:rsidR="00E30502" w:rsidRPr="00E30502">
        <w:t xml:space="preserve">ossible </w:t>
      </w:r>
      <w:r w:rsidR="00044ACC">
        <w:rPr>
          <w:rFonts w:hint="eastAsia"/>
          <w:lang w:eastAsia="ja-JP"/>
        </w:rPr>
        <w:t>c</w:t>
      </w:r>
      <w:r w:rsidR="00E30502" w:rsidRPr="00E30502">
        <w:t>auses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20" w:firstRow="1" w:lastRow="0" w:firstColumn="0" w:lastColumn="0" w:noHBand="0" w:noVBand="0"/>
      </w:tblPr>
      <w:tblGrid>
        <w:gridCol w:w="473"/>
        <w:gridCol w:w="5673"/>
        <w:gridCol w:w="3198"/>
      </w:tblGrid>
      <w:tr w:rsidR="00A03134" w:rsidRPr="00C8323D" w14:paraId="5558B988" w14:textId="77777777">
        <w:trPr>
          <w:trHeight w:val="285"/>
          <w:jc w:val="center"/>
        </w:trPr>
        <w:tc>
          <w:tcPr>
            <w:tcW w:w="0" w:type="auto"/>
            <w:tcBorders>
              <w:top w:val="single" w:sz="4" w:space="0" w:color="auto"/>
              <w:left w:val="single" w:sz="4" w:space="0" w:color="auto"/>
              <w:bottom w:val="single" w:sz="4" w:space="0" w:color="auto"/>
              <w:right w:val="single" w:sz="4" w:space="0" w:color="auto"/>
              <w:tl2br w:val="nil"/>
              <w:tr2bl w:val="nil"/>
            </w:tcBorders>
            <w:shd w:val="pct20" w:color="auto" w:fill="auto"/>
          </w:tcPr>
          <w:p w14:paraId="4633CE37" w14:textId="79E51247" w:rsidR="00A03134" w:rsidRPr="00C8323D" w:rsidRDefault="00044ACC">
            <w:pPr>
              <w:pStyle w:val="default"/>
              <w:spacing w:line="0" w:lineRule="atLeast"/>
              <w:jc w:val="left"/>
              <w:rPr>
                <w:lang w:val="en-US" w:eastAsia="ja-JP"/>
              </w:rPr>
            </w:pPr>
            <w:r>
              <w:rPr>
                <w:rFonts w:hint="eastAsia"/>
                <w:lang w:val="en-US" w:eastAsia="ja-JP"/>
              </w:rPr>
              <w:t>No</w:t>
            </w:r>
          </w:p>
        </w:tc>
        <w:tc>
          <w:tcPr>
            <w:tcW w:w="0" w:type="auto"/>
            <w:tcBorders>
              <w:top w:val="single" w:sz="4" w:space="0" w:color="auto"/>
              <w:left w:val="single" w:sz="4" w:space="0" w:color="auto"/>
              <w:bottom w:val="single" w:sz="4" w:space="0" w:color="auto"/>
              <w:right w:val="single" w:sz="4" w:space="0" w:color="auto"/>
              <w:tl2br w:val="nil"/>
              <w:tr2bl w:val="nil"/>
            </w:tcBorders>
            <w:shd w:val="pct20" w:color="auto" w:fill="auto"/>
          </w:tcPr>
          <w:p w14:paraId="4C7ADF95" w14:textId="17E0EBBB" w:rsidR="00A03134" w:rsidRPr="00C8323D" w:rsidRDefault="001E3C2E">
            <w:pPr>
              <w:pStyle w:val="default"/>
              <w:spacing w:line="0" w:lineRule="atLeast"/>
              <w:jc w:val="left"/>
              <w:rPr>
                <w:lang w:val="en-US" w:eastAsia="ja-JP"/>
              </w:rPr>
            </w:pPr>
            <w:r w:rsidRPr="001E3C2E">
              <w:rPr>
                <w:lang w:val="en-US" w:eastAsia="ja-JP"/>
              </w:rPr>
              <w:t>Example of an issue</w:t>
            </w:r>
          </w:p>
        </w:tc>
        <w:tc>
          <w:tcPr>
            <w:tcW w:w="0" w:type="auto"/>
            <w:tcBorders>
              <w:top w:val="single" w:sz="4" w:space="0" w:color="auto"/>
              <w:left w:val="single" w:sz="4" w:space="0" w:color="auto"/>
              <w:bottom w:val="single" w:sz="4" w:space="0" w:color="auto"/>
              <w:right w:val="single" w:sz="4" w:space="0" w:color="auto"/>
              <w:tl2br w:val="nil"/>
              <w:tr2bl w:val="nil"/>
            </w:tcBorders>
            <w:shd w:val="pct20" w:color="auto" w:fill="auto"/>
          </w:tcPr>
          <w:p w14:paraId="20E03B89" w14:textId="2C14564A" w:rsidR="00A03134" w:rsidRPr="00C8323D" w:rsidRDefault="00044ACC">
            <w:pPr>
              <w:pStyle w:val="default"/>
              <w:spacing w:line="0" w:lineRule="atLeast"/>
              <w:jc w:val="left"/>
              <w:rPr>
                <w:lang w:val="en-US" w:eastAsia="ja-JP"/>
              </w:rPr>
            </w:pPr>
            <w:r>
              <w:rPr>
                <w:rFonts w:hint="eastAsia"/>
                <w:lang w:val="en-US" w:eastAsia="ja-JP"/>
              </w:rPr>
              <w:t>Possible cause</w:t>
            </w:r>
          </w:p>
        </w:tc>
      </w:tr>
      <w:tr w:rsidR="00A03134" w:rsidRPr="00C8323D" w14:paraId="11C24469" w14:textId="77777777">
        <w:trPr>
          <w:trHeight w:val="136"/>
          <w:jc w:val="center"/>
        </w:trPr>
        <w:tc>
          <w:tcPr>
            <w:tcW w:w="0" w:type="auto"/>
            <w:shd w:val="clear" w:color="auto" w:fill="auto"/>
          </w:tcPr>
          <w:p w14:paraId="47D26A2D" w14:textId="77777777" w:rsidR="00A03134" w:rsidRPr="00C8323D" w:rsidRDefault="00A03134">
            <w:pPr>
              <w:pStyle w:val="default"/>
              <w:spacing w:line="0" w:lineRule="atLeast"/>
              <w:jc w:val="left"/>
              <w:rPr>
                <w:lang w:val="en-US"/>
              </w:rPr>
            </w:pPr>
            <w:r w:rsidRPr="00C8323D">
              <w:rPr>
                <w:lang w:val="en-US"/>
              </w:rPr>
              <w:t>1</w:t>
            </w:r>
          </w:p>
        </w:tc>
        <w:tc>
          <w:tcPr>
            <w:tcW w:w="0" w:type="auto"/>
            <w:shd w:val="clear" w:color="auto" w:fill="auto"/>
          </w:tcPr>
          <w:p w14:paraId="6E401D08" w14:textId="72F2EB46" w:rsidR="00A03134" w:rsidRPr="00C8323D" w:rsidRDefault="001A4A05">
            <w:pPr>
              <w:pStyle w:val="default"/>
              <w:spacing w:line="0" w:lineRule="atLeast"/>
              <w:jc w:val="left"/>
              <w:rPr>
                <w:lang w:val="en-US"/>
              </w:rPr>
            </w:pPr>
            <w:r w:rsidRPr="001A4A05">
              <w:rPr>
                <w:lang w:val="en-US"/>
              </w:rPr>
              <w:t>No performance information about the storage system is displayed on the Grafana screen.</w:t>
            </w:r>
          </w:p>
        </w:tc>
        <w:tc>
          <w:tcPr>
            <w:tcW w:w="0" w:type="auto"/>
            <w:shd w:val="clear" w:color="auto" w:fill="auto"/>
          </w:tcPr>
          <w:p w14:paraId="2CA6B032" w14:textId="7958FF19" w:rsidR="00A03134" w:rsidRPr="00C8323D" w:rsidRDefault="00207DE8">
            <w:pPr>
              <w:pStyle w:val="default"/>
              <w:spacing w:line="0" w:lineRule="atLeast"/>
              <w:jc w:val="left"/>
              <w:rPr>
                <w:lang w:val="en-US"/>
              </w:rPr>
            </w:pPr>
            <w:r w:rsidRPr="00207DE8">
              <w:rPr>
                <w:lang w:val="en-US"/>
              </w:rPr>
              <w:t>ETL failed to access RAID Agent.</w:t>
            </w:r>
          </w:p>
        </w:tc>
      </w:tr>
      <w:tr w:rsidR="00207DE8" w:rsidRPr="00C8323D" w14:paraId="306036CC" w14:textId="77777777">
        <w:trPr>
          <w:trHeight w:val="136"/>
          <w:jc w:val="center"/>
        </w:trPr>
        <w:tc>
          <w:tcPr>
            <w:tcW w:w="0" w:type="auto"/>
            <w:shd w:val="clear" w:color="auto" w:fill="auto"/>
          </w:tcPr>
          <w:p w14:paraId="1250A45B" w14:textId="7DF4BEF3" w:rsidR="00207DE8" w:rsidRPr="00C8323D" w:rsidRDefault="00207DE8">
            <w:pPr>
              <w:pStyle w:val="default"/>
              <w:spacing w:line="0" w:lineRule="atLeast"/>
              <w:jc w:val="left"/>
              <w:rPr>
                <w:lang w:val="en-US" w:eastAsia="ja-JP"/>
              </w:rPr>
            </w:pPr>
            <w:r>
              <w:rPr>
                <w:rFonts w:hint="eastAsia"/>
                <w:lang w:val="en-US" w:eastAsia="ja-JP"/>
              </w:rPr>
              <w:t>2</w:t>
            </w:r>
          </w:p>
        </w:tc>
        <w:tc>
          <w:tcPr>
            <w:tcW w:w="0" w:type="auto"/>
            <w:shd w:val="clear" w:color="auto" w:fill="auto"/>
          </w:tcPr>
          <w:p w14:paraId="3ABDFE2B" w14:textId="39D64C80" w:rsidR="00207DE8" w:rsidRPr="00207DE8" w:rsidRDefault="00B63228">
            <w:pPr>
              <w:pStyle w:val="default"/>
              <w:spacing w:line="0" w:lineRule="atLeast"/>
              <w:jc w:val="left"/>
              <w:rPr>
                <w:lang w:val="en-US"/>
              </w:rPr>
            </w:pPr>
            <w:r w:rsidRPr="00B63228">
              <w:rPr>
                <w:lang w:val="en-US"/>
              </w:rPr>
              <w:t>Performance information about the storage system after a specific date and time is not displayed on the Grafana screen.</w:t>
            </w:r>
          </w:p>
        </w:tc>
        <w:tc>
          <w:tcPr>
            <w:tcW w:w="0" w:type="auto"/>
            <w:shd w:val="clear" w:color="auto" w:fill="auto"/>
          </w:tcPr>
          <w:p w14:paraId="25CC798F" w14:textId="1E534F60" w:rsidR="00207DE8" w:rsidRPr="00207DE8" w:rsidRDefault="00547676">
            <w:pPr>
              <w:pStyle w:val="default"/>
              <w:spacing w:line="0" w:lineRule="atLeast"/>
              <w:jc w:val="left"/>
              <w:rPr>
                <w:lang w:val="en-US"/>
              </w:rPr>
            </w:pPr>
            <w:r w:rsidRPr="00547676">
              <w:rPr>
                <w:rFonts w:hint="eastAsia"/>
                <w:lang w:val="en-US"/>
              </w:rPr>
              <w:t>ETL failed to access RAID Agent after a specific date and time.</w:t>
            </w:r>
          </w:p>
        </w:tc>
      </w:tr>
    </w:tbl>
    <w:p w14:paraId="68EC075C" w14:textId="77777777" w:rsidR="00707428" w:rsidRPr="00A03134" w:rsidRDefault="00707428" w:rsidP="53845E14"/>
    <w:p w14:paraId="4D985977" w14:textId="2C56BB1E" w:rsidR="00707428" w:rsidRDefault="00547676" w:rsidP="53845E14">
      <w:r w:rsidRPr="00547676">
        <w:rPr>
          <w:rFonts w:hint="eastAsia"/>
        </w:rPr>
        <w:t xml:space="preserve">(1) </w:t>
      </w:r>
      <w:r w:rsidR="00A77AF9" w:rsidRPr="00A77AF9">
        <w:t>No performance information about the storage system is displayed on the Grafana screen</w:t>
      </w:r>
    </w:p>
    <w:p w14:paraId="2348A78D" w14:textId="77777777" w:rsidR="00316E7B" w:rsidRDefault="00316E7B" w:rsidP="008B5D2D">
      <w:r w:rsidRPr="00316E7B">
        <w:t>This section describes the case where no performance information about the storage system is displayed on the Grafana screen.</w:t>
      </w:r>
    </w:p>
    <w:p w14:paraId="6F353B9C" w14:textId="543ED322" w:rsidR="008B5D2D" w:rsidRDefault="00E62CA1" w:rsidP="008B5D2D">
      <w:r w:rsidRPr="00E62CA1">
        <w:t>In this case, the ETL process might have failed. Check the ETL log files</w:t>
      </w:r>
      <w:r w:rsidR="008B5D2D">
        <w:t>.</w:t>
      </w:r>
    </w:p>
    <w:p w14:paraId="316441BC" w14:textId="0D2C5570" w:rsidR="00637E8B" w:rsidRDefault="00637E8B" w:rsidP="008B5D2D">
      <w:r w:rsidRPr="00637E8B">
        <w:t>Open the log files, which are stored in /var/log/hitachi/analyzer_adapter/cli as text files (for example, 2025_02_25.0.log).</w:t>
      </w:r>
    </w:p>
    <w:p w14:paraId="60AE6D60" w14:textId="3E61DD46" w:rsidR="00D4016A" w:rsidRPr="00547676" w:rsidRDefault="00F11F36" w:rsidP="008B5D2D">
      <w:r w:rsidRPr="00F11F36">
        <w:t>The following is an example of the contents of a log file.</w:t>
      </w:r>
    </w:p>
    <w:tbl>
      <w:tblPr>
        <w:tblStyle w:val="afe"/>
        <w:tblW w:w="0" w:type="auto"/>
        <w:jc w:val="center"/>
        <w:tblLook w:val="04A0" w:firstRow="1" w:lastRow="0" w:firstColumn="1" w:lastColumn="0" w:noHBand="0" w:noVBand="1"/>
      </w:tblPr>
      <w:tblGrid>
        <w:gridCol w:w="8642"/>
      </w:tblGrid>
      <w:tr w:rsidR="00C65800" w14:paraId="2DF8C2D6" w14:textId="77777777" w:rsidTr="3E82B309">
        <w:trPr>
          <w:trHeight w:val="300"/>
          <w:jc w:val="center"/>
        </w:trPr>
        <w:tc>
          <w:tcPr>
            <w:tcW w:w="8642" w:type="dxa"/>
          </w:tcPr>
          <w:p w14:paraId="2AE56F09" w14:textId="77777777" w:rsidR="00A403B5" w:rsidRPr="00A403B5" w:rsidRDefault="00A403B5" w:rsidP="00A403B5">
            <w:r w:rsidRPr="00A403B5">
              <w:rPr>
                <w:rFonts w:hint="eastAsia"/>
              </w:rPr>
              <w:t>2025/02/25 15:15:34.380 [2929773] [instance-pool(0)-thread-0] ERROR com.hitachi.</w:t>
            </w:r>
          </w:p>
          <w:p w14:paraId="3EE17061" w14:textId="77777777" w:rsidR="00A403B5" w:rsidRPr="00A403B5" w:rsidRDefault="00A403B5" w:rsidP="00A403B5">
            <w:r w:rsidRPr="00A403B5">
              <w:rPr>
                <w:rFonts w:hint="eastAsia"/>
              </w:rPr>
              <w:t>software.ias.spectre.core.etl.ctl.iaa.notifier.AgentInstanceEtlResultNotifier -</w:t>
            </w:r>
          </w:p>
          <w:p w14:paraId="69A11759" w14:textId="77777777" w:rsidR="00A403B5" w:rsidRPr="00A403B5" w:rsidRDefault="00A403B5" w:rsidP="00A403B5">
            <w:r w:rsidRPr="00A403B5">
              <w:rPr>
                <w:rFonts w:hint="eastAsia"/>
              </w:rPr>
              <w:t>KNAQ60012-E An error occurred communicating with the RAID Agent. (RAID Agent url</w:t>
            </w:r>
          </w:p>
          <w:p w14:paraId="64099090" w14:textId="77777777" w:rsidR="00A403B5" w:rsidRPr="00A403B5" w:rsidRDefault="00A403B5" w:rsidP="00A403B5">
            <w:r w:rsidRPr="00A403B5">
              <w:rPr>
                <w:rFonts w:hint="eastAsia"/>
              </w:rPr>
              <w:t>:"</w:t>
            </w:r>
            <w:hyperlink r:id="rId70" w:history="1">
              <w:r w:rsidRPr="00A403B5">
                <w:rPr>
                  <w:rStyle w:val="aa"/>
                  <w:rFonts w:hint="eastAsia"/>
                </w:rPr>
                <w:t>https://localhost:24222/</w:t>
              </w:r>
            </w:hyperlink>
            <w:r w:rsidRPr="00A403B5">
              <w:rPr>
                <w:rFonts w:hint="eastAsia"/>
              </w:rPr>
              <w:t>", Agent instance name:"instanceAAA", cause:"Connec</w:t>
            </w:r>
          </w:p>
          <w:p w14:paraId="5DFBDF58" w14:textId="77777777" w:rsidR="00A403B5" w:rsidRPr="00A403B5" w:rsidRDefault="00A403B5" w:rsidP="00A403B5">
            <w:r w:rsidRPr="00A403B5">
              <w:rPr>
                <w:rFonts w:hint="eastAsia"/>
              </w:rPr>
              <w:t>t to localhost:24222 [localhost/127.0.0.1] failed: Connection refused") Check th</w:t>
            </w:r>
          </w:p>
          <w:p w14:paraId="22B4168D" w14:textId="77777777" w:rsidR="00A403B5" w:rsidRPr="00A403B5" w:rsidRDefault="00A403B5" w:rsidP="00A403B5">
            <w:r w:rsidRPr="00A403B5">
              <w:rPr>
                <w:rFonts w:hint="eastAsia"/>
              </w:rPr>
              <w:t>e network and RAID Agent status and try again. If the same error occurs, use the</w:t>
            </w:r>
          </w:p>
          <w:p w14:paraId="71D1E20E" w14:textId="77777777" w:rsidR="00A403B5" w:rsidRPr="00A403B5" w:rsidRDefault="00A403B5" w:rsidP="00A403B5">
            <w:r w:rsidRPr="00A403B5">
              <w:rPr>
                <w:rFonts w:hint="eastAsia"/>
              </w:rPr>
              <w:t>data collection tool to collect the necessary data, and then contact your syste</w:t>
            </w:r>
          </w:p>
          <w:p w14:paraId="56AFB67D" w14:textId="7949B5C0" w:rsidR="00C65800" w:rsidRDefault="00A403B5" w:rsidP="53845E14">
            <w:r w:rsidRPr="00A403B5">
              <w:rPr>
                <w:rFonts w:hint="eastAsia"/>
              </w:rPr>
              <w:t>m administrator.</w:t>
            </w:r>
          </w:p>
        </w:tc>
      </w:tr>
    </w:tbl>
    <w:p w14:paraId="3F367963" w14:textId="534DD696" w:rsidR="00461FEA" w:rsidRDefault="00D61C76" w:rsidP="53845E14">
      <w:r>
        <w:rPr>
          <w:rFonts w:hint="eastAsia"/>
        </w:rPr>
        <w:t xml:space="preserve">The message </w:t>
      </w:r>
      <w:r w:rsidR="005D49B9" w:rsidRPr="005D49B9">
        <w:rPr>
          <w:rFonts w:hint="eastAsia"/>
        </w:rPr>
        <w:t xml:space="preserve">"KNAQ60012-E An error occurred communicating with the RAID Agent." indicates that RAID </w:t>
      </w:r>
      <w:r w:rsidR="005D49B9" w:rsidRPr="005D49B9">
        <w:rPr>
          <w:rFonts w:hint="eastAsia"/>
        </w:rPr>
        <w:lastRenderedPageBreak/>
        <w:t xml:space="preserve">Agent </w:t>
      </w:r>
      <w:r w:rsidR="00293043">
        <w:rPr>
          <w:rFonts w:hint="eastAsia"/>
        </w:rPr>
        <w:t>might</w:t>
      </w:r>
      <w:r w:rsidR="00293043" w:rsidRPr="005D49B9">
        <w:rPr>
          <w:rFonts w:hint="eastAsia"/>
        </w:rPr>
        <w:t xml:space="preserve"> </w:t>
      </w:r>
      <w:r w:rsidR="005D49B9" w:rsidRPr="005D49B9">
        <w:rPr>
          <w:rFonts w:hint="eastAsia"/>
        </w:rPr>
        <w:t xml:space="preserve">have been stopped at </w:t>
      </w:r>
      <w:r w:rsidR="005D49B9">
        <w:t>“</w:t>
      </w:r>
      <w:r w:rsidR="005D49B9" w:rsidRPr="005D49B9">
        <w:rPr>
          <w:rFonts w:hint="eastAsia"/>
        </w:rPr>
        <w:t>2025/02/25 15:15:34.380</w:t>
      </w:r>
      <w:r w:rsidR="005D49B9">
        <w:t>”</w:t>
      </w:r>
      <w:r w:rsidR="005D49B9" w:rsidRPr="005D49B9">
        <w:rPr>
          <w:rFonts w:hint="eastAsia"/>
        </w:rPr>
        <w:t>.</w:t>
      </w:r>
    </w:p>
    <w:p w14:paraId="451AC919" w14:textId="3F0C1258" w:rsidR="006E3E69" w:rsidRDefault="00F35E87" w:rsidP="53845E14">
      <w:r>
        <w:rPr>
          <w:rFonts w:hint="eastAsia"/>
        </w:rPr>
        <w:t>C</w:t>
      </w:r>
      <w:r w:rsidR="005D49B9" w:rsidRPr="005D49B9">
        <w:rPr>
          <w:rFonts w:hint="eastAsia"/>
        </w:rPr>
        <w:t>heck the status and logs of RAID Agent.</w:t>
      </w:r>
    </w:p>
    <w:p w14:paraId="06FB4181" w14:textId="77777777" w:rsidR="00F11F36" w:rsidRDefault="00F11F36" w:rsidP="53845E14"/>
    <w:p w14:paraId="231CB9DC" w14:textId="4D288D83" w:rsidR="00461FEA" w:rsidRPr="00461FEA" w:rsidRDefault="00461FEA" w:rsidP="00461FEA">
      <w:r w:rsidRPr="00461FEA">
        <w:rPr>
          <w:rFonts w:hint="eastAsia"/>
        </w:rPr>
        <w:t xml:space="preserve">(2) </w:t>
      </w:r>
      <w:r w:rsidR="003D77EA" w:rsidRPr="003D77EA">
        <w:t>Performance information about the storage system after a specific date and time is not displayed on the Grafana screen</w:t>
      </w:r>
    </w:p>
    <w:p w14:paraId="2012EEC9" w14:textId="0326AE97" w:rsidR="00461FEA" w:rsidRPr="00461FEA" w:rsidRDefault="00461FEA" w:rsidP="00461FEA">
      <w:r w:rsidRPr="00461FEA">
        <w:rPr>
          <w:rFonts w:hint="eastAsia"/>
        </w:rPr>
        <w:t xml:space="preserve">This section describes </w:t>
      </w:r>
      <w:r w:rsidR="009E1019">
        <w:rPr>
          <w:rFonts w:hint="eastAsia"/>
        </w:rPr>
        <w:t xml:space="preserve">the </w:t>
      </w:r>
      <w:r w:rsidRPr="00461FEA">
        <w:rPr>
          <w:rFonts w:hint="eastAsia"/>
        </w:rPr>
        <w:t>case where performance information</w:t>
      </w:r>
      <w:r w:rsidR="009A25E2" w:rsidRPr="009A25E2">
        <w:t xml:space="preserve"> about the storage system after a specific date and time is not displayed on the Grafana screen</w:t>
      </w:r>
      <w:r w:rsidRPr="00461FEA">
        <w:rPr>
          <w:rFonts w:hint="eastAsia"/>
        </w:rPr>
        <w:t>.</w:t>
      </w:r>
    </w:p>
    <w:p w14:paraId="446D8889" w14:textId="7E04859B" w:rsidR="004F0B31" w:rsidRPr="00461FEA" w:rsidRDefault="00461FEA" w:rsidP="53845E14">
      <w:r w:rsidRPr="00461FEA">
        <w:rPr>
          <w:rFonts w:hint="eastAsia"/>
        </w:rPr>
        <w:t xml:space="preserve">In this case, </w:t>
      </w:r>
      <w:r w:rsidR="00A408FE" w:rsidRPr="00A408FE">
        <w:t xml:space="preserve">the ETL process might have failed after a specific date and time. Check the ETL log files. The method for checking the log files is the same as in “(1) No performance information </w:t>
      </w:r>
      <w:r w:rsidR="00650DF3">
        <w:rPr>
          <w:rFonts w:hint="eastAsia"/>
        </w:rPr>
        <w:t xml:space="preserve">about the storage system </w:t>
      </w:r>
      <w:r w:rsidR="00A408FE" w:rsidRPr="00A408FE">
        <w:t>is displayed on the Grafana screen”. In particular, check the logs for the time period for which performance information is not displayed</w:t>
      </w:r>
      <w:r w:rsidRPr="00461FEA">
        <w:rPr>
          <w:rFonts w:hint="eastAsia"/>
        </w:rPr>
        <w:t>.</w:t>
      </w:r>
    </w:p>
    <w:p w14:paraId="0263D2EC" w14:textId="77777777" w:rsidR="004F0B31" w:rsidRPr="00782F1B" w:rsidRDefault="004F0B31" w:rsidP="53845E14"/>
    <w:p w14:paraId="03E80CEC" w14:textId="1130C9EC" w:rsidR="5FC0D8D4" w:rsidRDefault="003C0F4E" w:rsidP="1C620F51">
      <w:pPr>
        <w:pStyle w:val="3"/>
      </w:pPr>
      <w:bookmarkStart w:id="354" w:name="_Toc193724485"/>
      <w:r w:rsidRPr="003C0F4E">
        <w:t xml:space="preserve">During </w:t>
      </w:r>
      <w:r w:rsidR="009F2E05" w:rsidRPr="009F2E05">
        <w:t>a</w:t>
      </w:r>
      <w:r w:rsidRPr="003C0F4E">
        <w:t xml:space="preserve"> new installation of the Analyzer detail view server or Analyzer probe server, </w:t>
      </w:r>
      <w:r w:rsidR="009F2E05" w:rsidRPr="009F2E05">
        <w:t>the</w:t>
      </w:r>
      <w:r w:rsidRPr="003C0F4E">
        <w:t xml:space="preserve"> warning message </w:t>
      </w:r>
      <w:r w:rsidR="009F2E05" w:rsidRPr="009F2E05">
        <w:t>“</w:t>
      </w:r>
      <w:r w:rsidRPr="003C0F4E">
        <w:t>The password violates the OS password policy</w:t>
      </w:r>
      <w:r w:rsidR="009F2E05" w:rsidRPr="009F2E05">
        <w:t>”</w:t>
      </w:r>
      <w:r w:rsidRPr="003C0F4E">
        <w:t xml:space="preserve"> appears and the </w:t>
      </w:r>
      <w:r w:rsidR="009F2E05" w:rsidRPr="009F2E05">
        <w:t xml:space="preserve">specified </w:t>
      </w:r>
      <w:r w:rsidRPr="003C0F4E">
        <w:t>password is not accepted.</w:t>
      </w:r>
      <w:bookmarkEnd w:id="354"/>
    </w:p>
    <w:p w14:paraId="5885646E" w14:textId="54A6F538" w:rsidR="00305A30" w:rsidRPr="009D3D7C" w:rsidRDefault="00305A30" w:rsidP="00305A30">
      <w:pPr>
        <w:keepNext/>
        <w:numPr>
          <w:ilvl w:val="3"/>
          <w:numId w:val="1"/>
        </w:numPr>
        <w:tabs>
          <w:tab w:val="left" w:pos="680"/>
          <w:tab w:val="left" w:pos="851"/>
        </w:tabs>
        <w:jc w:val="left"/>
        <w:outlineLvl w:val="3"/>
        <w:rPr>
          <w:color w:val="000000"/>
          <w:kern w:val="36"/>
          <w:sz w:val="24"/>
          <w:szCs w:val="24"/>
          <w:lang w:eastAsia="x-none"/>
        </w:rPr>
      </w:pPr>
      <w:r w:rsidRPr="00305A30">
        <w:rPr>
          <w:color w:val="000000"/>
          <w:kern w:val="36"/>
          <w:sz w:val="24"/>
        </w:rPr>
        <w:t xml:space="preserve"> </w:t>
      </w:r>
      <w:r w:rsidRPr="009D3D7C">
        <w:rPr>
          <w:color w:val="000000"/>
          <w:kern w:val="36"/>
          <w:sz w:val="24"/>
        </w:rPr>
        <w:t>Description</w:t>
      </w:r>
    </w:p>
    <w:p w14:paraId="106ABB1D" w14:textId="3E719AF4" w:rsidR="00305A30" w:rsidRDefault="003C0F4E" w:rsidP="00305A30">
      <w:pPr>
        <w:rPr>
          <w:rFonts w:eastAsiaTheme="minorEastAsia"/>
          <w:szCs w:val="21"/>
        </w:rPr>
      </w:pPr>
      <w:r w:rsidRPr="003C0F4E">
        <w:rPr>
          <w:rFonts w:eastAsiaTheme="minorEastAsia"/>
          <w:szCs w:val="21"/>
        </w:rPr>
        <w:t xml:space="preserve">During </w:t>
      </w:r>
      <w:r w:rsidR="00063A7E" w:rsidRPr="00063A7E">
        <w:rPr>
          <w:rFonts w:eastAsiaTheme="minorEastAsia"/>
          <w:szCs w:val="21"/>
        </w:rPr>
        <w:t>a</w:t>
      </w:r>
      <w:r w:rsidRPr="003C0F4E">
        <w:rPr>
          <w:rFonts w:eastAsiaTheme="minorEastAsia"/>
          <w:szCs w:val="21"/>
        </w:rPr>
        <w:t xml:space="preserve"> new installation of the Analyzer detail view server or Analyzer probe server, </w:t>
      </w:r>
      <w:r w:rsidR="00063A7E" w:rsidRPr="00063A7E">
        <w:rPr>
          <w:rFonts w:eastAsiaTheme="minorEastAsia"/>
          <w:szCs w:val="21"/>
        </w:rPr>
        <w:t>the</w:t>
      </w:r>
      <w:r w:rsidRPr="003C0F4E">
        <w:rPr>
          <w:rFonts w:eastAsiaTheme="minorEastAsia"/>
          <w:szCs w:val="21"/>
        </w:rPr>
        <w:t xml:space="preserve"> warning message </w:t>
      </w:r>
      <w:r w:rsidR="00063A7E" w:rsidRPr="00063A7E">
        <w:rPr>
          <w:rFonts w:eastAsiaTheme="minorEastAsia"/>
          <w:szCs w:val="21"/>
        </w:rPr>
        <w:t>“</w:t>
      </w:r>
      <w:r w:rsidRPr="003C0F4E">
        <w:rPr>
          <w:rFonts w:eastAsiaTheme="minorEastAsia"/>
          <w:szCs w:val="21"/>
        </w:rPr>
        <w:t>The password violates the OS password policy</w:t>
      </w:r>
      <w:r w:rsidR="00063A7E" w:rsidRPr="00063A7E">
        <w:rPr>
          <w:rFonts w:eastAsiaTheme="minorEastAsia"/>
          <w:szCs w:val="21"/>
        </w:rPr>
        <w:t>”</w:t>
      </w:r>
      <w:r w:rsidRPr="003C0F4E">
        <w:rPr>
          <w:rFonts w:eastAsiaTheme="minorEastAsia"/>
          <w:szCs w:val="21"/>
        </w:rPr>
        <w:t xml:space="preserve"> appears and the </w:t>
      </w:r>
      <w:r w:rsidR="00063A7E" w:rsidRPr="00063A7E">
        <w:rPr>
          <w:rFonts w:eastAsiaTheme="minorEastAsia"/>
          <w:szCs w:val="21"/>
        </w:rPr>
        <w:t xml:space="preserve">specified </w:t>
      </w:r>
      <w:r w:rsidRPr="003C0F4E">
        <w:rPr>
          <w:rFonts w:eastAsiaTheme="minorEastAsia"/>
          <w:szCs w:val="21"/>
        </w:rPr>
        <w:t>password is not accepted.</w:t>
      </w:r>
    </w:p>
    <w:p w14:paraId="6E3FAE1C" w14:textId="6998F145" w:rsidR="5FC0D8D4" w:rsidRDefault="5FC0D8D4">
      <w:pPr>
        <w:rPr>
          <w:rFonts w:eastAsiaTheme="minorEastAsia"/>
        </w:rPr>
      </w:pPr>
    </w:p>
    <w:p w14:paraId="7CCAD1DB" w14:textId="77777777" w:rsidR="0074340B" w:rsidRPr="009D3D7C" w:rsidRDefault="0074340B" w:rsidP="0074340B">
      <w:pPr>
        <w:keepNext/>
        <w:numPr>
          <w:ilvl w:val="3"/>
          <w:numId w:val="1"/>
        </w:numPr>
        <w:tabs>
          <w:tab w:val="left" w:pos="680"/>
          <w:tab w:val="left" w:pos="851"/>
        </w:tabs>
        <w:jc w:val="left"/>
        <w:outlineLvl w:val="3"/>
        <w:rPr>
          <w:color w:val="000000"/>
          <w:kern w:val="36"/>
          <w:sz w:val="24"/>
          <w:szCs w:val="24"/>
          <w:lang w:eastAsia="x-none"/>
        </w:rPr>
      </w:pPr>
      <w:r w:rsidRPr="009D3D7C">
        <w:rPr>
          <w:color w:val="000000"/>
          <w:kern w:val="36"/>
          <w:sz w:val="24"/>
        </w:rPr>
        <w:t>Products Affected</w:t>
      </w:r>
    </w:p>
    <w:p w14:paraId="0BE1BC5E" w14:textId="77777777" w:rsidR="0074340B" w:rsidRPr="009D3D7C" w:rsidRDefault="0074340B" w:rsidP="0074340B">
      <w:pPr>
        <w:spacing w:line="240" w:lineRule="atLeast"/>
        <w:ind w:firstLineChars="100" w:firstLine="211"/>
        <w:jc w:val="left"/>
        <w:rPr>
          <w:b/>
          <w:bCs/>
          <w:u w:val="single"/>
        </w:rPr>
      </w:pPr>
      <w:r w:rsidRPr="009D3D7C">
        <w:rPr>
          <w:b/>
          <w:bCs/>
          <w:u w:val="single"/>
        </w:rPr>
        <w:t>1. Lines/Models Affected</w:t>
      </w:r>
    </w:p>
    <w:p w14:paraId="6E0414B9" w14:textId="77777777" w:rsidR="0074340B" w:rsidRPr="009D3D7C" w:rsidRDefault="0074340B" w:rsidP="0074340B">
      <w:pPr>
        <w:ind w:leftChars="200" w:left="420"/>
        <w:jc w:val="left"/>
      </w:pPr>
      <w:r w:rsidRPr="009D3D7C">
        <w:t>Hitachi Ops Center Analyzer 1</w:t>
      </w:r>
      <w:r>
        <w:rPr>
          <w:rFonts w:hint="eastAsia"/>
        </w:rPr>
        <w:t>1</w:t>
      </w:r>
      <w:r w:rsidRPr="009D3D7C">
        <w:t>.0.</w:t>
      </w:r>
      <w:r>
        <w:rPr>
          <w:rFonts w:hint="eastAsia"/>
        </w:rPr>
        <w:t>4</w:t>
      </w:r>
      <w:r w:rsidRPr="009D3D7C">
        <w:t>-00 or later</w:t>
      </w:r>
    </w:p>
    <w:p w14:paraId="2D9BEE5A" w14:textId="77777777" w:rsidR="0074340B" w:rsidRPr="009D3D7C" w:rsidRDefault="0074340B" w:rsidP="0074340B">
      <w:pPr>
        <w:ind w:leftChars="300" w:left="630"/>
        <w:jc w:val="left"/>
      </w:pPr>
      <w:r w:rsidRPr="009D3D7C">
        <w:t>#: The following components of the above products are affected:</w:t>
      </w:r>
    </w:p>
    <w:p w14:paraId="5213B0F6" w14:textId="77777777" w:rsidR="0074340B" w:rsidRPr="009D3D7C" w:rsidRDefault="0074340B" w:rsidP="0074340B">
      <w:pPr>
        <w:ind w:leftChars="300" w:left="630"/>
        <w:jc w:val="left"/>
      </w:pPr>
      <w:r w:rsidRPr="009D3D7C">
        <w:rPr>
          <w:rFonts w:ascii="Calibri" w:hAnsi="Calibri" w:cs="Calibri"/>
        </w:rPr>
        <w:t>•</w:t>
      </w:r>
      <w:r w:rsidRPr="009D3D7C">
        <w:t xml:space="preserve"> </w:t>
      </w:r>
      <w:r w:rsidRPr="00E36DBE">
        <w:t>Hitachi Ops Center Analyzer detail view 1</w:t>
      </w:r>
      <w:r>
        <w:rPr>
          <w:rFonts w:hint="eastAsia"/>
        </w:rPr>
        <w:t>1</w:t>
      </w:r>
      <w:r w:rsidRPr="00E36DBE">
        <w:t>.0.</w:t>
      </w:r>
      <w:r>
        <w:rPr>
          <w:rFonts w:hint="eastAsia"/>
        </w:rPr>
        <w:t>4</w:t>
      </w:r>
      <w:r w:rsidRPr="00E36DBE">
        <w:t>-00 or later</w:t>
      </w:r>
    </w:p>
    <w:p w14:paraId="5878A508" w14:textId="77777777" w:rsidR="0074340B" w:rsidRPr="009D3D7C" w:rsidRDefault="0074340B" w:rsidP="0074340B">
      <w:pPr>
        <w:ind w:leftChars="300" w:left="630"/>
        <w:jc w:val="left"/>
      </w:pPr>
      <w:r w:rsidRPr="009D3D7C">
        <w:rPr>
          <w:rFonts w:ascii="Calibri" w:hAnsi="Calibri" w:cs="Calibri"/>
        </w:rPr>
        <w:t>•</w:t>
      </w:r>
      <w:r w:rsidRPr="009D3D7C">
        <w:t xml:space="preserve"> Hitachi Ops Center Analyzer probe 1</w:t>
      </w:r>
      <w:r>
        <w:rPr>
          <w:rFonts w:hint="eastAsia"/>
        </w:rPr>
        <w:t>1</w:t>
      </w:r>
      <w:r w:rsidRPr="009D3D7C">
        <w:t>.0.</w:t>
      </w:r>
      <w:r>
        <w:rPr>
          <w:rFonts w:hint="eastAsia"/>
        </w:rPr>
        <w:t>4</w:t>
      </w:r>
      <w:r w:rsidRPr="009D3D7C">
        <w:t>-00 or later</w:t>
      </w:r>
    </w:p>
    <w:p w14:paraId="3A34E525" w14:textId="77777777" w:rsidR="0074340B" w:rsidRPr="0074340B" w:rsidRDefault="0074340B">
      <w:pPr>
        <w:rPr>
          <w:rFonts w:eastAsiaTheme="minorEastAsia"/>
          <w:szCs w:val="21"/>
        </w:rPr>
      </w:pPr>
    </w:p>
    <w:p w14:paraId="5F954C74" w14:textId="77777777" w:rsidR="00212BD6" w:rsidRPr="009D3D7C" w:rsidRDefault="00212BD6" w:rsidP="00212BD6">
      <w:pPr>
        <w:keepNext/>
        <w:numPr>
          <w:ilvl w:val="3"/>
          <w:numId w:val="1"/>
        </w:numPr>
        <w:tabs>
          <w:tab w:val="left" w:pos="680"/>
          <w:tab w:val="left" w:pos="851"/>
        </w:tabs>
        <w:jc w:val="left"/>
        <w:outlineLvl w:val="3"/>
        <w:rPr>
          <w:color w:val="000000"/>
          <w:kern w:val="36"/>
          <w:sz w:val="24"/>
          <w:lang w:eastAsia="x-none"/>
        </w:rPr>
      </w:pPr>
      <w:r w:rsidRPr="009D3D7C">
        <w:rPr>
          <w:color w:val="000000"/>
          <w:kern w:val="36"/>
          <w:sz w:val="24"/>
          <w:lang w:eastAsia="x-none"/>
        </w:rPr>
        <w:t>Problem</w:t>
      </w:r>
    </w:p>
    <w:p w14:paraId="7DA2D488" w14:textId="77777777" w:rsidR="00212BD6" w:rsidRDefault="00212BD6" w:rsidP="00212BD6">
      <w:pPr>
        <w:spacing w:line="240" w:lineRule="atLeast"/>
        <w:ind w:leftChars="100" w:left="210"/>
        <w:jc w:val="left"/>
        <w:rPr>
          <w:b/>
          <w:u w:val="single"/>
        </w:rPr>
      </w:pPr>
      <w:r w:rsidRPr="009D3D7C">
        <w:rPr>
          <w:b/>
          <w:u w:val="single"/>
        </w:rPr>
        <w:t>1. Symptoms</w:t>
      </w:r>
    </w:p>
    <w:p w14:paraId="6AC04FCD" w14:textId="733B30CF" w:rsidR="00212BD6" w:rsidRPr="00187AA5" w:rsidRDefault="00D648D1" w:rsidP="00212BD6">
      <w:pPr>
        <w:ind w:left="210" w:firstLine="210"/>
        <w:rPr>
          <w:rFonts w:eastAsiaTheme="minorEastAsia"/>
          <w:szCs w:val="21"/>
        </w:rPr>
      </w:pPr>
      <w:r w:rsidRPr="00D648D1">
        <w:rPr>
          <w:rFonts w:eastAsiaTheme="minorEastAsia"/>
          <w:szCs w:val="21"/>
        </w:rPr>
        <w:t>When the user is setting a password for the megha and meghadata user accounts</w:t>
      </w:r>
      <w:r w:rsidR="00453E80" w:rsidRPr="00453E80">
        <w:rPr>
          <w:rFonts w:eastAsiaTheme="minorEastAsia"/>
          <w:szCs w:val="21"/>
        </w:rPr>
        <w:t xml:space="preserve"> </w:t>
      </w:r>
      <w:r w:rsidR="00035DF8" w:rsidRPr="00035DF8">
        <w:rPr>
          <w:rFonts w:eastAsiaTheme="minorEastAsia"/>
          <w:szCs w:val="21"/>
        </w:rPr>
        <w:t>during</w:t>
      </w:r>
      <w:r w:rsidR="00453E80" w:rsidRPr="00453E80">
        <w:rPr>
          <w:rFonts w:eastAsiaTheme="minorEastAsia"/>
          <w:szCs w:val="21"/>
        </w:rPr>
        <w:t xml:space="preserve"> a new installation of the Analyzer detail view server or Analyzer probe server</w:t>
      </w:r>
      <w:r w:rsidRPr="00D648D1">
        <w:rPr>
          <w:rFonts w:eastAsiaTheme="minorEastAsia"/>
          <w:szCs w:val="21"/>
        </w:rPr>
        <w:t>, the following message is displayed</w:t>
      </w:r>
      <w:r w:rsidR="00282ACB" w:rsidRPr="00453E80">
        <w:rPr>
          <w:rFonts w:eastAsiaTheme="minorEastAsia"/>
          <w:szCs w:val="21"/>
        </w:rPr>
        <w:t xml:space="preserve"> </w:t>
      </w:r>
      <w:r w:rsidR="00282ACB" w:rsidRPr="00282ACB">
        <w:rPr>
          <w:rFonts w:eastAsiaTheme="minorEastAsia"/>
          <w:szCs w:val="21"/>
        </w:rPr>
        <w:t>and the specified password is not accepted</w:t>
      </w:r>
      <w:r w:rsidRPr="00D648D1">
        <w:rPr>
          <w:rFonts w:eastAsiaTheme="minorEastAsia"/>
          <w:szCs w:val="21"/>
        </w:rPr>
        <w:t>:</w:t>
      </w:r>
    </w:p>
    <w:tbl>
      <w:tblPr>
        <w:tblW w:w="0" w:type="auto"/>
        <w:tblInd w:w="416" w:type="dxa"/>
        <w:tblLayout w:type="fixed"/>
        <w:tblLook w:val="04A0" w:firstRow="1" w:lastRow="0" w:firstColumn="1" w:lastColumn="0" w:noHBand="0" w:noVBand="1"/>
      </w:tblPr>
      <w:tblGrid>
        <w:gridCol w:w="7964"/>
      </w:tblGrid>
      <w:tr w:rsidR="00212BD6" w14:paraId="3342222D" w14:textId="77777777">
        <w:trPr>
          <w:trHeight w:val="300"/>
        </w:trPr>
        <w:tc>
          <w:tcPr>
            <w:tcW w:w="796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EC268FA" w14:textId="77777777" w:rsidR="00212BD6" w:rsidRDefault="00212BD6">
            <w:pPr>
              <w:jc w:val="left"/>
              <w:rPr>
                <w:rFonts w:eastAsia="Times New Roman"/>
                <w:szCs w:val="21"/>
              </w:rPr>
            </w:pPr>
            <w:r w:rsidRPr="1C620F51">
              <w:rPr>
                <w:rFonts w:eastAsia="Times New Roman"/>
                <w:szCs w:val="21"/>
              </w:rPr>
              <w:t>[WARN] The password violates the OS password policy.</w:t>
            </w:r>
          </w:p>
        </w:tc>
      </w:tr>
    </w:tbl>
    <w:p w14:paraId="0B25ECCC" w14:textId="77777777" w:rsidR="00212BD6" w:rsidRDefault="00212BD6" w:rsidP="00212BD6">
      <w:pPr>
        <w:spacing w:line="240" w:lineRule="atLeast"/>
        <w:ind w:leftChars="100" w:left="210" w:firstLineChars="100" w:firstLine="210"/>
        <w:jc w:val="left"/>
      </w:pPr>
    </w:p>
    <w:p w14:paraId="48F9F66C" w14:textId="77777777" w:rsidR="00212BD6" w:rsidRPr="009D3D7C" w:rsidRDefault="00212BD6" w:rsidP="00212BD6">
      <w:pPr>
        <w:ind w:leftChars="100" w:left="210"/>
        <w:rPr>
          <w:b/>
          <w:u w:val="single"/>
        </w:rPr>
      </w:pPr>
      <w:r>
        <w:rPr>
          <w:rFonts w:hint="eastAsia"/>
          <w:b/>
          <w:u w:val="single"/>
        </w:rPr>
        <w:t>2</w:t>
      </w:r>
      <w:r w:rsidRPr="009D3D7C">
        <w:rPr>
          <w:b/>
          <w:u w:val="single"/>
        </w:rPr>
        <w:t>. Possible Causes</w:t>
      </w:r>
    </w:p>
    <w:p w14:paraId="386F5C6F" w14:textId="3A332A1A" w:rsidR="00212BD6" w:rsidRPr="00A52F7E" w:rsidRDefault="00212BD6" w:rsidP="00212BD6">
      <w:pPr>
        <w:spacing w:line="240" w:lineRule="atLeast"/>
        <w:ind w:leftChars="100" w:left="210" w:firstLineChars="100" w:firstLine="210"/>
        <w:jc w:val="left"/>
      </w:pPr>
      <w:r w:rsidRPr="00A52F7E">
        <w:t xml:space="preserve">The </w:t>
      </w:r>
      <w:r w:rsidR="00CE26AA" w:rsidRPr="00CE26AA">
        <w:t xml:space="preserve">specified </w:t>
      </w:r>
      <w:r w:rsidRPr="00A52F7E">
        <w:t>password violates the OS password policy.</w:t>
      </w:r>
    </w:p>
    <w:p w14:paraId="2339E7F1" w14:textId="77777777" w:rsidR="00212BD6" w:rsidRPr="00705E2D" w:rsidRDefault="00212BD6" w:rsidP="00212BD6">
      <w:pPr>
        <w:spacing w:line="240" w:lineRule="atLeast"/>
        <w:jc w:val="left"/>
      </w:pPr>
    </w:p>
    <w:p w14:paraId="7F83C550" w14:textId="77777777" w:rsidR="00212BD6" w:rsidRPr="009D3D7C" w:rsidRDefault="00212BD6" w:rsidP="00212BD6">
      <w:pPr>
        <w:keepNext/>
        <w:numPr>
          <w:ilvl w:val="3"/>
          <w:numId w:val="1"/>
        </w:numPr>
        <w:tabs>
          <w:tab w:val="left" w:pos="680"/>
          <w:tab w:val="left" w:pos="851"/>
        </w:tabs>
        <w:jc w:val="left"/>
        <w:outlineLvl w:val="3"/>
        <w:rPr>
          <w:color w:val="000000"/>
          <w:kern w:val="36"/>
          <w:sz w:val="24"/>
          <w:lang w:eastAsia="x-none"/>
        </w:rPr>
      </w:pPr>
      <w:r w:rsidRPr="009D3D7C">
        <w:rPr>
          <w:color w:val="000000"/>
          <w:kern w:val="36"/>
          <w:sz w:val="24"/>
          <w:lang w:eastAsia="x-none"/>
        </w:rPr>
        <w:t>Recovery</w:t>
      </w:r>
    </w:p>
    <w:p w14:paraId="6ED4A011" w14:textId="453856BC" w:rsidR="006B7C22" w:rsidRPr="00965FDE" w:rsidRDefault="007B0A0C" w:rsidP="006B7C22">
      <w:pPr>
        <w:rPr>
          <w:rFonts w:eastAsiaTheme="minorEastAsia"/>
          <w:szCs w:val="21"/>
        </w:rPr>
      </w:pPr>
      <w:r w:rsidRPr="007B0A0C">
        <w:rPr>
          <w:rFonts w:eastAsiaTheme="minorEastAsia"/>
          <w:szCs w:val="21"/>
        </w:rPr>
        <w:t>Follow the steps below to check which OS password policy was violated and then specify an appropriate password.</w:t>
      </w:r>
    </w:p>
    <w:p w14:paraId="0CA25430" w14:textId="00B227A7" w:rsidR="46C085D4" w:rsidRPr="009D3D15" w:rsidRDefault="00C87EC5">
      <w:pPr>
        <w:rPr>
          <w:rFonts w:eastAsiaTheme="minorEastAsia"/>
          <w:szCs w:val="21"/>
        </w:rPr>
      </w:pPr>
      <w:r w:rsidRPr="00C87EC5">
        <w:rPr>
          <w:rFonts w:eastAsiaTheme="minorEastAsia"/>
          <w:szCs w:val="21"/>
        </w:rPr>
        <w:lastRenderedPageBreak/>
        <w:t>The following message is</w:t>
      </w:r>
      <w:r w:rsidR="46C085D4" w:rsidRPr="00C87EC5">
        <w:rPr>
          <w:rFonts w:eastAsiaTheme="minorEastAsia"/>
          <w:szCs w:val="21"/>
        </w:rPr>
        <w:t xml:space="preserve"> output </w:t>
      </w:r>
      <w:r w:rsidRPr="00C87EC5">
        <w:rPr>
          <w:rFonts w:eastAsiaTheme="minorEastAsia"/>
          <w:szCs w:val="21"/>
        </w:rPr>
        <w:t>to</w:t>
      </w:r>
      <w:r w:rsidR="46C085D4" w:rsidRPr="00C87EC5">
        <w:rPr>
          <w:rFonts w:eastAsiaTheme="minorEastAsia"/>
          <w:szCs w:val="21"/>
        </w:rPr>
        <w:t xml:space="preserve"> the log file in the </w:t>
      </w:r>
      <w:r w:rsidRPr="00C87EC5">
        <w:rPr>
          <w:rFonts w:eastAsiaTheme="minorEastAsia"/>
          <w:szCs w:val="21"/>
        </w:rPr>
        <w:t xml:space="preserve">directory </w:t>
      </w:r>
      <w:r w:rsidR="009D3D15" w:rsidRPr="009D3D15">
        <w:rPr>
          <w:rFonts w:eastAsiaTheme="minorEastAsia"/>
          <w:szCs w:val="21"/>
        </w:rPr>
        <w:t>/var/opt/hitachi/HPA:</w:t>
      </w:r>
    </w:p>
    <w:tbl>
      <w:tblPr>
        <w:tblW w:w="0" w:type="auto"/>
        <w:tblLayout w:type="fixed"/>
        <w:tblLook w:val="04A0" w:firstRow="1" w:lastRow="0" w:firstColumn="1" w:lastColumn="0" w:noHBand="0" w:noVBand="1"/>
      </w:tblPr>
      <w:tblGrid>
        <w:gridCol w:w="8380"/>
      </w:tblGrid>
      <w:tr w:rsidR="1C620F51" w14:paraId="6BBB9C80" w14:textId="77777777" w:rsidTr="5D152424">
        <w:trPr>
          <w:trHeight w:val="300"/>
        </w:trPr>
        <w:tc>
          <w:tcPr>
            <w:tcW w:w="83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655A393" w14:textId="68971C49" w:rsidR="1C620F51" w:rsidRDefault="1C620F51" w:rsidP="5D152424">
            <w:pPr>
              <w:jc w:val="left"/>
              <w:rPr>
                <w:rFonts w:eastAsia="Times New Roman"/>
                <w:szCs w:val="21"/>
              </w:rPr>
            </w:pPr>
            <w:r w:rsidRPr="1C620F51">
              <w:rPr>
                <w:rFonts w:eastAsia="Times New Roman"/>
                <w:szCs w:val="21"/>
              </w:rPr>
              <w:t xml:space="preserve">BAD PASSWORD: </w:t>
            </w:r>
            <w:r w:rsidRPr="00923FA1">
              <w:rPr>
                <w:rFonts w:eastAsia="Times New Roman"/>
                <w:i/>
                <w:iCs/>
              </w:rPr>
              <w:t>&lt;reason&gt;</w:t>
            </w:r>
          </w:p>
        </w:tc>
      </w:tr>
    </w:tbl>
    <w:p w14:paraId="529EC6AD" w14:textId="4A382DBE" w:rsidR="46C085D4" w:rsidRPr="005152FB" w:rsidRDefault="0003592C">
      <w:pPr>
        <w:rPr>
          <w:rFonts w:eastAsiaTheme="minorEastAsia"/>
          <w:szCs w:val="21"/>
        </w:rPr>
      </w:pPr>
      <w:r w:rsidRPr="0003592C">
        <w:rPr>
          <w:rFonts w:eastAsiaTheme="minorEastAsia"/>
          <w:szCs w:val="21"/>
        </w:rPr>
        <w:t>Check</w:t>
      </w:r>
      <w:r w:rsidR="46C085D4" w:rsidRPr="005152FB">
        <w:rPr>
          <w:rFonts w:eastAsiaTheme="minorEastAsia"/>
          <w:szCs w:val="21"/>
        </w:rPr>
        <w:t xml:space="preserve"> the reason </w:t>
      </w:r>
      <w:r w:rsidRPr="0003592C">
        <w:rPr>
          <w:rFonts w:eastAsiaTheme="minorEastAsia"/>
          <w:szCs w:val="21"/>
        </w:rPr>
        <w:t>described in</w:t>
      </w:r>
      <w:r w:rsidR="005152FB" w:rsidRPr="005152FB">
        <w:rPr>
          <w:rFonts w:eastAsiaTheme="minorEastAsia"/>
          <w:szCs w:val="21"/>
        </w:rPr>
        <w:t xml:space="preserve"> the log </w:t>
      </w:r>
      <w:r w:rsidR="46C085D4" w:rsidRPr="005152FB">
        <w:rPr>
          <w:rFonts w:eastAsiaTheme="minorEastAsia"/>
          <w:szCs w:val="21"/>
        </w:rPr>
        <w:t xml:space="preserve">to see which password policy </w:t>
      </w:r>
      <w:r w:rsidRPr="0003592C">
        <w:rPr>
          <w:rFonts w:eastAsiaTheme="minorEastAsia"/>
          <w:szCs w:val="21"/>
        </w:rPr>
        <w:t xml:space="preserve">was violated by </w:t>
      </w:r>
      <w:r w:rsidR="46C085D4" w:rsidRPr="005152FB">
        <w:rPr>
          <w:rFonts w:eastAsiaTheme="minorEastAsia"/>
          <w:szCs w:val="21"/>
        </w:rPr>
        <w:t xml:space="preserve">the </w:t>
      </w:r>
      <w:r w:rsidRPr="0003592C">
        <w:rPr>
          <w:rFonts w:eastAsiaTheme="minorEastAsia"/>
          <w:szCs w:val="21"/>
        </w:rPr>
        <w:t>specified</w:t>
      </w:r>
      <w:r w:rsidR="46C085D4" w:rsidRPr="005152FB">
        <w:rPr>
          <w:rFonts w:eastAsiaTheme="minorEastAsia"/>
          <w:szCs w:val="21"/>
        </w:rPr>
        <w:t xml:space="preserve"> password.</w:t>
      </w:r>
    </w:p>
    <w:p w14:paraId="0E857BE8" w14:textId="5C1C108B" w:rsidR="46C085D4" w:rsidRPr="00C55DD9" w:rsidRDefault="46C085D4">
      <w:pPr>
        <w:rPr>
          <w:rFonts w:eastAsiaTheme="minorEastAsia"/>
          <w:szCs w:val="21"/>
        </w:rPr>
      </w:pPr>
    </w:p>
    <w:p w14:paraId="3646C0AB" w14:textId="3991DB80" w:rsidR="46C085D4" w:rsidRDefault="00FA1720">
      <w:pPr>
        <w:rPr>
          <w:rFonts w:eastAsia="Times New Roman"/>
          <w:szCs w:val="21"/>
        </w:rPr>
      </w:pPr>
      <w:r w:rsidRPr="00FA1720">
        <w:rPr>
          <w:rFonts w:eastAsia="Times New Roman"/>
          <w:szCs w:val="21"/>
        </w:rPr>
        <w:t>Example of log file contents:</w:t>
      </w:r>
    </w:p>
    <w:tbl>
      <w:tblPr>
        <w:tblW w:w="0" w:type="auto"/>
        <w:tblInd w:w="285" w:type="dxa"/>
        <w:tblLayout w:type="fixed"/>
        <w:tblLook w:val="04A0" w:firstRow="1" w:lastRow="0" w:firstColumn="1" w:lastColumn="0" w:noHBand="0" w:noVBand="1"/>
      </w:tblPr>
      <w:tblGrid>
        <w:gridCol w:w="9271"/>
      </w:tblGrid>
      <w:tr w:rsidR="1C620F51" w14:paraId="1F0183C6" w14:textId="77777777" w:rsidTr="00923FA1">
        <w:trPr>
          <w:trHeight w:val="300"/>
        </w:trPr>
        <w:tc>
          <w:tcPr>
            <w:tcW w:w="927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0C1F519" w14:textId="67D3E5F5" w:rsidR="1C620F51" w:rsidRDefault="1C620F51">
            <w:pPr>
              <w:rPr>
                <w:rFonts w:eastAsia="Times New Roman"/>
                <w:szCs w:val="21"/>
              </w:rPr>
            </w:pPr>
            <w:r w:rsidRPr="1C620F51">
              <w:rPr>
                <w:rFonts w:eastAsia="Times New Roman"/>
                <w:szCs w:val="21"/>
              </w:rPr>
              <w:t xml:space="preserve">New password: </w:t>
            </w:r>
          </w:p>
          <w:p w14:paraId="69BFC24C" w14:textId="0C3E70B1" w:rsidR="1C620F51" w:rsidRPr="00572F83" w:rsidRDefault="1C620F51" w:rsidP="002846BC">
            <w:pPr>
              <w:rPr>
                <w:rFonts w:eastAsiaTheme="minorEastAsia"/>
                <w:szCs w:val="21"/>
              </w:rPr>
            </w:pPr>
            <w:r w:rsidRPr="1C620F51">
              <w:rPr>
                <w:rFonts w:eastAsia="Times New Roman"/>
                <w:szCs w:val="21"/>
              </w:rPr>
              <w:t>BAD PASSWORD: The password is shorter than 8 characters</w:t>
            </w:r>
          </w:p>
        </w:tc>
      </w:tr>
    </w:tbl>
    <w:p w14:paraId="7D5A3112" w14:textId="7AE2F51B" w:rsidR="1C620F51" w:rsidRDefault="1C620F51">
      <w:pPr>
        <w:rPr>
          <w:rFonts w:eastAsia="Times New Roman"/>
          <w:szCs w:val="21"/>
        </w:rPr>
      </w:pPr>
    </w:p>
    <w:p w14:paraId="4FBB6D41" w14:textId="6AF42321" w:rsidR="00C5575F" w:rsidRDefault="000F3C14" w:rsidP="00C5575F">
      <w:r>
        <w:t xml:space="preserve">The </w:t>
      </w:r>
      <w:r w:rsidR="00B2753A" w:rsidRPr="00B2753A">
        <w:t xml:space="preserve">name of the </w:t>
      </w:r>
      <w:r>
        <w:t>log file is as follows</w:t>
      </w:r>
      <w:r w:rsidR="00B2753A" w:rsidRPr="00B2753A">
        <w:t>, where</w:t>
      </w:r>
      <w:r>
        <w:t xml:space="preserve"> </w:t>
      </w:r>
      <w:r w:rsidRPr="0025124A">
        <w:rPr>
          <w:i/>
        </w:rPr>
        <w:t>YYYYMMDD_hhmmss</w:t>
      </w:r>
      <w:r w:rsidR="00B2753A" w:rsidRPr="00B2753A">
        <w:t xml:space="preserve"> is the date and time:</w:t>
      </w:r>
    </w:p>
    <w:p w14:paraId="0FC91A8A" w14:textId="77777777" w:rsidR="00C5575F" w:rsidRPr="009D3D7C" w:rsidRDefault="00C5575F" w:rsidP="00C5575F">
      <w:pPr>
        <w:pStyle w:val="afd"/>
        <w:numPr>
          <w:ilvl w:val="0"/>
          <w:numId w:val="177"/>
        </w:numPr>
        <w:ind w:leftChars="0"/>
        <w:rPr>
          <w:bCs/>
        </w:rPr>
      </w:pPr>
      <w:r>
        <w:rPr>
          <w:rFonts w:hint="eastAsia"/>
          <w:bCs/>
        </w:rPr>
        <w:t>I</w:t>
      </w:r>
      <w:r w:rsidRPr="00AF41B1">
        <w:rPr>
          <w:bCs/>
        </w:rPr>
        <w:t>nstallation of Analyzer detail view server</w:t>
      </w:r>
      <w:r>
        <w:rPr>
          <w:rFonts w:hint="eastAsia"/>
          <w:bCs/>
        </w:rPr>
        <w:t xml:space="preserve">: </w:t>
      </w:r>
      <w:r w:rsidRPr="1C620F51">
        <w:rPr>
          <w:rFonts w:eastAsia="Times New Roman"/>
          <w:szCs w:val="21"/>
        </w:rPr>
        <w:t>dcaserver_inst_</w:t>
      </w:r>
      <w:r w:rsidRPr="006655CA">
        <w:rPr>
          <w:rFonts w:eastAsia="Times New Roman"/>
          <w:i/>
          <w:iCs/>
          <w:szCs w:val="21"/>
        </w:rPr>
        <w:t>YYYYMMDD_hhmmss</w:t>
      </w:r>
      <w:r w:rsidRPr="1C620F51">
        <w:rPr>
          <w:rFonts w:eastAsia="Times New Roman"/>
          <w:szCs w:val="21"/>
        </w:rPr>
        <w:t>.log</w:t>
      </w:r>
    </w:p>
    <w:p w14:paraId="75D9E63F" w14:textId="4E81ECFA" w:rsidR="1C620F51" w:rsidRDefault="00C5575F" w:rsidP="008314F5">
      <w:pPr>
        <w:pStyle w:val="afd"/>
        <w:numPr>
          <w:ilvl w:val="0"/>
          <w:numId w:val="177"/>
        </w:numPr>
        <w:ind w:leftChars="0"/>
      </w:pPr>
      <w:r>
        <w:rPr>
          <w:rFonts w:hint="eastAsia"/>
          <w:bCs/>
        </w:rPr>
        <w:t>I</w:t>
      </w:r>
      <w:r w:rsidRPr="00AF41B1">
        <w:rPr>
          <w:bCs/>
        </w:rPr>
        <w:t>nstallation of Analyzer probe server</w:t>
      </w:r>
      <w:r>
        <w:rPr>
          <w:rFonts w:hint="eastAsia"/>
          <w:bCs/>
        </w:rPr>
        <w:t xml:space="preserve">: </w:t>
      </w:r>
      <w:r>
        <w:t>dcaprobe_inst_</w:t>
      </w:r>
      <w:r w:rsidRPr="006655CA">
        <w:rPr>
          <w:rFonts w:eastAsia="Times New Roman"/>
          <w:i/>
          <w:iCs/>
          <w:szCs w:val="21"/>
        </w:rPr>
        <w:t>YYYYMMDD_hhmmss</w:t>
      </w:r>
      <w:r>
        <w:t>.log</w:t>
      </w:r>
    </w:p>
    <w:p w14:paraId="40D494C3" w14:textId="40BE0357" w:rsidR="1C620F51" w:rsidRDefault="1C620F51"/>
    <w:p w14:paraId="35DC6189" w14:textId="77777777" w:rsidR="00172861" w:rsidRDefault="00172861" w:rsidP="00632401">
      <w:pPr>
        <w:pStyle w:val="2"/>
        <w:ind w:hanging="1286"/>
        <w:rPr>
          <w:lang w:eastAsia="ja-JP"/>
        </w:rPr>
      </w:pPr>
      <w:bookmarkStart w:id="355" w:name="_Toc105404966"/>
      <w:bookmarkStart w:id="356" w:name="_Toc167466196"/>
      <w:bookmarkStart w:id="357" w:name="_Toc191387413"/>
      <w:bookmarkStart w:id="358" w:name="_Toc1606862979"/>
      <w:bookmarkStart w:id="359" w:name="_Toc193724486"/>
      <w:r>
        <w:rPr>
          <w:rFonts w:hint="eastAsia"/>
        </w:rPr>
        <w:t>Other Considerations</w:t>
      </w:r>
      <w:bookmarkEnd w:id="355"/>
      <w:bookmarkEnd w:id="356"/>
      <w:bookmarkEnd w:id="357"/>
      <w:bookmarkEnd w:id="358"/>
      <w:bookmarkEnd w:id="359"/>
    </w:p>
    <w:p w14:paraId="6296A1E7" w14:textId="419294A4" w:rsidR="00DA58AA" w:rsidRDefault="00786EF1" w:rsidP="00566A76">
      <w:pPr>
        <w:pStyle w:val="3"/>
        <w:rPr>
          <w:lang w:eastAsia="ja-JP"/>
        </w:rPr>
      </w:pPr>
      <w:bookmarkStart w:id="360" w:name="_Toc105404967"/>
      <w:bookmarkStart w:id="361" w:name="_Toc167466197"/>
      <w:bookmarkStart w:id="362" w:name="_Toc191387414"/>
      <w:bookmarkStart w:id="363" w:name="_Toc539042020"/>
      <w:bookmarkStart w:id="364" w:name="_Toc193724487"/>
      <w:r>
        <w:t>Remov</w:t>
      </w:r>
      <w:r>
        <w:rPr>
          <w:rFonts w:hint="eastAsia"/>
          <w:lang w:eastAsia="ja-JP"/>
        </w:rPr>
        <w:t>e</w:t>
      </w:r>
      <w:r w:rsidR="00DA58AA" w:rsidRPr="00DA58AA">
        <w:t xml:space="preserve"> </w:t>
      </w:r>
      <w:r>
        <w:rPr>
          <w:rFonts w:hint="eastAsia"/>
          <w:lang w:eastAsia="ja-JP"/>
        </w:rPr>
        <w:t xml:space="preserve">the </w:t>
      </w:r>
      <w:r w:rsidR="00DA58AA" w:rsidRPr="00DA58AA">
        <w:t>warning of the browser.</w:t>
      </w:r>
      <w:bookmarkEnd w:id="360"/>
      <w:bookmarkEnd w:id="361"/>
      <w:bookmarkEnd w:id="362"/>
      <w:bookmarkEnd w:id="363"/>
      <w:bookmarkEnd w:id="364"/>
    </w:p>
    <w:p w14:paraId="47CE12A7" w14:textId="77777777" w:rsidR="00786EF1" w:rsidRPr="00C8323D" w:rsidRDefault="00786EF1" w:rsidP="00786EF1">
      <w:pPr>
        <w:ind w:leftChars="100" w:left="210"/>
      </w:pPr>
      <w:r>
        <w:rPr>
          <w:rFonts w:hint="eastAsia"/>
        </w:rPr>
        <w:t>When t</w:t>
      </w:r>
      <w:r w:rsidRPr="00786EF1">
        <w:t>he warning is displayed when connected to</w:t>
      </w:r>
      <w:r>
        <w:t xml:space="preserve"> the DCA or Analytics Probe GUI</w:t>
      </w:r>
      <w:r>
        <w:rPr>
          <w:rFonts w:hint="eastAsia"/>
        </w:rPr>
        <w:t xml:space="preserve">, </w:t>
      </w:r>
      <w:r w:rsidRPr="00C8323D">
        <w:t>take action according to the following procedures.</w:t>
      </w:r>
    </w:p>
    <w:p w14:paraId="47AE748C" w14:textId="77777777" w:rsidR="00786EF1" w:rsidRPr="00786EF1" w:rsidRDefault="00786EF1" w:rsidP="008034F6">
      <w:pPr>
        <w:numPr>
          <w:ilvl w:val="0"/>
          <w:numId w:val="43"/>
        </w:numPr>
      </w:pPr>
      <w:r w:rsidRPr="00786EF1">
        <w:t xml:space="preserve">Click “Continue to this website” link, and may continue reading it. </w:t>
      </w:r>
    </w:p>
    <w:p w14:paraId="0AB9FD93" w14:textId="77777777" w:rsidR="00786EF1" w:rsidRPr="00786EF1" w:rsidRDefault="00786EF1" w:rsidP="008034F6">
      <w:pPr>
        <w:numPr>
          <w:ilvl w:val="0"/>
          <w:numId w:val="43"/>
        </w:numPr>
      </w:pPr>
      <w:r>
        <w:rPr>
          <w:rFonts w:hint="eastAsia"/>
        </w:rPr>
        <w:t>If</w:t>
      </w:r>
      <w:r w:rsidRPr="00786EF1">
        <w:t>you want to prevent yo</w:t>
      </w:r>
      <w:r>
        <w:t>u from displaying this warning</w:t>
      </w:r>
      <w:r>
        <w:rPr>
          <w:rFonts w:hint="eastAsia"/>
        </w:rPr>
        <w:t xml:space="preserve">, </w:t>
      </w:r>
      <w:r w:rsidRPr="00786EF1">
        <w:t>plea</w:t>
      </w:r>
      <w:r>
        <w:t>se perform the next procedure</w:t>
      </w:r>
      <w:r>
        <w:rPr>
          <w:rFonts w:hint="eastAsia"/>
        </w:rPr>
        <w:t>.</w:t>
      </w:r>
    </w:p>
    <w:p w14:paraId="1C41944C" w14:textId="77777777" w:rsidR="00786EF1" w:rsidRPr="00786EF1" w:rsidRDefault="00786EF1" w:rsidP="00786EF1">
      <w:r w:rsidRPr="00786EF1">
        <w:t xml:space="preserve">     (1) Set a right server certificate to a server.</w:t>
      </w:r>
    </w:p>
    <w:p w14:paraId="1AE2DB50" w14:textId="77777777" w:rsidR="00786EF1" w:rsidRPr="00786EF1" w:rsidRDefault="00786EF1" w:rsidP="00786EF1">
      <w:r w:rsidRPr="00786EF1">
        <w:t xml:space="preserve">     (2) Import for the key store that the browser trusts it.</w:t>
      </w:r>
    </w:p>
    <w:p w14:paraId="0C044C48" w14:textId="77777777" w:rsidR="00786EF1" w:rsidRPr="00DB529F" w:rsidRDefault="00786EF1" w:rsidP="00867C02"/>
    <w:p w14:paraId="1BEF0CD2" w14:textId="77777777" w:rsidR="00FC4084" w:rsidRPr="00DA58AA" w:rsidRDefault="00DA58AA" w:rsidP="00566A76">
      <w:pPr>
        <w:pStyle w:val="3"/>
      </w:pPr>
      <w:bookmarkStart w:id="365" w:name="_Toc105404968"/>
      <w:bookmarkStart w:id="366" w:name="_Toc167466198"/>
      <w:bookmarkStart w:id="367" w:name="_Toc191387415"/>
      <w:bookmarkStart w:id="368" w:name="_Toc920427688"/>
      <w:bookmarkStart w:id="369" w:name="_Toc193724488"/>
      <w:bookmarkStart w:id="370" w:name="_Hlk178346215"/>
      <w:r w:rsidRPr="00DA58AA">
        <w:t>About License Key</w:t>
      </w:r>
      <w:bookmarkEnd w:id="365"/>
      <w:bookmarkEnd w:id="366"/>
      <w:bookmarkEnd w:id="367"/>
      <w:bookmarkEnd w:id="368"/>
      <w:bookmarkEnd w:id="369"/>
    </w:p>
    <w:bookmarkEnd w:id="370"/>
    <w:p w14:paraId="3CCBA3A3" w14:textId="77777777" w:rsidR="00786EF1" w:rsidRDefault="00786EF1" w:rsidP="00786EF1">
      <w:pPr>
        <w:jc w:val="left"/>
      </w:pPr>
      <w:r>
        <w:t>The Hitachi Infrastructure Analytics Advisor product requires a license key.</w:t>
      </w:r>
    </w:p>
    <w:p w14:paraId="6B518BC3" w14:textId="77777777" w:rsidR="00EA419D" w:rsidRDefault="00786EF1" w:rsidP="00476970">
      <w:pPr>
        <w:jc w:val="left"/>
      </w:pPr>
      <w:r>
        <w:t>In addition, the DCA server and the Analytics Probe require a license key unlike the Infrastructure Analytics Advisor product.</w:t>
      </w:r>
      <w:r>
        <w:rPr>
          <w:rFonts w:hint="eastAsia"/>
        </w:rPr>
        <w:t xml:space="preserve"> </w:t>
      </w:r>
      <w:r>
        <w:t>When a license key is not registered, a problem such as not being able to refer to data occurs.</w:t>
      </w:r>
      <w:r w:rsidRPr="00C8323D" w:rsidDel="00DA58AA">
        <w:t xml:space="preserve"> </w:t>
      </w:r>
    </w:p>
    <w:p w14:paraId="326BB918" w14:textId="77777777" w:rsidR="00EA419D" w:rsidRDefault="00EA419D" w:rsidP="00476970">
      <w:pPr>
        <w:jc w:val="left"/>
      </w:pPr>
    </w:p>
    <w:p w14:paraId="54DA0E55" w14:textId="5A384A2C" w:rsidR="00EA419D" w:rsidRDefault="00EA419D" w:rsidP="00566A76">
      <w:pPr>
        <w:pStyle w:val="3"/>
      </w:pPr>
      <w:bookmarkStart w:id="371" w:name="_Toc105404969"/>
      <w:bookmarkStart w:id="372" w:name="_Toc167466199"/>
      <w:bookmarkStart w:id="373" w:name="_Toc191387416"/>
      <w:bookmarkStart w:id="374" w:name="_Toc1895581190"/>
      <w:bookmarkStart w:id="375" w:name="_Toc193724489"/>
      <w:r>
        <w:t>Uninstallation Notes of Virtual Appliance</w:t>
      </w:r>
      <w:bookmarkEnd w:id="371"/>
      <w:bookmarkEnd w:id="372"/>
      <w:bookmarkEnd w:id="373"/>
      <w:bookmarkEnd w:id="374"/>
      <w:bookmarkEnd w:id="375"/>
    </w:p>
    <w:p w14:paraId="4C64A719" w14:textId="77777777" w:rsidR="00EA419D" w:rsidRDefault="00EA419D" w:rsidP="008034F6">
      <w:pPr>
        <w:numPr>
          <w:ilvl w:val="0"/>
          <w:numId w:val="111"/>
        </w:numPr>
        <w:jc w:val="left"/>
      </w:pPr>
      <w:r>
        <w:t>The Data Center Analytics server of the virtual appliance uses the JDK included on the Infrastructure Analytics Advisor server. Therefore, if you uninstall the Infrastructure Analytics Advisor server, you must specify the JDK to be used by the Data Center Analytics server.</w:t>
      </w:r>
    </w:p>
    <w:p w14:paraId="4C6B4A37" w14:textId="77777777" w:rsidR="00CD274C" w:rsidRDefault="00EA419D" w:rsidP="008034F6">
      <w:pPr>
        <w:numPr>
          <w:ilvl w:val="0"/>
          <w:numId w:val="111"/>
        </w:numPr>
        <w:jc w:val="left"/>
      </w:pPr>
      <w:r w:rsidRPr="00EA419D">
        <w:t>The Analytics probe of the virtual appliance use</w:t>
      </w:r>
      <w:r w:rsidR="00534E61">
        <w:t>s the JDK included on the RAID A</w:t>
      </w:r>
      <w:r w:rsidRPr="00EA419D">
        <w:t>gent. Theref</w:t>
      </w:r>
      <w:r w:rsidR="00534E61">
        <w:t>ore, if you uninstall the RAID A</w:t>
      </w:r>
      <w:r w:rsidRPr="00EA419D">
        <w:t>gent, you must specify the JDK to be used by the Analytics probe server.</w:t>
      </w:r>
    </w:p>
    <w:p w14:paraId="56EF625C" w14:textId="77777777" w:rsidR="00CD274C" w:rsidRPr="00CD274C" w:rsidRDefault="00CD274C" w:rsidP="00CD274C">
      <w:pPr>
        <w:rPr>
          <w:lang w:val="en-GB" w:eastAsia="x-none"/>
        </w:rPr>
      </w:pPr>
    </w:p>
    <w:p w14:paraId="4F2F3E23" w14:textId="47B0F82E" w:rsidR="00901A15" w:rsidRDefault="00901A15" w:rsidP="00566A76">
      <w:pPr>
        <w:pStyle w:val="3"/>
      </w:pPr>
      <w:bookmarkStart w:id="376" w:name="_Toc167466200"/>
      <w:bookmarkStart w:id="377" w:name="_Toc191387417"/>
      <w:bookmarkStart w:id="378" w:name="_Toc1303705751"/>
      <w:bookmarkStart w:id="379" w:name="_Toc193724490"/>
      <w:r w:rsidRPr="00901A15">
        <w:t>How to access Analyzer server 10.7.0-00 or later from Internet Explorer on Windows</w:t>
      </w:r>
      <w:r w:rsidR="00CD274C">
        <w:t xml:space="preserve"> </w:t>
      </w:r>
      <w:r w:rsidRPr="00901A15">
        <w:t>Server 2012 R2 over HTTPS</w:t>
      </w:r>
      <w:bookmarkEnd w:id="376"/>
      <w:bookmarkEnd w:id="377"/>
      <w:bookmarkEnd w:id="378"/>
      <w:bookmarkEnd w:id="379"/>
    </w:p>
    <w:p w14:paraId="1A483BEE" w14:textId="62AA18CA" w:rsidR="00B7586C" w:rsidRPr="00B7586C" w:rsidRDefault="00B7586C" w:rsidP="00B7586C">
      <w:pPr>
        <w:rPr>
          <w:lang w:val="en-GB" w:eastAsia="x-none"/>
        </w:rPr>
      </w:pPr>
      <w:r w:rsidRPr="00B7586C">
        <w:rPr>
          <w:lang w:val="en-GB" w:eastAsia="x-none"/>
        </w:rPr>
        <w:t>Access to Analyzer server 10.7.0-00 or later from Internet Explorer on Windows Server 2012 R2 over HTTPS may fail. This is because the ciphers supported by Windows Server 2012 R2 and the ciphers supported by the Analyzer server do not match. To avoid the problem, perform one of the following procedure:</w:t>
      </w:r>
    </w:p>
    <w:p w14:paraId="70C0F8E0" w14:textId="5D456824" w:rsidR="00A664F2" w:rsidRDefault="00A664F2" w:rsidP="008034F6">
      <w:pPr>
        <w:pStyle w:val="afd"/>
        <w:numPr>
          <w:ilvl w:val="0"/>
          <w:numId w:val="135"/>
        </w:numPr>
        <w:ind w:leftChars="0"/>
        <w:jc w:val="left"/>
      </w:pPr>
      <w:r>
        <w:t xml:space="preserve">Add a cipher supported by the Analyzer server to the Windows Server host. </w:t>
      </w:r>
      <w:r>
        <w:rPr>
          <w:rFonts w:hint="eastAsia"/>
        </w:rPr>
        <w:t>The</w:t>
      </w:r>
      <w:r>
        <w:t xml:space="preserve"> ciphers supported </w:t>
      </w:r>
      <w:r>
        <w:lastRenderedPageBreak/>
        <w:t>by the Analyzer server are listed in "user_httpsd.conf" file. For details, see the following document.</w:t>
      </w:r>
    </w:p>
    <w:tbl>
      <w:tblPr>
        <w:tblStyle w:val="afe"/>
        <w:tblW w:w="0" w:type="auto"/>
        <w:tblInd w:w="704" w:type="dxa"/>
        <w:tblLook w:val="04A0" w:firstRow="1" w:lastRow="0" w:firstColumn="1" w:lastColumn="0" w:noHBand="0" w:noVBand="1"/>
      </w:tblPr>
      <w:tblGrid>
        <w:gridCol w:w="8640"/>
      </w:tblGrid>
      <w:tr w:rsidR="00A664F2" w14:paraId="560618BD" w14:textId="77777777">
        <w:tc>
          <w:tcPr>
            <w:tcW w:w="8640" w:type="dxa"/>
          </w:tcPr>
          <w:p w14:paraId="6083A043" w14:textId="77777777" w:rsidR="00A664F2" w:rsidRDefault="00A664F2" w:rsidP="00A664F2">
            <w:pPr>
              <w:jc w:val="left"/>
            </w:pPr>
            <w:r>
              <w:t>Hitachi Ops Center Analyzer Installation and Configuration Guide</w:t>
            </w:r>
          </w:p>
          <w:p w14:paraId="34A8175D" w14:textId="4B2CB1DE" w:rsidR="00A664F2" w:rsidRDefault="00A664F2" w:rsidP="00A664F2">
            <w:pPr>
              <w:jc w:val="left"/>
            </w:pPr>
            <w:r>
              <w:t xml:space="preserve"> Chapter 11: Configure secure communications</w:t>
            </w:r>
          </w:p>
          <w:p w14:paraId="2F950947" w14:textId="0BC618FB" w:rsidR="00A664F2" w:rsidRDefault="00A664F2" w:rsidP="00A664F2">
            <w:pPr>
              <w:jc w:val="left"/>
            </w:pPr>
            <w:r>
              <w:t xml:space="preserve">  Configuring an SSL certificate (Analyzer server)</w:t>
            </w:r>
          </w:p>
          <w:p w14:paraId="03E7286A" w14:textId="11CB6148" w:rsidR="00A664F2" w:rsidRPr="00A664F2" w:rsidRDefault="00A664F2" w:rsidP="00A664F2">
            <w:pPr>
              <w:jc w:val="left"/>
            </w:pPr>
            <w:r>
              <w:t xml:space="preserve">   Enabling SSL communication for Analyzer server</w:t>
            </w:r>
          </w:p>
        </w:tc>
      </w:tr>
    </w:tbl>
    <w:p w14:paraId="2B7A984C" w14:textId="4BD9361A" w:rsidR="00901A15" w:rsidRDefault="1C593270" w:rsidP="008034F6">
      <w:pPr>
        <w:pStyle w:val="afd"/>
        <w:numPr>
          <w:ilvl w:val="0"/>
          <w:numId w:val="135"/>
        </w:numPr>
        <w:ind w:leftChars="0"/>
        <w:jc w:val="left"/>
      </w:pPr>
      <w:r>
        <w:t>Access from a different brower or a brower on a different OS.</w:t>
      </w:r>
    </w:p>
    <w:p w14:paraId="6DF89064" w14:textId="77777777" w:rsidR="00902085" w:rsidRPr="00902085" w:rsidRDefault="00902085" w:rsidP="00310E80">
      <w:pPr>
        <w:jc w:val="left"/>
        <w:rPr>
          <w:lang w:val="en-GB"/>
        </w:rPr>
      </w:pPr>
    </w:p>
    <w:p w14:paraId="3E826AB4" w14:textId="6D9F1F7D" w:rsidR="00310E80" w:rsidRPr="00DA58AA" w:rsidRDefault="7321F312" w:rsidP="00310E80">
      <w:pPr>
        <w:pStyle w:val="3"/>
        <w:rPr>
          <w:lang w:eastAsia="ja-JP"/>
        </w:rPr>
      </w:pPr>
      <w:bookmarkStart w:id="380" w:name="_Toc191387418"/>
      <w:bookmarkStart w:id="381" w:name="_Toc61149433"/>
      <w:bookmarkStart w:id="382" w:name="_Toc193724491"/>
      <w:r>
        <w:t>The protocol between the Detail view server and the Syslog ser</w:t>
      </w:r>
      <w:r w:rsidR="6A1859B0" w:rsidRPr="53845E14">
        <w:rPr>
          <w:lang w:eastAsia="ja-JP"/>
        </w:rPr>
        <w:t>ver</w:t>
      </w:r>
      <w:bookmarkEnd w:id="380"/>
      <w:bookmarkEnd w:id="381"/>
      <w:bookmarkEnd w:id="382"/>
    </w:p>
    <w:p w14:paraId="6AD2A837" w14:textId="16CDFDAA" w:rsidR="00310E80" w:rsidRDefault="7D237AE9" w:rsidP="00310E80">
      <w:pPr>
        <w:jc w:val="left"/>
      </w:pPr>
      <w:r>
        <w:t xml:space="preserve">The Detail view server and the Syslog server can only communicate </w:t>
      </w:r>
      <w:r w:rsidR="004804EC">
        <w:t>in</w:t>
      </w:r>
      <w:r>
        <w:t xml:space="preserve"> plain text over port 6514 using the TCP protocol.</w:t>
      </w:r>
    </w:p>
    <w:p w14:paraId="3C625892" w14:textId="77777777" w:rsidR="00AA073E" w:rsidRPr="00AA073E" w:rsidRDefault="00AA073E" w:rsidP="00310E80">
      <w:pPr>
        <w:jc w:val="left"/>
      </w:pPr>
    </w:p>
    <w:p w14:paraId="4B94388B" w14:textId="34A23DF2" w:rsidR="00A259A5" w:rsidRPr="00C8323D" w:rsidRDefault="00EA419D" w:rsidP="00901A15">
      <w:pPr>
        <w:jc w:val="left"/>
      </w:pPr>
      <w:r w:rsidRPr="00EA419D">
        <w:t xml:space="preserve"> </w:t>
      </w:r>
      <w:r w:rsidR="00A259A5" w:rsidRPr="00C8323D">
        <w:br w:type="page"/>
      </w:r>
    </w:p>
    <w:p w14:paraId="104A140D" w14:textId="77777777" w:rsidR="00A259A5" w:rsidRPr="00C8323D" w:rsidRDefault="00A259A5" w:rsidP="00476970">
      <w:pPr>
        <w:pStyle w:val="default"/>
        <w:jc w:val="left"/>
        <w:rPr>
          <w:lang w:val="en-US"/>
        </w:rPr>
      </w:pPr>
      <w:bookmarkStart w:id="383" w:name="_Toc404269684"/>
      <w:bookmarkStart w:id="384" w:name="_Toc404676943"/>
      <w:bookmarkStart w:id="385" w:name="_Toc404686971"/>
      <w:bookmarkStart w:id="386" w:name="_Toc404687053"/>
      <w:bookmarkStart w:id="387" w:name="_Toc404687099"/>
      <w:bookmarkStart w:id="388" w:name="_Toc404687146"/>
      <w:bookmarkStart w:id="389" w:name="_Toc404687193"/>
      <w:bookmarkStart w:id="390" w:name="_Toc404687236"/>
      <w:bookmarkStart w:id="391" w:name="_Toc404687280"/>
      <w:bookmarkStart w:id="392" w:name="_Toc404687421"/>
      <w:bookmarkStart w:id="393" w:name="_Toc404269685"/>
      <w:bookmarkStart w:id="394" w:name="_Toc404676944"/>
      <w:bookmarkStart w:id="395" w:name="_Toc404686972"/>
      <w:bookmarkStart w:id="396" w:name="_Toc404687054"/>
      <w:bookmarkStart w:id="397" w:name="_Toc404687100"/>
      <w:bookmarkStart w:id="398" w:name="_Toc404687147"/>
      <w:bookmarkStart w:id="399" w:name="_Toc404687194"/>
      <w:bookmarkStart w:id="400" w:name="_Toc404687237"/>
      <w:bookmarkStart w:id="401" w:name="_Toc404687281"/>
      <w:bookmarkStart w:id="402" w:name="_Toc40468742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04F00241" w14:textId="77777777" w:rsidR="006B08E1" w:rsidRDefault="006B08E1" w:rsidP="00566A76">
      <w:pPr>
        <w:pStyle w:val="1"/>
      </w:pPr>
      <w:bookmarkStart w:id="403" w:name="_Toc105404970"/>
      <w:bookmarkStart w:id="404" w:name="_Toc167466201"/>
      <w:bookmarkStart w:id="405" w:name="_Toc191387419"/>
      <w:bookmarkStart w:id="406" w:name="_Toc2095919589"/>
      <w:bookmarkStart w:id="407" w:name="_Toc193724492"/>
      <w:r w:rsidRPr="00C8323D">
        <w:t>Appendices</w:t>
      </w:r>
      <w:bookmarkEnd w:id="403"/>
      <w:bookmarkEnd w:id="404"/>
      <w:bookmarkEnd w:id="405"/>
      <w:bookmarkEnd w:id="406"/>
      <w:bookmarkEnd w:id="407"/>
    </w:p>
    <w:p w14:paraId="06932EB0" w14:textId="77777777" w:rsidR="00A259A5" w:rsidRPr="00C8323D" w:rsidRDefault="00A259A5" w:rsidP="00476970">
      <w:pPr>
        <w:jc w:val="left"/>
      </w:pPr>
    </w:p>
    <w:p w14:paraId="5772DCD2" w14:textId="77777777" w:rsidR="00422670" w:rsidRPr="002759E2" w:rsidRDefault="00422670" w:rsidP="002807FC">
      <w:pPr>
        <w:pStyle w:val="2"/>
        <w:ind w:left="567"/>
      </w:pPr>
      <w:bookmarkStart w:id="408" w:name="_Toc422147816"/>
      <w:bookmarkStart w:id="409" w:name="_Toc422234619"/>
      <w:bookmarkStart w:id="410" w:name="_Toc105404971"/>
      <w:bookmarkStart w:id="411" w:name="_Toc167466202"/>
      <w:bookmarkStart w:id="412" w:name="_Toc191387420"/>
      <w:bookmarkStart w:id="413" w:name="_Toc410557467"/>
      <w:bookmarkStart w:id="414" w:name="_Toc193724493"/>
      <w:r w:rsidRPr="002759E2">
        <w:rPr>
          <w:rFonts w:hint="eastAsia"/>
        </w:rPr>
        <w:t xml:space="preserve">Name of Process used by </w:t>
      </w:r>
      <w:r w:rsidR="006B1B6B">
        <w:rPr>
          <w:rFonts w:hint="eastAsia"/>
          <w:lang w:eastAsia="ja-JP"/>
        </w:rPr>
        <w:t>HIAA</w:t>
      </w:r>
      <w:r w:rsidRPr="002759E2">
        <w:rPr>
          <w:rFonts w:hint="eastAsia"/>
        </w:rPr>
        <w:t xml:space="preserve"> in Linux</w:t>
      </w:r>
      <w:bookmarkEnd w:id="408"/>
      <w:bookmarkEnd w:id="409"/>
      <w:bookmarkEnd w:id="410"/>
      <w:bookmarkEnd w:id="411"/>
      <w:bookmarkEnd w:id="412"/>
      <w:bookmarkEnd w:id="413"/>
      <w:bookmarkEnd w:id="414"/>
    </w:p>
    <w:p w14:paraId="6C8E37AF" w14:textId="77777777" w:rsidR="00422670" w:rsidRPr="002759E2" w:rsidRDefault="00422670" w:rsidP="00422670">
      <w:r w:rsidRPr="002759E2">
        <w:rPr>
          <w:rFonts w:hint="eastAsia"/>
        </w:rPr>
        <w:t xml:space="preserve">The processes on Linux used by </w:t>
      </w:r>
      <w:r w:rsidR="006B1B6B">
        <w:rPr>
          <w:rFonts w:hint="eastAsia"/>
        </w:rPr>
        <w:t>IAA</w:t>
      </w:r>
      <w:r w:rsidRPr="002759E2">
        <w:rPr>
          <w:rFonts w:hint="eastAsia"/>
        </w:rPr>
        <w:t xml:space="preserve"> are as follows.</w:t>
      </w:r>
    </w:p>
    <w:tbl>
      <w:tblPr>
        <w:tblW w:w="93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20" w:firstRow="1" w:lastRow="0" w:firstColumn="0" w:lastColumn="0" w:noHBand="0" w:noVBand="0"/>
      </w:tblPr>
      <w:tblGrid>
        <w:gridCol w:w="410"/>
        <w:gridCol w:w="1902"/>
        <w:gridCol w:w="2526"/>
        <w:gridCol w:w="2671"/>
        <w:gridCol w:w="1836"/>
      </w:tblGrid>
      <w:tr w:rsidR="00422670" w:rsidRPr="002759E2" w14:paraId="125E5C30" w14:textId="77777777" w:rsidTr="00A77774">
        <w:trPr>
          <w:trHeight w:val="285"/>
          <w:jc w:val="center"/>
        </w:trPr>
        <w:tc>
          <w:tcPr>
            <w:tcW w:w="410" w:type="dxa"/>
            <w:tcBorders>
              <w:left w:val="single" w:sz="4" w:space="0" w:color="auto"/>
              <w:bottom w:val="single" w:sz="4" w:space="0" w:color="auto"/>
              <w:right w:val="single" w:sz="4" w:space="0" w:color="auto"/>
              <w:tl2br w:val="nil"/>
              <w:tr2bl w:val="nil"/>
            </w:tcBorders>
            <w:shd w:val="pct20" w:color="auto" w:fill="auto"/>
          </w:tcPr>
          <w:p w14:paraId="26FB14C9" w14:textId="77777777" w:rsidR="00422670" w:rsidRPr="002759E2" w:rsidRDefault="00422670" w:rsidP="00A77774">
            <w:r w:rsidRPr="002759E2">
              <w:rPr>
                <w:rFonts w:hint="eastAsia"/>
              </w:rPr>
              <w:t>#</w:t>
            </w:r>
          </w:p>
        </w:tc>
        <w:tc>
          <w:tcPr>
            <w:tcW w:w="1902" w:type="dxa"/>
            <w:tcBorders>
              <w:left w:val="single" w:sz="4" w:space="0" w:color="auto"/>
              <w:bottom w:val="single" w:sz="4" w:space="0" w:color="auto"/>
              <w:right w:val="single" w:sz="4" w:space="0" w:color="auto"/>
              <w:tl2br w:val="nil"/>
              <w:tr2bl w:val="nil"/>
            </w:tcBorders>
            <w:shd w:val="pct20" w:color="auto" w:fill="auto"/>
          </w:tcPr>
          <w:p w14:paraId="09591F31" w14:textId="77777777" w:rsidR="00422670" w:rsidRPr="002759E2" w:rsidRDefault="00422670" w:rsidP="00A77774">
            <w:r w:rsidRPr="002759E2">
              <w:rPr>
                <w:rFonts w:hint="eastAsia"/>
              </w:rPr>
              <w:t>Component</w:t>
            </w:r>
          </w:p>
        </w:tc>
        <w:tc>
          <w:tcPr>
            <w:tcW w:w="2526" w:type="dxa"/>
            <w:tcBorders>
              <w:top w:val="single" w:sz="4" w:space="0" w:color="auto"/>
              <w:left w:val="single" w:sz="4" w:space="0" w:color="auto"/>
              <w:bottom w:val="single" w:sz="4" w:space="0" w:color="auto"/>
              <w:right w:val="single" w:sz="4" w:space="0" w:color="auto"/>
              <w:tl2br w:val="nil"/>
              <w:tr2bl w:val="nil"/>
            </w:tcBorders>
            <w:shd w:val="pct20" w:color="auto" w:fill="auto"/>
          </w:tcPr>
          <w:p w14:paraId="3B0E48CF" w14:textId="77777777" w:rsidR="00422670" w:rsidRPr="002759E2" w:rsidRDefault="00422670" w:rsidP="00A77774">
            <w:r w:rsidRPr="002759E2">
              <w:rPr>
                <w:rFonts w:hint="eastAsia"/>
              </w:rPr>
              <w:t>Sub Component</w:t>
            </w:r>
          </w:p>
        </w:tc>
        <w:tc>
          <w:tcPr>
            <w:tcW w:w="2671" w:type="dxa"/>
            <w:tcBorders>
              <w:top w:val="single" w:sz="4" w:space="0" w:color="auto"/>
              <w:left w:val="single" w:sz="4" w:space="0" w:color="auto"/>
              <w:bottom w:val="single" w:sz="4" w:space="0" w:color="auto"/>
              <w:right w:val="single" w:sz="4" w:space="0" w:color="auto"/>
              <w:tl2br w:val="nil"/>
              <w:tr2bl w:val="nil"/>
            </w:tcBorders>
            <w:shd w:val="pct20" w:color="auto" w:fill="auto"/>
          </w:tcPr>
          <w:p w14:paraId="2E0BF4E8" w14:textId="77777777" w:rsidR="00422670" w:rsidRPr="002759E2" w:rsidRDefault="00422670" w:rsidP="00A77774">
            <w:r w:rsidRPr="002759E2">
              <w:rPr>
                <w:rFonts w:hint="eastAsia"/>
              </w:rPr>
              <w:t>Process name</w:t>
            </w:r>
          </w:p>
        </w:tc>
        <w:tc>
          <w:tcPr>
            <w:tcW w:w="1836" w:type="dxa"/>
            <w:tcBorders>
              <w:top w:val="single" w:sz="4" w:space="0" w:color="auto"/>
              <w:left w:val="single" w:sz="4" w:space="0" w:color="auto"/>
              <w:bottom w:val="single" w:sz="4" w:space="0" w:color="auto"/>
              <w:right w:val="single" w:sz="4" w:space="0" w:color="auto"/>
              <w:tl2br w:val="nil"/>
              <w:tr2bl w:val="nil"/>
            </w:tcBorders>
            <w:shd w:val="pct20" w:color="auto" w:fill="auto"/>
          </w:tcPr>
          <w:p w14:paraId="1BBF3B9B" w14:textId="77777777" w:rsidR="00422670" w:rsidRPr="002759E2" w:rsidRDefault="00422670" w:rsidP="00A77774">
            <w:r w:rsidRPr="002759E2">
              <w:rPr>
                <w:rFonts w:hint="eastAsia"/>
              </w:rPr>
              <w:t>Remarks</w:t>
            </w:r>
          </w:p>
        </w:tc>
      </w:tr>
      <w:tr w:rsidR="00AD0326" w:rsidRPr="002759E2" w14:paraId="2A3466A4" w14:textId="77777777" w:rsidTr="00A77774">
        <w:trPr>
          <w:trHeight w:val="231"/>
          <w:jc w:val="center"/>
        </w:trPr>
        <w:tc>
          <w:tcPr>
            <w:tcW w:w="410" w:type="dxa"/>
            <w:shd w:val="clear" w:color="auto" w:fill="auto"/>
          </w:tcPr>
          <w:p w14:paraId="49035DBA" w14:textId="77777777" w:rsidR="00AD0326" w:rsidRPr="002759E2" w:rsidRDefault="00AD0326" w:rsidP="008034F6">
            <w:pPr>
              <w:numPr>
                <w:ilvl w:val="0"/>
                <w:numId w:val="23"/>
              </w:numPr>
            </w:pPr>
          </w:p>
        </w:tc>
        <w:tc>
          <w:tcPr>
            <w:tcW w:w="1902" w:type="dxa"/>
            <w:vMerge w:val="restart"/>
            <w:shd w:val="clear" w:color="auto" w:fill="auto"/>
          </w:tcPr>
          <w:p w14:paraId="212F7C91" w14:textId="77777777" w:rsidR="00AD0326" w:rsidRPr="002759E2" w:rsidRDefault="00AD0326" w:rsidP="00A77774">
            <w:r>
              <w:rPr>
                <w:rFonts w:hint="eastAsia"/>
              </w:rPr>
              <w:t>Common C</w:t>
            </w:r>
            <w:r w:rsidRPr="002759E2">
              <w:rPr>
                <w:rFonts w:hint="eastAsia"/>
              </w:rPr>
              <w:t>omponent</w:t>
            </w:r>
          </w:p>
        </w:tc>
        <w:tc>
          <w:tcPr>
            <w:tcW w:w="2526" w:type="dxa"/>
            <w:vMerge w:val="restart"/>
          </w:tcPr>
          <w:p w14:paraId="35CA91E8" w14:textId="77777777" w:rsidR="00AD0326" w:rsidRPr="002759E2" w:rsidRDefault="00AD0326" w:rsidP="00A77774">
            <w:r w:rsidRPr="002759E2">
              <w:rPr>
                <w:rFonts w:hint="eastAsia"/>
              </w:rPr>
              <w:t>-</w:t>
            </w:r>
          </w:p>
        </w:tc>
        <w:tc>
          <w:tcPr>
            <w:tcW w:w="2671" w:type="dxa"/>
          </w:tcPr>
          <w:p w14:paraId="374C32D8" w14:textId="77777777" w:rsidR="00AD0326" w:rsidRPr="002759E2" w:rsidRDefault="00AD0326" w:rsidP="00A77774">
            <w:r w:rsidRPr="002759E2">
              <w:t>httpsd</w:t>
            </w:r>
          </w:p>
        </w:tc>
        <w:tc>
          <w:tcPr>
            <w:tcW w:w="1836" w:type="dxa"/>
          </w:tcPr>
          <w:p w14:paraId="01475FD7" w14:textId="77777777" w:rsidR="00AD0326" w:rsidRPr="002759E2" w:rsidRDefault="00AD0326" w:rsidP="00A77774">
            <w:r w:rsidRPr="002759E2">
              <w:t>M</w:t>
            </w:r>
            <w:r w:rsidRPr="002759E2">
              <w:rPr>
                <w:rFonts w:hint="eastAsia"/>
              </w:rPr>
              <w:t>ultiple starts</w:t>
            </w:r>
          </w:p>
        </w:tc>
      </w:tr>
      <w:tr w:rsidR="00AD0326" w:rsidRPr="002759E2" w14:paraId="35407373" w14:textId="77777777" w:rsidTr="00A77774">
        <w:trPr>
          <w:trHeight w:val="231"/>
          <w:jc w:val="center"/>
        </w:trPr>
        <w:tc>
          <w:tcPr>
            <w:tcW w:w="410" w:type="dxa"/>
            <w:shd w:val="clear" w:color="auto" w:fill="auto"/>
          </w:tcPr>
          <w:p w14:paraId="37526983" w14:textId="77777777" w:rsidR="00AD0326" w:rsidRPr="002759E2" w:rsidRDefault="00AD0326" w:rsidP="008034F6">
            <w:pPr>
              <w:numPr>
                <w:ilvl w:val="0"/>
                <w:numId w:val="23"/>
              </w:numPr>
            </w:pPr>
          </w:p>
        </w:tc>
        <w:tc>
          <w:tcPr>
            <w:tcW w:w="1902" w:type="dxa"/>
            <w:vMerge/>
            <w:shd w:val="clear" w:color="auto" w:fill="auto"/>
          </w:tcPr>
          <w:p w14:paraId="6FA693F3" w14:textId="77777777" w:rsidR="00AD0326" w:rsidRPr="002759E2" w:rsidRDefault="00AD0326" w:rsidP="00A77774"/>
        </w:tc>
        <w:tc>
          <w:tcPr>
            <w:tcW w:w="2526" w:type="dxa"/>
            <w:vMerge/>
          </w:tcPr>
          <w:p w14:paraId="6486D333" w14:textId="77777777" w:rsidR="00AD0326" w:rsidRPr="002759E2" w:rsidRDefault="00AD0326" w:rsidP="00A77774"/>
        </w:tc>
        <w:tc>
          <w:tcPr>
            <w:tcW w:w="2671" w:type="dxa"/>
          </w:tcPr>
          <w:p w14:paraId="23614A88" w14:textId="77777777" w:rsidR="00AD0326" w:rsidRPr="002759E2" w:rsidRDefault="00AD0326" w:rsidP="00A77774">
            <w:r w:rsidRPr="002759E2">
              <w:t>rotatelogs</w:t>
            </w:r>
          </w:p>
        </w:tc>
        <w:tc>
          <w:tcPr>
            <w:tcW w:w="1836" w:type="dxa"/>
          </w:tcPr>
          <w:p w14:paraId="667518AC" w14:textId="77777777" w:rsidR="00AD0326" w:rsidRPr="002759E2" w:rsidRDefault="00AD0326" w:rsidP="00A77774">
            <w:r w:rsidRPr="002759E2">
              <w:t>M</w:t>
            </w:r>
            <w:r w:rsidRPr="002759E2">
              <w:rPr>
                <w:rFonts w:hint="eastAsia"/>
              </w:rPr>
              <w:t>ultiple starts</w:t>
            </w:r>
          </w:p>
        </w:tc>
      </w:tr>
      <w:tr w:rsidR="00AD0326" w:rsidRPr="002759E2" w14:paraId="3958B023" w14:textId="77777777" w:rsidTr="00A77774">
        <w:trPr>
          <w:trHeight w:val="231"/>
          <w:jc w:val="center"/>
        </w:trPr>
        <w:tc>
          <w:tcPr>
            <w:tcW w:w="410" w:type="dxa"/>
            <w:shd w:val="clear" w:color="auto" w:fill="auto"/>
          </w:tcPr>
          <w:p w14:paraId="0499CB03" w14:textId="77777777" w:rsidR="00AD0326" w:rsidRPr="002759E2" w:rsidRDefault="00AD0326" w:rsidP="008034F6">
            <w:pPr>
              <w:numPr>
                <w:ilvl w:val="0"/>
                <w:numId w:val="23"/>
              </w:numPr>
            </w:pPr>
          </w:p>
        </w:tc>
        <w:tc>
          <w:tcPr>
            <w:tcW w:w="1902" w:type="dxa"/>
            <w:vMerge/>
            <w:shd w:val="clear" w:color="auto" w:fill="auto"/>
          </w:tcPr>
          <w:p w14:paraId="1B0DE977" w14:textId="77777777" w:rsidR="00AD0326" w:rsidRPr="002759E2" w:rsidRDefault="00AD0326" w:rsidP="00A77774"/>
        </w:tc>
        <w:tc>
          <w:tcPr>
            <w:tcW w:w="2526" w:type="dxa"/>
            <w:vMerge/>
          </w:tcPr>
          <w:p w14:paraId="7FC2369E" w14:textId="77777777" w:rsidR="00AD0326" w:rsidRPr="002759E2" w:rsidRDefault="00AD0326" w:rsidP="00A77774"/>
        </w:tc>
        <w:tc>
          <w:tcPr>
            <w:tcW w:w="2671" w:type="dxa"/>
          </w:tcPr>
          <w:p w14:paraId="58B65B09" w14:textId="77777777" w:rsidR="00AD0326" w:rsidRPr="002759E2" w:rsidRDefault="00AD0326" w:rsidP="00A77774">
            <w:r w:rsidRPr="002759E2">
              <w:t>hcs_hsso</w:t>
            </w:r>
          </w:p>
        </w:tc>
        <w:tc>
          <w:tcPr>
            <w:tcW w:w="1836" w:type="dxa"/>
          </w:tcPr>
          <w:p w14:paraId="66CF4A0D" w14:textId="77777777" w:rsidR="00AD0326" w:rsidRPr="002759E2" w:rsidRDefault="00AD0326" w:rsidP="00A77774"/>
        </w:tc>
      </w:tr>
      <w:tr w:rsidR="00AD0326" w:rsidRPr="002759E2" w14:paraId="4B1B4171" w14:textId="77777777" w:rsidTr="00A77774">
        <w:trPr>
          <w:trHeight w:val="231"/>
          <w:jc w:val="center"/>
        </w:trPr>
        <w:tc>
          <w:tcPr>
            <w:tcW w:w="410" w:type="dxa"/>
            <w:shd w:val="clear" w:color="auto" w:fill="auto"/>
          </w:tcPr>
          <w:p w14:paraId="1A69F945" w14:textId="77777777" w:rsidR="00AD0326" w:rsidRPr="002759E2" w:rsidRDefault="00AD0326" w:rsidP="008034F6">
            <w:pPr>
              <w:numPr>
                <w:ilvl w:val="0"/>
                <w:numId w:val="23"/>
              </w:numPr>
            </w:pPr>
          </w:p>
        </w:tc>
        <w:tc>
          <w:tcPr>
            <w:tcW w:w="1902" w:type="dxa"/>
            <w:vMerge/>
            <w:shd w:val="clear" w:color="auto" w:fill="auto"/>
          </w:tcPr>
          <w:p w14:paraId="6E8C9BA3" w14:textId="77777777" w:rsidR="00AD0326" w:rsidRPr="002759E2" w:rsidRDefault="00AD0326" w:rsidP="00A77774"/>
        </w:tc>
        <w:tc>
          <w:tcPr>
            <w:tcW w:w="2526" w:type="dxa"/>
            <w:vMerge/>
          </w:tcPr>
          <w:p w14:paraId="233BB8AC" w14:textId="77777777" w:rsidR="00AD0326" w:rsidRPr="002759E2" w:rsidRDefault="00AD0326" w:rsidP="00A77774"/>
        </w:tc>
        <w:tc>
          <w:tcPr>
            <w:tcW w:w="2671" w:type="dxa"/>
          </w:tcPr>
          <w:p w14:paraId="45286D16" w14:textId="77777777" w:rsidR="00AD0326" w:rsidRPr="002759E2" w:rsidRDefault="00AD0326" w:rsidP="00A77774">
            <w:r w:rsidRPr="002759E2">
              <w:t>cjstartweb</w:t>
            </w:r>
          </w:p>
        </w:tc>
        <w:tc>
          <w:tcPr>
            <w:tcW w:w="1836" w:type="dxa"/>
          </w:tcPr>
          <w:p w14:paraId="3AEDAD39" w14:textId="77777777" w:rsidR="00AD0326" w:rsidRPr="002759E2" w:rsidRDefault="00AD0326" w:rsidP="00A77774"/>
        </w:tc>
      </w:tr>
      <w:tr w:rsidR="00AD0326" w:rsidRPr="002759E2" w14:paraId="1F038D0C" w14:textId="77777777" w:rsidTr="00A77774">
        <w:trPr>
          <w:trHeight w:val="231"/>
          <w:jc w:val="center"/>
        </w:trPr>
        <w:tc>
          <w:tcPr>
            <w:tcW w:w="410" w:type="dxa"/>
            <w:shd w:val="clear" w:color="auto" w:fill="auto"/>
          </w:tcPr>
          <w:p w14:paraId="6FAA6ECE" w14:textId="77777777" w:rsidR="00AD0326" w:rsidRPr="002759E2" w:rsidRDefault="00AD0326" w:rsidP="008034F6">
            <w:pPr>
              <w:numPr>
                <w:ilvl w:val="0"/>
                <w:numId w:val="23"/>
              </w:numPr>
            </w:pPr>
          </w:p>
        </w:tc>
        <w:tc>
          <w:tcPr>
            <w:tcW w:w="1902" w:type="dxa"/>
            <w:vMerge/>
            <w:shd w:val="clear" w:color="auto" w:fill="auto"/>
          </w:tcPr>
          <w:p w14:paraId="7869BE1B" w14:textId="77777777" w:rsidR="00AD0326" w:rsidRPr="002759E2" w:rsidRDefault="00AD0326" w:rsidP="00A77774"/>
        </w:tc>
        <w:tc>
          <w:tcPr>
            <w:tcW w:w="2526" w:type="dxa"/>
            <w:vMerge/>
          </w:tcPr>
          <w:p w14:paraId="0BAF19F5" w14:textId="77777777" w:rsidR="00AD0326" w:rsidRPr="002759E2" w:rsidRDefault="00AD0326" w:rsidP="00A77774"/>
        </w:tc>
        <w:tc>
          <w:tcPr>
            <w:tcW w:w="2671" w:type="dxa"/>
          </w:tcPr>
          <w:p w14:paraId="57838121" w14:textId="77777777" w:rsidR="00AD0326" w:rsidRPr="002759E2" w:rsidRDefault="00FE2FE9" w:rsidP="00A77774">
            <w:r>
              <w:rPr>
                <w:rFonts w:hint="eastAsia"/>
              </w:rPr>
              <w:t>cjstartsv</w:t>
            </w:r>
          </w:p>
        </w:tc>
        <w:tc>
          <w:tcPr>
            <w:tcW w:w="1836" w:type="dxa"/>
          </w:tcPr>
          <w:p w14:paraId="6AFDA082" w14:textId="77777777" w:rsidR="00AD0326" w:rsidRPr="002759E2" w:rsidRDefault="00AD0326" w:rsidP="00A77774"/>
        </w:tc>
      </w:tr>
      <w:tr w:rsidR="00422670" w:rsidRPr="002759E2" w14:paraId="0685EE5A" w14:textId="77777777" w:rsidTr="00A77774">
        <w:trPr>
          <w:trHeight w:val="231"/>
          <w:jc w:val="center"/>
        </w:trPr>
        <w:tc>
          <w:tcPr>
            <w:tcW w:w="410" w:type="dxa"/>
            <w:shd w:val="clear" w:color="auto" w:fill="auto"/>
          </w:tcPr>
          <w:p w14:paraId="6646B589" w14:textId="77777777" w:rsidR="00422670" w:rsidRPr="002759E2" w:rsidRDefault="00422670" w:rsidP="008034F6">
            <w:pPr>
              <w:numPr>
                <w:ilvl w:val="0"/>
                <w:numId w:val="23"/>
              </w:numPr>
            </w:pPr>
          </w:p>
        </w:tc>
        <w:tc>
          <w:tcPr>
            <w:tcW w:w="1902" w:type="dxa"/>
            <w:vMerge/>
            <w:shd w:val="clear" w:color="auto" w:fill="auto"/>
          </w:tcPr>
          <w:p w14:paraId="41AF411B" w14:textId="77777777" w:rsidR="00422670" w:rsidRPr="002759E2" w:rsidRDefault="00422670" w:rsidP="00A77774"/>
        </w:tc>
        <w:tc>
          <w:tcPr>
            <w:tcW w:w="2526" w:type="dxa"/>
            <w:vMerge w:val="restart"/>
          </w:tcPr>
          <w:p w14:paraId="7B6177B4" w14:textId="77777777" w:rsidR="00422670" w:rsidRPr="002759E2" w:rsidRDefault="00422670" w:rsidP="00A77774">
            <w:r w:rsidRPr="002759E2">
              <w:t>HiRDB</w:t>
            </w:r>
          </w:p>
          <w:p w14:paraId="653A3EDB" w14:textId="77777777" w:rsidR="00422670" w:rsidRPr="002759E2" w:rsidRDefault="00422670" w:rsidP="00A77774">
            <w:r w:rsidRPr="002759E2">
              <w:t>(EmbeddedEdition)</w:t>
            </w:r>
          </w:p>
        </w:tc>
        <w:tc>
          <w:tcPr>
            <w:tcW w:w="2671" w:type="dxa"/>
          </w:tcPr>
          <w:p w14:paraId="068A4B2D" w14:textId="77777777" w:rsidR="00422670" w:rsidRPr="002759E2" w:rsidRDefault="00422670" w:rsidP="00A77774">
            <w:r w:rsidRPr="002759E2">
              <w:t>pdprcd</w:t>
            </w:r>
          </w:p>
        </w:tc>
        <w:tc>
          <w:tcPr>
            <w:tcW w:w="1836" w:type="dxa"/>
          </w:tcPr>
          <w:p w14:paraId="0272BB3E" w14:textId="77777777" w:rsidR="00422670" w:rsidRPr="002759E2" w:rsidRDefault="00422670" w:rsidP="00A77774"/>
        </w:tc>
      </w:tr>
      <w:tr w:rsidR="00422670" w:rsidRPr="002759E2" w14:paraId="08BE3D50" w14:textId="77777777" w:rsidTr="00A77774">
        <w:trPr>
          <w:trHeight w:val="231"/>
          <w:jc w:val="center"/>
        </w:trPr>
        <w:tc>
          <w:tcPr>
            <w:tcW w:w="410" w:type="dxa"/>
            <w:shd w:val="clear" w:color="auto" w:fill="auto"/>
          </w:tcPr>
          <w:p w14:paraId="5B15A858" w14:textId="77777777" w:rsidR="00422670" w:rsidRPr="002759E2" w:rsidRDefault="00422670" w:rsidP="008034F6">
            <w:pPr>
              <w:numPr>
                <w:ilvl w:val="0"/>
                <w:numId w:val="23"/>
              </w:numPr>
            </w:pPr>
          </w:p>
        </w:tc>
        <w:tc>
          <w:tcPr>
            <w:tcW w:w="1902" w:type="dxa"/>
            <w:vMerge/>
            <w:shd w:val="clear" w:color="auto" w:fill="auto"/>
          </w:tcPr>
          <w:p w14:paraId="68E82AE6" w14:textId="77777777" w:rsidR="00422670" w:rsidRPr="002759E2" w:rsidRDefault="00422670" w:rsidP="00A77774"/>
        </w:tc>
        <w:tc>
          <w:tcPr>
            <w:tcW w:w="2526" w:type="dxa"/>
            <w:vMerge/>
          </w:tcPr>
          <w:p w14:paraId="2DC29C89" w14:textId="77777777" w:rsidR="00422670" w:rsidRPr="002759E2" w:rsidRDefault="00422670" w:rsidP="00A77774"/>
        </w:tc>
        <w:tc>
          <w:tcPr>
            <w:tcW w:w="2671" w:type="dxa"/>
          </w:tcPr>
          <w:p w14:paraId="1DFC0B97" w14:textId="77777777" w:rsidR="00422670" w:rsidRPr="002759E2" w:rsidRDefault="00422670" w:rsidP="00A77774">
            <w:r w:rsidRPr="002759E2">
              <w:t>pdrsvre</w:t>
            </w:r>
          </w:p>
        </w:tc>
        <w:tc>
          <w:tcPr>
            <w:tcW w:w="1836" w:type="dxa"/>
          </w:tcPr>
          <w:p w14:paraId="69554ED5" w14:textId="77777777" w:rsidR="00422670" w:rsidRPr="002759E2" w:rsidRDefault="00422670" w:rsidP="00A77774"/>
        </w:tc>
      </w:tr>
      <w:tr w:rsidR="00422670" w:rsidRPr="002759E2" w14:paraId="70C400C0" w14:textId="77777777" w:rsidTr="00A77774">
        <w:trPr>
          <w:trHeight w:val="231"/>
          <w:jc w:val="center"/>
        </w:trPr>
        <w:tc>
          <w:tcPr>
            <w:tcW w:w="410" w:type="dxa"/>
            <w:shd w:val="clear" w:color="auto" w:fill="auto"/>
          </w:tcPr>
          <w:p w14:paraId="0542EA2D" w14:textId="77777777" w:rsidR="00422670" w:rsidRPr="002759E2" w:rsidRDefault="00422670" w:rsidP="008034F6">
            <w:pPr>
              <w:numPr>
                <w:ilvl w:val="0"/>
                <w:numId w:val="23"/>
              </w:numPr>
            </w:pPr>
          </w:p>
        </w:tc>
        <w:tc>
          <w:tcPr>
            <w:tcW w:w="1902" w:type="dxa"/>
            <w:vMerge/>
            <w:shd w:val="clear" w:color="auto" w:fill="auto"/>
          </w:tcPr>
          <w:p w14:paraId="731E7817" w14:textId="77777777" w:rsidR="00422670" w:rsidRPr="002759E2" w:rsidRDefault="00422670" w:rsidP="00A77774"/>
        </w:tc>
        <w:tc>
          <w:tcPr>
            <w:tcW w:w="2526" w:type="dxa"/>
            <w:vMerge/>
          </w:tcPr>
          <w:p w14:paraId="72F20FF3" w14:textId="77777777" w:rsidR="00422670" w:rsidRPr="002759E2" w:rsidRDefault="00422670" w:rsidP="00A77774"/>
        </w:tc>
        <w:tc>
          <w:tcPr>
            <w:tcW w:w="2671" w:type="dxa"/>
          </w:tcPr>
          <w:p w14:paraId="4B5AD862" w14:textId="77777777" w:rsidR="00422670" w:rsidRPr="002759E2" w:rsidRDefault="00422670" w:rsidP="00A77774">
            <w:r w:rsidRPr="002759E2">
              <w:t>pdmlgd</w:t>
            </w:r>
          </w:p>
        </w:tc>
        <w:tc>
          <w:tcPr>
            <w:tcW w:w="1836" w:type="dxa"/>
          </w:tcPr>
          <w:p w14:paraId="772C1239" w14:textId="77777777" w:rsidR="00422670" w:rsidRPr="002759E2" w:rsidRDefault="00422670" w:rsidP="00A77774"/>
        </w:tc>
      </w:tr>
      <w:tr w:rsidR="00422670" w:rsidRPr="002759E2" w14:paraId="4BA2D6A2" w14:textId="77777777" w:rsidTr="00A77774">
        <w:trPr>
          <w:trHeight w:val="231"/>
          <w:jc w:val="center"/>
        </w:trPr>
        <w:tc>
          <w:tcPr>
            <w:tcW w:w="410" w:type="dxa"/>
            <w:shd w:val="clear" w:color="auto" w:fill="auto"/>
          </w:tcPr>
          <w:p w14:paraId="2A5DC342" w14:textId="77777777" w:rsidR="00422670" w:rsidRPr="002759E2" w:rsidRDefault="00422670" w:rsidP="008034F6">
            <w:pPr>
              <w:numPr>
                <w:ilvl w:val="0"/>
                <w:numId w:val="23"/>
              </w:numPr>
            </w:pPr>
          </w:p>
        </w:tc>
        <w:tc>
          <w:tcPr>
            <w:tcW w:w="1902" w:type="dxa"/>
            <w:vMerge/>
            <w:shd w:val="clear" w:color="auto" w:fill="auto"/>
          </w:tcPr>
          <w:p w14:paraId="6A18780A" w14:textId="77777777" w:rsidR="00422670" w:rsidRPr="002759E2" w:rsidRDefault="00422670" w:rsidP="00A77774"/>
        </w:tc>
        <w:tc>
          <w:tcPr>
            <w:tcW w:w="2526" w:type="dxa"/>
            <w:vMerge/>
          </w:tcPr>
          <w:p w14:paraId="47C21942" w14:textId="77777777" w:rsidR="00422670" w:rsidRPr="002759E2" w:rsidRDefault="00422670" w:rsidP="00A77774"/>
        </w:tc>
        <w:tc>
          <w:tcPr>
            <w:tcW w:w="2671" w:type="dxa"/>
          </w:tcPr>
          <w:p w14:paraId="7C4FDBF4" w14:textId="77777777" w:rsidR="00422670" w:rsidRPr="002759E2" w:rsidRDefault="00422670" w:rsidP="00A77774">
            <w:r w:rsidRPr="002759E2">
              <w:t>pdrdmd</w:t>
            </w:r>
          </w:p>
        </w:tc>
        <w:tc>
          <w:tcPr>
            <w:tcW w:w="1836" w:type="dxa"/>
          </w:tcPr>
          <w:p w14:paraId="1EB61DD2" w14:textId="77777777" w:rsidR="00422670" w:rsidRPr="002759E2" w:rsidRDefault="00422670" w:rsidP="00A77774"/>
        </w:tc>
      </w:tr>
      <w:tr w:rsidR="00422670" w:rsidRPr="002759E2" w14:paraId="2C101513" w14:textId="77777777" w:rsidTr="00A77774">
        <w:trPr>
          <w:trHeight w:val="231"/>
          <w:jc w:val="center"/>
        </w:trPr>
        <w:tc>
          <w:tcPr>
            <w:tcW w:w="410" w:type="dxa"/>
            <w:shd w:val="clear" w:color="auto" w:fill="auto"/>
          </w:tcPr>
          <w:p w14:paraId="4110DA6C" w14:textId="77777777" w:rsidR="00422670" w:rsidRPr="002759E2" w:rsidRDefault="00422670" w:rsidP="008034F6">
            <w:pPr>
              <w:numPr>
                <w:ilvl w:val="0"/>
                <w:numId w:val="23"/>
              </w:numPr>
            </w:pPr>
          </w:p>
        </w:tc>
        <w:tc>
          <w:tcPr>
            <w:tcW w:w="1902" w:type="dxa"/>
            <w:vMerge/>
            <w:shd w:val="clear" w:color="auto" w:fill="auto"/>
          </w:tcPr>
          <w:p w14:paraId="3E982558" w14:textId="77777777" w:rsidR="00422670" w:rsidRPr="002759E2" w:rsidRDefault="00422670" w:rsidP="00A77774"/>
        </w:tc>
        <w:tc>
          <w:tcPr>
            <w:tcW w:w="2526" w:type="dxa"/>
            <w:vMerge/>
          </w:tcPr>
          <w:p w14:paraId="6DDD7F14" w14:textId="77777777" w:rsidR="00422670" w:rsidRPr="002759E2" w:rsidRDefault="00422670" w:rsidP="00A77774"/>
        </w:tc>
        <w:tc>
          <w:tcPr>
            <w:tcW w:w="2671" w:type="dxa"/>
          </w:tcPr>
          <w:p w14:paraId="6561017F" w14:textId="77777777" w:rsidR="00422670" w:rsidRPr="002759E2" w:rsidRDefault="00422670" w:rsidP="00A77774">
            <w:r w:rsidRPr="002759E2">
              <w:t>pdstsd</w:t>
            </w:r>
          </w:p>
        </w:tc>
        <w:tc>
          <w:tcPr>
            <w:tcW w:w="1836" w:type="dxa"/>
          </w:tcPr>
          <w:p w14:paraId="5583603E" w14:textId="77777777" w:rsidR="00422670" w:rsidRPr="002759E2" w:rsidRDefault="00422670" w:rsidP="00A77774"/>
        </w:tc>
      </w:tr>
      <w:tr w:rsidR="00422670" w:rsidRPr="002759E2" w14:paraId="4535ED8B" w14:textId="77777777" w:rsidTr="00A77774">
        <w:trPr>
          <w:trHeight w:val="231"/>
          <w:jc w:val="center"/>
        </w:trPr>
        <w:tc>
          <w:tcPr>
            <w:tcW w:w="410" w:type="dxa"/>
            <w:shd w:val="clear" w:color="auto" w:fill="auto"/>
          </w:tcPr>
          <w:p w14:paraId="0005389F" w14:textId="77777777" w:rsidR="00422670" w:rsidRPr="002759E2" w:rsidRDefault="00422670" w:rsidP="008034F6">
            <w:pPr>
              <w:numPr>
                <w:ilvl w:val="0"/>
                <w:numId w:val="23"/>
              </w:numPr>
            </w:pPr>
          </w:p>
        </w:tc>
        <w:tc>
          <w:tcPr>
            <w:tcW w:w="1902" w:type="dxa"/>
            <w:vMerge/>
            <w:shd w:val="clear" w:color="auto" w:fill="auto"/>
          </w:tcPr>
          <w:p w14:paraId="6359E082" w14:textId="77777777" w:rsidR="00422670" w:rsidRPr="002759E2" w:rsidRDefault="00422670" w:rsidP="00A77774"/>
        </w:tc>
        <w:tc>
          <w:tcPr>
            <w:tcW w:w="2526" w:type="dxa"/>
            <w:vMerge/>
          </w:tcPr>
          <w:p w14:paraId="0A06D6A3" w14:textId="77777777" w:rsidR="00422670" w:rsidRPr="002759E2" w:rsidRDefault="00422670" w:rsidP="00A77774"/>
        </w:tc>
        <w:tc>
          <w:tcPr>
            <w:tcW w:w="2671" w:type="dxa"/>
          </w:tcPr>
          <w:p w14:paraId="4364F2C5" w14:textId="77777777" w:rsidR="00422670" w:rsidRPr="002759E2" w:rsidRDefault="00422670" w:rsidP="00A77774">
            <w:r w:rsidRPr="002759E2">
              <w:t>pdlogd</w:t>
            </w:r>
          </w:p>
        </w:tc>
        <w:tc>
          <w:tcPr>
            <w:tcW w:w="1836" w:type="dxa"/>
          </w:tcPr>
          <w:p w14:paraId="12C25B51" w14:textId="77777777" w:rsidR="00422670" w:rsidRPr="002759E2" w:rsidRDefault="00422670" w:rsidP="00A77774"/>
        </w:tc>
      </w:tr>
      <w:tr w:rsidR="00422670" w:rsidRPr="002759E2" w14:paraId="24B96F36" w14:textId="77777777" w:rsidTr="00A77774">
        <w:trPr>
          <w:trHeight w:val="231"/>
          <w:jc w:val="center"/>
        </w:trPr>
        <w:tc>
          <w:tcPr>
            <w:tcW w:w="410" w:type="dxa"/>
            <w:shd w:val="clear" w:color="auto" w:fill="auto"/>
          </w:tcPr>
          <w:p w14:paraId="40E6D366" w14:textId="77777777" w:rsidR="00422670" w:rsidRPr="002759E2" w:rsidRDefault="00422670" w:rsidP="008034F6">
            <w:pPr>
              <w:numPr>
                <w:ilvl w:val="0"/>
                <w:numId w:val="23"/>
              </w:numPr>
            </w:pPr>
          </w:p>
        </w:tc>
        <w:tc>
          <w:tcPr>
            <w:tcW w:w="1902" w:type="dxa"/>
            <w:vMerge/>
            <w:shd w:val="clear" w:color="auto" w:fill="auto"/>
          </w:tcPr>
          <w:p w14:paraId="7248CB17" w14:textId="77777777" w:rsidR="00422670" w:rsidRPr="002759E2" w:rsidRDefault="00422670" w:rsidP="00A77774"/>
        </w:tc>
        <w:tc>
          <w:tcPr>
            <w:tcW w:w="2526" w:type="dxa"/>
            <w:vMerge/>
          </w:tcPr>
          <w:p w14:paraId="6DA425CB" w14:textId="77777777" w:rsidR="00422670" w:rsidRPr="002759E2" w:rsidRDefault="00422670" w:rsidP="00A77774"/>
        </w:tc>
        <w:tc>
          <w:tcPr>
            <w:tcW w:w="2671" w:type="dxa"/>
          </w:tcPr>
          <w:p w14:paraId="4D4AC113" w14:textId="77777777" w:rsidR="00422670" w:rsidRPr="002759E2" w:rsidRDefault="00422670" w:rsidP="00A77774">
            <w:r w:rsidRPr="002759E2">
              <w:t>pdscdd</w:t>
            </w:r>
          </w:p>
        </w:tc>
        <w:tc>
          <w:tcPr>
            <w:tcW w:w="1836" w:type="dxa"/>
          </w:tcPr>
          <w:p w14:paraId="47DDD822" w14:textId="77777777" w:rsidR="00422670" w:rsidRPr="002759E2" w:rsidRDefault="00422670" w:rsidP="00A77774"/>
        </w:tc>
      </w:tr>
      <w:tr w:rsidR="00422670" w:rsidRPr="002759E2" w14:paraId="56198161" w14:textId="77777777" w:rsidTr="00A77774">
        <w:trPr>
          <w:trHeight w:val="231"/>
          <w:jc w:val="center"/>
        </w:trPr>
        <w:tc>
          <w:tcPr>
            <w:tcW w:w="410" w:type="dxa"/>
            <w:shd w:val="clear" w:color="auto" w:fill="auto"/>
          </w:tcPr>
          <w:p w14:paraId="78EC42CE" w14:textId="77777777" w:rsidR="00422670" w:rsidRPr="002759E2" w:rsidRDefault="00422670" w:rsidP="008034F6">
            <w:pPr>
              <w:numPr>
                <w:ilvl w:val="0"/>
                <w:numId w:val="23"/>
              </w:numPr>
            </w:pPr>
          </w:p>
        </w:tc>
        <w:tc>
          <w:tcPr>
            <w:tcW w:w="1902" w:type="dxa"/>
            <w:vMerge/>
            <w:shd w:val="clear" w:color="auto" w:fill="auto"/>
          </w:tcPr>
          <w:p w14:paraId="1ACBD106" w14:textId="77777777" w:rsidR="00422670" w:rsidRPr="002759E2" w:rsidRDefault="00422670" w:rsidP="00A77774"/>
        </w:tc>
        <w:tc>
          <w:tcPr>
            <w:tcW w:w="2526" w:type="dxa"/>
            <w:vMerge/>
          </w:tcPr>
          <w:p w14:paraId="181E9425" w14:textId="77777777" w:rsidR="00422670" w:rsidRPr="002759E2" w:rsidRDefault="00422670" w:rsidP="00A77774"/>
        </w:tc>
        <w:tc>
          <w:tcPr>
            <w:tcW w:w="2671" w:type="dxa"/>
          </w:tcPr>
          <w:p w14:paraId="6826156C" w14:textId="77777777" w:rsidR="00422670" w:rsidRPr="002759E2" w:rsidRDefault="00422670" w:rsidP="00A77774">
            <w:r w:rsidRPr="002759E2">
              <w:t>pdtrnd</w:t>
            </w:r>
          </w:p>
        </w:tc>
        <w:tc>
          <w:tcPr>
            <w:tcW w:w="1836" w:type="dxa"/>
          </w:tcPr>
          <w:p w14:paraId="1810C31A" w14:textId="77777777" w:rsidR="00422670" w:rsidRPr="002759E2" w:rsidRDefault="00422670" w:rsidP="00A77774"/>
        </w:tc>
      </w:tr>
      <w:tr w:rsidR="00422670" w:rsidRPr="002759E2" w14:paraId="7ABD9A47" w14:textId="77777777" w:rsidTr="00A77774">
        <w:trPr>
          <w:trHeight w:val="231"/>
          <w:jc w:val="center"/>
        </w:trPr>
        <w:tc>
          <w:tcPr>
            <w:tcW w:w="410" w:type="dxa"/>
            <w:shd w:val="clear" w:color="auto" w:fill="auto"/>
          </w:tcPr>
          <w:p w14:paraId="2B854446" w14:textId="77777777" w:rsidR="00422670" w:rsidRPr="002759E2" w:rsidRDefault="00422670" w:rsidP="008034F6">
            <w:pPr>
              <w:numPr>
                <w:ilvl w:val="0"/>
                <w:numId w:val="23"/>
              </w:numPr>
            </w:pPr>
          </w:p>
        </w:tc>
        <w:tc>
          <w:tcPr>
            <w:tcW w:w="1902" w:type="dxa"/>
            <w:vMerge/>
            <w:shd w:val="clear" w:color="auto" w:fill="auto"/>
          </w:tcPr>
          <w:p w14:paraId="329909B2" w14:textId="77777777" w:rsidR="00422670" w:rsidRPr="002759E2" w:rsidRDefault="00422670" w:rsidP="00A77774"/>
        </w:tc>
        <w:tc>
          <w:tcPr>
            <w:tcW w:w="2526" w:type="dxa"/>
            <w:vMerge/>
          </w:tcPr>
          <w:p w14:paraId="3415CA75" w14:textId="77777777" w:rsidR="00422670" w:rsidRPr="002759E2" w:rsidRDefault="00422670" w:rsidP="00A77774"/>
        </w:tc>
        <w:tc>
          <w:tcPr>
            <w:tcW w:w="2671" w:type="dxa"/>
          </w:tcPr>
          <w:p w14:paraId="4304A759" w14:textId="77777777" w:rsidR="00422670" w:rsidRPr="002759E2" w:rsidRDefault="00422670" w:rsidP="00A77774">
            <w:r w:rsidRPr="002759E2">
              <w:t>pdtrnrvd</w:t>
            </w:r>
          </w:p>
        </w:tc>
        <w:tc>
          <w:tcPr>
            <w:tcW w:w="1836" w:type="dxa"/>
          </w:tcPr>
          <w:p w14:paraId="2494C7B1" w14:textId="77777777" w:rsidR="00422670" w:rsidRPr="002759E2" w:rsidRDefault="00422670" w:rsidP="00A77774"/>
        </w:tc>
      </w:tr>
      <w:tr w:rsidR="00422670" w:rsidRPr="002759E2" w14:paraId="367DF361" w14:textId="77777777" w:rsidTr="00A77774">
        <w:trPr>
          <w:trHeight w:val="231"/>
          <w:jc w:val="center"/>
        </w:trPr>
        <w:tc>
          <w:tcPr>
            <w:tcW w:w="410" w:type="dxa"/>
            <w:shd w:val="clear" w:color="auto" w:fill="auto"/>
          </w:tcPr>
          <w:p w14:paraId="56D492D9" w14:textId="77777777" w:rsidR="00422670" w:rsidRPr="002759E2" w:rsidRDefault="00422670" w:rsidP="008034F6">
            <w:pPr>
              <w:numPr>
                <w:ilvl w:val="0"/>
                <w:numId w:val="23"/>
              </w:numPr>
            </w:pPr>
          </w:p>
        </w:tc>
        <w:tc>
          <w:tcPr>
            <w:tcW w:w="1902" w:type="dxa"/>
            <w:vMerge/>
            <w:shd w:val="clear" w:color="auto" w:fill="auto"/>
          </w:tcPr>
          <w:p w14:paraId="34126ED1" w14:textId="77777777" w:rsidR="00422670" w:rsidRPr="002759E2" w:rsidRDefault="00422670" w:rsidP="00A77774"/>
        </w:tc>
        <w:tc>
          <w:tcPr>
            <w:tcW w:w="2526" w:type="dxa"/>
            <w:vMerge/>
          </w:tcPr>
          <w:p w14:paraId="4232158D" w14:textId="77777777" w:rsidR="00422670" w:rsidRPr="002759E2" w:rsidRDefault="00422670" w:rsidP="00A77774"/>
        </w:tc>
        <w:tc>
          <w:tcPr>
            <w:tcW w:w="2671" w:type="dxa"/>
          </w:tcPr>
          <w:p w14:paraId="1671A2F5" w14:textId="77777777" w:rsidR="00422670" w:rsidRPr="002759E2" w:rsidRDefault="00422670" w:rsidP="00A77774">
            <w:r w:rsidRPr="002759E2">
              <w:t>pd_buf_dfw</w:t>
            </w:r>
          </w:p>
        </w:tc>
        <w:tc>
          <w:tcPr>
            <w:tcW w:w="1836" w:type="dxa"/>
          </w:tcPr>
          <w:p w14:paraId="20855797" w14:textId="77777777" w:rsidR="00422670" w:rsidRPr="002759E2" w:rsidRDefault="00422670" w:rsidP="00A77774"/>
        </w:tc>
      </w:tr>
      <w:tr w:rsidR="00422670" w:rsidRPr="002759E2" w14:paraId="5A1DFFE3" w14:textId="77777777" w:rsidTr="00A77774">
        <w:trPr>
          <w:trHeight w:val="231"/>
          <w:jc w:val="center"/>
        </w:trPr>
        <w:tc>
          <w:tcPr>
            <w:tcW w:w="410" w:type="dxa"/>
            <w:shd w:val="clear" w:color="auto" w:fill="auto"/>
          </w:tcPr>
          <w:p w14:paraId="18EE9A92" w14:textId="77777777" w:rsidR="00422670" w:rsidRPr="002759E2" w:rsidRDefault="00422670" w:rsidP="008034F6">
            <w:pPr>
              <w:numPr>
                <w:ilvl w:val="0"/>
                <w:numId w:val="23"/>
              </w:numPr>
            </w:pPr>
          </w:p>
        </w:tc>
        <w:tc>
          <w:tcPr>
            <w:tcW w:w="1902" w:type="dxa"/>
            <w:vMerge/>
            <w:shd w:val="clear" w:color="auto" w:fill="auto"/>
          </w:tcPr>
          <w:p w14:paraId="14AC8DB6" w14:textId="77777777" w:rsidR="00422670" w:rsidRPr="002759E2" w:rsidRDefault="00422670" w:rsidP="00A77774"/>
        </w:tc>
        <w:tc>
          <w:tcPr>
            <w:tcW w:w="2526" w:type="dxa"/>
            <w:vMerge/>
          </w:tcPr>
          <w:p w14:paraId="3AC53B36" w14:textId="77777777" w:rsidR="00422670" w:rsidRPr="002759E2" w:rsidRDefault="00422670" w:rsidP="00A77774"/>
        </w:tc>
        <w:tc>
          <w:tcPr>
            <w:tcW w:w="2671" w:type="dxa"/>
          </w:tcPr>
          <w:p w14:paraId="3B7D5405" w14:textId="77777777" w:rsidR="00422670" w:rsidRPr="002759E2" w:rsidRDefault="00422670" w:rsidP="00A77774">
            <w:r w:rsidRPr="002759E2">
              <w:t>pdlogswd</w:t>
            </w:r>
          </w:p>
        </w:tc>
        <w:tc>
          <w:tcPr>
            <w:tcW w:w="1836" w:type="dxa"/>
          </w:tcPr>
          <w:p w14:paraId="520D0FA5" w14:textId="77777777" w:rsidR="00422670" w:rsidRPr="002759E2" w:rsidRDefault="00422670" w:rsidP="00A77774"/>
        </w:tc>
      </w:tr>
      <w:tr w:rsidR="00422670" w:rsidRPr="002759E2" w14:paraId="08B72392" w14:textId="77777777" w:rsidTr="00A77774">
        <w:trPr>
          <w:trHeight w:val="231"/>
          <w:jc w:val="center"/>
        </w:trPr>
        <w:tc>
          <w:tcPr>
            <w:tcW w:w="410" w:type="dxa"/>
            <w:shd w:val="clear" w:color="auto" w:fill="auto"/>
          </w:tcPr>
          <w:p w14:paraId="4BEE843A" w14:textId="77777777" w:rsidR="00422670" w:rsidRPr="002759E2" w:rsidRDefault="00422670" w:rsidP="008034F6">
            <w:pPr>
              <w:numPr>
                <w:ilvl w:val="0"/>
                <w:numId w:val="23"/>
              </w:numPr>
            </w:pPr>
          </w:p>
        </w:tc>
        <w:tc>
          <w:tcPr>
            <w:tcW w:w="1902" w:type="dxa"/>
            <w:vMerge/>
            <w:shd w:val="clear" w:color="auto" w:fill="auto"/>
          </w:tcPr>
          <w:p w14:paraId="185379F8" w14:textId="77777777" w:rsidR="00422670" w:rsidRPr="002759E2" w:rsidRDefault="00422670" w:rsidP="00A77774"/>
        </w:tc>
        <w:tc>
          <w:tcPr>
            <w:tcW w:w="2526" w:type="dxa"/>
            <w:vMerge/>
          </w:tcPr>
          <w:p w14:paraId="557ACADA" w14:textId="77777777" w:rsidR="00422670" w:rsidRPr="002759E2" w:rsidRDefault="00422670" w:rsidP="00A77774"/>
        </w:tc>
        <w:tc>
          <w:tcPr>
            <w:tcW w:w="2671" w:type="dxa"/>
          </w:tcPr>
          <w:p w14:paraId="62C4EA08" w14:textId="77777777" w:rsidR="00422670" w:rsidRPr="002759E2" w:rsidRDefault="00422670" w:rsidP="00A77774">
            <w:r w:rsidRPr="002759E2">
              <w:t>pdsds</w:t>
            </w:r>
          </w:p>
        </w:tc>
        <w:tc>
          <w:tcPr>
            <w:tcW w:w="1836" w:type="dxa"/>
          </w:tcPr>
          <w:p w14:paraId="375310C5" w14:textId="77777777" w:rsidR="00422670" w:rsidRPr="002759E2" w:rsidRDefault="00422670" w:rsidP="00A77774">
            <w:r w:rsidRPr="002759E2">
              <w:t>M</w:t>
            </w:r>
            <w:r w:rsidRPr="002759E2">
              <w:rPr>
                <w:rFonts w:hint="eastAsia"/>
              </w:rPr>
              <w:t>ultiple starts</w:t>
            </w:r>
          </w:p>
        </w:tc>
      </w:tr>
      <w:tr w:rsidR="00BC1DC9" w:rsidRPr="002759E2" w14:paraId="69C0E133" w14:textId="77777777" w:rsidTr="00A77774">
        <w:trPr>
          <w:trHeight w:val="231"/>
          <w:jc w:val="center"/>
        </w:trPr>
        <w:tc>
          <w:tcPr>
            <w:tcW w:w="410" w:type="dxa"/>
            <w:shd w:val="clear" w:color="auto" w:fill="auto"/>
          </w:tcPr>
          <w:p w14:paraId="74DC4EE2" w14:textId="77777777" w:rsidR="00BC1DC9" w:rsidRPr="002759E2" w:rsidRDefault="00BC1DC9" w:rsidP="008034F6">
            <w:pPr>
              <w:numPr>
                <w:ilvl w:val="0"/>
                <w:numId w:val="23"/>
              </w:numPr>
            </w:pPr>
          </w:p>
        </w:tc>
        <w:tc>
          <w:tcPr>
            <w:tcW w:w="1902" w:type="dxa"/>
            <w:vMerge w:val="restart"/>
            <w:shd w:val="clear" w:color="auto" w:fill="auto"/>
          </w:tcPr>
          <w:p w14:paraId="42CB32CE" w14:textId="77777777" w:rsidR="00BC1DC9" w:rsidRPr="002759E2" w:rsidRDefault="00C038A0" w:rsidP="00A77774">
            <w:r>
              <w:rPr>
                <w:rFonts w:hint="eastAsia"/>
              </w:rPr>
              <w:t>IAA</w:t>
            </w:r>
          </w:p>
        </w:tc>
        <w:tc>
          <w:tcPr>
            <w:tcW w:w="2526" w:type="dxa"/>
            <w:vMerge w:val="restart"/>
          </w:tcPr>
          <w:p w14:paraId="0868E8AC" w14:textId="77777777" w:rsidR="00BC1DC9" w:rsidRPr="002759E2" w:rsidRDefault="00BC1DC9" w:rsidP="00A77774">
            <w:r w:rsidRPr="002759E2">
              <w:rPr>
                <w:rFonts w:hint="eastAsia"/>
              </w:rPr>
              <w:t>-</w:t>
            </w:r>
          </w:p>
        </w:tc>
        <w:tc>
          <w:tcPr>
            <w:tcW w:w="2671" w:type="dxa"/>
          </w:tcPr>
          <w:p w14:paraId="3BB2CE2D" w14:textId="77777777" w:rsidR="00BC1DC9" w:rsidRPr="002759E2" w:rsidRDefault="00BC1DC9" w:rsidP="00A77774">
            <w:r w:rsidRPr="002759E2">
              <w:t>hcs_</w:t>
            </w:r>
            <w:r w:rsidR="00D52D52">
              <w:rPr>
                <w:rFonts w:hint="eastAsia"/>
              </w:rPr>
              <w:t>hiaa</w:t>
            </w:r>
          </w:p>
        </w:tc>
        <w:tc>
          <w:tcPr>
            <w:tcW w:w="1836" w:type="dxa"/>
          </w:tcPr>
          <w:p w14:paraId="559C56F5" w14:textId="77777777" w:rsidR="00BC1DC9" w:rsidRPr="002759E2" w:rsidRDefault="00BC1DC9" w:rsidP="00A77774"/>
        </w:tc>
      </w:tr>
      <w:tr w:rsidR="00BC1DC9" w:rsidRPr="00745133" w14:paraId="08CAA12F" w14:textId="77777777" w:rsidTr="00A77774">
        <w:trPr>
          <w:trHeight w:val="231"/>
          <w:jc w:val="center"/>
        </w:trPr>
        <w:tc>
          <w:tcPr>
            <w:tcW w:w="410" w:type="dxa"/>
            <w:shd w:val="clear" w:color="auto" w:fill="auto"/>
          </w:tcPr>
          <w:p w14:paraId="278C4675" w14:textId="77777777" w:rsidR="00BC1DC9" w:rsidRPr="002759E2" w:rsidRDefault="00BC1DC9" w:rsidP="008034F6">
            <w:pPr>
              <w:numPr>
                <w:ilvl w:val="0"/>
                <w:numId w:val="23"/>
              </w:numPr>
            </w:pPr>
          </w:p>
        </w:tc>
        <w:tc>
          <w:tcPr>
            <w:tcW w:w="1902" w:type="dxa"/>
            <w:vMerge/>
            <w:shd w:val="clear" w:color="auto" w:fill="auto"/>
          </w:tcPr>
          <w:p w14:paraId="4B77C3AE" w14:textId="77777777" w:rsidR="00BC1DC9" w:rsidRPr="002759E2" w:rsidRDefault="00BC1DC9" w:rsidP="00A77774"/>
        </w:tc>
        <w:tc>
          <w:tcPr>
            <w:tcW w:w="2526" w:type="dxa"/>
            <w:vMerge/>
          </w:tcPr>
          <w:p w14:paraId="4C9AC77F" w14:textId="77777777" w:rsidR="00BC1DC9" w:rsidRPr="002759E2" w:rsidRDefault="00BC1DC9" w:rsidP="00A77774"/>
        </w:tc>
        <w:tc>
          <w:tcPr>
            <w:tcW w:w="2671" w:type="dxa"/>
          </w:tcPr>
          <w:p w14:paraId="68E43271" w14:textId="77777777" w:rsidR="00BC1DC9" w:rsidRPr="00745133" w:rsidRDefault="00BC1DC9" w:rsidP="00A77774">
            <w:r w:rsidRPr="002759E2">
              <w:t>cjstartweb</w:t>
            </w:r>
          </w:p>
        </w:tc>
        <w:tc>
          <w:tcPr>
            <w:tcW w:w="1836" w:type="dxa"/>
          </w:tcPr>
          <w:p w14:paraId="15701B0E" w14:textId="77777777" w:rsidR="00BC1DC9" w:rsidRPr="00745133" w:rsidRDefault="00BC1DC9" w:rsidP="00A77774"/>
        </w:tc>
      </w:tr>
      <w:tr w:rsidR="00BC1DC9" w:rsidRPr="00745133" w14:paraId="489D5141" w14:textId="77777777" w:rsidTr="00A77774">
        <w:trPr>
          <w:trHeight w:val="231"/>
          <w:jc w:val="center"/>
        </w:trPr>
        <w:tc>
          <w:tcPr>
            <w:tcW w:w="410" w:type="dxa"/>
            <w:shd w:val="clear" w:color="auto" w:fill="auto"/>
          </w:tcPr>
          <w:p w14:paraId="60964B49" w14:textId="77777777" w:rsidR="00BC1DC9" w:rsidRPr="002759E2" w:rsidRDefault="00BC1DC9" w:rsidP="008034F6">
            <w:pPr>
              <w:numPr>
                <w:ilvl w:val="0"/>
                <w:numId w:val="23"/>
              </w:numPr>
            </w:pPr>
          </w:p>
        </w:tc>
        <w:tc>
          <w:tcPr>
            <w:tcW w:w="1902" w:type="dxa"/>
            <w:vMerge/>
            <w:shd w:val="clear" w:color="auto" w:fill="auto"/>
          </w:tcPr>
          <w:p w14:paraId="00D306BE" w14:textId="77777777" w:rsidR="00BC1DC9" w:rsidRPr="002759E2" w:rsidRDefault="00BC1DC9" w:rsidP="00A77774"/>
        </w:tc>
        <w:tc>
          <w:tcPr>
            <w:tcW w:w="2526" w:type="dxa"/>
            <w:vMerge/>
          </w:tcPr>
          <w:p w14:paraId="3AB6449F" w14:textId="77777777" w:rsidR="00BC1DC9" w:rsidRPr="002759E2" w:rsidRDefault="00BC1DC9" w:rsidP="00A77774"/>
        </w:tc>
        <w:tc>
          <w:tcPr>
            <w:tcW w:w="2671" w:type="dxa"/>
          </w:tcPr>
          <w:p w14:paraId="7D7357EF" w14:textId="77777777" w:rsidR="00BC1DC9" w:rsidRPr="002759E2" w:rsidRDefault="00C038A0" w:rsidP="00A77774">
            <w:r>
              <w:rPr>
                <w:rFonts w:hint="eastAsia"/>
              </w:rPr>
              <w:t>cjstartsv</w:t>
            </w:r>
          </w:p>
        </w:tc>
        <w:tc>
          <w:tcPr>
            <w:tcW w:w="1836" w:type="dxa"/>
          </w:tcPr>
          <w:p w14:paraId="4D015EC4" w14:textId="77777777" w:rsidR="00BC1DC9" w:rsidRPr="00745133" w:rsidRDefault="00BC1DC9" w:rsidP="00A77774"/>
        </w:tc>
      </w:tr>
    </w:tbl>
    <w:p w14:paraId="56431276" w14:textId="77777777" w:rsidR="00A259A5" w:rsidRPr="00DB529F" w:rsidRDefault="00A259A5" w:rsidP="00476970">
      <w:pPr>
        <w:jc w:val="left"/>
      </w:pPr>
    </w:p>
    <w:p w14:paraId="66282FA0" w14:textId="77777777" w:rsidR="003A6286" w:rsidRDefault="003A6286" w:rsidP="00361970">
      <w:pPr>
        <w:pStyle w:val="default"/>
        <w:jc w:val="left"/>
        <w:rPr>
          <w:lang w:val="en-US" w:eastAsia="ja-JP"/>
        </w:rPr>
      </w:pPr>
    </w:p>
    <w:p w14:paraId="2EB80982" w14:textId="77777777" w:rsidR="00DA37B8" w:rsidRDefault="00DA37B8" w:rsidP="00361970">
      <w:pPr>
        <w:pStyle w:val="default"/>
        <w:jc w:val="left"/>
        <w:rPr>
          <w:lang w:val="en-US" w:eastAsia="ja-JP"/>
        </w:rPr>
      </w:pPr>
    </w:p>
    <w:p w14:paraId="655187C8" w14:textId="77777777" w:rsidR="00DA37B8" w:rsidRDefault="00DA37B8" w:rsidP="00361970">
      <w:pPr>
        <w:pStyle w:val="default"/>
        <w:jc w:val="left"/>
        <w:rPr>
          <w:lang w:val="en-US" w:eastAsia="ja-JP"/>
        </w:rPr>
      </w:pPr>
    </w:p>
    <w:p w14:paraId="03D2EF68" w14:textId="77777777" w:rsidR="00DA37B8" w:rsidRDefault="00DA37B8" w:rsidP="00361970">
      <w:pPr>
        <w:pStyle w:val="default"/>
        <w:jc w:val="left"/>
        <w:rPr>
          <w:lang w:val="en-US" w:eastAsia="ja-JP"/>
        </w:rPr>
      </w:pPr>
    </w:p>
    <w:p w14:paraId="4E3723E6" w14:textId="77777777" w:rsidR="00DA37B8" w:rsidRDefault="00DA37B8" w:rsidP="00361970">
      <w:pPr>
        <w:pStyle w:val="default"/>
        <w:jc w:val="left"/>
        <w:rPr>
          <w:lang w:val="en-US" w:eastAsia="ja-JP"/>
        </w:rPr>
      </w:pPr>
    </w:p>
    <w:p w14:paraId="34691475" w14:textId="77777777" w:rsidR="00DA37B8" w:rsidRDefault="00DA37B8" w:rsidP="00361970">
      <w:pPr>
        <w:pStyle w:val="default"/>
        <w:jc w:val="left"/>
        <w:rPr>
          <w:lang w:val="en-US" w:eastAsia="ja-JP"/>
        </w:rPr>
      </w:pPr>
    </w:p>
    <w:p w14:paraId="3E42A78B" w14:textId="77777777" w:rsidR="00DA37B8" w:rsidRDefault="00DA37B8" w:rsidP="00361970">
      <w:pPr>
        <w:pStyle w:val="default"/>
        <w:jc w:val="left"/>
        <w:rPr>
          <w:lang w:val="en-US" w:eastAsia="ja-JP"/>
        </w:rPr>
      </w:pPr>
    </w:p>
    <w:p w14:paraId="1E224D93" w14:textId="77777777" w:rsidR="00DA37B8" w:rsidRDefault="00DA37B8" w:rsidP="00361970">
      <w:pPr>
        <w:pStyle w:val="default"/>
        <w:jc w:val="left"/>
        <w:rPr>
          <w:lang w:val="en-US" w:eastAsia="ja-JP"/>
        </w:rPr>
      </w:pPr>
    </w:p>
    <w:p w14:paraId="2506BE38" w14:textId="77777777" w:rsidR="00DA37B8" w:rsidRDefault="00DA37B8" w:rsidP="00361970">
      <w:pPr>
        <w:pStyle w:val="default"/>
        <w:jc w:val="left"/>
        <w:rPr>
          <w:lang w:val="en-US" w:eastAsia="ja-JP"/>
        </w:rPr>
      </w:pPr>
    </w:p>
    <w:p w14:paraId="0EBC3E91" w14:textId="77777777" w:rsidR="00DA37B8" w:rsidRDefault="00DA37B8" w:rsidP="00361970">
      <w:pPr>
        <w:pStyle w:val="default"/>
        <w:jc w:val="left"/>
        <w:rPr>
          <w:lang w:val="en-US" w:eastAsia="ja-JP"/>
        </w:rPr>
      </w:pPr>
    </w:p>
    <w:p w14:paraId="66B8FA72" w14:textId="77777777" w:rsidR="00DA37B8" w:rsidRDefault="00DA37B8" w:rsidP="00361970">
      <w:pPr>
        <w:pStyle w:val="default"/>
        <w:jc w:val="left"/>
        <w:rPr>
          <w:lang w:val="en-US" w:eastAsia="ja-JP"/>
        </w:rPr>
      </w:pPr>
    </w:p>
    <w:p w14:paraId="616CC2FA" w14:textId="77777777" w:rsidR="00DA37B8" w:rsidRPr="00CD5637" w:rsidRDefault="00DA37B8" w:rsidP="002807FC">
      <w:pPr>
        <w:pStyle w:val="2"/>
        <w:ind w:left="567"/>
      </w:pPr>
      <w:bookmarkStart w:id="415" w:name="_Toc105404972"/>
      <w:bookmarkStart w:id="416" w:name="_Toc167466203"/>
      <w:bookmarkStart w:id="417" w:name="_Toc191387421"/>
      <w:bookmarkStart w:id="418" w:name="_Toc1317790186"/>
      <w:bookmarkStart w:id="419" w:name="_Toc193724494"/>
      <w:r w:rsidRPr="00BB44DE">
        <w:lastRenderedPageBreak/>
        <w:t>Forcibly uninstalling HIAA</w:t>
      </w:r>
      <w:bookmarkEnd w:id="415"/>
      <w:bookmarkEnd w:id="416"/>
      <w:bookmarkEnd w:id="417"/>
      <w:bookmarkEnd w:id="418"/>
      <w:bookmarkEnd w:id="419"/>
    </w:p>
    <w:p w14:paraId="2480C950" w14:textId="77777777" w:rsidR="00DA37B8" w:rsidRPr="00C8323D" w:rsidRDefault="00DA37B8" w:rsidP="00DA37B8">
      <w:pPr>
        <w:jc w:val="left"/>
      </w:pPr>
      <w:r w:rsidRPr="00C8323D">
        <w:t xml:space="preserve">If the </w:t>
      </w:r>
      <w:r w:rsidRPr="00C8323D">
        <w:rPr>
          <w:rFonts w:hint="eastAsia"/>
        </w:rPr>
        <w:t>results</w:t>
      </w:r>
      <w:r>
        <w:rPr>
          <w:rFonts w:hint="eastAsia"/>
        </w:rPr>
        <w:t xml:space="preserve"> </w:t>
      </w:r>
      <w:r w:rsidRPr="00C8323D">
        <w:rPr>
          <w:rFonts w:hint="eastAsia"/>
        </w:rPr>
        <w:t xml:space="preserve">of the </w:t>
      </w:r>
      <w:r w:rsidRPr="00C8323D">
        <w:t xml:space="preserve">investigation by the support department </w:t>
      </w:r>
      <w:r w:rsidRPr="00C8323D">
        <w:rPr>
          <w:rFonts w:hint="eastAsia"/>
        </w:rPr>
        <w:t xml:space="preserve">indicate </w:t>
      </w:r>
      <w:r w:rsidRPr="00C8323D">
        <w:t xml:space="preserve">that a forced uninstallation is required, remove </w:t>
      </w:r>
      <w:r>
        <w:t>HIAA</w:t>
      </w:r>
      <w:r w:rsidRPr="00C8323D">
        <w:t xml:space="preserve"> and related products by following the procedure below.</w:t>
      </w:r>
    </w:p>
    <w:p w14:paraId="7BB7C964" w14:textId="0521AEC6" w:rsidR="00DA37B8" w:rsidRPr="00C8323D" w:rsidRDefault="003623BD" w:rsidP="00DA37B8">
      <w:pPr>
        <w:jc w:val="left"/>
      </w:pPr>
      <w:r>
        <w:rPr>
          <w:noProof/>
        </w:rPr>
        <mc:AlternateContent>
          <mc:Choice Requires="wps">
            <w:drawing>
              <wp:anchor distT="0" distB="0" distL="114300" distR="114300" simplePos="0" relativeHeight="251658430" behindDoc="0" locked="0" layoutInCell="1" allowOverlap="1" wp14:anchorId="17146DF0" wp14:editId="6A3EC53D">
                <wp:simplePos x="0" y="0"/>
                <wp:positionH relativeFrom="column">
                  <wp:posOffset>-60960</wp:posOffset>
                </wp:positionH>
                <wp:positionV relativeFrom="paragraph">
                  <wp:posOffset>168275</wp:posOffset>
                </wp:positionV>
                <wp:extent cx="6483985" cy="2581275"/>
                <wp:effectExtent l="0" t="0" r="0" b="9525"/>
                <wp:wrapNone/>
                <wp:docPr id="172" name="大かっこ 1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83985" cy="2581275"/>
                        </a:xfrm>
                        <a:prstGeom prst="bracketPair">
                          <a:avLst>
                            <a:gd name="adj" fmla="val 3949"/>
                          </a:avLst>
                        </a:pr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2FE5B907">
              <v:shapetype id="_x0000_t185" coordsize="21600,21600" filled="f" o:spt="185" adj="3600" path="m@0,nfqx0@0l0@2qy@0,21600em@1,nfqx21600@0l21600@2qy@1,21600em@0,nsqx0@0l0@2qy@0,21600l@1,21600qx21600@2l21600@0qy@1,xe" w14:anchorId="7CE18A2D">
                <v:formulas>
                  <v:f eqn="val #0"/>
                  <v:f eqn="sum width 0 #0"/>
                  <v:f eqn="sum height 0 #0"/>
                  <v:f eqn="prod @0 2929 10000"/>
                  <v:f eqn="sum width 0 @3"/>
                  <v:f eqn="sum height 0 @3"/>
                  <v:f eqn="val width"/>
                  <v:f eqn="val height"/>
                  <v:f eqn="prod width 1 2"/>
                  <v:f eqn="prod height 1 2"/>
                </v:formulas>
                <v:path limo="10800,10800" textboxrect="@3,@3,@4,@5" gradientshapeok="t" o:connecttype="custom" o:connectlocs="@8,0;0,@9;@8,@7;@6,@9" o:extrusionok="f"/>
                <v:handles>
                  <v:h position="#0,topLeft" switch="" xrange="0,10800"/>
                </v:handles>
              </v:shapetype>
              <v:shape id="大かっこ 106" style="position:absolute;margin-left:-4.8pt;margin-top:13.25pt;width:510.55pt;height:203.25pt;z-index:2516584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strokeweight=".5pt" type="#_x0000_t185" adj="8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"/>
            </w:pict>
          </mc:Fallback>
        </mc:AlternateContent>
      </w:r>
      <w:r>
        <w:rPr>
          <w:noProof/>
        </w:rPr>
        <mc:AlternateContent>
          <mc:Choice Requires="wps">
            <w:drawing>
              <wp:anchor distT="0" distB="0" distL="114300" distR="114300" simplePos="0" relativeHeight="251658429" behindDoc="0" locked="0" layoutInCell="1" allowOverlap="1" wp14:anchorId="05CA4145" wp14:editId="7CEB0F3F">
                <wp:simplePos x="0" y="0"/>
                <wp:positionH relativeFrom="column">
                  <wp:posOffset>34290</wp:posOffset>
                </wp:positionH>
                <wp:positionV relativeFrom="paragraph">
                  <wp:posOffset>139700</wp:posOffset>
                </wp:positionV>
                <wp:extent cx="6327140" cy="3333750"/>
                <wp:effectExtent l="0" t="0" r="0" b="0"/>
                <wp:wrapNone/>
                <wp:docPr id="171" name="テキスト ボックス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7140" cy="3333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127B05" w14:textId="77777777" w:rsidR="00EC6B58" w:rsidRPr="005204DE" w:rsidRDefault="00EC6B58" w:rsidP="00DA37B8">
                            <w:pPr>
                              <w:pStyle w:val="default"/>
                              <w:jc w:val="left"/>
                            </w:pPr>
                            <w:r w:rsidRPr="005204DE">
                              <w:t>Note 1: The person who performs this task must have administrator-level knowledge for the operating systems concerned. Exercise caution when performing these tasks</w:t>
                            </w:r>
                            <w:r>
                              <w:rPr>
                                <w:rFonts w:hint="eastAsia"/>
                                <w:lang w:eastAsia="ja-JP"/>
                              </w:rPr>
                              <w:t>,</w:t>
                            </w:r>
                            <w:r w:rsidRPr="005204DE">
                              <w:t xml:space="preserve"> so as not to affect other system environments.</w:t>
                            </w:r>
                          </w:p>
                          <w:p w14:paraId="77062942" w14:textId="77777777" w:rsidR="00EC6B58" w:rsidRPr="005204DE" w:rsidRDefault="00EC6B58" w:rsidP="00DA37B8">
                            <w:pPr>
                              <w:pStyle w:val="default"/>
                              <w:jc w:val="left"/>
                            </w:pPr>
                            <w:r w:rsidRPr="005204DE">
                              <w:t>Note 2: When you perform a forced uninstallation in the manner described below, you also need to uninstall all products that use the common component.</w:t>
                            </w:r>
                          </w:p>
                          <w:p w14:paraId="4269BCE5" w14:textId="77777777" w:rsidR="00EC6B58" w:rsidRPr="005204DE" w:rsidRDefault="00EC6B58" w:rsidP="00DA37B8">
                            <w:pPr>
                              <w:pStyle w:val="default"/>
                              <w:jc w:val="left"/>
                            </w:pPr>
                            <w:r w:rsidRPr="005204DE">
                              <w:t xml:space="preserve">Note 3: </w:t>
                            </w:r>
                            <w:r>
                              <w:rPr>
                                <w:rFonts w:hint="eastAsia"/>
                                <w:lang w:eastAsia="ja-JP"/>
                              </w:rPr>
                              <w:t xml:space="preserve">Before </w:t>
                            </w:r>
                            <w:r w:rsidRPr="005204DE">
                              <w:t xml:space="preserve">deleting registry keys as part of this process, </w:t>
                            </w:r>
                            <w:r>
                              <w:rPr>
                                <w:rFonts w:hint="eastAsia"/>
                                <w:lang w:eastAsia="ja-JP"/>
                              </w:rPr>
                              <w:t xml:space="preserve">first </w:t>
                            </w:r>
                            <w:r w:rsidRPr="005204DE">
                              <w:t>back up the registry information as a precaution. Because manipulating registry information can have serious effects at the system level if done incorrectly, take special care when doing so. In some circumstances, such as when uninstallation has failed, some or all of the registry keys might be missing from your system.</w:t>
                            </w:r>
                          </w:p>
                          <w:p w14:paraId="6D806798" w14:textId="77777777" w:rsidR="00EC6B58" w:rsidRDefault="00EC6B58" w:rsidP="00DA37B8">
                            <w:pPr>
                              <w:pStyle w:val="default"/>
                              <w:jc w:val="left"/>
                              <w:rPr>
                                <w:lang w:eastAsia="ja-JP"/>
                              </w:rPr>
                            </w:pPr>
                            <w:r w:rsidRPr="005204DE">
                              <w:t>Note 4: If other Hitachi products are installed in the system, "HITACHI" might appear as "</w:t>
                            </w:r>
                            <w:r w:rsidRPr="005B0C65">
                              <w:t xml:space="preserve"> </w:t>
                            </w:r>
                            <w:r w:rsidRPr="005204DE">
                              <w:t>Hitachi ".</w:t>
                            </w:r>
                          </w:p>
                          <w:p w14:paraId="72131A37" w14:textId="77777777" w:rsidR="00EC6B58" w:rsidRPr="00054409" w:rsidRDefault="00EC6B58" w:rsidP="00DA37B8">
                            <w:pPr>
                              <w:pStyle w:val="default"/>
                              <w:jc w:val="left"/>
                              <w:rPr>
                                <w:lang w:eastAsia="ja-JP"/>
                              </w:rPr>
                            </w:pPr>
                            <w:r>
                              <w:rPr>
                                <w:rFonts w:hint="eastAsia"/>
                                <w:lang w:eastAsia="ja-JP"/>
                              </w:rPr>
                              <w:t>Note 5:</w:t>
                            </w:r>
                            <w:r w:rsidRPr="005204DE">
                              <w:t xml:space="preserve"> </w:t>
                            </w:r>
                            <w:r>
                              <w:rPr>
                                <w:rFonts w:hint="eastAsia"/>
                                <w:lang w:eastAsia="ja-JP"/>
                              </w:rPr>
                              <w:t>After forcibly uninstalling HIAA, all product data will be deleted. If you would like to re-install and use common component product, please backup each component data following the manual.</w:t>
                            </w:r>
                          </w:p>
                        </w:txbxContent>
                      </wps:txbx>
                      <wps:bodyPr rot="0" vert="horz" wrap="square" lIns="5040" tIns="45720" rIns="50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CA4145" id="テキスト ボックス 107" o:spid="_x0000_s1196" type="#_x0000_t202" style="position:absolute;margin-left:2.7pt;margin-top:11pt;width:498.2pt;height:262.5pt;z-index:2516584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" filled="f" stroked="f">
                <v:textbox inset=".14mm,,.14mm">
                  <w:txbxContent>
                    <w:p w14:paraId="03127B05" w14:textId="77777777" w:rsidR="00EC6B58" w:rsidRPr="005204DE" w:rsidRDefault="00EC6B58" w:rsidP="00DA37B8">
                      <w:pPr>
                        <w:pStyle w:val="default"/>
                        <w:jc w:val="left"/>
                      </w:pPr>
                      <w:r w:rsidRPr="005204DE">
                        <w:t>Note 1: The person who performs this task must have administrator-level knowledge for the operating systems concerned. Exercise caution when performing these tasks</w:t>
                      </w:r>
                      <w:r>
                        <w:rPr>
                          <w:rFonts w:hint="eastAsia"/>
                          <w:lang w:eastAsia="ja-JP"/>
                        </w:rPr>
                        <w:t>,</w:t>
                      </w:r>
                      <w:r w:rsidRPr="005204DE">
                        <w:t xml:space="preserve"> so as not to affect other system environments.</w:t>
                      </w:r>
                    </w:p>
                    <w:p w14:paraId="77062942" w14:textId="77777777" w:rsidR="00EC6B58" w:rsidRPr="005204DE" w:rsidRDefault="00EC6B58" w:rsidP="00DA37B8">
                      <w:pPr>
                        <w:pStyle w:val="default"/>
                        <w:jc w:val="left"/>
                      </w:pPr>
                      <w:r w:rsidRPr="005204DE">
                        <w:t>Note 2: When you perform a forced uninstallation in the manner described below, you also need to uninstall all products that use the common component.</w:t>
                      </w:r>
                    </w:p>
                    <w:p w14:paraId="4269BCE5" w14:textId="77777777" w:rsidR="00EC6B58" w:rsidRPr="005204DE" w:rsidRDefault="00EC6B58" w:rsidP="00DA37B8">
                      <w:pPr>
                        <w:pStyle w:val="default"/>
                        <w:jc w:val="left"/>
                      </w:pPr>
                      <w:r w:rsidRPr="005204DE">
                        <w:t xml:space="preserve">Note 3: </w:t>
                      </w:r>
                      <w:r>
                        <w:rPr>
                          <w:rFonts w:hint="eastAsia"/>
                          <w:lang w:eastAsia="ja-JP"/>
                        </w:rPr>
                        <w:t xml:space="preserve">Before </w:t>
                      </w:r>
                      <w:r w:rsidRPr="005204DE">
                        <w:t xml:space="preserve">deleting registry keys as part of this process, </w:t>
                      </w:r>
                      <w:r>
                        <w:rPr>
                          <w:rFonts w:hint="eastAsia"/>
                          <w:lang w:eastAsia="ja-JP"/>
                        </w:rPr>
                        <w:t xml:space="preserve">first </w:t>
                      </w:r>
                      <w:r w:rsidRPr="005204DE">
                        <w:t>back up the registry information as a precaution. Because manipulating registry information can have serious effects at the system level if done incorrectly, take special care when doing so. In some circumstances, such as when uninstallation has failed, some or all of the registry keys might be missing from your system.</w:t>
                      </w:r>
                    </w:p>
                    <w:p w14:paraId="6D806798" w14:textId="77777777" w:rsidR="00EC6B58" w:rsidRDefault="00EC6B58" w:rsidP="00DA37B8">
                      <w:pPr>
                        <w:pStyle w:val="default"/>
                        <w:jc w:val="left"/>
                        <w:rPr>
                          <w:lang w:eastAsia="ja-JP"/>
                        </w:rPr>
                      </w:pPr>
                      <w:r w:rsidRPr="005204DE">
                        <w:t>Note 4: If other Hitachi products are installed in the system, "HITACHI" might appear as "</w:t>
                      </w:r>
                      <w:r w:rsidRPr="005B0C65">
                        <w:t xml:space="preserve"> </w:t>
                      </w:r>
                      <w:r w:rsidRPr="005204DE">
                        <w:t>Hitachi ".</w:t>
                      </w:r>
                    </w:p>
                    <w:p w14:paraId="72131A37" w14:textId="77777777" w:rsidR="00EC6B58" w:rsidRPr="00054409" w:rsidRDefault="00EC6B58" w:rsidP="00DA37B8">
                      <w:pPr>
                        <w:pStyle w:val="default"/>
                        <w:jc w:val="left"/>
                        <w:rPr>
                          <w:lang w:eastAsia="ja-JP"/>
                        </w:rPr>
                      </w:pPr>
                      <w:r>
                        <w:rPr>
                          <w:rFonts w:hint="eastAsia"/>
                          <w:lang w:eastAsia="ja-JP"/>
                        </w:rPr>
                        <w:t>Note 5:</w:t>
                      </w:r>
                      <w:r w:rsidRPr="005204DE">
                        <w:t xml:space="preserve"> </w:t>
                      </w:r>
                      <w:r>
                        <w:rPr>
                          <w:rFonts w:hint="eastAsia"/>
                          <w:lang w:eastAsia="ja-JP"/>
                        </w:rPr>
                        <w:t>After forcibly uninstalling HIAA, all product data will be deleted. If you would like to re-install and use common component product, please backup each component data following the manual.</w:t>
                      </w:r>
                    </w:p>
                  </w:txbxContent>
                </v:textbox>
              </v:shape>
            </w:pict>
          </mc:Fallback>
        </mc:AlternateContent>
      </w:r>
    </w:p>
    <w:p w14:paraId="54B5FE88" w14:textId="77777777" w:rsidR="00DA37B8" w:rsidRPr="00C8323D" w:rsidRDefault="00DA37B8" w:rsidP="00DA37B8">
      <w:pPr>
        <w:jc w:val="left"/>
      </w:pPr>
    </w:p>
    <w:p w14:paraId="64F29553" w14:textId="77777777" w:rsidR="00DA37B8" w:rsidRPr="00C8323D" w:rsidRDefault="00DA37B8" w:rsidP="00DA37B8">
      <w:pPr>
        <w:pStyle w:val="aff1"/>
        <w:autoSpaceDE/>
        <w:autoSpaceDN/>
        <w:adjustRightInd/>
        <w:spacing w:line="240" w:lineRule="auto"/>
        <w:textAlignment w:val="auto"/>
      </w:pPr>
    </w:p>
    <w:p w14:paraId="49577CE6" w14:textId="77777777" w:rsidR="00DA37B8" w:rsidRPr="00C8323D" w:rsidRDefault="00DA37B8" w:rsidP="00DA37B8">
      <w:pPr>
        <w:jc w:val="left"/>
      </w:pPr>
    </w:p>
    <w:p w14:paraId="3C5F6509" w14:textId="77777777" w:rsidR="00DA37B8" w:rsidRPr="00C8323D" w:rsidRDefault="00DA37B8" w:rsidP="00DA37B8">
      <w:pPr>
        <w:pStyle w:val="af7"/>
        <w:tabs>
          <w:tab w:val="clear" w:pos="4252"/>
          <w:tab w:val="clear" w:pos="8504"/>
        </w:tabs>
        <w:snapToGrid/>
        <w:jc w:val="left"/>
        <w:rPr>
          <w:rFonts w:ascii="Times New Roman" w:hAnsi="Times New Roman"/>
          <w:lang w:val="en-US"/>
        </w:rPr>
      </w:pPr>
    </w:p>
    <w:p w14:paraId="32B3F02C" w14:textId="77777777" w:rsidR="00DA37B8" w:rsidRPr="00C8323D" w:rsidRDefault="00DA37B8" w:rsidP="00DA37B8">
      <w:pPr>
        <w:jc w:val="left"/>
      </w:pPr>
    </w:p>
    <w:p w14:paraId="3C11A306" w14:textId="77777777" w:rsidR="00DA37B8" w:rsidRPr="00C8323D" w:rsidRDefault="00DA37B8" w:rsidP="00DA37B8">
      <w:pPr>
        <w:jc w:val="left"/>
      </w:pPr>
    </w:p>
    <w:p w14:paraId="0BA7EB42" w14:textId="77777777" w:rsidR="00DA37B8" w:rsidRPr="00C8323D" w:rsidRDefault="00DA37B8" w:rsidP="00DA37B8">
      <w:pPr>
        <w:jc w:val="left"/>
      </w:pPr>
    </w:p>
    <w:p w14:paraId="43F900CB" w14:textId="77777777" w:rsidR="00DA37B8" w:rsidRPr="00C8323D" w:rsidRDefault="00DA37B8" w:rsidP="00DA37B8">
      <w:pPr>
        <w:jc w:val="left"/>
      </w:pPr>
    </w:p>
    <w:p w14:paraId="42A03FF7" w14:textId="7E02AF6F" w:rsidR="00DA37B8" w:rsidRPr="00C8323D" w:rsidRDefault="003623BD" w:rsidP="00DA37B8">
      <w:pPr>
        <w:jc w:val="left"/>
      </w:pPr>
      <w:r>
        <w:rPr>
          <w:noProof/>
        </w:rPr>
        <w:lastRenderedPageBreak/>
        <mc:AlternateContent>
          <mc:Choice Requires="wpc">
            <w:drawing>
              <wp:inline distT="0" distB="0" distL="0" distR="0" wp14:anchorId="51D7AF90" wp14:editId="10CC05AE">
                <wp:extent cx="5939790" cy="6563360"/>
                <wp:effectExtent l="0" t="0" r="3810" b="0"/>
                <wp:docPr id="4677" name="キャンバス 10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0" name="Line 4"/>
                        <wps:cNvCnPr>
                          <a:cxnSpLocks noChangeShapeType="1"/>
                        </wps:cNvCnPr>
                        <wps:spPr bwMode="auto">
                          <a:xfrm flipH="1">
                            <a:off x="1287720" y="5832453"/>
                            <a:ext cx="700" cy="139101"/>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1" name="Line 5"/>
                        <wps:cNvCnPr>
                          <a:cxnSpLocks noChangeShapeType="1"/>
                        </wps:cNvCnPr>
                        <wps:spPr bwMode="auto">
                          <a:xfrm flipH="1">
                            <a:off x="1320820" y="2346321"/>
                            <a:ext cx="0" cy="111701"/>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2" name="Line 6"/>
                        <wps:cNvCnPr>
                          <a:cxnSpLocks noChangeShapeType="1"/>
                        </wps:cNvCnPr>
                        <wps:spPr bwMode="auto">
                          <a:xfrm flipH="1">
                            <a:off x="1299820" y="5415250"/>
                            <a:ext cx="1300" cy="134001"/>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3" name="Line 7"/>
                        <wps:cNvCnPr>
                          <a:cxnSpLocks noChangeShapeType="1"/>
                        </wps:cNvCnPr>
                        <wps:spPr bwMode="auto">
                          <a:xfrm>
                            <a:off x="1291520" y="782307"/>
                            <a:ext cx="0" cy="314903"/>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4" name="Line 8"/>
                        <wps:cNvCnPr>
                          <a:cxnSpLocks noChangeShapeType="1"/>
                          <a:stCxn id="115" idx="2"/>
                        </wps:cNvCnPr>
                        <wps:spPr bwMode="auto">
                          <a:xfrm flipH="1">
                            <a:off x="1320120" y="1504914"/>
                            <a:ext cx="700" cy="256502"/>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05" name="Group 9"/>
                        <wpg:cNvGrpSpPr>
                          <a:grpSpLocks/>
                        </wpg:cNvGrpSpPr>
                        <wpg:grpSpPr bwMode="auto">
                          <a:xfrm>
                            <a:off x="158102" y="282303"/>
                            <a:ext cx="2324735" cy="574905"/>
                            <a:chOff x="689" y="5582"/>
                            <a:chExt cx="3465" cy="921"/>
                          </a:xfrm>
                        </wpg:grpSpPr>
                        <wps:wsp>
                          <wps:cNvPr id="106" name="Rectangle 10"/>
                          <wps:cNvSpPr>
                            <a:spLocks noChangeArrowheads="1"/>
                          </wps:cNvSpPr>
                          <wps:spPr bwMode="auto">
                            <a:xfrm>
                              <a:off x="689" y="5582"/>
                              <a:ext cx="3465" cy="801"/>
                            </a:xfrm>
                            <a:prstGeom prst="rect">
                              <a:avLst/>
                            </a:prstGeom>
                            <a:solidFill>
                              <a:srgbClr val="FFFFFF"/>
                            </a:solidFill>
                            <a:ln w="19050">
                              <a:solidFill>
                                <a:srgbClr val="000000"/>
                              </a:solidFill>
                              <a:miter lim="800000"/>
                              <a:headEnd/>
                              <a:tailEnd/>
                            </a:ln>
                          </wps:spPr>
                          <wps:bodyPr rot="0" vert="horz" wrap="square" lIns="5040" tIns="45720" rIns="5040" bIns="45720" anchor="t" anchorCtr="0" upright="1">
                            <a:noAutofit/>
                          </wps:bodyPr>
                        </wps:wsp>
                        <wps:wsp>
                          <wps:cNvPr id="107" name="Text Box 11"/>
                          <wps:cNvSpPr txBox="1">
                            <a:spLocks noChangeArrowheads="1"/>
                          </wps:cNvSpPr>
                          <wps:spPr bwMode="auto">
                            <a:xfrm>
                              <a:off x="815" y="5683"/>
                              <a:ext cx="3091" cy="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DD4510" w14:textId="77777777" w:rsidR="00EC6B58" w:rsidRPr="00DD1E6E" w:rsidRDefault="00EC6B58" w:rsidP="00812CFC">
                                <w:pPr>
                                  <w:adjustRightInd w:val="0"/>
                                  <w:snapToGrid w:val="0"/>
                                  <w:jc w:val="center"/>
                                  <w:rPr>
                                    <w:rFonts w:ascii="Arial" w:hAnsi="Arial" w:cs="Arial"/>
                                    <w:sz w:val="18"/>
                                  </w:rPr>
                                </w:pPr>
                                <w:r w:rsidRPr="007243D2">
                                  <w:rPr>
                                    <w:rFonts w:ascii="Arial" w:hAnsi="Arial" w:cs="Arial"/>
                                    <w:sz w:val="18"/>
                                  </w:rPr>
                                  <w:t xml:space="preserve">Stop </w:t>
                                </w:r>
                                <w:r w:rsidRPr="00D24E08">
                                  <w:rPr>
                                    <w:rFonts w:ascii="Arial" w:hAnsi="Arial" w:cs="Arial"/>
                                    <w:sz w:val="18"/>
                                  </w:rPr>
                                  <w:t xml:space="preserve">Hitachi </w:t>
                                </w:r>
                                <w:r>
                                  <w:rPr>
                                    <w:rFonts w:ascii="Arial" w:hAnsi="Arial" w:cs="Arial" w:hint="eastAsia"/>
                                    <w:sz w:val="18"/>
                                  </w:rPr>
                                  <w:t xml:space="preserve">Infrastructure Analytics Advisor (HIAA) </w:t>
                                </w:r>
                                <w:r w:rsidRPr="00D24E08">
                                  <w:rPr>
                                    <w:rFonts w:ascii="Arial" w:hAnsi="Arial" w:cs="Arial"/>
                                    <w:sz w:val="18"/>
                                  </w:rPr>
                                  <w:t>and related services</w:t>
                                </w:r>
                                <w:r w:rsidRPr="00D24E08">
                                  <w:rPr>
                                    <w:rFonts w:ascii="Arial" w:hAnsi="Arial" w:cs="Arial" w:hint="eastAsia"/>
                                    <w:sz w:val="18"/>
                                  </w:rPr>
                                  <w:t>.</w:t>
                                </w:r>
                                <w:r>
                                  <w:rPr>
                                    <w:rFonts w:ascii="Arial" w:hAnsi="Arial" w:cs="Arial" w:hint="eastAsia"/>
                                    <w:sz w:val="18"/>
                                    <w:vertAlign w:val="superscript"/>
                                  </w:rPr>
                                  <w:t>(1.1.1)</w:t>
                                </w:r>
                              </w:p>
                            </w:txbxContent>
                          </wps:txbx>
                          <wps:bodyPr rot="0" vert="horz" wrap="square" lIns="5040" tIns="45720" rIns="5040" bIns="45720" anchor="t" anchorCtr="0" upright="1">
                            <a:noAutofit/>
                          </wps:bodyPr>
                        </wps:wsp>
                      </wpg:wgp>
                      <wpg:wgp>
                        <wpg:cNvPr id="108" name="Group 12"/>
                        <wpg:cNvGrpSpPr>
                          <a:grpSpLocks/>
                        </wpg:cNvGrpSpPr>
                        <wpg:grpSpPr bwMode="auto">
                          <a:xfrm>
                            <a:off x="214603" y="2444722"/>
                            <a:ext cx="2213034" cy="407704"/>
                            <a:chOff x="728" y="8953"/>
                            <a:chExt cx="3486" cy="460"/>
                          </a:xfrm>
                        </wpg:grpSpPr>
                        <wps:wsp>
                          <wps:cNvPr id="109" name="Rectangle 13"/>
                          <wps:cNvSpPr>
                            <a:spLocks noChangeArrowheads="1"/>
                          </wps:cNvSpPr>
                          <wps:spPr bwMode="auto">
                            <a:xfrm>
                              <a:off x="749" y="8974"/>
                              <a:ext cx="3465" cy="439"/>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110" name="Text Box 14"/>
                          <wps:cNvSpPr txBox="1">
                            <a:spLocks noChangeArrowheads="1"/>
                          </wps:cNvSpPr>
                          <wps:spPr bwMode="auto">
                            <a:xfrm>
                              <a:off x="728" y="8953"/>
                              <a:ext cx="3465" cy="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209A93" w14:textId="77777777" w:rsidR="00EC6B58" w:rsidRDefault="00EC6B58" w:rsidP="00812CFC">
                                <w:pPr>
                                  <w:adjustRightInd w:val="0"/>
                                  <w:snapToGrid w:val="0"/>
                                  <w:spacing w:before="120"/>
                                  <w:jc w:val="center"/>
                                  <w:rPr>
                                    <w:sz w:val="18"/>
                                  </w:rPr>
                                </w:pPr>
                                <w:r>
                                  <w:rPr>
                                    <w:rFonts w:ascii="Arial" w:hAnsi="Arial" w:cs="Arial"/>
                                    <w:sz w:val="18"/>
                                  </w:rPr>
                                  <w:t xml:space="preserve">Delete </w:t>
                                </w:r>
                                <w:r>
                                  <w:rPr>
                                    <w:rFonts w:ascii="Arial" w:hAnsi="Arial" w:cs="Arial" w:hint="eastAsia"/>
                                    <w:sz w:val="18"/>
                                  </w:rPr>
                                  <w:t xml:space="preserve">HIAA </w:t>
                                </w:r>
                                <w:r>
                                  <w:rPr>
                                    <w:rFonts w:ascii="Arial" w:hAnsi="Arial" w:cs="Arial"/>
                                    <w:sz w:val="18"/>
                                  </w:rPr>
                                  <w:t xml:space="preserve">registry </w:t>
                                </w:r>
                                <w:r w:rsidRPr="007243D2">
                                  <w:rPr>
                                    <w:rFonts w:ascii="Arial" w:hAnsi="Arial" w:cs="Arial"/>
                                    <w:sz w:val="18"/>
                                  </w:rPr>
                                  <w:t>entries</w:t>
                                </w:r>
                                <w:r>
                                  <w:rPr>
                                    <w:rFonts w:ascii="Arial" w:hAnsi="Arial" w:cs="Arial" w:hint="eastAsia"/>
                                    <w:sz w:val="18"/>
                                  </w:rPr>
                                  <w:t>.</w:t>
                                </w:r>
                                <w:r>
                                  <w:rPr>
                                    <w:rFonts w:ascii="Arial" w:hAnsi="Arial" w:cs="Arial" w:hint="eastAsia"/>
                                    <w:sz w:val="18"/>
                                    <w:vertAlign w:val="superscript"/>
                                  </w:rPr>
                                  <w:t>(1.1.3)</w:t>
                                </w:r>
                              </w:p>
                            </w:txbxContent>
                          </wps:txbx>
                          <wps:bodyPr rot="0" vert="horz" wrap="square" lIns="91440" tIns="45720" rIns="91440" bIns="45720" anchor="t" anchorCtr="0" upright="1">
                            <a:noAutofit/>
                          </wps:bodyPr>
                        </wps:wsp>
                      </wpg:wgp>
                      <wpg:wgp>
                        <wpg:cNvPr id="111" name="Group 15"/>
                        <wpg:cNvGrpSpPr>
                          <a:grpSpLocks/>
                        </wpg:cNvGrpSpPr>
                        <wpg:grpSpPr bwMode="auto">
                          <a:xfrm>
                            <a:off x="868013" y="5967755"/>
                            <a:ext cx="857213" cy="285703"/>
                            <a:chOff x="1844" y="14866"/>
                            <a:chExt cx="1350" cy="450"/>
                          </a:xfrm>
                        </wpg:grpSpPr>
                        <wps:wsp>
                          <wps:cNvPr id="112" name="Rectangle 16"/>
                          <wps:cNvSpPr>
                            <a:spLocks noChangeArrowheads="1"/>
                          </wps:cNvSpPr>
                          <wps:spPr bwMode="auto">
                            <a:xfrm>
                              <a:off x="1894" y="14866"/>
                              <a:ext cx="1260" cy="450"/>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113" name="Text Box 17"/>
                          <wps:cNvSpPr txBox="1">
                            <a:spLocks noChangeArrowheads="1"/>
                          </wps:cNvSpPr>
                          <wps:spPr bwMode="auto">
                            <a:xfrm>
                              <a:off x="1844" y="14899"/>
                              <a:ext cx="135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391A45" w14:textId="77777777" w:rsidR="00EC6B58" w:rsidRPr="00D764F1" w:rsidRDefault="00EC6B58" w:rsidP="00812CFC">
                                <w:pPr>
                                  <w:adjustRightInd w:val="0"/>
                                  <w:snapToGrid w:val="0"/>
                                  <w:jc w:val="center"/>
                                  <w:rPr>
                                    <w:rFonts w:ascii="Arial" w:hAnsi="Arial" w:cs="Arial"/>
                                    <w:sz w:val="18"/>
                                  </w:rPr>
                                </w:pPr>
                                <w:r w:rsidRPr="00D764F1">
                                  <w:rPr>
                                    <w:rFonts w:ascii="Arial" w:hAnsi="Arial" w:cs="Arial"/>
                                    <w:sz w:val="18"/>
                                  </w:rPr>
                                  <w:t>END</w:t>
                                </w:r>
                              </w:p>
                            </w:txbxContent>
                          </wps:txbx>
                          <wps:bodyPr rot="0" vert="horz" wrap="square" lIns="91440" tIns="45720" rIns="91440" bIns="45720" anchor="t" anchorCtr="0" upright="1">
                            <a:noAutofit/>
                          </wps:bodyPr>
                        </wps:wsp>
                      </wpg:wgp>
                      <wpg:wgp>
                        <wpg:cNvPr id="114" name="Group 18"/>
                        <wpg:cNvGrpSpPr>
                          <a:grpSpLocks/>
                        </wpg:cNvGrpSpPr>
                        <wpg:grpSpPr bwMode="auto">
                          <a:xfrm>
                            <a:off x="139702" y="1097210"/>
                            <a:ext cx="2362236" cy="398204"/>
                            <a:chOff x="569" y="6850"/>
                            <a:chExt cx="3721" cy="627"/>
                          </a:xfrm>
                        </wpg:grpSpPr>
                        <wps:wsp>
                          <wps:cNvPr id="115" name="Rectangle 19"/>
                          <wps:cNvSpPr>
                            <a:spLocks noChangeArrowheads="1"/>
                          </wps:cNvSpPr>
                          <wps:spPr bwMode="auto">
                            <a:xfrm>
                              <a:off x="569" y="6850"/>
                              <a:ext cx="3721" cy="627"/>
                            </a:xfrm>
                            <a:prstGeom prst="rect">
                              <a:avLst/>
                            </a:prstGeom>
                            <a:solidFill>
                              <a:srgbClr val="FFFFFF"/>
                            </a:solidFill>
                            <a:ln w="19050">
                              <a:solidFill>
                                <a:srgbClr val="000000"/>
                              </a:solidFill>
                              <a:miter lim="800000"/>
                              <a:headEnd/>
                              <a:tailEnd/>
                            </a:ln>
                          </wps:spPr>
                          <wps:bodyPr rot="0" vert="horz" wrap="square" lIns="5040" tIns="45720" rIns="5040" bIns="45720" anchor="t" anchorCtr="0" upright="1">
                            <a:noAutofit/>
                          </wps:bodyPr>
                        </wps:wsp>
                        <wps:wsp>
                          <wps:cNvPr id="116" name="Text Box 20"/>
                          <wps:cNvSpPr txBox="1">
                            <a:spLocks noChangeArrowheads="1"/>
                          </wps:cNvSpPr>
                          <wps:spPr bwMode="auto">
                            <a:xfrm>
                              <a:off x="569" y="6949"/>
                              <a:ext cx="3585" cy="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1649AC" w14:textId="77777777" w:rsidR="00EC6B58" w:rsidRPr="007243D2" w:rsidRDefault="00EC6B58" w:rsidP="00812CFC">
                                <w:pPr>
                                  <w:adjustRightInd w:val="0"/>
                                  <w:snapToGrid w:val="0"/>
                                  <w:jc w:val="center"/>
                                  <w:rPr>
                                    <w:rFonts w:ascii="Arial" w:hAnsi="Arial" w:cs="Arial"/>
                                    <w:sz w:val="18"/>
                                  </w:rPr>
                                </w:pPr>
                                <w:r w:rsidRPr="007243D2">
                                  <w:rPr>
                                    <w:rFonts w:ascii="Arial" w:hAnsi="Arial" w:cs="Arial"/>
                                    <w:sz w:val="18"/>
                                  </w:rPr>
                                  <w:t>Stop the HiRDB services.</w:t>
                                </w:r>
                                <w:r>
                                  <w:rPr>
                                    <w:rFonts w:ascii="Arial" w:hAnsi="Arial" w:cs="Arial" w:hint="eastAsia"/>
                                    <w:sz w:val="18"/>
                                  </w:rPr>
                                  <w:t xml:space="preserve"> </w:t>
                                </w:r>
                                <w:r>
                                  <w:rPr>
                                    <w:rFonts w:ascii="Arial" w:hAnsi="Arial" w:cs="Arial" w:hint="eastAsia"/>
                                    <w:sz w:val="18"/>
                                    <w:vertAlign w:val="superscript"/>
                                  </w:rPr>
                                  <w:t>(1.1.2)</w:t>
                                </w:r>
                              </w:p>
                              <w:p w14:paraId="4A152CAB" w14:textId="77777777" w:rsidR="00EC6B58" w:rsidRDefault="00EC6B58" w:rsidP="00812CFC">
                                <w:pPr>
                                  <w:adjustRightInd w:val="0"/>
                                  <w:snapToGrid w:val="0"/>
                                  <w:jc w:val="center"/>
                                  <w:rPr>
                                    <w:sz w:val="18"/>
                                  </w:rPr>
                                </w:pPr>
                              </w:p>
                            </w:txbxContent>
                          </wps:txbx>
                          <wps:bodyPr rot="0" vert="horz" wrap="square" lIns="5040" tIns="45720" rIns="5040" bIns="45720" anchor="t" anchorCtr="0" upright="1">
                            <a:noAutofit/>
                          </wps:bodyPr>
                        </wps:wsp>
                      </wpg:wgp>
                      <wps:wsp>
                        <wps:cNvPr id="117" name="Line 21"/>
                        <wps:cNvCnPr>
                          <a:cxnSpLocks noChangeShapeType="1"/>
                        </wps:cNvCnPr>
                        <wps:spPr bwMode="auto">
                          <a:xfrm>
                            <a:off x="1295420" y="4884445"/>
                            <a:ext cx="600" cy="144101"/>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8" name="Rectangle 22"/>
                        <wps:cNvSpPr>
                          <a:spLocks noChangeArrowheads="1"/>
                        </wps:cNvSpPr>
                        <wps:spPr bwMode="auto">
                          <a:xfrm>
                            <a:off x="182803" y="5034946"/>
                            <a:ext cx="2235234" cy="365103"/>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119" name="Text Box 23"/>
                        <wps:cNvSpPr txBox="1">
                          <a:spLocks noChangeArrowheads="1"/>
                        </wps:cNvSpPr>
                        <wps:spPr bwMode="auto">
                          <a:xfrm>
                            <a:off x="153602" y="5015846"/>
                            <a:ext cx="2253634" cy="432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EAB54" w14:textId="77777777" w:rsidR="00EC6B58" w:rsidRDefault="00EC6B58" w:rsidP="00812CFC">
                              <w:pPr>
                                <w:adjustRightInd w:val="0"/>
                                <w:snapToGrid w:val="0"/>
                                <w:spacing w:before="120"/>
                                <w:jc w:val="center"/>
                                <w:rPr>
                                  <w:sz w:val="18"/>
                                </w:rPr>
                              </w:pPr>
                              <w:r>
                                <w:rPr>
                                  <w:rFonts w:ascii="Arial" w:hAnsi="Arial" w:cs="Arial"/>
                                  <w:sz w:val="18"/>
                                </w:rPr>
                                <w:t xml:space="preserve">Delete </w:t>
                              </w:r>
                              <w:r>
                                <w:rPr>
                                  <w:rFonts w:ascii="Arial" w:hAnsi="Arial" w:cs="Arial" w:hint="eastAsia"/>
                                  <w:sz w:val="18"/>
                                </w:rPr>
                                <w:t xml:space="preserve">common component </w:t>
                              </w:r>
                              <w:r>
                                <w:rPr>
                                  <w:rFonts w:ascii="Arial" w:hAnsi="Arial" w:cs="Arial"/>
                                  <w:sz w:val="18"/>
                                </w:rPr>
                                <w:t xml:space="preserve">files (or </w:t>
                              </w:r>
                              <w:r w:rsidRPr="007243D2">
                                <w:rPr>
                                  <w:rFonts w:ascii="Arial" w:hAnsi="Arial" w:cs="Arial"/>
                                  <w:sz w:val="18"/>
                                </w:rPr>
                                <w:t>directories)</w:t>
                              </w:r>
                              <w:r>
                                <w:rPr>
                                  <w:rFonts w:ascii="Arial" w:hAnsi="Arial" w:cs="Arial" w:hint="eastAsia"/>
                                  <w:sz w:val="18"/>
                                </w:rPr>
                                <w:t>.</w:t>
                              </w:r>
                              <w:r w:rsidRPr="008D4B15">
                                <w:rPr>
                                  <w:rFonts w:ascii="Arial" w:hAnsi="Arial" w:cs="Arial" w:hint="eastAsia"/>
                                  <w:sz w:val="18"/>
                                  <w:vertAlign w:val="superscript"/>
                                </w:rPr>
                                <w:t xml:space="preserve"> </w:t>
                              </w:r>
                              <w:r>
                                <w:rPr>
                                  <w:rFonts w:ascii="Arial" w:hAnsi="Arial" w:cs="Arial" w:hint="eastAsia"/>
                                  <w:sz w:val="18"/>
                                  <w:vertAlign w:val="superscript"/>
                                </w:rPr>
                                <w:t>(1.1.7)</w:t>
                              </w:r>
                            </w:p>
                          </w:txbxContent>
                        </wps:txbx>
                        <wps:bodyPr rot="0" vert="horz" wrap="square" lIns="91440" tIns="45720" rIns="91440" bIns="45720" anchor="t" anchorCtr="0" upright="1">
                          <a:noAutofit/>
                        </wps:bodyPr>
                      </wps:wsp>
                      <wps:wsp>
                        <wps:cNvPr id="120" name="Line 24"/>
                        <wps:cNvCnPr>
                          <a:cxnSpLocks noChangeShapeType="1"/>
                        </wps:cNvCnPr>
                        <wps:spPr bwMode="auto">
                          <a:xfrm flipH="1">
                            <a:off x="1285819" y="3277830"/>
                            <a:ext cx="0" cy="219102"/>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1" name="Rectangle 25"/>
                        <wps:cNvSpPr>
                          <a:spLocks noChangeArrowheads="1"/>
                        </wps:cNvSpPr>
                        <wps:spPr bwMode="auto">
                          <a:xfrm>
                            <a:off x="199303" y="3496932"/>
                            <a:ext cx="2201633" cy="422304"/>
                          </a:xfrm>
                          <a:prstGeom prst="rect">
                            <a:avLst/>
                          </a:prstGeom>
                          <a:solidFill>
                            <a:srgbClr val="FFFFFF"/>
                          </a:solidFill>
                          <a:ln w="19050">
                            <a:solidFill>
                              <a:srgbClr val="000000"/>
                            </a:solidFill>
                            <a:miter lim="800000"/>
                            <a:headEnd/>
                            <a:tailEnd/>
                          </a:ln>
                        </wps:spPr>
                        <wps:bodyPr rot="0" vert="horz" wrap="square" lIns="5040" tIns="45720" rIns="5040" bIns="45720" anchor="t" anchorCtr="0" upright="1">
                          <a:noAutofit/>
                        </wps:bodyPr>
                      </wps:wsp>
                      <wps:wsp>
                        <wps:cNvPr id="122" name="Text Box 26"/>
                        <wps:cNvSpPr txBox="1">
                          <a:spLocks noChangeArrowheads="1"/>
                        </wps:cNvSpPr>
                        <wps:spPr bwMode="auto">
                          <a:xfrm>
                            <a:off x="275504" y="3544532"/>
                            <a:ext cx="2058731" cy="389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0E9E9F" w14:textId="77777777" w:rsidR="00EC6B58" w:rsidRDefault="00EC6B58" w:rsidP="00812CFC">
                              <w:pPr>
                                <w:adjustRightInd w:val="0"/>
                                <w:snapToGrid w:val="0"/>
                                <w:jc w:val="center"/>
                                <w:rPr>
                                  <w:sz w:val="18"/>
                                </w:rPr>
                              </w:pPr>
                              <w:r>
                                <w:rPr>
                                  <w:rFonts w:ascii="Arial" w:hAnsi="Arial" w:cs="Arial"/>
                                  <w:sz w:val="18"/>
                                </w:rPr>
                                <w:t>Uninstall all products that use the common component</w:t>
                              </w:r>
                              <w:r>
                                <w:rPr>
                                  <w:rFonts w:ascii="Arial" w:hAnsi="Arial" w:cs="Arial" w:hint="eastAsia"/>
                                  <w:sz w:val="18"/>
                                </w:rPr>
                                <w:t>.</w:t>
                              </w:r>
                            </w:p>
                          </w:txbxContent>
                        </wps:txbx>
                        <wps:bodyPr rot="0" vert="horz" wrap="square" lIns="5040" tIns="45720" rIns="5040" bIns="45720" anchor="t" anchorCtr="0" upright="1">
                          <a:noAutofit/>
                        </wps:bodyPr>
                      </wps:wsp>
                      <wpg:wgp>
                        <wpg:cNvPr id="123" name="Group 27"/>
                        <wpg:cNvGrpSpPr>
                          <a:grpSpLocks/>
                        </wpg:cNvGrpSpPr>
                        <wpg:grpSpPr bwMode="auto">
                          <a:xfrm>
                            <a:off x="501608" y="1763316"/>
                            <a:ext cx="1638325" cy="571505"/>
                            <a:chOff x="2208" y="4107"/>
                            <a:chExt cx="2580" cy="900"/>
                          </a:xfrm>
                        </wpg:grpSpPr>
                        <wps:wsp>
                          <wps:cNvPr id="124" name="AutoShape 28"/>
                          <wps:cNvSpPr>
                            <a:spLocks noChangeArrowheads="1"/>
                          </wps:cNvSpPr>
                          <wps:spPr bwMode="auto">
                            <a:xfrm>
                              <a:off x="2208" y="4107"/>
                              <a:ext cx="2580" cy="900"/>
                            </a:xfrm>
                            <a:prstGeom prst="flowChartDecision">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125" name="Text Box 29"/>
                          <wps:cNvSpPr txBox="1">
                            <a:spLocks noChangeArrowheads="1"/>
                          </wps:cNvSpPr>
                          <wps:spPr bwMode="auto">
                            <a:xfrm>
                              <a:off x="2388" y="4318"/>
                              <a:ext cx="2175" cy="5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47AC7D" w14:textId="77777777" w:rsidR="00EC6B58" w:rsidRPr="00E350FD" w:rsidRDefault="00EC6B58" w:rsidP="00812CFC">
                                <w:pPr>
                                  <w:adjustRightInd w:val="0"/>
                                  <w:snapToGrid w:val="0"/>
                                  <w:jc w:val="center"/>
                                  <w:rPr>
                                    <w:sz w:val="18"/>
                                    <w:szCs w:val="18"/>
                                  </w:rPr>
                                </w:pPr>
                                <w:r w:rsidRPr="00E350FD">
                                  <w:rPr>
                                    <w:rFonts w:ascii="Arial" w:hAnsi="Arial" w:cs="Arial"/>
                                    <w:sz w:val="18"/>
                                    <w:szCs w:val="18"/>
                                  </w:rPr>
                                  <w:t>Could you stop the services?</w:t>
                                </w:r>
                              </w:p>
                            </w:txbxContent>
                          </wps:txbx>
                          <wps:bodyPr rot="0" vert="horz" wrap="square" lIns="91440" tIns="45720" rIns="91440" bIns="45720" anchor="t" anchorCtr="0" upright="1">
                            <a:noAutofit/>
                          </wps:bodyPr>
                        </wps:wsp>
                      </wpg:wgp>
                      <wps:wsp>
                        <wps:cNvPr id="128" name="Text Box 30"/>
                        <wps:cNvSpPr txBox="1">
                          <a:spLocks noChangeArrowheads="1"/>
                        </wps:cNvSpPr>
                        <wps:spPr bwMode="auto">
                          <a:xfrm>
                            <a:off x="1442722" y="2213620"/>
                            <a:ext cx="542908" cy="333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403DD0" w14:textId="77777777" w:rsidR="00EC6B58" w:rsidRPr="00E350FD" w:rsidRDefault="00EC6B58" w:rsidP="00812CFC">
                              <w:pPr>
                                <w:jc w:val="left"/>
                                <w:rPr>
                                  <w:rFonts w:ascii="Arial" w:hAnsi="Arial" w:cs="Arial"/>
                                  <w:sz w:val="18"/>
                                  <w:szCs w:val="18"/>
                                </w:rPr>
                              </w:pPr>
                              <w:r w:rsidRPr="00E350FD">
                                <w:rPr>
                                  <w:rFonts w:ascii="Arial" w:hAnsi="Arial" w:cs="Arial"/>
                                  <w:sz w:val="18"/>
                                  <w:szCs w:val="18"/>
                                </w:rPr>
                                <w:t>Yes</w:t>
                              </w:r>
                            </w:p>
                          </w:txbxContent>
                        </wps:txbx>
                        <wps:bodyPr rot="0" vert="horz" wrap="square" lIns="91440" tIns="45720" rIns="91440" bIns="45720" anchor="t" anchorCtr="0" upright="1">
                          <a:noAutofit/>
                        </wps:bodyPr>
                      </wps:wsp>
                      <wps:wsp>
                        <wps:cNvPr id="129" name="Text Box 31"/>
                        <wps:cNvSpPr txBox="1">
                          <a:spLocks noChangeArrowheads="1"/>
                        </wps:cNvSpPr>
                        <wps:spPr bwMode="auto">
                          <a:xfrm>
                            <a:off x="2045331" y="1811017"/>
                            <a:ext cx="409606" cy="304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AD757B" w14:textId="77777777" w:rsidR="00EC6B58" w:rsidRPr="00E350FD" w:rsidRDefault="00EC6B58" w:rsidP="00812CFC">
                              <w:pPr>
                                <w:jc w:val="left"/>
                                <w:rPr>
                                  <w:rFonts w:ascii="Arial" w:hAnsi="Arial" w:cs="Arial"/>
                                  <w:sz w:val="18"/>
                                  <w:szCs w:val="18"/>
                                </w:rPr>
                              </w:pPr>
                              <w:r w:rsidRPr="00E350FD">
                                <w:rPr>
                                  <w:rFonts w:ascii="Arial" w:hAnsi="Arial" w:cs="Arial"/>
                                  <w:sz w:val="18"/>
                                  <w:szCs w:val="18"/>
                                </w:rPr>
                                <w:t>No</w:t>
                              </w:r>
                            </w:p>
                          </w:txbxContent>
                        </wps:txbx>
                        <wps:bodyPr rot="0" vert="horz" wrap="square" lIns="91440" tIns="45720" rIns="91440" bIns="45720" anchor="t" anchorCtr="0" upright="1">
                          <a:noAutofit/>
                        </wps:bodyPr>
                      </wps:wsp>
                      <wpg:wgp>
                        <wpg:cNvPr id="130" name="Group 32"/>
                        <wpg:cNvGrpSpPr>
                          <a:grpSpLocks/>
                        </wpg:cNvGrpSpPr>
                        <wpg:grpSpPr bwMode="auto">
                          <a:xfrm>
                            <a:off x="191103" y="5555651"/>
                            <a:ext cx="2219934" cy="297803"/>
                            <a:chOff x="764" y="14199"/>
                            <a:chExt cx="3497" cy="469"/>
                          </a:xfrm>
                        </wpg:grpSpPr>
                        <wps:wsp>
                          <wps:cNvPr id="132" name="Rectangle 33"/>
                          <wps:cNvSpPr>
                            <a:spLocks noChangeArrowheads="1"/>
                          </wps:cNvSpPr>
                          <wps:spPr bwMode="auto">
                            <a:xfrm>
                              <a:off x="794" y="14199"/>
                              <a:ext cx="3467" cy="469"/>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133" name="Text Box 34"/>
                          <wps:cNvSpPr txBox="1">
                            <a:spLocks noChangeArrowheads="1"/>
                          </wps:cNvSpPr>
                          <wps:spPr bwMode="auto">
                            <a:xfrm>
                              <a:off x="764" y="14215"/>
                              <a:ext cx="3465"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5FBF7" w14:textId="77777777" w:rsidR="00EC6B58" w:rsidRDefault="00EC6B58" w:rsidP="00812CFC">
                                <w:pPr>
                                  <w:adjustRightInd w:val="0"/>
                                  <w:snapToGrid w:val="0"/>
                                  <w:spacing w:before="40"/>
                                  <w:jc w:val="center"/>
                                  <w:rPr>
                                    <w:sz w:val="18"/>
                                  </w:rPr>
                                </w:pPr>
                                <w:r>
                                  <w:rPr>
                                    <w:rFonts w:ascii="Arial" w:hAnsi="Arial" w:cs="Arial"/>
                                    <w:sz w:val="18"/>
                                  </w:rPr>
                                  <w:t>Restart the operating system</w:t>
                                </w:r>
                                <w:r>
                                  <w:rPr>
                                    <w:rFonts w:ascii="Arial" w:hAnsi="Arial" w:cs="Arial" w:hint="eastAsia"/>
                                    <w:sz w:val="18"/>
                                  </w:rPr>
                                  <w:t>.</w:t>
                                </w:r>
                                <w:r w:rsidRPr="00E17138">
                                  <w:rPr>
                                    <w:rFonts w:ascii="Arial" w:hAnsi="Arial" w:cs="Arial" w:hint="eastAsia"/>
                                    <w:sz w:val="18"/>
                                    <w:vertAlign w:val="superscript"/>
                                  </w:rPr>
                                  <w:t xml:space="preserve"> </w:t>
                                </w:r>
                                <w:r>
                                  <w:rPr>
                                    <w:rFonts w:ascii="Arial" w:hAnsi="Arial" w:cs="Arial" w:hint="eastAsia"/>
                                    <w:sz w:val="18"/>
                                    <w:vertAlign w:val="superscript"/>
                                  </w:rPr>
                                  <w:t>(1.1.8)</w:t>
                                </w:r>
                              </w:p>
                            </w:txbxContent>
                          </wps:txbx>
                          <wps:bodyPr rot="0" vert="horz" wrap="square" lIns="91440" tIns="45720" rIns="91440" bIns="45720" anchor="t" anchorCtr="0" upright="1">
                            <a:noAutofit/>
                          </wps:bodyPr>
                        </wps:wsp>
                      </wpg:wgp>
                      <wps:wsp>
                        <wps:cNvPr id="134" name="AutoShape 35"/>
                        <wps:cNvCnPr>
                          <a:cxnSpLocks noChangeShapeType="1"/>
                        </wps:cNvCnPr>
                        <wps:spPr bwMode="auto">
                          <a:xfrm>
                            <a:off x="2086632" y="2062419"/>
                            <a:ext cx="2118332"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41" name="AutoShape 36"/>
                        <wps:cNvCnPr>
                          <a:cxnSpLocks noChangeShapeType="1"/>
                        </wps:cNvCnPr>
                        <wps:spPr bwMode="auto">
                          <a:xfrm flipV="1">
                            <a:off x="2771142" y="3109528"/>
                            <a:ext cx="0" cy="1917118"/>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42" name="Line 37"/>
                        <wps:cNvCnPr>
                          <a:cxnSpLocks noChangeShapeType="1"/>
                        </wps:cNvCnPr>
                        <wps:spPr bwMode="auto">
                          <a:xfrm flipH="1">
                            <a:off x="4204964" y="3205429"/>
                            <a:ext cx="0" cy="207702"/>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3" name="Line 38"/>
                        <wps:cNvCnPr>
                          <a:cxnSpLocks noChangeShapeType="1"/>
                        </wps:cNvCnPr>
                        <wps:spPr bwMode="auto">
                          <a:xfrm flipH="1">
                            <a:off x="4204964" y="3854435"/>
                            <a:ext cx="0" cy="201902"/>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44" name="Group 39"/>
                        <wpg:cNvGrpSpPr>
                          <a:grpSpLocks/>
                        </wpg:cNvGrpSpPr>
                        <wpg:grpSpPr bwMode="auto">
                          <a:xfrm>
                            <a:off x="3119147" y="3404231"/>
                            <a:ext cx="2200233" cy="515005"/>
                            <a:chOff x="4598" y="10597"/>
                            <a:chExt cx="3465" cy="989"/>
                          </a:xfrm>
                        </wpg:grpSpPr>
                        <wps:wsp>
                          <wps:cNvPr id="145" name="Rectangle 40"/>
                          <wps:cNvSpPr>
                            <a:spLocks noChangeArrowheads="1"/>
                          </wps:cNvSpPr>
                          <wps:spPr bwMode="auto">
                            <a:xfrm>
                              <a:off x="4598" y="10624"/>
                              <a:ext cx="3465" cy="838"/>
                            </a:xfrm>
                            <a:prstGeom prst="rect">
                              <a:avLst/>
                            </a:prstGeom>
                            <a:solidFill>
                              <a:srgbClr val="FFFFFF"/>
                            </a:solidFill>
                            <a:ln w="19050">
                              <a:solidFill>
                                <a:srgbClr val="000000"/>
                              </a:solidFill>
                              <a:miter lim="800000"/>
                              <a:headEnd/>
                              <a:tailEnd/>
                            </a:ln>
                          </wps:spPr>
                          <wps:bodyPr rot="0" vert="horz" wrap="square" lIns="5040" tIns="45720" rIns="5040" bIns="45720" anchor="t" anchorCtr="0" upright="1">
                            <a:noAutofit/>
                          </wps:bodyPr>
                        </wps:wsp>
                        <wps:wsp>
                          <wps:cNvPr id="146" name="Text Box 41"/>
                          <wps:cNvSpPr txBox="1">
                            <a:spLocks noChangeArrowheads="1"/>
                          </wps:cNvSpPr>
                          <wps:spPr bwMode="auto">
                            <a:xfrm>
                              <a:off x="4790" y="10597"/>
                              <a:ext cx="3091" cy="9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0D2358" w14:textId="77777777" w:rsidR="00EC6B58" w:rsidRPr="00D764F1" w:rsidRDefault="00EC6B58" w:rsidP="00812CFC">
                                <w:pPr>
                                  <w:adjustRightInd w:val="0"/>
                                  <w:snapToGrid w:val="0"/>
                                  <w:jc w:val="center"/>
                                  <w:rPr>
                                    <w:rFonts w:ascii="Arial" w:hAnsi="Arial" w:cs="Arial"/>
                                    <w:sz w:val="18"/>
                                  </w:rPr>
                                </w:pPr>
                                <w:r w:rsidRPr="007243D2">
                                  <w:rPr>
                                    <w:rFonts w:ascii="Arial" w:hAnsi="Arial" w:cs="Arial"/>
                                    <w:sz w:val="18"/>
                                  </w:rPr>
                                  <w:t xml:space="preserve">Stop </w:t>
                                </w:r>
                                <w:r w:rsidRPr="00D24E08">
                                  <w:rPr>
                                    <w:rFonts w:ascii="Arial" w:hAnsi="Arial" w:cs="Arial"/>
                                    <w:sz w:val="18"/>
                                  </w:rPr>
                                  <w:t xml:space="preserve">Hitachi </w:t>
                                </w:r>
                                <w:r>
                                  <w:rPr>
                                    <w:rFonts w:ascii="Arial" w:hAnsi="Arial" w:cs="Arial" w:hint="eastAsia"/>
                                    <w:sz w:val="18"/>
                                  </w:rPr>
                                  <w:t xml:space="preserve">Infrastructure Analytics Advisor (HIAA) </w:t>
                                </w:r>
                                <w:r w:rsidRPr="00D24E08">
                                  <w:rPr>
                                    <w:rFonts w:ascii="Arial" w:hAnsi="Arial" w:cs="Arial"/>
                                    <w:sz w:val="18"/>
                                  </w:rPr>
                                  <w:t>and related services</w:t>
                                </w:r>
                                <w:r w:rsidRPr="00D24E08">
                                  <w:rPr>
                                    <w:rFonts w:ascii="Arial" w:hAnsi="Arial" w:cs="Arial" w:hint="eastAsia"/>
                                    <w:sz w:val="18"/>
                                  </w:rPr>
                                  <w:t>.</w:t>
                                </w:r>
                                <w:r>
                                  <w:rPr>
                                    <w:rFonts w:ascii="Arial" w:hAnsi="Arial" w:cs="Arial" w:hint="eastAsia"/>
                                    <w:sz w:val="18"/>
                                    <w:vertAlign w:val="superscript"/>
                                  </w:rPr>
                                  <w:t>(1.1.1)</w:t>
                                </w:r>
                              </w:p>
                            </w:txbxContent>
                          </wps:txbx>
                          <wps:bodyPr rot="0" vert="horz" wrap="square" lIns="5040" tIns="45720" rIns="5040" bIns="45720" anchor="t" anchorCtr="0" upright="1">
                            <a:noAutofit/>
                          </wps:bodyPr>
                        </wps:wsp>
                      </wpg:wgp>
                      <wpg:wgp>
                        <wpg:cNvPr id="147" name="Group 42"/>
                        <wpg:cNvGrpSpPr>
                          <a:grpSpLocks/>
                        </wpg:cNvGrpSpPr>
                        <wpg:grpSpPr bwMode="auto">
                          <a:xfrm>
                            <a:off x="3100047" y="4044937"/>
                            <a:ext cx="2267034" cy="263502"/>
                            <a:chOff x="4477" y="11781"/>
                            <a:chExt cx="3721" cy="415"/>
                          </a:xfrm>
                        </wpg:grpSpPr>
                        <wps:wsp>
                          <wps:cNvPr id="148" name="Rectangle 43"/>
                          <wps:cNvSpPr>
                            <a:spLocks noChangeArrowheads="1"/>
                          </wps:cNvSpPr>
                          <wps:spPr bwMode="auto">
                            <a:xfrm>
                              <a:off x="4477" y="11804"/>
                              <a:ext cx="3721" cy="392"/>
                            </a:xfrm>
                            <a:prstGeom prst="rect">
                              <a:avLst/>
                            </a:prstGeom>
                            <a:solidFill>
                              <a:srgbClr val="FFFFFF"/>
                            </a:solidFill>
                            <a:ln w="19050">
                              <a:solidFill>
                                <a:srgbClr val="000000"/>
                              </a:solidFill>
                              <a:miter lim="800000"/>
                              <a:headEnd/>
                              <a:tailEnd/>
                            </a:ln>
                          </wps:spPr>
                          <wps:bodyPr rot="0" vert="horz" wrap="square" lIns="5040" tIns="45720" rIns="5040" bIns="45720" anchor="t" anchorCtr="0" upright="1">
                            <a:noAutofit/>
                          </wps:bodyPr>
                        </wps:wsp>
                        <wps:wsp>
                          <wps:cNvPr id="149" name="Text Box 44"/>
                          <wps:cNvSpPr txBox="1">
                            <a:spLocks noChangeArrowheads="1"/>
                          </wps:cNvSpPr>
                          <wps:spPr bwMode="auto">
                            <a:xfrm>
                              <a:off x="4547" y="11781"/>
                              <a:ext cx="3585" cy="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320814" w14:textId="77777777" w:rsidR="00EC6B58" w:rsidRDefault="00EC6B58" w:rsidP="00812CFC">
                                <w:pPr>
                                  <w:adjustRightInd w:val="0"/>
                                  <w:snapToGrid w:val="0"/>
                                  <w:jc w:val="center"/>
                                  <w:rPr>
                                    <w:sz w:val="18"/>
                                  </w:rPr>
                                </w:pPr>
                                <w:r w:rsidRPr="007243D2">
                                  <w:rPr>
                                    <w:rFonts w:ascii="Arial" w:hAnsi="Arial" w:cs="Arial"/>
                                    <w:sz w:val="18"/>
                                  </w:rPr>
                                  <w:t>Stop the HiRDB services.</w:t>
                                </w:r>
                                <w:r>
                                  <w:rPr>
                                    <w:rFonts w:ascii="Arial" w:hAnsi="Arial" w:cs="Arial" w:hint="eastAsia"/>
                                    <w:sz w:val="18"/>
                                  </w:rPr>
                                  <w:t xml:space="preserve"> </w:t>
                                </w:r>
                                <w:r>
                                  <w:rPr>
                                    <w:rFonts w:ascii="Arial" w:hAnsi="Arial" w:cs="Arial" w:hint="eastAsia"/>
                                    <w:sz w:val="18"/>
                                    <w:vertAlign w:val="superscript"/>
                                  </w:rPr>
                                  <w:t>(1.1.2)</w:t>
                                </w:r>
                              </w:p>
                            </w:txbxContent>
                          </wps:txbx>
                          <wps:bodyPr rot="0" vert="horz" wrap="square" lIns="5040" tIns="45720" rIns="5040" bIns="45720" anchor="t" anchorCtr="0" upright="1">
                            <a:noAutofit/>
                          </wps:bodyPr>
                        </wps:wsp>
                      </wpg:wgp>
                      <wpg:wgp>
                        <wpg:cNvPr id="150" name="Group 45"/>
                        <wpg:cNvGrpSpPr>
                          <a:grpSpLocks/>
                        </wpg:cNvGrpSpPr>
                        <wpg:grpSpPr bwMode="auto">
                          <a:xfrm>
                            <a:off x="3100047" y="2964127"/>
                            <a:ext cx="2219334" cy="297803"/>
                            <a:chOff x="4553" y="9815"/>
                            <a:chExt cx="3497" cy="469"/>
                          </a:xfrm>
                        </wpg:grpSpPr>
                        <wps:wsp>
                          <wps:cNvPr id="151" name="Rectangle 46"/>
                          <wps:cNvSpPr>
                            <a:spLocks noChangeArrowheads="1"/>
                          </wps:cNvSpPr>
                          <wps:spPr bwMode="auto">
                            <a:xfrm>
                              <a:off x="4583" y="9815"/>
                              <a:ext cx="3467" cy="469"/>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152" name="Text Box 47"/>
                          <wps:cNvSpPr txBox="1">
                            <a:spLocks noChangeArrowheads="1"/>
                          </wps:cNvSpPr>
                          <wps:spPr bwMode="auto">
                            <a:xfrm>
                              <a:off x="4553" y="9849"/>
                              <a:ext cx="3465"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874508" w14:textId="77777777" w:rsidR="00EC6B58" w:rsidRPr="007243D2" w:rsidRDefault="00EC6B58" w:rsidP="00812CFC">
                                <w:pPr>
                                  <w:adjustRightInd w:val="0"/>
                                  <w:snapToGrid w:val="0"/>
                                  <w:jc w:val="center"/>
                                  <w:rPr>
                                    <w:rFonts w:ascii="Arial" w:hAnsi="Arial" w:cs="Arial"/>
                                    <w:sz w:val="18"/>
                                  </w:rPr>
                                </w:pPr>
                                <w:r>
                                  <w:rPr>
                                    <w:rFonts w:ascii="Arial" w:hAnsi="Arial" w:cs="Arial"/>
                                    <w:sz w:val="18"/>
                                  </w:rPr>
                                  <w:t>Restart the operating system</w:t>
                                </w:r>
                                <w:r>
                                  <w:rPr>
                                    <w:rFonts w:ascii="Arial" w:hAnsi="Arial" w:cs="Arial" w:hint="eastAsia"/>
                                    <w:sz w:val="18"/>
                                  </w:rPr>
                                  <w:t>.</w:t>
                                </w:r>
                              </w:p>
                            </w:txbxContent>
                          </wps:txbx>
                          <wps:bodyPr rot="0" vert="horz" wrap="square" lIns="91440" tIns="45720" rIns="91440" bIns="45720" anchor="t" anchorCtr="0" upright="1">
                            <a:noAutofit/>
                          </wps:bodyPr>
                        </wps:wsp>
                      </wpg:wgp>
                      <wpg:wgp>
                        <wpg:cNvPr id="153" name="Group 48"/>
                        <wpg:cNvGrpSpPr>
                          <a:grpSpLocks/>
                        </wpg:cNvGrpSpPr>
                        <wpg:grpSpPr bwMode="auto">
                          <a:xfrm>
                            <a:off x="3100047" y="2435822"/>
                            <a:ext cx="2219334" cy="395604"/>
                            <a:chOff x="4562" y="9054"/>
                            <a:chExt cx="3486" cy="460"/>
                          </a:xfrm>
                        </wpg:grpSpPr>
                        <wps:wsp>
                          <wps:cNvPr id="154" name="Rectangle 49"/>
                          <wps:cNvSpPr>
                            <a:spLocks noChangeArrowheads="1"/>
                          </wps:cNvSpPr>
                          <wps:spPr bwMode="auto">
                            <a:xfrm>
                              <a:off x="4583" y="9075"/>
                              <a:ext cx="3465" cy="439"/>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155" name="Text Box 50"/>
                          <wps:cNvSpPr txBox="1">
                            <a:spLocks noChangeArrowheads="1"/>
                          </wps:cNvSpPr>
                          <wps:spPr bwMode="auto">
                            <a:xfrm>
                              <a:off x="4562" y="9054"/>
                              <a:ext cx="3465" cy="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58066B" w14:textId="77777777" w:rsidR="00EC6B58" w:rsidRDefault="00EC6B58" w:rsidP="00812CFC">
                                <w:pPr>
                                  <w:adjustRightInd w:val="0"/>
                                  <w:snapToGrid w:val="0"/>
                                  <w:jc w:val="center"/>
                                  <w:rPr>
                                    <w:sz w:val="18"/>
                                  </w:rPr>
                                </w:pPr>
                                <w:r>
                                  <w:rPr>
                                    <w:rFonts w:ascii="Arial" w:hAnsi="Arial" w:cs="Arial"/>
                                    <w:sz w:val="18"/>
                                  </w:rPr>
                                  <w:t xml:space="preserve">Delete </w:t>
                                </w:r>
                                <w:r>
                                  <w:rPr>
                                    <w:rFonts w:ascii="Arial" w:hAnsi="Arial" w:cs="Arial" w:hint="eastAsia"/>
                                    <w:sz w:val="18"/>
                                  </w:rPr>
                                  <w:t xml:space="preserve">HIAA </w:t>
                                </w:r>
                                <w:r>
                                  <w:rPr>
                                    <w:rFonts w:ascii="Arial" w:hAnsi="Arial" w:cs="Arial"/>
                                    <w:sz w:val="18"/>
                                  </w:rPr>
                                  <w:t xml:space="preserve">registry </w:t>
                                </w:r>
                                <w:r w:rsidRPr="007243D2">
                                  <w:rPr>
                                    <w:rFonts w:ascii="Arial" w:hAnsi="Arial" w:cs="Arial"/>
                                    <w:sz w:val="18"/>
                                  </w:rPr>
                                  <w:t>entries</w:t>
                                </w:r>
                                <w:r>
                                  <w:rPr>
                                    <w:rFonts w:ascii="Arial" w:hAnsi="Arial" w:cs="Arial" w:hint="eastAsia"/>
                                    <w:sz w:val="18"/>
                                  </w:rPr>
                                  <w:t>.</w:t>
                                </w:r>
                                <w:r w:rsidRPr="00A7582E">
                                  <w:rPr>
                                    <w:rFonts w:ascii="Arial" w:hAnsi="Arial" w:cs="Arial" w:hint="eastAsia"/>
                                    <w:sz w:val="18"/>
                                    <w:vertAlign w:val="superscript"/>
                                  </w:rPr>
                                  <w:t xml:space="preserve"> </w:t>
                                </w:r>
                                <w:r>
                                  <w:rPr>
                                    <w:rFonts w:ascii="Arial" w:hAnsi="Arial" w:cs="Arial" w:hint="eastAsia"/>
                                    <w:sz w:val="18"/>
                                    <w:vertAlign w:val="superscript"/>
                                  </w:rPr>
                                  <w:t>(1.1.3)</w:t>
                                </w:r>
                              </w:p>
                            </w:txbxContent>
                          </wps:txbx>
                          <wps:bodyPr rot="0" vert="horz" wrap="square" lIns="91440" tIns="45720" rIns="91440" bIns="45720" anchor="t" anchorCtr="0" upright="1">
                            <a:noAutofit/>
                          </wps:bodyPr>
                        </wps:wsp>
                      </wpg:wgp>
                      <wps:wsp>
                        <wps:cNvPr id="156" name="Line 51"/>
                        <wps:cNvCnPr>
                          <a:cxnSpLocks noChangeShapeType="1"/>
                        </wps:cNvCnPr>
                        <wps:spPr bwMode="auto">
                          <a:xfrm flipH="1">
                            <a:off x="4204964" y="2822526"/>
                            <a:ext cx="0" cy="171502"/>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7" name="Line 52"/>
                        <wps:cNvCnPr>
                          <a:cxnSpLocks noChangeShapeType="1"/>
                        </wps:cNvCnPr>
                        <wps:spPr bwMode="auto">
                          <a:xfrm flipH="1">
                            <a:off x="4204964" y="2055419"/>
                            <a:ext cx="0" cy="389304"/>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8" name="AutoShape 53"/>
                        <wps:cNvCnPr>
                          <a:cxnSpLocks noChangeShapeType="1"/>
                        </wps:cNvCnPr>
                        <wps:spPr bwMode="auto">
                          <a:xfrm flipV="1">
                            <a:off x="4204964" y="4309739"/>
                            <a:ext cx="0" cy="735307"/>
                          </a:xfrm>
                          <a:prstGeom prst="straightConnector1">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59" name="AutoShape 54"/>
                        <wps:cNvCnPr>
                          <a:cxnSpLocks noChangeShapeType="1"/>
                        </wps:cNvCnPr>
                        <wps:spPr bwMode="auto">
                          <a:xfrm>
                            <a:off x="2771142" y="5026646"/>
                            <a:ext cx="1444622" cy="600"/>
                          </a:xfrm>
                          <a:prstGeom prst="straightConnector1">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60" name="Line 55"/>
                        <wps:cNvCnPr>
                          <a:cxnSpLocks noChangeShapeType="1"/>
                        </wps:cNvCnPr>
                        <wps:spPr bwMode="auto">
                          <a:xfrm flipH="1">
                            <a:off x="2427637" y="3119129"/>
                            <a:ext cx="343505"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1" name="Line 56"/>
                        <wps:cNvCnPr>
                          <a:cxnSpLocks noChangeShapeType="1"/>
                        </wps:cNvCnPr>
                        <wps:spPr bwMode="auto">
                          <a:xfrm flipH="1">
                            <a:off x="1300420" y="3934436"/>
                            <a:ext cx="700" cy="106701"/>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2" name="Rectangle 57"/>
                        <wps:cNvSpPr>
                          <a:spLocks noChangeArrowheads="1"/>
                        </wps:cNvSpPr>
                        <wps:spPr bwMode="auto">
                          <a:xfrm>
                            <a:off x="200603" y="4030937"/>
                            <a:ext cx="2200333" cy="277503"/>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163" name="Line 58"/>
                        <wps:cNvCnPr>
                          <a:cxnSpLocks noChangeShapeType="1"/>
                        </wps:cNvCnPr>
                        <wps:spPr bwMode="auto">
                          <a:xfrm flipH="1">
                            <a:off x="1302320" y="4309739"/>
                            <a:ext cx="1300" cy="142201"/>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4" name="Text Box 59"/>
                        <wps:cNvSpPr txBox="1">
                          <a:spLocks noChangeArrowheads="1"/>
                        </wps:cNvSpPr>
                        <wps:spPr bwMode="auto">
                          <a:xfrm>
                            <a:off x="201203" y="4016337"/>
                            <a:ext cx="2200333" cy="313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C892C9" w14:textId="77777777" w:rsidR="00EC6B58" w:rsidRPr="00B23254" w:rsidRDefault="00EC6B58" w:rsidP="00812CFC">
                              <w:pPr>
                                <w:adjustRightInd w:val="0"/>
                                <w:snapToGrid w:val="0"/>
                                <w:spacing w:line="180" w:lineRule="exact"/>
                                <w:jc w:val="center"/>
                                <w:rPr>
                                  <w:rFonts w:ascii="Arial" w:hAnsi="Arial" w:cs="Arial"/>
                                  <w:sz w:val="18"/>
                                  <w:szCs w:val="18"/>
                                </w:rPr>
                              </w:pPr>
                              <w:r w:rsidRPr="00B23254">
                                <w:rPr>
                                  <w:rFonts w:ascii="Arial" w:hAnsi="Arial" w:cs="Arial"/>
                                  <w:sz w:val="18"/>
                                  <w:szCs w:val="18"/>
                                </w:rPr>
                                <w:t>Forcibly remove the common component</w:t>
                              </w:r>
                              <w:r>
                                <w:rPr>
                                  <w:rFonts w:ascii="Arial" w:hAnsi="Arial" w:cs="Arial" w:hint="eastAsia"/>
                                  <w:sz w:val="18"/>
                                  <w:szCs w:val="18"/>
                                </w:rPr>
                                <w:t>.</w:t>
                              </w:r>
                              <w:r w:rsidRPr="00257354">
                                <w:rPr>
                                  <w:rFonts w:ascii="Arial" w:hAnsi="Arial" w:cs="Arial" w:hint="eastAsia"/>
                                  <w:sz w:val="18"/>
                                  <w:vertAlign w:val="superscript"/>
                                </w:rPr>
                                <w:t xml:space="preserve"> </w:t>
                              </w:r>
                              <w:r>
                                <w:rPr>
                                  <w:rFonts w:ascii="Arial" w:hAnsi="Arial" w:cs="Arial" w:hint="eastAsia"/>
                                  <w:sz w:val="18"/>
                                  <w:vertAlign w:val="superscript"/>
                                </w:rPr>
                                <w:t>(1.1.5)</w:t>
                              </w:r>
                            </w:p>
                          </w:txbxContent>
                        </wps:txbx>
                        <wps:bodyPr rot="0" vert="horz" wrap="square" lIns="91440" tIns="45720" rIns="91440" bIns="45720" anchor="t" anchorCtr="0" upright="1">
                          <a:noAutofit/>
                        </wps:bodyPr>
                      </wps:wsp>
                      <wps:wsp>
                        <wps:cNvPr id="165" name="Rectangle 60"/>
                        <wps:cNvSpPr>
                          <a:spLocks noChangeArrowheads="1"/>
                        </wps:cNvSpPr>
                        <wps:spPr bwMode="auto">
                          <a:xfrm>
                            <a:off x="193003" y="4425340"/>
                            <a:ext cx="2261934" cy="459104"/>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166" name="Text Box 61"/>
                        <wps:cNvSpPr txBox="1">
                          <a:spLocks noChangeArrowheads="1"/>
                        </wps:cNvSpPr>
                        <wps:spPr bwMode="auto">
                          <a:xfrm>
                            <a:off x="195503" y="4443741"/>
                            <a:ext cx="2287335" cy="440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CE34EC" w14:textId="77777777" w:rsidR="00EC6B58" w:rsidRPr="007243D2" w:rsidRDefault="00EC6B58" w:rsidP="00812CFC">
                              <w:pPr>
                                <w:adjustRightInd w:val="0"/>
                                <w:snapToGrid w:val="0"/>
                                <w:jc w:val="center"/>
                                <w:rPr>
                                  <w:rFonts w:ascii="Arial" w:hAnsi="Arial" w:cs="Arial"/>
                                  <w:sz w:val="18"/>
                                </w:rPr>
                              </w:pPr>
                              <w:r w:rsidRPr="007243D2">
                                <w:rPr>
                                  <w:rFonts w:ascii="Arial" w:hAnsi="Arial" w:cs="Arial"/>
                                  <w:sz w:val="18"/>
                                </w:rPr>
                                <w:t xml:space="preserve">Delete </w:t>
                              </w:r>
                              <w:r>
                                <w:rPr>
                                  <w:rFonts w:ascii="Arial" w:hAnsi="Arial" w:cs="Arial" w:hint="eastAsia"/>
                                  <w:sz w:val="18"/>
                                </w:rPr>
                                <w:t xml:space="preserve">common component </w:t>
                              </w:r>
                              <w:r w:rsidRPr="007243D2">
                                <w:rPr>
                                  <w:rFonts w:ascii="Arial" w:hAnsi="Arial" w:cs="Arial"/>
                                  <w:sz w:val="18"/>
                                </w:rPr>
                                <w:t>regist</w:t>
                              </w:r>
                              <w:r>
                                <w:rPr>
                                  <w:rFonts w:ascii="Arial" w:hAnsi="Arial" w:cs="Arial" w:hint="eastAsia"/>
                                  <w:sz w:val="18"/>
                                </w:rPr>
                                <w:t xml:space="preserve">ry </w:t>
                              </w:r>
                              <w:r w:rsidRPr="000639C8">
                                <w:rPr>
                                  <w:rFonts w:ascii="Arial" w:hAnsi="Arial" w:cs="Arial" w:hint="eastAsia"/>
                                  <w:sz w:val="18"/>
                                  <w:vertAlign w:val="superscript"/>
                                </w:rPr>
                                <w:t xml:space="preserve"> </w:t>
                              </w:r>
                              <w:r w:rsidRPr="007243D2">
                                <w:rPr>
                                  <w:rFonts w:ascii="Arial" w:hAnsi="Arial" w:cs="Arial"/>
                                  <w:sz w:val="18"/>
                                </w:rPr>
                                <w:t xml:space="preserve"> entries</w:t>
                              </w:r>
                              <w:r>
                                <w:rPr>
                                  <w:rFonts w:ascii="Arial" w:hAnsi="Arial" w:cs="Arial" w:hint="eastAsia"/>
                                  <w:sz w:val="18"/>
                                </w:rPr>
                                <w:t>.</w:t>
                              </w:r>
                              <w:r w:rsidRPr="00A17DD7">
                                <w:rPr>
                                  <w:rFonts w:ascii="Arial" w:hAnsi="Arial" w:cs="Arial" w:hint="eastAsia"/>
                                  <w:sz w:val="18"/>
                                  <w:vertAlign w:val="superscript"/>
                                </w:rPr>
                                <w:t xml:space="preserve"> </w:t>
                              </w:r>
                              <w:r>
                                <w:rPr>
                                  <w:rFonts w:ascii="Arial" w:hAnsi="Arial" w:cs="Arial" w:hint="eastAsia"/>
                                  <w:sz w:val="18"/>
                                  <w:vertAlign w:val="superscript"/>
                                </w:rPr>
                                <w:t>(1.1.6)</w:t>
                              </w:r>
                            </w:p>
                            <w:p w14:paraId="13D12338" w14:textId="77777777" w:rsidR="00EC6B58" w:rsidRDefault="00EC6B58" w:rsidP="00812CFC">
                              <w:pPr>
                                <w:adjustRightInd w:val="0"/>
                                <w:snapToGrid w:val="0"/>
                                <w:jc w:val="center"/>
                                <w:rPr>
                                  <w:sz w:val="18"/>
                                </w:rPr>
                              </w:pPr>
                            </w:p>
                          </w:txbxContent>
                        </wps:txbx>
                        <wps:bodyPr rot="0" vert="horz" wrap="square" lIns="91440" tIns="45720" rIns="91440" bIns="45720" anchor="t" anchorCtr="0" upright="1">
                          <a:noAutofit/>
                        </wps:bodyPr>
                      </wps:wsp>
                      <wps:wsp>
                        <wps:cNvPr id="167" name="Line 64"/>
                        <wps:cNvCnPr>
                          <a:cxnSpLocks noChangeShapeType="1"/>
                        </wps:cNvCnPr>
                        <wps:spPr bwMode="auto">
                          <a:xfrm flipH="1">
                            <a:off x="1315720" y="2839026"/>
                            <a:ext cx="0" cy="119401"/>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68" name="Group 65"/>
                        <wpg:cNvGrpSpPr>
                          <a:grpSpLocks/>
                        </wpg:cNvGrpSpPr>
                        <wpg:grpSpPr bwMode="auto">
                          <a:xfrm>
                            <a:off x="212703" y="2968627"/>
                            <a:ext cx="2201533" cy="361903"/>
                            <a:chOff x="764" y="11982"/>
                            <a:chExt cx="3465" cy="690"/>
                          </a:xfrm>
                        </wpg:grpSpPr>
                        <wps:wsp>
                          <wps:cNvPr id="169" name="Rectangle 67"/>
                          <wps:cNvSpPr>
                            <a:spLocks noChangeArrowheads="1"/>
                          </wps:cNvSpPr>
                          <wps:spPr bwMode="auto">
                            <a:xfrm>
                              <a:off x="764" y="11982"/>
                              <a:ext cx="3465" cy="666"/>
                            </a:xfrm>
                            <a:prstGeom prst="rect">
                              <a:avLst/>
                            </a:prstGeom>
                            <a:solidFill>
                              <a:srgbClr val="FFFFFF"/>
                            </a:solidFill>
                            <a:ln w="19050">
                              <a:solidFill>
                                <a:srgbClr val="000000"/>
                              </a:solidFill>
                              <a:miter lim="800000"/>
                              <a:headEnd/>
                              <a:tailEnd/>
                            </a:ln>
                          </wps:spPr>
                          <wps:bodyPr rot="0" vert="horz" wrap="square" lIns="5040" tIns="45720" rIns="5040" bIns="45720" anchor="t" anchorCtr="0" upright="1">
                            <a:noAutofit/>
                          </wps:bodyPr>
                        </wps:wsp>
                        <wps:wsp>
                          <wps:cNvPr id="170" name="Text Box 68"/>
                          <wps:cNvSpPr txBox="1">
                            <a:spLocks noChangeArrowheads="1"/>
                          </wps:cNvSpPr>
                          <wps:spPr bwMode="auto">
                            <a:xfrm>
                              <a:off x="884" y="11982"/>
                              <a:ext cx="3240" cy="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9EB24" w14:textId="77777777" w:rsidR="00EC6B58" w:rsidRPr="0000279B" w:rsidRDefault="00EC6B58" w:rsidP="00812CFC">
                                <w:pPr>
                                  <w:adjustRightInd w:val="0"/>
                                  <w:snapToGrid w:val="0"/>
                                  <w:spacing w:before="80"/>
                                  <w:jc w:val="center"/>
                                </w:pPr>
                                <w:r>
                                  <w:rPr>
                                    <w:rFonts w:ascii="Arial" w:hAnsi="Arial" w:cs="Arial"/>
                                    <w:sz w:val="18"/>
                                  </w:rPr>
                                  <w:t xml:space="preserve">Delete </w:t>
                                </w:r>
                                <w:r>
                                  <w:rPr>
                                    <w:rFonts w:ascii="Arial" w:hAnsi="Arial" w:cs="Arial" w:hint="eastAsia"/>
                                    <w:sz w:val="18"/>
                                  </w:rPr>
                                  <w:t xml:space="preserve">HIAA </w:t>
                                </w:r>
                                <w:r>
                                  <w:rPr>
                                    <w:rFonts w:ascii="Arial" w:hAnsi="Arial" w:cs="Arial"/>
                                    <w:sz w:val="18"/>
                                  </w:rPr>
                                  <w:t xml:space="preserve">files (or </w:t>
                                </w:r>
                                <w:r w:rsidRPr="007243D2">
                                  <w:rPr>
                                    <w:rFonts w:ascii="Arial" w:hAnsi="Arial" w:cs="Arial"/>
                                    <w:sz w:val="18"/>
                                  </w:rPr>
                                  <w:t>directories)</w:t>
                                </w:r>
                                <w:r>
                                  <w:rPr>
                                    <w:rFonts w:ascii="Arial" w:hAnsi="Arial" w:cs="Arial" w:hint="eastAsia"/>
                                    <w:sz w:val="18"/>
                                  </w:rPr>
                                  <w:t>.</w:t>
                                </w:r>
                                <w:r w:rsidRPr="009B627B">
                                  <w:rPr>
                                    <w:rFonts w:ascii="Arial" w:hAnsi="Arial" w:cs="Arial" w:hint="eastAsia"/>
                                    <w:sz w:val="18"/>
                                    <w:vertAlign w:val="superscript"/>
                                  </w:rPr>
                                  <w:t xml:space="preserve"> </w:t>
                                </w:r>
                                <w:r>
                                  <w:rPr>
                                    <w:rFonts w:ascii="Arial" w:hAnsi="Arial" w:cs="Arial" w:hint="eastAsia"/>
                                    <w:sz w:val="18"/>
                                    <w:vertAlign w:val="superscript"/>
                                  </w:rPr>
                                  <w:t>(1.1.4)</w:t>
                                </w:r>
                              </w:p>
                            </w:txbxContent>
                          </wps:txbx>
                          <wps:bodyPr rot="0" vert="horz" wrap="square" lIns="5040" tIns="45720" rIns="5040" bIns="45720" anchor="t" anchorCtr="0" upright="1">
                            <a:noAutofit/>
                          </wps:bodyPr>
                        </wps:wsp>
                      </wpg:wgp>
                    </wpc:wpc>
                  </a:graphicData>
                </a:graphic>
              </wp:inline>
            </w:drawing>
          </mc:Choice>
          <mc:Fallback>
            <w:pict>
              <v:group w14:anchorId="51D7AF90" id="キャンバス 105" o:spid="_x0000_s1197" editas="canvas" style="width:467.7pt;height:516.8pt;mso-position-horizontal-relative:char;mso-position-vertical-relative:line" coordsize="59397,65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">
                <v:shape id="_x0000_s1198" type="#_x0000_t75" style="position:absolute;width:59397;height:65633;visibility:visible;mso-wrap-style:square">
                  <v:fill o:detectmouseclick="t"/>
                  <v:path o:connecttype="none"/>
                </v:shape>
                <v:line id="Line 4" o:spid="_x0000_s1199" style="position:absolute;flip:x;visibility:visible;mso-wrap-style:square" from="12877,58324" to="12884,5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" strokeweight="1.5pt">
                  <v:stroke endarrow="block"/>
                </v:line>
                <v:line id="Line 5" o:spid="_x0000_s1200" style="position:absolute;flip:x;visibility:visible;mso-wrap-style:square" from="13208,23463" to="13208,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" strokeweight="1.5pt">
                  <v:stroke endarrow="block"/>
                </v:line>
                <v:line id="Line 6" o:spid="_x0000_s1201" style="position:absolute;flip:x;visibility:visible;mso-wrap-style:square" from="12998,54152" to="13011,5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" strokeweight="1.5pt">
                  <v:stroke endarrow="block"/>
                </v:line>
                <v:line id="Line 7" o:spid="_x0000_s1202" style="position:absolute;visibility:visible;mso-wrap-style:square" from="12915,7823" to="12915,10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" strokeweight="1.5pt">
                  <v:stroke endarrow="block"/>
                </v:line>
                <v:line id="Line 8" o:spid="_x0000_s1203" style="position:absolute;flip:x;visibility:visible;mso-wrap-style:square" from="13201,15049" to="13208,176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" strokeweight="1.5pt">
                  <v:stroke endarrow="block"/>
                </v:line>
                <v:group id="Group 9" o:spid="_x0000_s1204" style="position:absolute;left:1581;top:2823;width:23247;height:5749" coordorigin="689,5582" coordsize="3465,9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">
                  <v:rect id="Rectangle 10" o:spid="_x0000_s1205" style="position:absolute;left:689;top:5582;width:3465;height: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" strokeweight="1.5pt">
                    <v:textbox inset=".14mm,,.14mm"/>
                  </v:rect>
                  <v:shape id="Text Box 11" o:spid="_x0000_s1206" type="#_x0000_t202" style="position:absolute;left:815;top:5683;width:3091;height:8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" filled="f" stroked="f">
                    <v:textbox inset=".14mm,,.14mm">
                      <w:txbxContent>
                        <w:p w14:paraId="2ADD4510" w14:textId="77777777" w:rsidR="00EC6B58" w:rsidRPr="00DD1E6E" w:rsidRDefault="00EC6B58" w:rsidP="00812CFC">
                          <w:pPr>
                            <w:adjustRightInd w:val="0"/>
                            <w:snapToGrid w:val="0"/>
                            <w:jc w:val="center"/>
                            <w:rPr>
                              <w:rFonts w:ascii="Arial" w:hAnsi="Arial" w:cs="Arial"/>
                              <w:sz w:val="18"/>
                            </w:rPr>
                          </w:pPr>
                          <w:r w:rsidRPr="007243D2">
                            <w:rPr>
                              <w:rFonts w:ascii="Arial" w:hAnsi="Arial" w:cs="Arial"/>
                              <w:sz w:val="18"/>
                            </w:rPr>
                            <w:t xml:space="preserve">Stop </w:t>
                          </w:r>
                          <w:r w:rsidRPr="00D24E08">
                            <w:rPr>
                              <w:rFonts w:ascii="Arial" w:hAnsi="Arial" w:cs="Arial"/>
                              <w:sz w:val="18"/>
                            </w:rPr>
                            <w:t xml:space="preserve">Hitachi </w:t>
                          </w:r>
                          <w:r>
                            <w:rPr>
                              <w:rFonts w:ascii="Arial" w:hAnsi="Arial" w:cs="Arial" w:hint="eastAsia"/>
                              <w:sz w:val="18"/>
                            </w:rPr>
                            <w:t xml:space="preserve">Infrastructure Analytics Advisor (HIAA) </w:t>
                          </w:r>
                          <w:r w:rsidRPr="00D24E08">
                            <w:rPr>
                              <w:rFonts w:ascii="Arial" w:hAnsi="Arial" w:cs="Arial"/>
                              <w:sz w:val="18"/>
                            </w:rPr>
                            <w:t>and related services</w:t>
                          </w:r>
                          <w:r w:rsidRPr="00D24E08">
                            <w:rPr>
                              <w:rFonts w:ascii="Arial" w:hAnsi="Arial" w:cs="Arial" w:hint="eastAsia"/>
                              <w:sz w:val="18"/>
                            </w:rPr>
                            <w:t>.</w:t>
                          </w:r>
                          <w:r>
                            <w:rPr>
                              <w:rFonts w:ascii="Arial" w:hAnsi="Arial" w:cs="Arial" w:hint="eastAsia"/>
                              <w:sz w:val="18"/>
                              <w:vertAlign w:val="superscript"/>
                            </w:rPr>
                            <w:t>(1.1.1)</w:t>
                          </w:r>
                        </w:p>
                      </w:txbxContent>
                    </v:textbox>
                  </v:shape>
                </v:group>
                <v:group id="Group 12" o:spid="_x0000_s1207" style="position:absolute;left:2146;top:24447;width:22130;height:4077" coordorigin="728,8953" coordsize="3486,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">
                  <v:rect id="Rectangle 13" o:spid="_x0000_s1208" style="position:absolute;left:749;top:8974;width:3465;height: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" strokeweight="1.5pt"/>
                  <v:shape id="Text Box 14" o:spid="_x0000_s1209" type="#_x0000_t202" style="position:absolute;left:728;top:8953;width:3465;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" filled="f" stroked="f">
                    <v:textbox>
                      <w:txbxContent>
                        <w:p w14:paraId="30209A93" w14:textId="77777777" w:rsidR="00EC6B58" w:rsidRDefault="00EC6B58" w:rsidP="00812CFC">
                          <w:pPr>
                            <w:adjustRightInd w:val="0"/>
                            <w:snapToGrid w:val="0"/>
                            <w:spacing w:before="120"/>
                            <w:jc w:val="center"/>
                            <w:rPr>
                              <w:sz w:val="18"/>
                            </w:rPr>
                          </w:pPr>
                          <w:r>
                            <w:rPr>
                              <w:rFonts w:ascii="Arial" w:hAnsi="Arial" w:cs="Arial"/>
                              <w:sz w:val="18"/>
                            </w:rPr>
                            <w:t xml:space="preserve">Delete </w:t>
                          </w:r>
                          <w:r>
                            <w:rPr>
                              <w:rFonts w:ascii="Arial" w:hAnsi="Arial" w:cs="Arial" w:hint="eastAsia"/>
                              <w:sz w:val="18"/>
                            </w:rPr>
                            <w:t xml:space="preserve">HIAA </w:t>
                          </w:r>
                          <w:r>
                            <w:rPr>
                              <w:rFonts w:ascii="Arial" w:hAnsi="Arial" w:cs="Arial"/>
                              <w:sz w:val="18"/>
                            </w:rPr>
                            <w:t xml:space="preserve">registry </w:t>
                          </w:r>
                          <w:r w:rsidRPr="007243D2">
                            <w:rPr>
                              <w:rFonts w:ascii="Arial" w:hAnsi="Arial" w:cs="Arial"/>
                              <w:sz w:val="18"/>
                            </w:rPr>
                            <w:t>entries</w:t>
                          </w:r>
                          <w:r>
                            <w:rPr>
                              <w:rFonts w:ascii="Arial" w:hAnsi="Arial" w:cs="Arial" w:hint="eastAsia"/>
                              <w:sz w:val="18"/>
                            </w:rPr>
                            <w:t>.</w:t>
                          </w:r>
                          <w:r>
                            <w:rPr>
                              <w:rFonts w:ascii="Arial" w:hAnsi="Arial" w:cs="Arial" w:hint="eastAsia"/>
                              <w:sz w:val="18"/>
                              <w:vertAlign w:val="superscript"/>
                            </w:rPr>
                            <w:t>(1.1.3)</w:t>
                          </w:r>
                        </w:p>
                      </w:txbxContent>
                    </v:textbox>
                  </v:shape>
                </v:group>
                <v:group id="Group 15" o:spid="_x0000_s1210" style="position:absolute;left:8680;top:59677;width:8572;height:2857" coordorigin="1844,14866" coordsize="1350,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">
                  <v:rect id="Rectangle 16" o:spid="_x0000_s1211" style="position:absolute;left:1894;top:14866;width:1260;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" strokeweight="1.5pt"/>
                  <v:shape id="Text Box 17" o:spid="_x0000_s1212" type="#_x0000_t202" style="position:absolute;left:1844;top:14899;width:135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" filled="f" stroked="f">
                    <v:textbox>
                      <w:txbxContent>
                        <w:p w14:paraId="66391A45" w14:textId="77777777" w:rsidR="00EC6B58" w:rsidRPr="00D764F1" w:rsidRDefault="00EC6B58" w:rsidP="00812CFC">
                          <w:pPr>
                            <w:adjustRightInd w:val="0"/>
                            <w:snapToGrid w:val="0"/>
                            <w:jc w:val="center"/>
                            <w:rPr>
                              <w:rFonts w:ascii="Arial" w:hAnsi="Arial" w:cs="Arial"/>
                              <w:sz w:val="18"/>
                            </w:rPr>
                          </w:pPr>
                          <w:r w:rsidRPr="00D764F1">
                            <w:rPr>
                              <w:rFonts w:ascii="Arial" w:hAnsi="Arial" w:cs="Arial"/>
                              <w:sz w:val="18"/>
                            </w:rPr>
                            <w:t>END</w:t>
                          </w:r>
                        </w:p>
                      </w:txbxContent>
                    </v:textbox>
                  </v:shape>
                </v:group>
                <v:group id="Group 18" o:spid="_x0000_s1213" style="position:absolute;left:1397;top:10972;width:23622;height:3982" coordorigin="569,6850" coordsize="3721,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">
                  <v:rect id="Rectangle 19" o:spid="_x0000_s1214" style="position:absolute;left:569;top:6850;width:3721;height:6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" strokeweight="1.5pt">
                    <v:textbox inset=".14mm,,.14mm"/>
                  </v:rect>
                  <v:shape id="Text Box 20" o:spid="_x0000_s1215" type="#_x0000_t202" style="position:absolute;left:569;top:6949;width:3585;height: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" filled="f" stroked="f">
                    <v:textbox inset=".14mm,,.14mm">
                      <w:txbxContent>
                        <w:p w14:paraId="381649AC" w14:textId="77777777" w:rsidR="00EC6B58" w:rsidRPr="007243D2" w:rsidRDefault="00EC6B58" w:rsidP="00812CFC">
                          <w:pPr>
                            <w:adjustRightInd w:val="0"/>
                            <w:snapToGrid w:val="0"/>
                            <w:jc w:val="center"/>
                            <w:rPr>
                              <w:rFonts w:ascii="Arial" w:hAnsi="Arial" w:cs="Arial"/>
                              <w:sz w:val="18"/>
                            </w:rPr>
                          </w:pPr>
                          <w:r w:rsidRPr="007243D2">
                            <w:rPr>
                              <w:rFonts w:ascii="Arial" w:hAnsi="Arial" w:cs="Arial"/>
                              <w:sz w:val="18"/>
                            </w:rPr>
                            <w:t>Stop the HiRDB services.</w:t>
                          </w:r>
                          <w:r>
                            <w:rPr>
                              <w:rFonts w:ascii="Arial" w:hAnsi="Arial" w:cs="Arial" w:hint="eastAsia"/>
                              <w:sz w:val="18"/>
                            </w:rPr>
                            <w:t xml:space="preserve"> </w:t>
                          </w:r>
                          <w:r>
                            <w:rPr>
                              <w:rFonts w:ascii="Arial" w:hAnsi="Arial" w:cs="Arial" w:hint="eastAsia"/>
                              <w:sz w:val="18"/>
                              <w:vertAlign w:val="superscript"/>
                            </w:rPr>
                            <w:t>(1.1.2)</w:t>
                          </w:r>
                        </w:p>
                        <w:p w14:paraId="4A152CAB" w14:textId="77777777" w:rsidR="00EC6B58" w:rsidRDefault="00EC6B58" w:rsidP="00812CFC">
                          <w:pPr>
                            <w:adjustRightInd w:val="0"/>
                            <w:snapToGrid w:val="0"/>
                            <w:jc w:val="center"/>
                            <w:rPr>
                              <w:sz w:val="18"/>
                            </w:rPr>
                          </w:pPr>
                        </w:p>
                      </w:txbxContent>
                    </v:textbox>
                  </v:shape>
                </v:group>
                <v:line id="Line 21" o:spid="_x0000_s1216" style="position:absolute;visibility:visible;mso-wrap-style:square" from="12954,48844" to="12960,502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" strokeweight="1.5pt">
                  <v:stroke endarrow="block"/>
                </v:line>
                <v:rect id="Rectangle 22" o:spid="_x0000_s1217" style="position:absolute;left:1828;top:50349;width:22352;height:3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" strokeweight="1.5pt"/>
                <v:shape id="Text Box 23" o:spid="_x0000_s1218" type="#_x0000_t202" style="position:absolute;left:1536;top:50158;width:22536;height:4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" filled="f" stroked="f">
                  <v:textbox>
                    <w:txbxContent>
                      <w:p w14:paraId="4BDEAB54" w14:textId="77777777" w:rsidR="00EC6B58" w:rsidRDefault="00EC6B58" w:rsidP="00812CFC">
                        <w:pPr>
                          <w:adjustRightInd w:val="0"/>
                          <w:snapToGrid w:val="0"/>
                          <w:spacing w:before="120"/>
                          <w:jc w:val="center"/>
                          <w:rPr>
                            <w:sz w:val="18"/>
                          </w:rPr>
                        </w:pPr>
                        <w:r>
                          <w:rPr>
                            <w:rFonts w:ascii="Arial" w:hAnsi="Arial" w:cs="Arial"/>
                            <w:sz w:val="18"/>
                          </w:rPr>
                          <w:t xml:space="preserve">Delete </w:t>
                        </w:r>
                        <w:r>
                          <w:rPr>
                            <w:rFonts w:ascii="Arial" w:hAnsi="Arial" w:cs="Arial" w:hint="eastAsia"/>
                            <w:sz w:val="18"/>
                          </w:rPr>
                          <w:t xml:space="preserve">common component </w:t>
                        </w:r>
                        <w:r>
                          <w:rPr>
                            <w:rFonts w:ascii="Arial" w:hAnsi="Arial" w:cs="Arial"/>
                            <w:sz w:val="18"/>
                          </w:rPr>
                          <w:t xml:space="preserve">files (or </w:t>
                        </w:r>
                        <w:r w:rsidRPr="007243D2">
                          <w:rPr>
                            <w:rFonts w:ascii="Arial" w:hAnsi="Arial" w:cs="Arial"/>
                            <w:sz w:val="18"/>
                          </w:rPr>
                          <w:t>directories)</w:t>
                        </w:r>
                        <w:r>
                          <w:rPr>
                            <w:rFonts w:ascii="Arial" w:hAnsi="Arial" w:cs="Arial" w:hint="eastAsia"/>
                            <w:sz w:val="18"/>
                          </w:rPr>
                          <w:t>.</w:t>
                        </w:r>
                        <w:r w:rsidRPr="008D4B15">
                          <w:rPr>
                            <w:rFonts w:ascii="Arial" w:hAnsi="Arial" w:cs="Arial" w:hint="eastAsia"/>
                            <w:sz w:val="18"/>
                            <w:vertAlign w:val="superscript"/>
                          </w:rPr>
                          <w:t xml:space="preserve"> </w:t>
                        </w:r>
                        <w:r>
                          <w:rPr>
                            <w:rFonts w:ascii="Arial" w:hAnsi="Arial" w:cs="Arial" w:hint="eastAsia"/>
                            <w:sz w:val="18"/>
                            <w:vertAlign w:val="superscript"/>
                          </w:rPr>
                          <w:t>(1.1.7)</w:t>
                        </w:r>
                      </w:p>
                    </w:txbxContent>
                  </v:textbox>
                </v:shape>
                <v:line id="Line 24" o:spid="_x0000_s1219" style="position:absolute;flip:x;visibility:visible;mso-wrap-style:square" from="12858,32778" to="12858,34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" strokeweight="1.5pt">
                  <v:stroke endarrow="block"/>
                </v:line>
                <v:rect id="Rectangle 25" o:spid="_x0000_s1220" style="position:absolute;left:1993;top:34969;width:22016;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" strokeweight="1.5pt">
                  <v:textbox inset=".14mm,,.14mm"/>
                </v:rect>
                <v:shape id="Text Box 26" o:spid="_x0000_s1221" type="#_x0000_t202" style="position:absolute;left:2755;top:35445;width:20587;height:3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" filled="f" stroked="f">
                  <v:textbox inset=".14mm,,.14mm">
                    <w:txbxContent>
                      <w:p w14:paraId="430E9E9F" w14:textId="77777777" w:rsidR="00EC6B58" w:rsidRDefault="00EC6B58" w:rsidP="00812CFC">
                        <w:pPr>
                          <w:adjustRightInd w:val="0"/>
                          <w:snapToGrid w:val="0"/>
                          <w:jc w:val="center"/>
                          <w:rPr>
                            <w:sz w:val="18"/>
                          </w:rPr>
                        </w:pPr>
                        <w:r>
                          <w:rPr>
                            <w:rFonts w:ascii="Arial" w:hAnsi="Arial" w:cs="Arial"/>
                            <w:sz w:val="18"/>
                          </w:rPr>
                          <w:t>Uninstall all products that use the common component</w:t>
                        </w:r>
                        <w:r>
                          <w:rPr>
                            <w:rFonts w:ascii="Arial" w:hAnsi="Arial" w:cs="Arial" w:hint="eastAsia"/>
                            <w:sz w:val="18"/>
                          </w:rPr>
                          <w:t>.</w:t>
                        </w:r>
                      </w:p>
                    </w:txbxContent>
                  </v:textbox>
                </v:shape>
                <v:group id="Group 27" o:spid="_x0000_s1222" style="position:absolute;left:5016;top:17633;width:16383;height:5715" coordorigin="2208,4107" coordsize="258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shape id="AutoShape 28" o:spid="_x0000_s1223" type="#_x0000_t110" style="position:absolute;left:2208;top:4107;width:258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" strokeweight="1.5pt"/>
                  <v:shape id="Text Box 29" o:spid="_x0000_s1224" type="#_x0000_t202" style="position:absolute;left:2388;top:4318;width:2175;height: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" filled="f" stroked="f">
                    <v:textbox>
                      <w:txbxContent>
                        <w:p w14:paraId="3C47AC7D" w14:textId="77777777" w:rsidR="00EC6B58" w:rsidRPr="00E350FD" w:rsidRDefault="00EC6B58" w:rsidP="00812CFC">
                          <w:pPr>
                            <w:adjustRightInd w:val="0"/>
                            <w:snapToGrid w:val="0"/>
                            <w:jc w:val="center"/>
                            <w:rPr>
                              <w:sz w:val="18"/>
                              <w:szCs w:val="18"/>
                            </w:rPr>
                          </w:pPr>
                          <w:r w:rsidRPr="00E350FD">
                            <w:rPr>
                              <w:rFonts w:ascii="Arial" w:hAnsi="Arial" w:cs="Arial"/>
                              <w:sz w:val="18"/>
                              <w:szCs w:val="18"/>
                            </w:rPr>
                            <w:t>Could you stop the services?</w:t>
                          </w:r>
                        </w:p>
                      </w:txbxContent>
                    </v:textbox>
                  </v:shape>
                </v:group>
                <v:shape id="Text Box 30" o:spid="_x0000_s1225" type="#_x0000_t202" style="position:absolute;left:14427;top:22136;width:5429;height:3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" filled="f" stroked="f">
                  <v:textbox>
                    <w:txbxContent>
                      <w:p w14:paraId="37403DD0" w14:textId="77777777" w:rsidR="00EC6B58" w:rsidRPr="00E350FD" w:rsidRDefault="00EC6B58" w:rsidP="00812CFC">
                        <w:pPr>
                          <w:jc w:val="left"/>
                          <w:rPr>
                            <w:rFonts w:ascii="Arial" w:hAnsi="Arial" w:cs="Arial"/>
                            <w:sz w:val="18"/>
                            <w:szCs w:val="18"/>
                          </w:rPr>
                        </w:pPr>
                        <w:r w:rsidRPr="00E350FD">
                          <w:rPr>
                            <w:rFonts w:ascii="Arial" w:hAnsi="Arial" w:cs="Arial"/>
                            <w:sz w:val="18"/>
                            <w:szCs w:val="18"/>
                          </w:rPr>
                          <w:t>Yes</w:t>
                        </w:r>
                      </w:p>
                    </w:txbxContent>
                  </v:textbox>
                </v:shape>
                <v:shape id="Text Box 31" o:spid="_x0000_s1226" type="#_x0000_t202" style="position:absolute;left:20453;top:18110;width:4096;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" filled="f" stroked="f">
                  <v:textbox>
                    <w:txbxContent>
                      <w:p w14:paraId="51AD757B" w14:textId="77777777" w:rsidR="00EC6B58" w:rsidRPr="00E350FD" w:rsidRDefault="00EC6B58" w:rsidP="00812CFC">
                        <w:pPr>
                          <w:jc w:val="left"/>
                          <w:rPr>
                            <w:rFonts w:ascii="Arial" w:hAnsi="Arial" w:cs="Arial"/>
                            <w:sz w:val="18"/>
                            <w:szCs w:val="18"/>
                          </w:rPr>
                        </w:pPr>
                        <w:r w:rsidRPr="00E350FD">
                          <w:rPr>
                            <w:rFonts w:ascii="Arial" w:hAnsi="Arial" w:cs="Arial"/>
                            <w:sz w:val="18"/>
                            <w:szCs w:val="18"/>
                          </w:rPr>
                          <w:t>No</w:t>
                        </w:r>
                      </w:p>
                    </w:txbxContent>
                  </v:textbox>
                </v:shape>
                <v:group id="Group 32" o:spid="_x0000_s1227" style="position:absolute;left:1911;top:55556;width:22199;height:2978" coordorigin="764,14199" coordsize="3497,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Dh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">
                  <v:rect id="Rectangle 33" o:spid="_x0000_s1228" style="position:absolute;left:794;top:14199;width:3467;height:4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" strokeweight="1.5pt"/>
                  <v:shape id="Text Box 34" o:spid="_x0000_s1229" type="#_x0000_t202" style="position:absolute;left:764;top:14215;width:3465;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" filled="f" stroked="f">
                    <v:textbox>
                      <w:txbxContent>
                        <w:p w14:paraId="1715FBF7" w14:textId="77777777" w:rsidR="00EC6B58" w:rsidRDefault="00EC6B58" w:rsidP="00812CFC">
                          <w:pPr>
                            <w:adjustRightInd w:val="0"/>
                            <w:snapToGrid w:val="0"/>
                            <w:spacing w:before="40"/>
                            <w:jc w:val="center"/>
                            <w:rPr>
                              <w:sz w:val="18"/>
                            </w:rPr>
                          </w:pPr>
                          <w:r>
                            <w:rPr>
                              <w:rFonts w:ascii="Arial" w:hAnsi="Arial" w:cs="Arial"/>
                              <w:sz w:val="18"/>
                            </w:rPr>
                            <w:t>Restart the operating system</w:t>
                          </w:r>
                          <w:r>
                            <w:rPr>
                              <w:rFonts w:ascii="Arial" w:hAnsi="Arial" w:cs="Arial" w:hint="eastAsia"/>
                              <w:sz w:val="18"/>
                            </w:rPr>
                            <w:t>.</w:t>
                          </w:r>
                          <w:r w:rsidRPr="00E17138">
                            <w:rPr>
                              <w:rFonts w:ascii="Arial" w:hAnsi="Arial" w:cs="Arial" w:hint="eastAsia"/>
                              <w:sz w:val="18"/>
                              <w:vertAlign w:val="superscript"/>
                            </w:rPr>
                            <w:t xml:space="preserve"> </w:t>
                          </w:r>
                          <w:r>
                            <w:rPr>
                              <w:rFonts w:ascii="Arial" w:hAnsi="Arial" w:cs="Arial" w:hint="eastAsia"/>
                              <w:sz w:val="18"/>
                              <w:vertAlign w:val="superscript"/>
                            </w:rPr>
                            <w:t>(1.1.8)</w:t>
                          </w:r>
                        </w:p>
                      </w:txbxContent>
                    </v:textbox>
                  </v:shape>
                </v:group>
                <v:shape id="AutoShape 35" o:spid="_x0000_s1230" type="#_x0000_t32" style="position:absolute;left:20866;top:20624;width:2118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" strokeweight="1.5pt"/>
                <v:shape id="AutoShape 36" o:spid="_x0000_s1231" type="#_x0000_t32" style="position:absolute;left:27711;top:31095;width:0;height:1917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" strokeweight="1.5pt"/>
                <v:line id="Line 37" o:spid="_x0000_s1232" style="position:absolute;flip:x;visibility:visible;mso-wrap-style:square" from="42049,32054" to="42049,34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" strokeweight="1.5pt">
                  <v:stroke endarrow="block"/>
                </v:line>
                <v:line id="Line 38" o:spid="_x0000_s1233" style="position:absolute;flip:x;visibility:visible;mso-wrap-style:square" from="42049,38544" to="42049,40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" strokeweight="1.5pt">
                  <v:stroke endarrow="block"/>
                </v:line>
                <v:group id="Group 39" o:spid="_x0000_s1234" style="position:absolute;left:31191;top:34042;width:22002;height:5150" coordorigin="4598,10597" coordsize="3465,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40" o:spid="_x0000_s1235" style="position:absolute;left:4598;top:10624;width:3465;height:8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" strokeweight="1.5pt">
                    <v:textbox inset=".14mm,,.14mm"/>
                  </v:rect>
                  <v:shape id="Text Box 41" o:spid="_x0000_s1236" type="#_x0000_t202" style="position:absolute;left:4790;top:10597;width:3091;height:9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" filled="f" stroked="f">
                    <v:textbox inset=".14mm,,.14mm">
                      <w:txbxContent>
                        <w:p w14:paraId="7E0D2358" w14:textId="77777777" w:rsidR="00EC6B58" w:rsidRPr="00D764F1" w:rsidRDefault="00EC6B58" w:rsidP="00812CFC">
                          <w:pPr>
                            <w:adjustRightInd w:val="0"/>
                            <w:snapToGrid w:val="0"/>
                            <w:jc w:val="center"/>
                            <w:rPr>
                              <w:rFonts w:ascii="Arial" w:hAnsi="Arial" w:cs="Arial"/>
                              <w:sz w:val="18"/>
                            </w:rPr>
                          </w:pPr>
                          <w:r w:rsidRPr="007243D2">
                            <w:rPr>
                              <w:rFonts w:ascii="Arial" w:hAnsi="Arial" w:cs="Arial"/>
                              <w:sz w:val="18"/>
                            </w:rPr>
                            <w:t xml:space="preserve">Stop </w:t>
                          </w:r>
                          <w:r w:rsidRPr="00D24E08">
                            <w:rPr>
                              <w:rFonts w:ascii="Arial" w:hAnsi="Arial" w:cs="Arial"/>
                              <w:sz w:val="18"/>
                            </w:rPr>
                            <w:t xml:space="preserve">Hitachi </w:t>
                          </w:r>
                          <w:r>
                            <w:rPr>
                              <w:rFonts w:ascii="Arial" w:hAnsi="Arial" w:cs="Arial" w:hint="eastAsia"/>
                              <w:sz w:val="18"/>
                            </w:rPr>
                            <w:t xml:space="preserve">Infrastructure Analytics Advisor (HIAA) </w:t>
                          </w:r>
                          <w:r w:rsidRPr="00D24E08">
                            <w:rPr>
                              <w:rFonts w:ascii="Arial" w:hAnsi="Arial" w:cs="Arial"/>
                              <w:sz w:val="18"/>
                            </w:rPr>
                            <w:t>and related services</w:t>
                          </w:r>
                          <w:r w:rsidRPr="00D24E08">
                            <w:rPr>
                              <w:rFonts w:ascii="Arial" w:hAnsi="Arial" w:cs="Arial" w:hint="eastAsia"/>
                              <w:sz w:val="18"/>
                            </w:rPr>
                            <w:t>.</w:t>
                          </w:r>
                          <w:r>
                            <w:rPr>
                              <w:rFonts w:ascii="Arial" w:hAnsi="Arial" w:cs="Arial" w:hint="eastAsia"/>
                              <w:sz w:val="18"/>
                              <w:vertAlign w:val="superscript"/>
                            </w:rPr>
                            <w:t>(1.1.1)</w:t>
                          </w:r>
                        </w:p>
                      </w:txbxContent>
                    </v:textbox>
                  </v:shape>
                </v:group>
                <v:group id="Group 42" o:spid="_x0000_s1237" style="position:absolute;left:31000;top:40449;width:22670;height:2635" coordorigin="4477,11781" coordsize="3721,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rect id="Rectangle 43" o:spid="_x0000_s1238" style="position:absolute;left:4477;top:11804;width:3721;height:3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" strokeweight="1.5pt">
                    <v:textbox inset=".14mm,,.14mm"/>
                  </v:rect>
                  <v:shape id="Text Box 44" o:spid="_x0000_s1239" type="#_x0000_t202" style="position:absolute;left:4547;top:11781;width:3585;height: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" filled="f" stroked="f">
                    <v:textbox inset=".14mm,,.14mm">
                      <w:txbxContent>
                        <w:p w14:paraId="1D320814" w14:textId="77777777" w:rsidR="00EC6B58" w:rsidRDefault="00EC6B58" w:rsidP="00812CFC">
                          <w:pPr>
                            <w:adjustRightInd w:val="0"/>
                            <w:snapToGrid w:val="0"/>
                            <w:jc w:val="center"/>
                            <w:rPr>
                              <w:sz w:val="18"/>
                            </w:rPr>
                          </w:pPr>
                          <w:r w:rsidRPr="007243D2">
                            <w:rPr>
                              <w:rFonts w:ascii="Arial" w:hAnsi="Arial" w:cs="Arial"/>
                              <w:sz w:val="18"/>
                            </w:rPr>
                            <w:t>Stop the HiRDB services.</w:t>
                          </w:r>
                          <w:r>
                            <w:rPr>
                              <w:rFonts w:ascii="Arial" w:hAnsi="Arial" w:cs="Arial" w:hint="eastAsia"/>
                              <w:sz w:val="18"/>
                            </w:rPr>
                            <w:t xml:space="preserve"> </w:t>
                          </w:r>
                          <w:r>
                            <w:rPr>
                              <w:rFonts w:ascii="Arial" w:hAnsi="Arial" w:cs="Arial" w:hint="eastAsia"/>
                              <w:sz w:val="18"/>
                              <w:vertAlign w:val="superscript"/>
                            </w:rPr>
                            <w:t>(1.1.2)</w:t>
                          </w:r>
                        </w:p>
                      </w:txbxContent>
                    </v:textbox>
                  </v:shape>
                </v:group>
                <v:group id="Group 45" o:spid="_x0000_s1240" style="position:absolute;left:31000;top:29641;width:22193;height:2978" coordorigin="4553,9815" coordsize="3497,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">
                  <v:rect id="Rectangle 46" o:spid="_x0000_s1241" style="position:absolute;left:4583;top:9815;width:3467;height:4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" strokeweight="1.5pt"/>
                  <v:shape id="Text Box 47" o:spid="_x0000_s1242" type="#_x0000_t202" style="position:absolute;left:4553;top:9849;width:3465;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" filled="f" stroked="f">
                    <v:textbox>
                      <w:txbxContent>
                        <w:p w14:paraId="1A874508" w14:textId="77777777" w:rsidR="00EC6B58" w:rsidRPr="007243D2" w:rsidRDefault="00EC6B58" w:rsidP="00812CFC">
                          <w:pPr>
                            <w:adjustRightInd w:val="0"/>
                            <w:snapToGrid w:val="0"/>
                            <w:jc w:val="center"/>
                            <w:rPr>
                              <w:rFonts w:ascii="Arial" w:hAnsi="Arial" w:cs="Arial"/>
                              <w:sz w:val="18"/>
                            </w:rPr>
                          </w:pPr>
                          <w:r>
                            <w:rPr>
                              <w:rFonts w:ascii="Arial" w:hAnsi="Arial" w:cs="Arial"/>
                              <w:sz w:val="18"/>
                            </w:rPr>
                            <w:t>Restart the operating system</w:t>
                          </w:r>
                          <w:r>
                            <w:rPr>
                              <w:rFonts w:ascii="Arial" w:hAnsi="Arial" w:cs="Arial" w:hint="eastAsia"/>
                              <w:sz w:val="18"/>
                            </w:rPr>
                            <w:t>.</w:t>
                          </w:r>
                        </w:p>
                      </w:txbxContent>
                    </v:textbox>
                  </v:shape>
                </v:group>
                <v:group id="Group 48" o:spid="_x0000_s1243" style="position:absolute;left:31000;top:24358;width:22193;height:3956" coordorigin="4562,9054" coordsize="3486,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49" o:spid="_x0000_s1244" style="position:absolute;left:4583;top:9075;width:3465;height: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" strokeweight="1.5pt"/>
                  <v:shape id="Text Box 50" o:spid="_x0000_s1245" type="#_x0000_t202" style="position:absolute;left:4562;top:9054;width:3465;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" filled="f" stroked="f">
                    <v:textbox>
                      <w:txbxContent>
                        <w:p w14:paraId="2E58066B" w14:textId="77777777" w:rsidR="00EC6B58" w:rsidRDefault="00EC6B58" w:rsidP="00812CFC">
                          <w:pPr>
                            <w:adjustRightInd w:val="0"/>
                            <w:snapToGrid w:val="0"/>
                            <w:jc w:val="center"/>
                            <w:rPr>
                              <w:sz w:val="18"/>
                            </w:rPr>
                          </w:pPr>
                          <w:r>
                            <w:rPr>
                              <w:rFonts w:ascii="Arial" w:hAnsi="Arial" w:cs="Arial"/>
                              <w:sz w:val="18"/>
                            </w:rPr>
                            <w:t xml:space="preserve">Delete </w:t>
                          </w:r>
                          <w:r>
                            <w:rPr>
                              <w:rFonts w:ascii="Arial" w:hAnsi="Arial" w:cs="Arial" w:hint="eastAsia"/>
                              <w:sz w:val="18"/>
                            </w:rPr>
                            <w:t xml:space="preserve">HIAA </w:t>
                          </w:r>
                          <w:r>
                            <w:rPr>
                              <w:rFonts w:ascii="Arial" w:hAnsi="Arial" w:cs="Arial"/>
                              <w:sz w:val="18"/>
                            </w:rPr>
                            <w:t xml:space="preserve">registry </w:t>
                          </w:r>
                          <w:r w:rsidRPr="007243D2">
                            <w:rPr>
                              <w:rFonts w:ascii="Arial" w:hAnsi="Arial" w:cs="Arial"/>
                              <w:sz w:val="18"/>
                            </w:rPr>
                            <w:t>entries</w:t>
                          </w:r>
                          <w:r>
                            <w:rPr>
                              <w:rFonts w:ascii="Arial" w:hAnsi="Arial" w:cs="Arial" w:hint="eastAsia"/>
                              <w:sz w:val="18"/>
                            </w:rPr>
                            <w:t>.</w:t>
                          </w:r>
                          <w:r w:rsidRPr="00A7582E">
                            <w:rPr>
                              <w:rFonts w:ascii="Arial" w:hAnsi="Arial" w:cs="Arial" w:hint="eastAsia"/>
                              <w:sz w:val="18"/>
                              <w:vertAlign w:val="superscript"/>
                            </w:rPr>
                            <w:t xml:space="preserve"> </w:t>
                          </w:r>
                          <w:r>
                            <w:rPr>
                              <w:rFonts w:ascii="Arial" w:hAnsi="Arial" w:cs="Arial" w:hint="eastAsia"/>
                              <w:sz w:val="18"/>
                              <w:vertAlign w:val="superscript"/>
                            </w:rPr>
                            <w:t>(1.1.3)</w:t>
                          </w:r>
                        </w:p>
                      </w:txbxContent>
                    </v:textbox>
                  </v:shape>
                </v:group>
                <v:line id="Line 51" o:spid="_x0000_s1246" style="position:absolute;flip:x;visibility:visible;mso-wrap-style:square" from="42049,28225" to="42049,29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" strokeweight="1.5pt">
                  <v:stroke endarrow="block"/>
                </v:line>
                <v:line id="Line 52" o:spid="_x0000_s1247" style="position:absolute;flip:x;visibility:visible;mso-wrap-style:square" from="42049,20554" to="42049,24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" strokeweight="1.5pt">
                  <v:stroke endarrow="block"/>
                </v:line>
                <v:shape id="AutoShape 53" o:spid="_x0000_s1248" type="#_x0000_t32" style="position:absolute;left:42049;top:43097;width:0;height:735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" strokeweight="1.75pt"/>
                <v:shape id="AutoShape 54" o:spid="_x0000_s1249" type="#_x0000_t32" style="position:absolute;left:27711;top:50266;width:1444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" strokeweight="1.75pt"/>
                <v:line id="Line 55" o:spid="_x0000_s1250" style="position:absolute;flip:x;visibility:visible;mso-wrap-style:square" from="24276,31191" to="27711,31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" strokeweight="1.5pt">
                  <v:stroke endarrow="block"/>
                </v:line>
                <v:line id="Line 56" o:spid="_x0000_s1251" style="position:absolute;flip:x;visibility:visible;mso-wrap-style:square" from="13004,39344" to="13011,404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" strokeweight="1.5pt">
                  <v:stroke endarrow="block"/>
                </v:line>
                <v:rect id="Rectangle 57" o:spid="_x0000_s1252" style="position:absolute;left:2006;top:40309;width:22003;height:2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" strokeweight="1.5pt"/>
                <v:line id="Line 58" o:spid="_x0000_s1253" style="position:absolute;flip:x;visibility:visible;mso-wrap-style:square" from="13023,43097" to="13036,44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" strokeweight="1.5pt">
                  <v:stroke endarrow="block"/>
                </v:line>
                <v:shape id="Text Box 59" o:spid="_x0000_s1254" type="#_x0000_t202" style="position:absolute;left:2012;top:40163;width:22003;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" filled="f" stroked="f">
                  <v:textbox>
                    <w:txbxContent>
                      <w:p w14:paraId="16C892C9" w14:textId="77777777" w:rsidR="00EC6B58" w:rsidRPr="00B23254" w:rsidRDefault="00EC6B58" w:rsidP="00812CFC">
                        <w:pPr>
                          <w:adjustRightInd w:val="0"/>
                          <w:snapToGrid w:val="0"/>
                          <w:spacing w:line="180" w:lineRule="exact"/>
                          <w:jc w:val="center"/>
                          <w:rPr>
                            <w:rFonts w:ascii="Arial" w:hAnsi="Arial" w:cs="Arial"/>
                            <w:sz w:val="18"/>
                            <w:szCs w:val="18"/>
                          </w:rPr>
                        </w:pPr>
                        <w:r w:rsidRPr="00B23254">
                          <w:rPr>
                            <w:rFonts w:ascii="Arial" w:hAnsi="Arial" w:cs="Arial"/>
                            <w:sz w:val="18"/>
                            <w:szCs w:val="18"/>
                          </w:rPr>
                          <w:t>Forcibly remove the common component</w:t>
                        </w:r>
                        <w:r>
                          <w:rPr>
                            <w:rFonts w:ascii="Arial" w:hAnsi="Arial" w:cs="Arial" w:hint="eastAsia"/>
                            <w:sz w:val="18"/>
                            <w:szCs w:val="18"/>
                          </w:rPr>
                          <w:t>.</w:t>
                        </w:r>
                        <w:r w:rsidRPr="00257354">
                          <w:rPr>
                            <w:rFonts w:ascii="Arial" w:hAnsi="Arial" w:cs="Arial" w:hint="eastAsia"/>
                            <w:sz w:val="18"/>
                            <w:vertAlign w:val="superscript"/>
                          </w:rPr>
                          <w:t xml:space="preserve"> </w:t>
                        </w:r>
                        <w:r>
                          <w:rPr>
                            <w:rFonts w:ascii="Arial" w:hAnsi="Arial" w:cs="Arial" w:hint="eastAsia"/>
                            <w:sz w:val="18"/>
                            <w:vertAlign w:val="superscript"/>
                          </w:rPr>
                          <w:t>(1.1.5)</w:t>
                        </w:r>
                      </w:p>
                    </w:txbxContent>
                  </v:textbox>
                </v:shape>
                <v:rect id="Rectangle 60" o:spid="_x0000_s1255" style="position:absolute;left:1930;top:44253;width:22619;height:4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" strokeweight="1.5pt"/>
                <v:shape id="Text Box 61" o:spid="_x0000_s1256" type="#_x0000_t202" style="position:absolute;left:1955;top:44437;width:22873;height:4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" filled="f" stroked="f">
                  <v:textbox>
                    <w:txbxContent>
                      <w:p w14:paraId="3ACE34EC" w14:textId="77777777" w:rsidR="00EC6B58" w:rsidRPr="007243D2" w:rsidRDefault="00EC6B58" w:rsidP="00812CFC">
                        <w:pPr>
                          <w:adjustRightInd w:val="0"/>
                          <w:snapToGrid w:val="0"/>
                          <w:jc w:val="center"/>
                          <w:rPr>
                            <w:rFonts w:ascii="Arial" w:hAnsi="Arial" w:cs="Arial"/>
                            <w:sz w:val="18"/>
                          </w:rPr>
                        </w:pPr>
                        <w:r w:rsidRPr="007243D2">
                          <w:rPr>
                            <w:rFonts w:ascii="Arial" w:hAnsi="Arial" w:cs="Arial"/>
                            <w:sz w:val="18"/>
                          </w:rPr>
                          <w:t xml:space="preserve">Delete </w:t>
                        </w:r>
                        <w:r>
                          <w:rPr>
                            <w:rFonts w:ascii="Arial" w:hAnsi="Arial" w:cs="Arial" w:hint="eastAsia"/>
                            <w:sz w:val="18"/>
                          </w:rPr>
                          <w:t xml:space="preserve">common component </w:t>
                        </w:r>
                        <w:r w:rsidRPr="007243D2">
                          <w:rPr>
                            <w:rFonts w:ascii="Arial" w:hAnsi="Arial" w:cs="Arial"/>
                            <w:sz w:val="18"/>
                          </w:rPr>
                          <w:t>regist</w:t>
                        </w:r>
                        <w:r>
                          <w:rPr>
                            <w:rFonts w:ascii="Arial" w:hAnsi="Arial" w:cs="Arial" w:hint="eastAsia"/>
                            <w:sz w:val="18"/>
                          </w:rPr>
                          <w:t xml:space="preserve">ry </w:t>
                        </w:r>
                        <w:r w:rsidRPr="000639C8">
                          <w:rPr>
                            <w:rFonts w:ascii="Arial" w:hAnsi="Arial" w:cs="Arial" w:hint="eastAsia"/>
                            <w:sz w:val="18"/>
                            <w:vertAlign w:val="superscript"/>
                          </w:rPr>
                          <w:t xml:space="preserve"> </w:t>
                        </w:r>
                        <w:r w:rsidRPr="007243D2">
                          <w:rPr>
                            <w:rFonts w:ascii="Arial" w:hAnsi="Arial" w:cs="Arial"/>
                            <w:sz w:val="18"/>
                          </w:rPr>
                          <w:t xml:space="preserve"> entries</w:t>
                        </w:r>
                        <w:r>
                          <w:rPr>
                            <w:rFonts w:ascii="Arial" w:hAnsi="Arial" w:cs="Arial" w:hint="eastAsia"/>
                            <w:sz w:val="18"/>
                          </w:rPr>
                          <w:t>.</w:t>
                        </w:r>
                        <w:r w:rsidRPr="00A17DD7">
                          <w:rPr>
                            <w:rFonts w:ascii="Arial" w:hAnsi="Arial" w:cs="Arial" w:hint="eastAsia"/>
                            <w:sz w:val="18"/>
                            <w:vertAlign w:val="superscript"/>
                          </w:rPr>
                          <w:t xml:space="preserve"> </w:t>
                        </w:r>
                        <w:r>
                          <w:rPr>
                            <w:rFonts w:ascii="Arial" w:hAnsi="Arial" w:cs="Arial" w:hint="eastAsia"/>
                            <w:sz w:val="18"/>
                            <w:vertAlign w:val="superscript"/>
                          </w:rPr>
                          <w:t>(1.1.6)</w:t>
                        </w:r>
                      </w:p>
                      <w:p w14:paraId="13D12338" w14:textId="77777777" w:rsidR="00EC6B58" w:rsidRDefault="00EC6B58" w:rsidP="00812CFC">
                        <w:pPr>
                          <w:adjustRightInd w:val="0"/>
                          <w:snapToGrid w:val="0"/>
                          <w:jc w:val="center"/>
                          <w:rPr>
                            <w:sz w:val="18"/>
                          </w:rPr>
                        </w:pPr>
                      </w:p>
                    </w:txbxContent>
                  </v:textbox>
                </v:shape>
                <v:line id="Line 64" o:spid="_x0000_s1257" style="position:absolute;flip:x;visibility:visible;mso-wrap-style:square" from="13157,28390" to="13157,295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" strokeweight="1.5pt">
                  <v:stroke endarrow="block"/>
                </v:line>
                <v:group id="Group 65" o:spid="_x0000_s1258" style="position:absolute;left:2127;top:29686;width:22015;height:3619" coordorigin="764,11982" coordsize="3465,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">
                  <v:rect id="Rectangle 67" o:spid="_x0000_s1259" style="position:absolute;left:764;top:11982;width:3465;height: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" strokeweight="1.5pt">
                    <v:textbox inset=".14mm,,.14mm"/>
                  </v:rect>
                  <v:shape id="Text Box 68" o:spid="_x0000_s1260" type="#_x0000_t202" style="position:absolute;left:884;top:11982;width:3240;height: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" filled="f" stroked="f">
                    <v:textbox inset=".14mm,,.14mm">
                      <w:txbxContent>
                        <w:p w14:paraId="2819EB24" w14:textId="77777777" w:rsidR="00EC6B58" w:rsidRPr="0000279B" w:rsidRDefault="00EC6B58" w:rsidP="00812CFC">
                          <w:pPr>
                            <w:adjustRightInd w:val="0"/>
                            <w:snapToGrid w:val="0"/>
                            <w:spacing w:before="80"/>
                            <w:jc w:val="center"/>
                          </w:pPr>
                          <w:r>
                            <w:rPr>
                              <w:rFonts w:ascii="Arial" w:hAnsi="Arial" w:cs="Arial"/>
                              <w:sz w:val="18"/>
                            </w:rPr>
                            <w:t xml:space="preserve">Delete </w:t>
                          </w:r>
                          <w:r>
                            <w:rPr>
                              <w:rFonts w:ascii="Arial" w:hAnsi="Arial" w:cs="Arial" w:hint="eastAsia"/>
                              <w:sz w:val="18"/>
                            </w:rPr>
                            <w:t xml:space="preserve">HIAA </w:t>
                          </w:r>
                          <w:r>
                            <w:rPr>
                              <w:rFonts w:ascii="Arial" w:hAnsi="Arial" w:cs="Arial"/>
                              <w:sz w:val="18"/>
                            </w:rPr>
                            <w:t xml:space="preserve">files (or </w:t>
                          </w:r>
                          <w:r w:rsidRPr="007243D2">
                            <w:rPr>
                              <w:rFonts w:ascii="Arial" w:hAnsi="Arial" w:cs="Arial"/>
                              <w:sz w:val="18"/>
                            </w:rPr>
                            <w:t>directories)</w:t>
                          </w:r>
                          <w:r>
                            <w:rPr>
                              <w:rFonts w:ascii="Arial" w:hAnsi="Arial" w:cs="Arial" w:hint="eastAsia"/>
                              <w:sz w:val="18"/>
                            </w:rPr>
                            <w:t>.</w:t>
                          </w:r>
                          <w:r w:rsidRPr="009B627B">
                            <w:rPr>
                              <w:rFonts w:ascii="Arial" w:hAnsi="Arial" w:cs="Arial" w:hint="eastAsia"/>
                              <w:sz w:val="18"/>
                              <w:vertAlign w:val="superscript"/>
                            </w:rPr>
                            <w:t xml:space="preserve"> </w:t>
                          </w:r>
                          <w:r>
                            <w:rPr>
                              <w:rFonts w:ascii="Arial" w:hAnsi="Arial" w:cs="Arial" w:hint="eastAsia"/>
                              <w:sz w:val="18"/>
                              <w:vertAlign w:val="superscript"/>
                            </w:rPr>
                            <w:t>(1.1.4)</w:t>
                          </w:r>
                        </w:p>
                      </w:txbxContent>
                    </v:textbox>
                  </v:shape>
                </v:group>
                <w10:anchorlock/>
              </v:group>
            </w:pict>
          </mc:Fallback>
        </mc:AlternateContent>
      </w:r>
    </w:p>
    <w:p w14:paraId="18C2C6DE" w14:textId="761FD55A" w:rsidR="00DA37B8" w:rsidRPr="00C8323D" w:rsidRDefault="00DA37B8" w:rsidP="004A4D86">
      <w:pPr>
        <w:pStyle w:val="a6"/>
        <w:rPr>
          <w:lang w:eastAsia="ja-JP"/>
        </w:rPr>
      </w:pPr>
      <w:r w:rsidRPr="00C8323D">
        <w:t xml:space="preserve">Figure </w:t>
      </w:r>
      <w:r>
        <w:fldChar w:fldCharType="begin"/>
      </w:r>
      <w:r>
        <w:instrText>STYLEREF 1 \s</w:instrText>
      </w:r>
      <w:r>
        <w:fldChar w:fldCharType="separate"/>
      </w:r>
      <w:r w:rsidR="00855E7B">
        <w:rPr>
          <w:noProof/>
        </w:rPr>
        <w:t>5</w:t>
      </w:r>
      <w:r>
        <w:fldChar w:fldCharType="end"/>
      </w:r>
      <w:r w:rsidRPr="00C8323D">
        <w:t>-</w:t>
      </w:r>
      <w:r w:rsidRPr="00C8323D">
        <w:fldChar w:fldCharType="begin"/>
      </w:r>
      <w:r w:rsidRPr="00C8323D">
        <w:instrText xml:space="preserve"> SEQ </w:instrText>
      </w:r>
      <w:r w:rsidRPr="00C8323D">
        <w:instrText>図</w:instrText>
      </w:r>
      <w:r w:rsidRPr="00C8323D">
        <w:instrText xml:space="preserve"> \* ARABIC \s 1 </w:instrText>
      </w:r>
      <w:r w:rsidRPr="00C8323D">
        <w:fldChar w:fldCharType="separate"/>
      </w:r>
      <w:r w:rsidR="00855E7B">
        <w:rPr>
          <w:noProof/>
        </w:rPr>
        <w:t>1</w:t>
      </w:r>
      <w:r w:rsidRPr="00C8323D">
        <w:fldChar w:fldCharType="end"/>
      </w:r>
      <w:r w:rsidRPr="00C8323D">
        <w:t xml:space="preserve"> Flow of forced uninstallation</w:t>
      </w:r>
      <w:r>
        <w:rPr>
          <w:rFonts w:hint="eastAsia"/>
          <w:lang w:eastAsia="ja-JP"/>
        </w:rPr>
        <w:t xml:space="preserve"> (Windows)</w:t>
      </w:r>
    </w:p>
    <w:p w14:paraId="0353E7DA" w14:textId="77777777" w:rsidR="00DA37B8" w:rsidRPr="00540557" w:rsidRDefault="00DA37B8" w:rsidP="00DA37B8">
      <w:r w:rsidRPr="00C8323D">
        <w:br w:type="page"/>
      </w:r>
    </w:p>
    <w:p w14:paraId="44F24853" w14:textId="77777777" w:rsidR="00DA37B8" w:rsidRPr="00540557" w:rsidRDefault="00DA37B8" w:rsidP="00DA37B8"/>
    <w:p w14:paraId="1DCD5F7D" w14:textId="4ABB6075" w:rsidR="00DA37B8" w:rsidRPr="00540557" w:rsidRDefault="003623BD" w:rsidP="00DA37B8">
      <w:r>
        <w:rPr>
          <w:noProof/>
        </w:rPr>
        <mc:AlternateContent>
          <mc:Choice Requires="wpg">
            <w:drawing>
              <wp:anchor distT="0" distB="0" distL="114300" distR="114300" simplePos="0" relativeHeight="251658432" behindDoc="0" locked="0" layoutInCell="1" allowOverlap="1" wp14:anchorId="3AA0F2DA" wp14:editId="5CB5EFBF">
                <wp:simplePos x="0" y="0"/>
                <wp:positionH relativeFrom="column">
                  <wp:posOffset>158750</wp:posOffset>
                </wp:positionH>
                <wp:positionV relativeFrom="paragraph">
                  <wp:posOffset>635</wp:posOffset>
                </wp:positionV>
                <wp:extent cx="2324100" cy="326390"/>
                <wp:effectExtent l="15875" t="10160" r="12700" b="15875"/>
                <wp:wrapNone/>
                <wp:docPr id="97" name="グループ化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24100" cy="326390"/>
                          <a:chOff x="689" y="5563"/>
                          <a:chExt cx="3465" cy="820"/>
                        </a:xfrm>
                      </wpg:grpSpPr>
                      <wps:wsp>
                        <wps:cNvPr id="98" name="Rectangle 75"/>
                        <wps:cNvSpPr>
                          <a:spLocks noChangeArrowheads="1"/>
                        </wps:cNvSpPr>
                        <wps:spPr bwMode="auto">
                          <a:xfrm>
                            <a:off x="689" y="5582"/>
                            <a:ext cx="3465" cy="801"/>
                          </a:xfrm>
                          <a:prstGeom prst="rect">
                            <a:avLst/>
                          </a:prstGeom>
                          <a:solidFill>
                            <a:srgbClr val="FFFFFF"/>
                          </a:solidFill>
                          <a:ln w="19050">
                            <a:solidFill>
                              <a:srgbClr val="000000"/>
                            </a:solidFill>
                            <a:miter lim="800000"/>
                            <a:headEnd/>
                            <a:tailEnd/>
                          </a:ln>
                        </wps:spPr>
                        <wps:bodyPr rot="0" vert="horz" wrap="square" lIns="5040" tIns="45720" rIns="5040" bIns="45720" anchor="t" anchorCtr="0" upright="1">
                          <a:noAutofit/>
                        </wps:bodyPr>
                      </wps:wsp>
                      <wps:wsp>
                        <wps:cNvPr id="99" name="Text Box 76"/>
                        <wps:cNvSpPr txBox="1">
                          <a:spLocks noChangeArrowheads="1"/>
                        </wps:cNvSpPr>
                        <wps:spPr bwMode="auto">
                          <a:xfrm>
                            <a:off x="815" y="5563"/>
                            <a:ext cx="3091" cy="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19C65A" w14:textId="77777777" w:rsidR="00EC6B58" w:rsidRPr="0054193C" w:rsidRDefault="00EC6B58" w:rsidP="00DA37B8">
                              <w:pPr>
                                <w:adjustRightInd w:val="0"/>
                                <w:snapToGrid w:val="0"/>
                                <w:rPr>
                                  <w:sz w:val="18"/>
                                </w:rPr>
                              </w:pPr>
                              <w:r w:rsidRPr="007243D2">
                                <w:rPr>
                                  <w:rFonts w:ascii="Arial" w:hAnsi="Arial" w:cs="Arial"/>
                                  <w:sz w:val="18"/>
                                </w:rPr>
                                <w:t xml:space="preserve">Stop </w:t>
                              </w:r>
                              <w:r w:rsidRPr="00D24E08">
                                <w:rPr>
                                  <w:rFonts w:ascii="Arial" w:hAnsi="Arial" w:cs="Arial"/>
                                  <w:sz w:val="18"/>
                                </w:rPr>
                                <w:t xml:space="preserve">Hitachi </w:t>
                              </w:r>
                              <w:r>
                                <w:rPr>
                                  <w:rFonts w:ascii="Arial" w:hAnsi="Arial" w:cs="Arial" w:hint="eastAsia"/>
                                  <w:sz w:val="18"/>
                                </w:rPr>
                                <w:t xml:space="preserve">Infrastructure Analytics Advisor (HIAA) </w:t>
                              </w:r>
                              <w:r w:rsidRPr="00D24E08">
                                <w:rPr>
                                  <w:rFonts w:ascii="Arial" w:hAnsi="Arial" w:cs="Arial"/>
                                  <w:sz w:val="18"/>
                                </w:rPr>
                                <w:t>and related services</w:t>
                              </w:r>
                              <w:r>
                                <w:rPr>
                                  <w:rFonts w:ascii="Arial" w:hAnsi="Arial" w:cs="Arial" w:hint="eastAsia"/>
                                  <w:sz w:val="18"/>
                                </w:rPr>
                                <w:t>.</w:t>
                              </w:r>
                              <w:r>
                                <w:rPr>
                                  <w:rFonts w:hint="eastAsia"/>
                                  <w:sz w:val="18"/>
                                  <w:vertAlign w:val="superscript"/>
                                </w:rPr>
                                <w:t>(1.2.1)</w:t>
                              </w:r>
                            </w:p>
                          </w:txbxContent>
                        </wps:txbx>
                        <wps:bodyPr rot="0" vert="horz" wrap="square" lIns="5040" tIns="45720" rIns="50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AA0F2DA" id="グループ化 37" o:spid="_x0000_s1261" style="position:absolute;left:0;text-align:left;margin-left:12.5pt;margin-top:.05pt;width:183pt;height:25.7pt;z-index:251658432;mso-position-horizontal-relative:text;mso-position-vertical-relative:text" coordorigin="689,5563" coordsize="3465,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">
                <v:rect id="Rectangle 75" o:spid="_x0000_s1262" style="position:absolute;left:689;top:5582;width:3465;height: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" strokeweight="1.5pt">
                  <v:textbox inset=".14mm,,.14mm"/>
                </v:rect>
                <v:shape id="Text Box 76" o:spid="_x0000_s1263" type="#_x0000_t202" style="position:absolute;left:815;top:5563;width:3091;height:8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" filled="f" stroked="f">
                  <v:textbox inset=".14mm,,.14mm">
                    <w:txbxContent>
                      <w:p w14:paraId="1819C65A" w14:textId="77777777" w:rsidR="00EC6B58" w:rsidRPr="0054193C" w:rsidRDefault="00EC6B58" w:rsidP="00DA37B8">
                        <w:pPr>
                          <w:adjustRightInd w:val="0"/>
                          <w:snapToGrid w:val="0"/>
                          <w:rPr>
                            <w:sz w:val="18"/>
                          </w:rPr>
                        </w:pPr>
                        <w:r w:rsidRPr="007243D2">
                          <w:rPr>
                            <w:rFonts w:ascii="Arial" w:hAnsi="Arial" w:cs="Arial"/>
                            <w:sz w:val="18"/>
                          </w:rPr>
                          <w:t xml:space="preserve">Stop </w:t>
                        </w:r>
                        <w:r w:rsidRPr="00D24E08">
                          <w:rPr>
                            <w:rFonts w:ascii="Arial" w:hAnsi="Arial" w:cs="Arial"/>
                            <w:sz w:val="18"/>
                          </w:rPr>
                          <w:t xml:space="preserve">Hitachi </w:t>
                        </w:r>
                        <w:r>
                          <w:rPr>
                            <w:rFonts w:ascii="Arial" w:hAnsi="Arial" w:cs="Arial" w:hint="eastAsia"/>
                            <w:sz w:val="18"/>
                          </w:rPr>
                          <w:t xml:space="preserve">Infrastructure Analytics Advisor (HIAA) </w:t>
                        </w:r>
                        <w:r w:rsidRPr="00D24E08">
                          <w:rPr>
                            <w:rFonts w:ascii="Arial" w:hAnsi="Arial" w:cs="Arial"/>
                            <w:sz w:val="18"/>
                          </w:rPr>
                          <w:t>and related services</w:t>
                        </w:r>
                        <w:r>
                          <w:rPr>
                            <w:rFonts w:ascii="Arial" w:hAnsi="Arial" w:cs="Arial" w:hint="eastAsia"/>
                            <w:sz w:val="18"/>
                          </w:rPr>
                          <w:t>.</w:t>
                        </w:r>
                        <w:r>
                          <w:rPr>
                            <w:rFonts w:hint="eastAsia"/>
                            <w:sz w:val="18"/>
                            <w:vertAlign w:val="superscript"/>
                          </w:rPr>
                          <w:t>(1.2.1)</w:t>
                        </w:r>
                      </w:p>
                    </w:txbxContent>
                  </v:textbox>
                </v:shape>
              </v:group>
            </w:pict>
          </mc:Fallback>
        </mc:AlternateContent>
      </w:r>
    </w:p>
    <w:p w14:paraId="6AD505E4" w14:textId="0967F707" w:rsidR="00DA37B8" w:rsidRPr="00540557" w:rsidRDefault="003623BD" w:rsidP="00DA37B8">
      <w:r>
        <w:rPr>
          <w:noProof/>
        </w:rPr>
        <mc:AlternateContent>
          <mc:Choice Requires="wpg">
            <w:drawing>
              <wp:anchor distT="0" distB="0" distL="114300" distR="114300" simplePos="0" relativeHeight="251658433" behindDoc="0" locked="0" layoutInCell="1" allowOverlap="1" wp14:anchorId="4B91576E" wp14:editId="67B4427F">
                <wp:simplePos x="0" y="0"/>
                <wp:positionH relativeFrom="column">
                  <wp:posOffset>396240</wp:posOffset>
                </wp:positionH>
                <wp:positionV relativeFrom="paragraph">
                  <wp:posOffset>215900</wp:posOffset>
                </wp:positionV>
                <wp:extent cx="1833880" cy="377190"/>
                <wp:effectExtent l="0" t="15875" r="0" b="0"/>
                <wp:wrapNone/>
                <wp:docPr id="62" name="グループ化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33880" cy="377190"/>
                          <a:chOff x="8489" y="2695"/>
                          <a:chExt cx="2888" cy="640"/>
                        </a:xfrm>
                      </wpg:grpSpPr>
                      <wps:wsp>
                        <wps:cNvPr id="63" name="Rectangle 91"/>
                        <wps:cNvSpPr>
                          <a:spLocks noChangeArrowheads="1"/>
                        </wps:cNvSpPr>
                        <wps:spPr bwMode="auto">
                          <a:xfrm>
                            <a:off x="8539" y="2695"/>
                            <a:ext cx="2740" cy="600"/>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96" name="Text Box 92"/>
                        <wps:cNvSpPr txBox="1">
                          <a:spLocks noChangeArrowheads="1"/>
                        </wps:cNvSpPr>
                        <wps:spPr bwMode="auto">
                          <a:xfrm>
                            <a:off x="8489" y="2701"/>
                            <a:ext cx="2888" cy="6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49B95C" w14:textId="77777777" w:rsidR="00EC6B58" w:rsidRDefault="00EC6B58" w:rsidP="00DA37B8">
                              <w:pPr>
                                <w:adjustRightInd w:val="0"/>
                                <w:snapToGrid w:val="0"/>
                                <w:jc w:val="center"/>
                                <w:rPr>
                                  <w:sz w:val="18"/>
                                </w:rPr>
                              </w:pPr>
                              <w:r>
                                <w:rPr>
                                  <w:rFonts w:ascii="Arial" w:hAnsi="Arial" w:cs="Arial"/>
                                  <w:sz w:val="18"/>
                                </w:rPr>
                                <w:t xml:space="preserve">Delete </w:t>
                              </w:r>
                              <w:r>
                                <w:rPr>
                                  <w:rFonts w:ascii="Arial" w:hAnsi="Arial" w:cs="Arial" w:hint="eastAsia"/>
                                  <w:sz w:val="18"/>
                                </w:rPr>
                                <w:t xml:space="preserve">HIAA </w:t>
                              </w:r>
                              <w:r>
                                <w:rPr>
                                  <w:rFonts w:ascii="Arial" w:hAnsi="Arial" w:cs="Arial"/>
                                  <w:sz w:val="18"/>
                                </w:rPr>
                                <w:t xml:space="preserve">files (or </w:t>
                              </w:r>
                              <w:r w:rsidRPr="007243D2">
                                <w:rPr>
                                  <w:rFonts w:ascii="Arial" w:hAnsi="Arial" w:cs="Arial"/>
                                  <w:sz w:val="18"/>
                                </w:rPr>
                                <w:t>directories)</w:t>
                              </w:r>
                              <w:r>
                                <w:rPr>
                                  <w:rFonts w:ascii="Arial" w:hAnsi="Arial" w:cs="Arial" w:hint="eastAsia"/>
                                  <w:sz w:val="18"/>
                                </w:rPr>
                                <w:t>.</w:t>
                              </w:r>
                              <w:r w:rsidRPr="00487C5D">
                                <w:rPr>
                                  <w:rFonts w:hint="eastAsia"/>
                                  <w:sz w:val="18"/>
                                  <w:vertAlign w:val="superscript"/>
                                </w:rPr>
                                <w:t xml:space="preserve"> </w:t>
                              </w:r>
                              <w:r>
                                <w:rPr>
                                  <w:rFonts w:hint="eastAsia"/>
                                  <w:sz w:val="18"/>
                                  <w:vertAlign w:val="superscript"/>
                                </w:rPr>
                                <w:t>(1.2.2)</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B91576E" id="グループ化 33" o:spid="_x0000_s1264" style="position:absolute;left:0;text-align:left;margin-left:31.2pt;margin-top:17pt;width:144.4pt;height:29.7pt;z-index:251658433;mso-position-horizontal-relative:text;mso-position-vertical-relative:text" coordorigin="8489,2695" coordsize="2888,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">
                <v:rect id="Rectangle 91" o:spid="_x0000_s1265" style="position:absolute;left:8539;top:2695;width:2740;height: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" strokeweight="1.5pt"/>
                <v:shape id="Text Box 92" o:spid="_x0000_s1266" type="#_x0000_t202" style="position:absolute;left:8489;top:2701;width:2888;height:6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" filled="f" stroked="f">
                  <v:textbox>
                    <w:txbxContent>
                      <w:p w14:paraId="0349B95C" w14:textId="77777777" w:rsidR="00EC6B58" w:rsidRDefault="00EC6B58" w:rsidP="00DA37B8">
                        <w:pPr>
                          <w:adjustRightInd w:val="0"/>
                          <w:snapToGrid w:val="0"/>
                          <w:jc w:val="center"/>
                          <w:rPr>
                            <w:sz w:val="18"/>
                          </w:rPr>
                        </w:pPr>
                        <w:r>
                          <w:rPr>
                            <w:rFonts w:ascii="Arial" w:hAnsi="Arial" w:cs="Arial"/>
                            <w:sz w:val="18"/>
                          </w:rPr>
                          <w:t xml:space="preserve">Delete </w:t>
                        </w:r>
                        <w:r>
                          <w:rPr>
                            <w:rFonts w:ascii="Arial" w:hAnsi="Arial" w:cs="Arial" w:hint="eastAsia"/>
                            <w:sz w:val="18"/>
                          </w:rPr>
                          <w:t xml:space="preserve">HIAA </w:t>
                        </w:r>
                        <w:r>
                          <w:rPr>
                            <w:rFonts w:ascii="Arial" w:hAnsi="Arial" w:cs="Arial"/>
                            <w:sz w:val="18"/>
                          </w:rPr>
                          <w:t xml:space="preserve">files (or </w:t>
                        </w:r>
                        <w:r w:rsidRPr="007243D2">
                          <w:rPr>
                            <w:rFonts w:ascii="Arial" w:hAnsi="Arial" w:cs="Arial"/>
                            <w:sz w:val="18"/>
                          </w:rPr>
                          <w:t>directories)</w:t>
                        </w:r>
                        <w:r>
                          <w:rPr>
                            <w:rFonts w:ascii="Arial" w:hAnsi="Arial" w:cs="Arial" w:hint="eastAsia"/>
                            <w:sz w:val="18"/>
                          </w:rPr>
                          <w:t>.</w:t>
                        </w:r>
                        <w:r w:rsidRPr="00487C5D">
                          <w:rPr>
                            <w:rFonts w:hint="eastAsia"/>
                            <w:sz w:val="18"/>
                            <w:vertAlign w:val="superscript"/>
                          </w:rPr>
                          <w:t xml:space="preserve"> </w:t>
                        </w:r>
                        <w:r>
                          <w:rPr>
                            <w:rFonts w:hint="eastAsia"/>
                            <w:sz w:val="18"/>
                            <w:vertAlign w:val="superscript"/>
                          </w:rPr>
                          <w:t>(1.2.2)</w:t>
                        </w:r>
                      </w:p>
                    </w:txbxContent>
                  </v:textbox>
                </v:shape>
              </v:group>
            </w:pict>
          </mc:Fallback>
        </mc:AlternateContent>
      </w:r>
      <w:r>
        <w:rPr>
          <w:noProof/>
        </w:rPr>
        <mc:AlternateContent>
          <mc:Choice Requires="wps">
            <w:drawing>
              <wp:anchor distT="0" distB="0" distL="114300" distR="114300" simplePos="0" relativeHeight="251658431" behindDoc="0" locked="0" layoutInCell="1" allowOverlap="1" wp14:anchorId="21D406AE" wp14:editId="538A1837">
                <wp:simplePos x="0" y="0"/>
                <wp:positionH relativeFrom="column">
                  <wp:posOffset>1327150</wp:posOffset>
                </wp:positionH>
                <wp:positionV relativeFrom="paragraph">
                  <wp:posOffset>44450</wp:posOffset>
                </wp:positionV>
                <wp:extent cx="2540" cy="171450"/>
                <wp:effectExtent l="76200" t="0" r="54610" b="38100"/>
                <wp:wrapNone/>
                <wp:docPr id="61" name="直線コネクタ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0" cy="17145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6F3957CD">
              <v:line id="直線コネクタ 36" style="position:absolute;z-index:25165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weight="1.5pt" from="104.5pt,3.5pt" to="104.7pt,17pt" w14:anchorId="6DE57B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">
                <v:stroke endarrow="block"/>
              </v:line>
            </w:pict>
          </mc:Fallback>
        </mc:AlternateContent>
      </w:r>
    </w:p>
    <w:p w14:paraId="094FE09C" w14:textId="77777777" w:rsidR="00DA37B8" w:rsidRPr="00540557" w:rsidRDefault="00DA37B8" w:rsidP="00DA37B8"/>
    <w:p w14:paraId="58687FFC" w14:textId="3FF07039" w:rsidR="00DA37B8" w:rsidRPr="00540557" w:rsidRDefault="003623BD" w:rsidP="00DA37B8">
      <w:r>
        <w:rPr>
          <w:noProof/>
        </w:rPr>
        <mc:AlternateContent>
          <mc:Choice Requires="wps">
            <w:drawing>
              <wp:anchor distT="0" distB="0" distL="114299" distR="114299" simplePos="0" relativeHeight="251658427" behindDoc="0" locked="0" layoutInCell="1" allowOverlap="1" wp14:anchorId="5E111461" wp14:editId="2D5F669D">
                <wp:simplePos x="0" y="0"/>
                <wp:positionH relativeFrom="column">
                  <wp:posOffset>1329689</wp:posOffset>
                </wp:positionH>
                <wp:positionV relativeFrom="paragraph">
                  <wp:posOffset>63500</wp:posOffset>
                </wp:positionV>
                <wp:extent cx="0" cy="241300"/>
                <wp:effectExtent l="76200" t="0" r="38100" b="44450"/>
                <wp:wrapNone/>
                <wp:docPr id="60" name="直線コネクタ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130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6BE6A930">
              <v:line id="直線コネクタ 32" style="position:absolute;z-index:2516584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spid="_x0000_s1026" strokeweight="1.5pt" from="104.7pt,5pt" to="104.7pt,24pt" w14:anchorId="379F4A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">
                <v:stroke endarrow="block"/>
              </v:line>
            </w:pict>
          </mc:Fallback>
        </mc:AlternateContent>
      </w:r>
    </w:p>
    <w:p w14:paraId="3C02D30B" w14:textId="24F1E105" w:rsidR="00DA37B8" w:rsidRPr="00540557" w:rsidRDefault="003623BD" w:rsidP="00DA37B8">
      <w:r>
        <w:rPr>
          <w:noProof/>
        </w:rPr>
        <mc:AlternateContent>
          <mc:Choice Requires="wps">
            <w:drawing>
              <wp:anchor distT="0" distB="0" distL="114300" distR="114300" simplePos="0" relativeHeight="251658434" behindDoc="0" locked="0" layoutInCell="1" allowOverlap="1" wp14:anchorId="5047BEE7" wp14:editId="34EDE188">
                <wp:simplePos x="0" y="0"/>
                <wp:positionH relativeFrom="column">
                  <wp:posOffset>431800</wp:posOffset>
                </wp:positionH>
                <wp:positionV relativeFrom="paragraph">
                  <wp:posOffset>74295</wp:posOffset>
                </wp:positionV>
                <wp:extent cx="1793875" cy="412115"/>
                <wp:effectExtent l="0" t="0" r="0" b="6985"/>
                <wp:wrapNone/>
                <wp:docPr id="59" name="正方形/長方形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93875" cy="412115"/>
                        </a:xfrm>
                        <a:prstGeom prst="rect">
                          <a:avLst/>
                        </a:prstGeom>
                        <a:solidFill>
                          <a:srgbClr val="FFFFFF"/>
                        </a:solidFill>
                        <a:ln w="19050">
                          <a:solidFill>
                            <a:srgbClr val="000000"/>
                          </a:solidFill>
                          <a:miter lim="800000"/>
                          <a:headEnd/>
                          <a:tailEnd/>
                        </a:ln>
                      </wps:spPr>
                      <wps:bodyPr rot="0" vert="horz" wrap="square" lIns="5040" tIns="45720" rIns="50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678AF611">
              <v:rect id="正方形/長方形 31" style="position:absolute;margin-left:34pt;margin-top:5.85pt;width:141.25pt;height:32.45pt;z-index:2516584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strokeweight="1.5pt" w14:anchorId="74106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">
                <v:textbox inset=".14mm,,.14mm"/>
              </v:rect>
            </w:pict>
          </mc:Fallback>
        </mc:AlternateContent>
      </w:r>
      <w:r>
        <w:rPr>
          <w:noProof/>
        </w:rPr>
        <mc:AlternateContent>
          <mc:Choice Requires="wps">
            <w:drawing>
              <wp:anchor distT="0" distB="0" distL="114300" distR="114300" simplePos="0" relativeHeight="251658435" behindDoc="0" locked="0" layoutInCell="1" allowOverlap="1" wp14:anchorId="6B7392CF" wp14:editId="17C6578E">
                <wp:simplePos x="0" y="0"/>
                <wp:positionH relativeFrom="column">
                  <wp:posOffset>495935</wp:posOffset>
                </wp:positionH>
                <wp:positionV relativeFrom="paragraph">
                  <wp:posOffset>74295</wp:posOffset>
                </wp:positionV>
                <wp:extent cx="1626235" cy="374650"/>
                <wp:effectExtent l="0" t="0" r="0" b="0"/>
                <wp:wrapNone/>
                <wp:docPr id="58" name="テキスト ボックス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6235" cy="374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EFB341" w14:textId="77777777" w:rsidR="00EC6B58" w:rsidRDefault="00EC6B58" w:rsidP="00DA37B8">
                            <w:pPr>
                              <w:adjustRightInd w:val="0"/>
                              <w:snapToGrid w:val="0"/>
                              <w:jc w:val="center"/>
                              <w:rPr>
                                <w:sz w:val="18"/>
                              </w:rPr>
                            </w:pPr>
                            <w:r>
                              <w:rPr>
                                <w:rFonts w:ascii="Arial" w:hAnsi="Arial" w:cs="Arial"/>
                                <w:sz w:val="18"/>
                              </w:rPr>
                              <w:t>Uninstall all products that use the common component</w:t>
                            </w:r>
                            <w:r>
                              <w:rPr>
                                <w:rFonts w:ascii="Arial" w:hAnsi="Arial" w:cs="Arial" w:hint="eastAsia"/>
                                <w:sz w:val="18"/>
                              </w:rPr>
                              <w:t>.</w:t>
                            </w:r>
                          </w:p>
                        </w:txbxContent>
                      </wps:txbx>
                      <wps:bodyPr rot="0" vert="horz" wrap="square" lIns="5040" tIns="45720" rIns="50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7392CF" id="テキスト ボックス 30" o:spid="_x0000_s1267" type="#_x0000_t202" style="position:absolute;left:0;text-align:left;margin-left:39.05pt;margin-top:5.85pt;width:128.05pt;height:29.5pt;z-index:2516584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" filled="f" stroked="f">
                <v:textbox inset=".14mm,,.14mm">
                  <w:txbxContent>
                    <w:p w14:paraId="6BEFB341" w14:textId="77777777" w:rsidR="00EC6B58" w:rsidRDefault="00EC6B58" w:rsidP="00DA37B8">
                      <w:pPr>
                        <w:adjustRightInd w:val="0"/>
                        <w:snapToGrid w:val="0"/>
                        <w:jc w:val="center"/>
                        <w:rPr>
                          <w:sz w:val="18"/>
                        </w:rPr>
                      </w:pPr>
                      <w:r>
                        <w:rPr>
                          <w:rFonts w:ascii="Arial" w:hAnsi="Arial" w:cs="Arial"/>
                          <w:sz w:val="18"/>
                        </w:rPr>
                        <w:t>Uninstall all products that use the common component</w:t>
                      </w:r>
                      <w:r>
                        <w:rPr>
                          <w:rFonts w:ascii="Arial" w:hAnsi="Arial" w:cs="Arial" w:hint="eastAsia"/>
                          <w:sz w:val="18"/>
                        </w:rPr>
                        <w:t>.</w:t>
                      </w:r>
                    </w:p>
                  </w:txbxContent>
                </v:textbox>
              </v:shape>
            </w:pict>
          </mc:Fallback>
        </mc:AlternateContent>
      </w:r>
    </w:p>
    <w:p w14:paraId="5367276F" w14:textId="77777777" w:rsidR="00DA37B8" w:rsidRPr="00540557" w:rsidRDefault="00DA37B8" w:rsidP="00DA37B8"/>
    <w:p w14:paraId="3760B061" w14:textId="2CB381E5" w:rsidR="00DA37B8" w:rsidRPr="00540557" w:rsidRDefault="003623BD" w:rsidP="00DA37B8">
      <w:r>
        <w:rPr>
          <w:noProof/>
        </w:rPr>
        <mc:AlternateContent>
          <mc:Choice Requires="wps">
            <w:drawing>
              <wp:anchor distT="0" distB="0" distL="114299" distR="114299" simplePos="0" relativeHeight="251658437" behindDoc="0" locked="0" layoutInCell="1" allowOverlap="1" wp14:anchorId="4BD408CF" wp14:editId="090555A6">
                <wp:simplePos x="0" y="0"/>
                <wp:positionH relativeFrom="column">
                  <wp:posOffset>1326514</wp:posOffset>
                </wp:positionH>
                <wp:positionV relativeFrom="paragraph">
                  <wp:posOffset>29210</wp:posOffset>
                </wp:positionV>
                <wp:extent cx="0" cy="252095"/>
                <wp:effectExtent l="76200" t="0" r="38100" b="33655"/>
                <wp:wrapNone/>
                <wp:docPr id="57" name="直線コネクタ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252095"/>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7DA7D5F4">
              <v:line id="直線コネクタ 29" style="position:absolute;flip:x;z-index:25165843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spid="_x0000_s1026" strokeweight="1.5pt" from="104.45pt,2.3pt" to="104.45pt,22.15pt" w14:anchorId="10CB24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">
                <v:stroke endarrow="block"/>
              </v:line>
            </w:pict>
          </mc:Fallback>
        </mc:AlternateContent>
      </w:r>
    </w:p>
    <w:p w14:paraId="135B5807" w14:textId="28A13B69" w:rsidR="00DA37B8" w:rsidRPr="00540557" w:rsidRDefault="003623BD" w:rsidP="00DA37B8">
      <w:r>
        <w:rPr>
          <w:noProof/>
        </w:rPr>
        <mc:AlternateContent>
          <mc:Choice Requires="wpg">
            <w:drawing>
              <wp:anchor distT="0" distB="0" distL="114300" distR="114300" simplePos="0" relativeHeight="251658436" behindDoc="0" locked="0" layoutInCell="1" allowOverlap="1" wp14:anchorId="2062BF8C" wp14:editId="38AEE558">
                <wp:simplePos x="0" y="0"/>
                <wp:positionH relativeFrom="column">
                  <wp:posOffset>329565</wp:posOffset>
                </wp:positionH>
                <wp:positionV relativeFrom="paragraph">
                  <wp:posOffset>44450</wp:posOffset>
                </wp:positionV>
                <wp:extent cx="1988185" cy="386080"/>
                <wp:effectExtent l="0" t="6350" r="0" b="17145"/>
                <wp:wrapNone/>
                <wp:docPr id="54" name="グループ化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88185" cy="386080"/>
                          <a:chOff x="8489" y="2687"/>
                          <a:chExt cx="2888" cy="608"/>
                        </a:xfrm>
                      </wpg:grpSpPr>
                      <wps:wsp>
                        <wps:cNvPr id="55" name="Rectangle 101"/>
                        <wps:cNvSpPr>
                          <a:spLocks noChangeArrowheads="1"/>
                        </wps:cNvSpPr>
                        <wps:spPr bwMode="auto">
                          <a:xfrm>
                            <a:off x="8539" y="2695"/>
                            <a:ext cx="2740" cy="600"/>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56" name="Text Box 102"/>
                        <wps:cNvSpPr txBox="1">
                          <a:spLocks noChangeArrowheads="1"/>
                        </wps:cNvSpPr>
                        <wps:spPr bwMode="auto">
                          <a:xfrm>
                            <a:off x="8489" y="2687"/>
                            <a:ext cx="2888" cy="6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C41222" w14:textId="77777777" w:rsidR="00EC6B58" w:rsidRDefault="00EC6B58" w:rsidP="00DA37B8">
                              <w:pPr>
                                <w:adjustRightInd w:val="0"/>
                                <w:snapToGrid w:val="0"/>
                                <w:jc w:val="center"/>
                                <w:rPr>
                                  <w:sz w:val="18"/>
                                </w:rPr>
                              </w:pPr>
                              <w:r>
                                <w:rPr>
                                  <w:rFonts w:ascii="Arial" w:hAnsi="Arial" w:cs="Arial" w:hint="eastAsia"/>
                                  <w:sz w:val="18"/>
                                </w:rPr>
                                <w:t>Forcibly stop the HiRDB process</w:t>
                              </w:r>
                              <w:r>
                                <w:rPr>
                                  <w:rFonts w:hint="eastAsia"/>
                                  <w:sz w:val="18"/>
                                  <w:vertAlign w:val="superscript"/>
                                </w:rPr>
                                <w:t>(1.2.3)</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062BF8C" id="グループ化 26" o:spid="_x0000_s1268" style="position:absolute;left:0;text-align:left;margin-left:25.95pt;margin-top:3.5pt;width:156.55pt;height:30.4pt;z-index:251658436;mso-position-horizontal-relative:text;mso-position-vertical-relative:text" coordorigin="8489,2687" coordsize="2888,6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">
                <v:rect id="Rectangle 101" o:spid="_x0000_s1269" style="position:absolute;left:8539;top:2695;width:2740;height: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" strokeweight="1.5pt"/>
                <v:shape id="Text Box 102" o:spid="_x0000_s1270" type="#_x0000_t202" style="position:absolute;left:8489;top:2687;width:2888;height:6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" filled="f" stroked="f">
                  <v:textbox>
                    <w:txbxContent>
                      <w:p w14:paraId="10C41222" w14:textId="77777777" w:rsidR="00EC6B58" w:rsidRDefault="00EC6B58" w:rsidP="00DA37B8">
                        <w:pPr>
                          <w:adjustRightInd w:val="0"/>
                          <w:snapToGrid w:val="0"/>
                          <w:jc w:val="center"/>
                          <w:rPr>
                            <w:sz w:val="18"/>
                          </w:rPr>
                        </w:pPr>
                        <w:r>
                          <w:rPr>
                            <w:rFonts w:ascii="Arial" w:hAnsi="Arial" w:cs="Arial" w:hint="eastAsia"/>
                            <w:sz w:val="18"/>
                          </w:rPr>
                          <w:t>Forcibly stop the HiRDB process</w:t>
                        </w:r>
                        <w:r>
                          <w:rPr>
                            <w:rFonts w:hint="eastAsia"/>
                            <w:sz w:val="18"/>
                            <w:vertAlign w:val="superscript"/>
                          </w:rPr>
                          <w:t>(1.2.3)</w:t>
                        </w:r>
                      </w:p>
                    </w:txbxContent>
                  </v:textbox>
                </v:shape>
              </v:group>
            </w:pict>
          </mc:Fallback>
        </mc:AlternateContent>
      </w:r>
    </w:p>
    <w:p w14:paraId="324CAF67" w14:textId="77777777" w:rsidR="00DA37B8" w:rsidRPr="00540557" w:rsidRDefault="00DA37B8" w:rsidP="00DA37B8"/>
    <w:p w14:paraId="42F1D85C" w14:textId="2FD0C75F" w:rsidR="00DA37B8" w:rsidRPr="00540557" w:rsidRDefault="003623BD" w:rsidP="00DA37B8">
      <w:r>
        <w:rPr>
          <w:noProof/>
        </w:rPr>
        <mc:AlternateContent>
          <mc:Choice Requires="wpg">
            <w:drawing>
              <wp:anchor distT="0" distB="0" distL="114300" distR="114300" simplePos="0" relativeHeight="251658446" behindDoc="0" locked="0" layoutInCell="1" allowOverlap="1" wp14:anchorId="075B293E" wp14:editId="5A9561AB">
                <wp:simplePos x="0" y="0"/>
                <wp:positionH relativeFrom="column">
                  <wp:posOffset>34290</wp:posOffset>
                </wp:positionH>
                <wp:positionV relativeFrom="paragraph">
                  <wp:posOffset>210185</wp:posOffset>
                </wp:positionV>
                <wp:extent cx="2484755" cy="287020"/>
                <wp:effectExtent l="0" t="10160" r="14605" b="7620"/>
                <wp:wrapNone/>
                <wp:docPr id="51" name="グループ化 1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84755" cy="287020"/>
                          <a:chOff x="8374" y="5255"/>
                          <a:chExt cx="3193" cy="452"/>
                        </a:xfrm>
                      </wpg:grpSpPr>
                      <wps:wsp>
                        <wps:cNvPr id="52" name="Rectangle 95"/>
                        <wps:cNvSpPr>
                          <a:spLocks noChangeArrowheads="1"/>
                        </wps:cNvSpPr>
                        <wps:spPr bwMode="auto">
                          <a:xfrm>
                            <a:off x="8417" y="5255"/>
                            <a:ext cx="3150" cy="439"/>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53" name="Text Box 96"/>
                        <wps:cNvSpPr txBox="1">
                          <a:spLocks noChangeArrowheads="1"/>
                        </wps:cNvSpPr>
                        <wps:spPr bwMode="auto">
                          <a:xfrm>
                            <a:off x="8374" y="5257"/>
                            <a:ext cx="3170" cy="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6C29EC" w14:textId="77777777" w:rsidR="00EC6B58" w:rsidRDefault="00EC6B58" w:rsidP="00DA37B8">
                              <w:pPr>
                                <w:adjustRightInd w:val="0"/>
                                <w:snapToGrid w:val="0"/>
                                <w:jc w:val="center"/>
                                <w:rPr>
                                  <w:sz w:val="18"/>
                                </w:rPr>
                              </w:pPr>
                              <w:r w:rsidRPr="00B23254">
                                <w:rPr>
                                  <w:rFonts w:ascii="Arial" w:hAnsi="Arial" w:cs="Arial"/>
                                  <w:sz w:val="18"/>
                                  <w:szCs w:val="18"/>
                                </w:rPr>
                                <w:t>Forcibly remove the common component</w:t>
                              </w:r>
                              <w:r>
                                <w:rPr>
                                  <w:rFonts w:hint="eastAsia"/>
                                  <w:sz w:val="18"/>
                                  <w:vertAlign w:val="superscript"/>
                                </w:rPr>
                                <w:t>(1.2.4)</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5B293E" id="グループ化 123" o:spid="_x0000_s1271" style="position:absolute;left:0;text-align:left;margin-left:2.7pt;margin-top:16.55pt;width:195.65pt;height:22.6pt;z-index:251658446;mso-position-horizontal-relative:text;mso-position-vertical-relative:text" coordorigin="8374,5255" coordsize="3193,4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">
                <v:rect id="Rectangle 95" o:spid="_x0000_s1272" style="position:absolute;left:8417;top:5255;width:3150;height: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" strokeweight="1.5pt"/>
                <v:shape id="Text Box 96" o:spid="_x0000_s1273" type="#_x0000_t202" style="position:absolute;left:8374;top:5257;width:3170;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6C6C29EC" w14:textId="77777777" w:rsidR="00EC6B58" w:rsidRDefault="00EC6B58" w:rsidP="00DA37B8">
                        <w:pPr>
                          <w:adjustRightInd w:val="0"/>
                          <w:snapToGrid w:val="0"/>
                          <w:jc w:val="center"/>
                          <w:rPr>
                            <w:sz w:val="18"/>
                          </w:rPr>
                        </w:pPr>
                        <w:r w:rsidRPr="00B23254">
                          <w:rPr>
                            <w:rFonts w:ascii="Arial" w:hAnsi="Arial" w:cs="Arial"/>
                            <w:sz w:val="18"/>
                            <w:szCs w:val="18"/>
                          </w:rPr>
                          <w:t>Forcibly remove the common component</w:t>
                        </w:r>
                        <w:r>
                          <w:rPr>
                            <w:rFonts w:hint="eastAsia"/>
                            <w:sz w:val="18"/>
                            <w:vertAlign w:val="superscript"/>
                          </w:rPr>
                          <w:t>(1.2.4)</w:t>
                        </w:r>
                      </w:p>
                    </w:txbxContent>
                  </v:textbox>
                </v:shape>
              </v:group>
            </w:pict>
          </mc:Fallback>
        </mc:AlternateContent>
      </w:r>
      <w:r>
        <w:rPr>
          <w:noProof/>
        </w:rPr>
        <mc:AlternateContent>
          <mc:Choice Requires="wps">
            <w:drawing>
              <wp:anchor distT="0" distB="0" distL="114299" distR="114299" simplePos="0" relativeHeight="251658440" behindDoc="0" locked="0" layoutInCell="1" allowOverlap="1" wp14:anchorId="4F49D8A9" wp14:editId="5C46F4C9">
                <wp:simplePos x="0" y="0"/>
                <wp:positionH relativeFrom="column">
                  <wp:posOffset>1310639</wp:posOffset>
                </wp:positionH>
                <wp:positionV relativeFrom="paragraph">
                  <wp:posOffset>-1905</wp:posOffset>
                </wp:positionV>
                <wp:extent cx="0" cy="215900"/>
                <wp:effectExtent l="76200" t="0" r="38100" b="31750"/>
                <wp:wrapNone/>
                <wp:docPr id="126" name="直線コネクタ 1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21590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3073BC1E">
              <v:line id="直線コネクタ 126" style="position:absolute;flip:x;z-index:251658441;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spid="_x0000_s1026" strokeweight="1.5pt" from="103.2pt,-.15pt" to="103.2pt,16.85pt" w14:anchorId="064145F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">
                <v:stroke endarrow="block"/>
              </v:line>
            </w:pict>
          </mc:Fallback>
        </mc:AlternateContent>
      </w:r>
    </w:p>
    <w:p w14:paraId="5306285F" w14:textId="77777777" w:rsidR="00DA37B8" w:rsidRPr="00540557" w:rsidRDefault="00DA37B8" w:rsidP="00DA37B8"/>
    <w:p w14:paraId="2E47B462" w14:textId="27523FD8" w:rsidR="00DA37B8" w:rsidRPr="00540557" w:rsidRDefault="003623BD" w:rsidP="00DA37B8">
      <w:r>
        <w:rPr>
          <w:noProof/>
        </w:rPr>
        <mc:AlternateContent>
          <mc:Choice Requires="wps">
            <w:drawing>
              <wp:anchor distT="0" distB="0" distL="114300" distR="114300" simplePos="0" relativeHeight="251658438" behindDoc="0" locked="0" layoutInCell="1" allowOverlap="1" wp14:anchorId="5F099A84" wp14:editId="1A7C22DD">
                <wp:simplePos x="0" y="0"/>
                <wp:positionH relativeFrom="column">
                  <wp:posOffset>1313815</wp:posOffset>
                </wp:positionH>
                <wp:positionV relativeFrom="paragraph">
                  <wp:posOffset>31750</wp:posOffset>
                </wp:positionV>
                <wp:extent cx="635" cy="314325"/>
                <wp:effectExtent l="76200" t="0" r="56515" b="28575"/>
                <wp:wrapNone/>
                <wp:docPr id="127" name="直線コネクタ 1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5" cy="314325"/>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15414518">
              <v:line id="直線コネクタ 127" style="position:absolute;flip:x;z-index:2516584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weight="1.5pt" from="103.45pt,2.5pt" to="103.5pt,27.25pt" w14:anchorId="051B22D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">
                <v:stroke endarrow="block"/>
              </v:line>
            </w:pict>
          </mc:Fallback>
        </mc:AlternateContent>
      </w:r>
    </w:p>
    <w:p w14:paraId="0FDFCE59" w14:textId="71F05EE3" w:rsidR="00DA37B8" w:rsidRPr="00540557" w:rsidRDefault="003623BD" w:rsidP="00DA37B8">
      <w:r>
        <w:rPr>
          <w:noProof/>
        </w:rPr>
        <mc:AlternateContent>
          <mc:Choice Requires="wpg">
            <w:drawing>
              <wp:anchor distT="0" distB="0" distL="114300" distR="114300" simplePos="0" relativeHeight="251658449" behindDoc="0" locked="0" layoutInCell="1" allowOverlap="1" wp14:anchorId="0E79B2F7" wp14:editId="0F169F77">
                <wp:simplePos x="0" y="0"/>
                <wp:positionH relativeFrom="column">
                  <wp:posOffset>414655</wp:posOffset>
                </wp:positionH>
                <wp:positionV relativeFrom="paragraph">
                  <wp:posOffset>123190</wp:posOffset>
                </wp:positionV>
                <wp:extent cx="1793875" cy="481965"/>
                <wp:effectExtent l="14605" t="18415" r="10795" b="4445"/>
                <wp:wrapNone/>
                <wp:docPr id="48" name="グループ化 1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93875" cy="481965"/>
                          <a:chOff x="2071" y="7648"/>
                          <a:chExt cx="2825" cy="759"/>
                        </a:xfrm>
                      </wpg:grpSpPr>
                      <wps:wsp>
                        <wps:cNvPr id="49" name="Rectangle 107"/>
                        <wps:cNvSpPr>
                          <a:spLocks noChangeArrowheads="1"/>
                        </wps:cNvSpPr>
                        <wps:spPr bwMode="auto">
                          <a:xfrm>
                            <a:off x="2071" y="7648"/>
                            <a:ext cx="2825" cy="666"/>
                          </a:xfrm>
                          <a:prstGeom prst="rect">
                            <a:avLst/>
                          </a:prstGeom>
                          <a:solidFill>
                            <a:srgbClr val="FFFFFF"/>
                          </a:solidFill>
                          <a:ln w="19050">
                            <a:solidFill>
                              <a:srgbClr val="000000"/>
                            </a:solidFill>
                            <a:miter lim="800000"/>
                            <a:headEnd/>
                            <a:tailEnd/>
                          </a:ln>
                        </wps:spPr>
                        <wps:bodyPr rot="0" vert="horz" wrap="square" lIns="5040" tIns="45720" rIns="5040" bIns="45720" anchor="t" anchorCtr="0" upright="1">
                          <a:noAutofit/>
                        </wps:bodyPr>
                      </wps:wsp>
                      <wps:wsp>
                        <wps:cNvPr id="50" name="Text Box 108"/>
                        <wps:cNvSpPr txBox="1">
                          <a:spLocks noChangeArrowheads="1"/>
                        </wps:cNvSpPr>
                        <wps:spPr bwMode="auto">
                          <a:xfrm>
                            <a:off x="2156" y="7717"/>
                            <a:ext cx="2512" cy="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C85C27" w14:textId="77777777" w:rsidR="00EC6B58" w:rsidRDefault="00EC6B58" w:rsidP="00DA37B8">
                              <w:pPr>
                                <w:adjustRightInd w:val="0"/>
                                <w:snapToGrid w:val="0"/>
                                <w:jc w:val="center"/>
                                <w:rPr>
                                  <w:sz w:val="18"/>
                                </w:rPr>
                              </w:pPr>
                              <w:r>
                                <w:rPr>
                                  <w:rFonts w:ascii="Arial" w:hAnsi="Arial" w:cs="Arial"/>
                                  <w:sz w:val="18"/>
                                </w:rPr>
                                <w:t>Delete</w:t>
                              </w:r>
                              <w:r>
                                <w:rPr>
                                  <w:rFonts w:hint="eastAsia"/>
                                  <w:sz w:val="18"/>
                                </w:rPr>
                                <w:t xml:space="preserve"> </w:t>
                              </w:r>
                              <w:r>
                                <w:rPr>
                                  <w:rFonts w:ascii="Arial" w:hAnsi="Arial" w:cs="Arial"/>
                                  <w:sz w:val="18"/>
                                </w:rPr>
                                <w:t>operating system</w:t>
                              </w:r>
                              <w:r>
                                <w:rPr>
                                  <w:rFonts w:hint="eastAsia"/>
                                  <w:sz w:val="18"/>
                                </w:rPr>
                                <w:t xml:space="preserve"> configuration information</w:t>
                              </w:r>
                              <w:r>
                                <w:rPr>
                                  <w:rFonts w:hint="eastAsia"/>
                                  <w:sz w:val="18"/>
                                  <w:vertAlign w:val="superscript"/>
                                </w:rPr>
                                <w:t>(1.2.5)</w:t>
                              </w:r>
                            </w:p>
                          </w:txbxContent>
                        </wps:txbx>
                        <wps:bodyPr rot="0" vert="horz" wrap="square" lIns="5040" tIns="45720" rIns="50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79B2F7" id="グループ化 128" o:spid="_x0000_s1274" style="position:absolute;left:0;text-align:left;margin-left:32.65pt;margin-top:9.7pt;width:141.25pt;height:37.95pt;z-index:251658449;mso-position-horizontal-relative:text;mso-position-vertical-relative:text" coordorigin="2071,7648" coordsize="2825,7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">
                <v:rect id="Rectangle 107" o:spid="_x0000_s1275" style="position:absolute;left:2071;top:7648;width:2825;height: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" strokeweight="1.5pt">
                  <v:textbox inset=".14mm,,.14mm"/>
                </v:rect>
                <v:shape id="Text Box 108" o:spid="_x0000_s1276" type="#_x0000_t202" style="position:absolute;left:2156;top:7717;width:2512;height: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" filled="f" stroked="f">
                  <v:textbox inset=".14mm,,.14mm">
                    <w:txbxContent>
                      <w:p w14:paraId="36C85C27" w14:textId="77777777" w:rsidR="00EC6B58" w:rsidRDefault="00EC6B58" w:rsidP="00DA37B8">
                        <w:pPr>
                          <w:adjustRightInd w:val="0"/>
                          <w:snapToGrid w:val="0"/>
                          <w:jc w:val="center"/>
                          <w:rPr>
                            <w:sz w:val="18"/>
                          </w:rPr>
                        </w:pPr>
                        <w:r>
                          <w:rPr>
                            <w:rFonts w:ascii="Arial" w:hAnsi="Arial" w:cs="Arial"/>
                            <w:sz w:val="18"/>
                          </w:rPr>
                          <w:t>Delete</w:t>
                        </w:r>
                        <w:r>
                          <w:rPr>
                            <w:rFonts w:hint="eastAsia"/>
                            <w:sz w:val="18"/>
                          </w:rPr>
                          <w:t xml:space="preserve"> </w:t>
                        </w:r>
                        <w:r>
                          <w:rPr>
                            <w:rFonts w:ascii="Arial" w:hAnsi="Arial" w:cs="Arial"/>
                            <w:sz w:val="18"/>
                          </w:rPr>
                          <w:t>operating system</w:t>
                        </w:r>
                        <w:r>
                          <w:rPr>
                            <w:rFonts w:hint="eastAsia"/>
                            <w:sz w:val="18"/>
                          </w:rPr>
                          <w:t xml:space="preserve"> configuration information</w:t>
                        </w:r>
                        <w:r>
                          <w:rPr>
                            <w:rFonts w:hint="eastAsia"/>
                            <w:sz w:val="18"/>
                            <w:vertAlign w:val="superscript"/>
                          </w:rPr>
                          <w:t>(1.2.5)</w:t>
                        </w:r>
                      </w:p>
                    </w:txbxContent>
                  </v:textbox>
                </v:shape>
              </v:group>
            </w:pict>
          </mc:Fallback>
        </mc:AlternateContent>
      </w:r>
    </w:p>
    <w:p w14:paraId="17FBEF65" w14:textId="77777777" w:rsidR="00DA37B8" w:rsidRPr="00540557" w:rsidRDefault="00DA37B8" w:rsidP="00DA37B8"/>
    <w:p w14:paraId="371BBEF9" w14:textId="4D6783C1" w:rsidR="00DA37B8" w:rsidRPr="00540557" w:rsidRDefault="003623BD" w:rsidP="00DA37B8">
      <w:r>
        <w:rPr>
          <w:noProof/>
        </w:rPr>
        <mc:AlternateContent>
          <mc:Choice Requires="wps">
            <w:drawing>
              <wp:anchor distT="0" distB="0" distL="114299" distR="114299" simplePos="0" relativeHeight="251658447" behindDoc="0" locked="0" layoutInCell="1" allowOverlap="1" wp14:anchorId="6DD36E9E" wp14:editId="79EE7E12">
                <wp:simplePos x="0" y="0"/>
                <wp:positionH relativeFrom="column">
                  <wp:posOffset>1311274</wp:posOffset>
                </wp:positionH>
                <wp:positionV relativeFrom="paragraph">
                  <wp:posOffset>95885</wp:posOffset>
                </wp:positionV>
                <wp:extent cx="0" cy="217805"/>
                <wp:effectExtent l="76200" t="0" r="38100" b="29845"/>
                <wp:wrapNone/>
                <wp:docPr id="131" name="直線コネクタ 1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217805"/>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0B9BD3BD">
              <v:line id="直線コネクタ 131" style="position:absolute;flip:x;z-index:2516584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spid="_x0000_s1026" strokeweight="1.5pt" from="103.25pt,7.55pt" to="103.25pt,24.7pt" w14:anchorId="55CF88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">
                <v:stroke endarrow="block"/>
              </v:line>
            </w:pict>
          </mc:Fallback>
        </mc:AlternateContent>
      </w:r>
    </w:p>
    <w:p w14:paraId="3E7A22A9" w14:textId="14489806" w:rsidR="00DA37B8" w:rsidRPr="00540557" w:rsidRDefault="003623BD" w:rsidP="00DA37B8">
      <w:r>
        <w:rPr>
          <w:noProof/>
        </w:rPr>
        <mc:AlternateContent>
          <mc:Choice Requires="wpg">
            <w:drawing>
              <wp:anchor distT="0" distB="0" distL="114300" distR="114300" simplePos="0" relativeHeight="251658444" behindDoc="0" locked="0" layoutInCell="1" allowOverlap="1" wp14:anchorId="634788C6" wp14:editId="0EA969B2">
                <wp:simplePos x="0" y="0"/>
                <wp:positionH relativeFrom="column">
                  <wp:posOffset>386715</wp:posOffset>
                </wp:positionH>
                <wp:positionV relativeFrom="paragraph">
                  <wp:posOffset>82550</wp:posOffset>
                </wp:positionV>
                <wp:extent cx="1833880" cy="381000"/>
                <wp:effectExtent l="0" t="15875" r="0" b="12700"/>
                <wp:wrapNone/>
                <wp:docPr id="45" name="グループ化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33880" cy="381000"/>
                          <a:chOff x="5783" y="11643"/>
                          <a:chExt cx="2888" cy="600"/>
                        </a:xfrm>
                      </wpg:grpSpPr>
                      <wps:wsp>
                        <wps:cNvPr id="46" name="Rectangle 84"/>
                        <wps:cNvSpPr>
                          <a:spLocks noChangeArrowheads="1"/>
                        </wps:cNvSpPr>
                        <wps:spPr bwMode="auto">
                          <a:xfrm>
                            <a:off x="5846" y="11643"/>
                            <a:ext cx="2740" cy="600"/>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47" name="Text Box 85"/>
                        <wps:cNvSpPr txBox="1">
                          <a:spLocks noChangeArrowheads="1"/>
                        </wps:cNvSpPr>
                        <wps:spPr bwMode="auto">
                          <a:xfrm>
                            <a:off x="5783" y="11643"/>
                            <a:ext cx="2888" cy="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104076" w14:textId="77777777" w:rsidR="00EC6B58" w:rsidRDefault="00EC6B58" w:rsidP="00DA37B8">
                              <w:pPr>
                                <w:adjustRightInd w:val="0"/>
                                <w:snapToGrid w:val="0"/>
                                <w:jc w:val="center"/>
                                <w:rPr>
                                  <w:sz w:val="18"/>
                                </w:rPr>
                              </w:pPr>
                              <w:r>
                                <w:rPr>
                                  <w:rFonts w:ascii="Arial" w:hAnsi="Arial" w:cs="Arial"/>
                                  <w:sz w:val="18"/>
                                </w:rPr>
                                <w:t xml:space="preserve">Delete </w:t>
                              </w:r>
                              <w:r>
                                <w:rPr>
                                  <w:rFonts w:ascii="Arial" w:hAnsi="Arial" w:cs="Arial" w:hint="eastAsia"/>
                                  <w:sz w:val="18"/>
                                </w:rPr>
                                <w:t xml:space="preserve">common component </w:t>
                              </w:r>
                              <w:r>
                                <w:rPr>
                                  <w:rFonts w:ascii="Arial" w:hAnsi="Arial" w:cs="Arial"/>
                                  <w:sz w:val="18"/>
                                </w:rPr>
                                <w:t xml:space="preserve">files (or </w:t>
                              </w:r>
                              <w:r w:rsidRPr="007243D2">
                                <w:rPr>
                                  <w:rFonts w:ascii="Arial" w:hAnsi="Arial" w:cs="Arial"/>
                                  <w:sz w:val="18"/>
                                </w:rPr>
                                <w:t>directories)</w:t>
                              </w:r>
                              <w:r>
                                <w:rPr>
                                  <w:sz w:val="18"/>
                                  <w:vertAlign w:val="superscript"/>
                                </w:rPr>
                                <w:t xml:space="preserve"> </w:t>
                              </w:r>
                              <w:r>
                                <w:rPr>
                                  <w:rFonts w:hint="eastAsia"/>
                                  <w:sz w:val="18"/>
                                  <w:vertAlign w:val="superscript"/>
                                </w:rPr>
                                <w:t>(1.2.6)</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34788C6" id="グループ化 132" o:spid="_x0000_s1277" style="position:absolute;left:0;text-align:left;margin-left:30.45pt;margin-top:6.5pt;width:144.4pt;height:30pt;z-index:251658444;mso-position-horizontal-relative:text;mso-position-vertical-relative:text" coordorigin="5783,11643" coordsize="288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">
                <v:rect id="Rectangle 84" o:spid="_x0000_s1278" style="position:absolute;left:5846;top:11643;width:2740;height: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" strokeweight="1.5pt"/>
                <v:shape id="Text Box 85" o:spid="_x0000_s1279" type="#_x0000_t202" style="position:absolute;left:5783;top:11643;width:2888;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w:txbxContent>
                      <w:p w14:paraId="48104076" w14:textId="77777777" w:rsidR="00EC6B58" w:rsidRDefault="00EC6B58" w:rsidP="00DA37B8">
                        <w:pPr>
                          <w:adjustRightInd w:val="0"/>
                          <w:snapToGrid w:val="0"/>
                          <w:jc w:val="center"/>
                          <w:rPr>
                            <w:sz w:val="18"/>
                          </w:rPr>
                        </w:pPr>
                        <w:r>
                          <w:rPr>
                            <w:rFonts w:ascii="Arial" w:hAnsi="Arial" w:cs="Arial"/>
                            <w:sz w:val="18"/>
                          </w:rPr>
                          <w:t xml:space="preserve">Delete </w:t>
                        </w:r>
                        <w:r>
                          <w:rPr>
                            <w:rFonts w:ascii="Arial" w:hAnsi="Arial" w:cs="Arial" w:hint="eastAsia"/>
                            <w:sz w:val="18"/>
                          </w:rPr>
                          <w:t xml:space="preserve">common component </w:t>
                        </w:r>
                        <w:r>
                          <w:rPr>
                            <w:rFonts w:ascii="Arial" w:hAnsi="Arial" w:cs="Arial"/>
                            <w:sz w:val="18"/>
                          </w:rPr>
                          <w:t xml:space="preserve">files (or </w:t>
                        </w:r>
                        <w:r w:rsidRPr="007243D2">
                          <w:rPr>
                            <w:rFonts w:ascii="Arial" w:hAnsi="Arial" w:cs="Arial"/>
                            <w:sz w:val="18"/>
                          </w:rPr>
                          <w:t>directories)</w:t>
                        </w:r>
                        <w:r>
                          <w:rPr>
                            <w:sz w:val="18"/>
                            <w:vertAlign w:val="superscript"/>
                          </w:rPr>
                          <w:t xml:space="preserve"> </w:t>
                        </w:r>
                        <w:r>
                          <w:rPr>
                            <w:rFonts w:hint="eastAsia"/>
                            <w:sz w:val="18"/>
                            <w:vertAlign w:val="superscript"/>
                          </w:rPr>
                          <w:t>(1.2.6)</w:t>
                        </w:r>
                      </w:p>
                    </w:txbxContent>
                  </v:textbox>
                </v:shape>
              </v:group>
            </w:pict>
          </mc:Fallback>
        </mc:AlternateContent>
      </w:r>
    </w:p>
    <w:p w14:paraId="6E907CD1" w14:textId="77777777" w:rsidR="00DA37B8" w:rsidRPr="00540557" w:rsidRDefault="00DA37B8" w:rsidP="00DA37B8"/>
    <w:p w14:paraId="38114C72" w14:textId="7410603B" w:rsidR="00DA37B8" w:rsidRPr="00540557" w:rsidRDefault="003623BD" w:rsidP="00DA37B8">
      <w:r>
        <w:rPr>
          <w:noProof/>
        </w:rPr>
        <mc:AlternateContent>
          <mc:Choice Requires="wps">
            <w:drawing>
              <wp:anchor distT="0" distB="0" distL="114299" distR="114299" simplePos="0" relativeHeight="251658439" behindDoc="0" locked="0" layoutInCell="1" allowOverlap="1" wp14:anchorId="4A570AFE" wp14:editId="504EA4AD">
                <wp:simplePos x="0" y="0"/>
                <wp:positionH relativeFrom="column">
                  <wp:posOffset>1310639</wp:posOffset>
                </wp:positionH>
                <wp:positionV relativeFrom="paragraph">
                  <wp:posOffset>6350</wp:posOffset>
                </wp:positionV>
                <wp:extent cx="0" cy="285750"/>
                <wp:effectExtent l="76200" t="0" r="38100" b="38100"/>
                <wp:wrapNone/>
                <wp:docPr id="135" name="直線コネクタ 1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575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24B6A8F8">
              <v:line id="直線コネクタ 135" style="position:absolute;z-index:25165844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spid="_x0000_s1026" strokeweight="1.5pt" from="103.2pt,.5pt" to="103.2pt,23pt" w14:anchorId="422B51A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">
                <v:stroke endarrow="block"/>
              </v:line>
            </w:pict>
          </mc:Fallback>
        </mc:AlternateContent>
      </w:r>
    </w:p>
    <w:p w14:paraId="0AAE8842" w14:textId="260FBC6D" w:rsidR="00DA37B8" w:rsidRPr="00540557" w:rsidRDefault="003623BD" w:rsidP="00DA37B8">
      <w:r>
        <w:rPr>
          <w:noProof/>
        </w:rPr>
        <mc:AlternateContent>
          <mc:Choice Requires="wps">
            <w:drawing>
              <wp:anchor distT="0" distB="0" distL="114300" distR="114300" simplePos="0" relativeHeight="251658442" behindDoc="0" locked="0" layoutInCell="1" allowOverlap="1" wp14:anchorId="084D7DCE" wp14:editId="2C67D2D3">
                <wp:simplePos x="0" y="0"/>
                <wp:positionH relativeFrom="column">
                  <wp:posOffset>472440</wp:posOffset>
                </wp:positionH>
                <wp:positionV relativeFrom="paragraph">
                  <wp:posOffset>101600</wp:posOffset>
                </wp:positionV>
                <wp:extent cx="1736725" cy="238125"/>
                <wp:effectExtent l="0" t="0" r="0" b="0"/>
                <wp:wrapNone/>
                <wp:docPr id="140" name="テキスト ボックス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67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2965A3" w14:textId="77777777" w:rsidR="00EC6B58" w:rsidRDefault="00EC6B58" w:rsidP="00DA37B8">
                            <w:pPr>
                              <w:adjustRightInd w:val="0"/>
                              <w:snapToGrid w:val="0"/>
                              <w:jc w:val="center"/>
                              <w:rPr>
                                <w:sz w:val="18"/>
                              </w:rPr>
                            </w:pPr>
                            <w:r>
                              <w:rPr>
                                <w:rFonts w:ascii="Arial" w:hAnsi="Arial" w:cs="Arial"/>
                                <w:sz w:val="18"/>
                              </w:rPr>
                              <w:t>Restart the operating system</w:t>
                            </w:r>
                            <w:r>
                              <w:rPr>
                                <w:rFonts w:hint="eastAsia"/>
                                <w:sz w:val="18"/>
                                <w:vertAlign w:val="superscript"/>
                              </w:rPr>
                              <w:t>(1.2.7)</w:t>
                            </w:r>
                          </w:p>
                        </w:txbxContent>
                      </wps:txbx>
                      <wps:bodyPr rot="0" vert="horz" wrap="square" lIns="5040" tIns="45720" rIns="50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4D7DCE" id="テキスト ボックス 140" o:spid="_x0000_s1280" type="#_x0000_t202" style="position:absolute;left:0;text-align:left;margin-left:37.2pt;margin-top:8pt;width:136.75pt;height:18.75pt;z-index:2516584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" filled="f" stroked="f">
                <v:textbox inset=".14mm,,.14mm">
                  <w:txbxContent>
                    <w:p w14:paraId="532965A3" w14:textId="77777777" w:rsidR="00EC6B58" w:rsidRDefault="00EC6B58" w:rsidP="00DA37B8">
                      <w:pPr>
                        <w:adjustRightInd w:val="0"/>
                        <w:snapToGrid w:val="0"/>
                        <w:jc w:val="center"/>
                        <w:rPr>
                          <w:sz w:val="18"/>
                        </w:rPr>
                      </w:pPr>
                      <w:r>
                        <w:rPr>
                          <w:rFonts w:ascii="Arial" w:hAnsi="Arial" w:cs="Arial"/>
                          <w:sz w:val="18"/>
                        </w:rPr>
                        <w:t>Restart the operating system</w:t>
                      </w:r>
                      <w:r>
                        <w:rPr>
                          <w:rFonts w:hint="eastAsia"/>
                          <w:sz w:val="18"/>
                          <w:vertAlign w:val="superscript"/>
                        </w:rPr>
                        <w:t>(1.2.7)</w:t>
                      </w:r>
                    </w:p>
                  </w:txbxContent>
                </v:textbox>
              </v:shape>
            </w:pict>
          </mc:Fallback>
        </mc:AlternateContent>
      </w:r>
      <w:r>
        <w:rPr>
          <w:noProof/>
        </w:rPr>
        <mc:AlternateContent>
          <mc:Choice Requires="wps">
            <w:drawing>
              <wp:anchor distT="0" distB="0" distL="114300" distR="114300" simplePos="0" relativeHeight="251658445" behindDoc="0" locked="0" layoutInCell="1" allowOverlap="1" wp14:anchorId="1FDFFEE9" wp14:editId="7D27FB4A">
                <wp:simplePos x="0" y="0"/>
                <wp:positionH relativeFrom="column">
                  <wp:posOffset>983615</wp:posOffset>
                </wp:positionH>
                <wp:positionV relativeFrom="paragraph">
                  <wp:posOffset>607695</wp:posOffset>
                </wp:positionV>
                <wp:extent cx="704850" cy="228600"/>
                <wp:effectExtent l="0" t="0" r="0" b="0"/>
                <wp:wrapNone/>
                <wp:docPr id="136" name="テキスト ボックス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485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627E29" w14:textId="77777777" w:rsidR="00EC6B58" w:rsidRDefault="00EC6B58" w:rsidP="00DA37B8">
                            <w:pPr>
                              <w:adjustRightInd w:val="0"/>
                              <w:snapToGrid w:val="0"/>
                              <w:jc w:val="center"/>
                              <w:rPr>
                                <w:sz w:val="18"/>
                              </w:rPr>
                            </w:pPr>
                            <w:r w:rsidRPr="00D764F1">
                              <w:rPr>
                                <w:rFonts w:ascii="Arial" w:hAnsi="Arial" w:cs="Arial"/>
                                <w:sz w:val="18"/>
                              </w:rPr>
                              <w:t>END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DFFEE9" id="テキスト ボックス 136" o:spid="_x0000_s1281" type="#_x0000_t202" style="position:absolute;left:0;text-align:left;margin-left:77.45pt;margin-top:47.85pt;width:55.5pt;height:18pt;z-index:2516584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" filled="f" stroked="f">
                <v:textbox>
                  <w:txbxContent>
                    <w:p w14:paraId="39627E29" w14:textId="77777777" w:rsidR="00EC6B58" w:rsidRDefault="00EC6B58" w:rsidP="00DA37B8">
                      <w:pPr>
                        <w:adjustRightInd w:val="0"/>
                        <w:snapToGrid w:val="0"/>
                        <w:jc w:val="center"/>
                        <w:rPr>
                          <w:sz w:val="18"/>
                        </w:rPr>
                      </w:pPr>
                      <w:r w:rsidRPr="00D764F1">
                        <w:rPr>
                          <w:rFonts w:ascii="Arial" w:hAnsi="Arial" w:cs="Arial"/>
                          <w:sz w:val="18"/>
                        </w:rPr>
                        <w:t>END</w:t>
                      </w:r>
                    </w:p>
                  </w:txbxContent>
                </v:textbox>
              </v:shape>
            </w:pict>
          </mc:Fallback>
        </mc:AlternateContent>
      </w:r>
      <w:r>
        <w:rPr>
          <w:noProof/>
        </w:rPr>
        <mc:AlternateContent>
          <mc:Choice Requires="wps">
            <w:drawing>
              <wp:anchor distT="0" distB="0" distL="114300" distR="114300" simplePos="0" relativeHeight="251658441" behindDoc="0" locked="0" layoutInCell="1" allowOverlap="1" wp14:anchorId="6F42F786" wp14:editId="7B814494">
                <wp:simplePos x="0" y="0"/>
                <wp:positionH relativeFrom="column">
                  <wp:posOffset>415290</wp:posOffset>
                </wp:positionH>
                <wp:positionV relativeFrom="paragraph">
                  <wp:posOffset>64770</wp:posOffset>
                </wp:positionV>
                <wp:extent cx="1793875" cy="302895"/>
                <wp:effectExtent l="0" t="0" r="0" b="1905"/>
                <wp:wrapNone/>
                <wp:docPr id="137" name="正方形/長方形 1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93875" cy="302895"/>
                        </a:xfrm>
                        <a:prstGeom prst="rect">
                          <a:avLst/>
                        </a:prstGeom>
                        <a:solidFill>
                          <a:srgbClr val="FFFFFF"/>
                        </a:solidFill>
                        <a:ln w="19050">
                          <a:solidFill>
                            <a:srgbClr val="000000"/>
                          </a:solidFill>
                          <a:miter lim="800000"/>
                          <a:headEnd/>
                          <a:tailEnd/>
                        </a:ln>
                      </wps:spPr>
                      <wps:bodyPr rot="0" vert="horz" wrap="square" lIns="5040" tIns="45720" rIns="50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47524B76">
              <v:rect id="正方形/長方形 137" style="position:absolute;margin-left:32.7pt;margin-top:5.1pt;width:141.25pt;height:23.85pt;z-index:2516584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strokeweight="1.5pt" w14:anchorId="48FA0D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">
                <v:textbox inset=".14mm,,.14mm"/>
              </v:rect>
            </w:pict>
          </mc:Fallback>
        </mc:AlternateContent>
      </w:r>
      <w:r>
        <w:rPr>
          <w:noProof/>
        </w:rPr>
        <mc:AlternateContent>
          <mc:Choice Requires="wps">
            <w:drawing>
              <wp:anchor distT="0" distB="0" distL="114299" distR="114299" simplePos="0" relativeHeight="251658448" behindDoc="0" locked="0" layoutInCell="1" allowOverlap="1" wp14:anchorId="771EC96F" wp14:editId="3A12723E">
                <wp:simplePos x="0" y="0"/>
                <wp:positionH relativeFrom="column">
                  <wp:posOffset>1317624</wp:posOffset>
                </wp:positionH>
                <wp:positionV relativeFrom="paragraph">
                  <wp:posOffset>367665</wp:posOffset>
                </wp:positionV>
                <wp:extent cx="0" cy="252095"/>
                <wp:effectExtent l="76200" t="0" r="38100" b="33655"/>
                <wp:wrapNone/>
                <wp:docPr id="138" name="直線コネクタ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252095"/>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5FF0A8B4">
              <v:line id="直線コネクタ 138" style="position:absolute;flip:x;z-index:251658449;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spid="_x0000_s1026" strokeweight="1.5pt" from="103.75pt,28.95pt" to="103.75pt,48.8pt" w14:anchorId="11869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">
                <v:stroke endarrow="block"/>
              </v:line>
            </w:pict>
          </mc:Fallback>
        </mc:AlternateContent>
      </w:r>
      <w:r>
        <w:rPr>
          <w:noProof/>
        </w:rPr>
        <mc:AlternateContent>
          <mc:Choice Requires="wps">
            <w:drawing>
              <wp:anchor distT="0" distB="0" distL="114300" distR="114300" simplePos="0" relativeHeight="251658443" behindDoc="0" locked="0" layoutInCell="1" allowOverlap="1" wp14:anchorId="7322ADF8" wp14:editId="160CE4FC">
                <wp:simplePos x="0" y="0"/>
                <wp:positionH relativeFrom="column">
                  <wp:posOffset>983615</wp:posOffset>
                </wp:positionH>
                <wp:positionV relativeFrom="paragraph">
                  <wp:posOffset>607695</wp:posOffset>
                </wp:positionV>
                <wp:extent cx="658495" cy="285750"/>
                <wp:effectExtent l="0" t="0" r="8255" b="0"/>
                <wp:wrapNone/>
                <wp:docPr id="139" name="正方形/長方形 1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8495" cy="285750"/>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7146EF35">
              <v:rect id="正方形/長方形 139" style="position:absolute;margin-left:77.45pt;margin-top:47.85pt;width:51.85pt;height:22.5pt;z-index:2516584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strokeweight="1.5pt" w14:anchorId="0DD7BAA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"/>
            </w:pict>
          </mc:Fallback>
        </mc:AlternateContent>
      </w:r>
    </w:p>
    <w:p w14:paraId="64AE1375" w14:textId="77777777" w:rsidR="00DA37B8" w:rsidRPr="00540557" w:rsidRDefault="00DA37B8" w:rsidP="00DA37B8"/>
    <w:p w14:paraId="052D5449" w14:textId="77777777" w:rsidR="00DA37B8" w:rsidRDefault="00DA37B8" w:rsidP="00DA37B8"/>
    <w:p w14:paraId="370733C3" w14:textId="77777777" w:rsidR="00DA37B8" w:rsidRDefault="00DA37B8" w:rsidP="00DA37B8"/>
    <w:p w14:paraId="2A597F02" w14:textId="77777777" w:rsidR="00DA37B8" w:rsidRDefault="00DA37B8" w:rsidP="00DA37B8">
      <w:pPr>
        <w:rPr>
          <w:b/>
        </w:rPr>
      </w:pPr>
    </w:p>
    <w:p w14:paraId="466A27EC" w14:textId="1DAD195A" w:rsidR="00DA37B8" w:rsidRPr="00745133" w:rsidRDefault="00DA37B8" w:rsidP="004A4D86">
      <w:pPr>
        <w:pStyle w:val="a6"/>
      </w:pPr>
      <w:r w:rsidRPr="00F107BA">
        <w:rPr>
          <w:rFonts w:hint="eastAsia"/>
          <w:lang w:eastAsia="ja-JP"/>
        </w:rPr>
        <w:t>Figure</w:t>
      </w:r>
      <w:r w:rsidRPr="00F107BA">
        <w:rPr>
          <w:rFonts w:hint="eastAsia"/>
        </w:rPr>
        <w:t xml:space="preserve"> </w:t>
      </w:r>
      <w:r w:rsidRPr="00F107BA">
        <w:fldChar w:fldCharType="begin"/>
      </w:r>
      <w:r w:rsidRPr="00F107BA">
        <w:instrText xml:space="preserve"> </w:instrText>
      </w:r>
      <w:r w:rsidRPr="00F107BA">
        <w:rPr>
          <w:rFonts w:hint="eastAsia"/>
        </w:rPr>
        <w:instrText>STYLEREF 1 \s</w:instrText>
      </w:r>
      <w:r w:rsidRPr="00F107BA">
        <w:instrText xml:space="preserve"> </w:instrText>
      </w:r>
      <w:r w:rsidRPr="00F107BA">
        <w:fldChar w:fldCharType="separate"/>
      </w:r>
      <w:r w:rsidR="00855E7B">
        <w:rPr>
          <w:noProof/>
        </w:rPr>
        <w:t>5</w:t>
      </w:r>
      <w:r w:rsidRPr="00F107BA">
        <w:fldChar w:fldCharType="end"/>
      </w:r>
      <w:r w:rsidRPr="00F107BA">
        <w:noBreakHyphen/>
      </w:r>
      <w:r w:rsidRPr="00F107BA">
        <w:fldChar w:fldCharType="begin"/>
      </w:r>
      <w:r w:rsidRPr="00F107BA">
        <w:instrText xml:space="preserve"> </w:instrText>
      </w:r>
      <w:r w:rsidRPr="00F107BA">
        <w:rPr>
          <w:rFonts w:hint="eastAsia"/>
        </w:rPr>
        <w:instrText xml:space="preserve">SEQ </w:instrText>
      </w:r>
      <w:r w:rsidRPr="00F107BA">
        <w:rPr>
          <w:rFonts w:hint="eastAsia"/>
        </w:rPr>
        <w:instrText>図</w:instrText>
      </w:r>
      <w:r w:rsidRPr="00F107BA">
        <w:rPr>
          <w:rFonts w:hint="eastAsia"/>
        </w:rPr>
        <w:instrText xml:space="preserve"> \* ARABIC \s 1</w:instrText>
      </w:r>
      <w:r w:rsidRPr="00F107BA">
        <w:instrText xml:space="preserve"> </w:instrText>
      </w:r>
      <w:r w:rsidRPr="00F107BA">
        <w:fldChar w:fldCharType="separate"/>
      </w:r>
      <w:r w:rsidR="00855E7B">
        <w:rPr>
          <w:noProof/>
        </w:rPr>
        <w:t>2</w:t>
      </w:r>
      <w:r w:rsidRPr="00F107BA">
        <w:fldChar w:fldCharType="end"/>
      </w:r>
      <w:r w:rsidRPr="00F107BA">
        <w:rPr>
          <w:rFonts w:hint="eastAsia"/>
        </w:rPr>
        <w:t xml:space="preserve"> </w:t>
      </w:r>
      <w:r w:rsidRPr="00F107BA">
        <w:t>Flow of forced uninstallation</w:t>
      </w:r>
      <w:r w:rsidRPr="00F107BA">
        <w:rPr>
          <w:rFonts w:hint="eastAsia"/>
        </w:rPr>
        <w:t xml:space="preserve"> </w:t>
      </w:r>
      <w:r w:rsidRPr="00F107BA">
        <w:rPr>
          <w:rFonts w:hint="eastAsia"/>
          <w:lang w:eastAsia="ja-JP"/>
        </w:rPr>
        <w:t>(Linux)</w:t>
      </w:r>
    </w:p>
    <w:p w14:paraId="718A6B6A" w14:textId="77777777" w:rsidR="00DA37B8" w:rsidRDefault="00DA37B8" w:rsidP="00DA37B8">
      <w:pPr>
        <w:ind w:left="210"/>
        <w:jc w:val="left"/>
        <w:rPr>
          <w:lang w:val="x-none"/>
        </w:rPr>
      </w:pPr>
    </w:p>
    <w:p w14:paraId="6647A3D0" w14:textId="77777777" w:rsidR="00DA37B8" w:rsidRPr="00C67B4B" w:rsidRDefault="00DA37B8" w:rsidP="00566A76">
      <w:pPr>
        <w:pStyle w:val="3"/>
      </w:pPr>
      <w:bookmarkStart w:id="420" w:name="_Toc105404973"/>
      <w:bookmarkStart w:id="421" w:name="_Toc167466204"/>
      <w:bookmarkStart w:id="422" w:name="_Toc191387422"/>
      <w:bookmarkStart w:id="423" w:name="_Toc1764739190"/>
      <w:bookmarkStart w:id="424" w:name="_Toc193724495"/>
      <w:r>
        <w:rPr>
          <w:rFonts w:hint="eastAsia"/>
        </w:rPr>
        <w:t>Windows Procedure</w:t>
      </w:r>
      <w:bookmarkEnd w:id="420"/>
      <w:bookmarkEnd w:id="421"/>
      <w:bookmarkEnd w:id="422"/>
      <w:bookmarkEnd w:id="423"/>
      <w:bookmarkEnd w:id="424"/>
    </w:p>
    <w:p w14:paraId="65644863" w14:textId="77777777" w:rsidR="00DA37B8" w:rsidRPr="00C67B4B" w:rsidRDefault="00DA37B8" w:rsidP="00566A76">
      <w:pPr>
        <w:pStyle w:val="4"/>
      </w:pPr>
      <w:r>
        <w:rPr>
          <w:rFonts w:hint="eastAsia"/>
        </w:rPr>
        <w:t>Stop HIAA and related services</w:t>
      </w:r>
    </w:p>
    <w:p w14:paraId="5339F866" w14:textId="77777777" w:rsidR="00DA37B8" w:rsidRPr="00C8323D" w:rsidRDefault="00DA37B8" w:rsidP="003C79BA">
      <w:pPr>
        <w:pStyle w:val="default"/>
        <w:ind w:firstLineChars="100" w:firstLine="210"/>
        <w:jc w:val="left"/>
        <w:rPr>
          <w:lang w:val="en-US"/>
        </w:rPr>
      </w:pPr>
      <w:r w:rsidRPr="00C8323D">
        <w:rPr>
          <w:lang w:val="en-US"/>
        </w:rPr>
        <w:t xml:space="preserve">The following describes how to work with services. In Windows, as a general rule, </w:t>
      </w:r>
      <w:r w:rsidRPr="00C8323D">
        <w:rPr>
          <w:rFonts w:hint="eastAsia"/>
          <w:lang w:val="en-US" w:eastAsia="ja-JP"/>
        </w:rPr>
        <w:t xml:space="preserve">start and stop services by using </w:t>
      </w:r>
      <w:r w:rsidRPr="00C8323D">
        <w:rPr>
          <w:lang w:val="en-US"/>
        </w:rPr>
        <w:t>the hcmds64srv command, not the Services window.</w:t>
      </w:r>
    </w:p>
    <w:p w14:paraId="71FB3340" w14:textId="77777777" w:rsidR="00DA37B8" w:rsidRPr="00C8323D" w:rsidRDefault="00DA37B8" w:rsidP="003C79BA">
      <w:pPr>
        <w:pStyle w:val="default"/>
        <w:jc w:val="left"/>
        <w:rPr>
          <w:lang w:val="en-US"/>
        </w:rPr>
      </w:pPr>
      <w:r w:rsidRPr="00C8323D">
        <w:rPr>
          <w:lang w:val="en-US"/>
        </w:rPr>
        <w:t>Services start and stop in the sequence show</w:t>
      </w:r>
      <w:r w:rsidRPr="00C8323D">
        <w:rPr>
          <w:rFonts w:hint="eastAsia"/>
          <w:lang w:val="en-US" w:eastAsia="ja-JP"/>
        </w:rPr>
        <w:t>n</w:t>
      </w:r>
      <w:r w:rsidRPr="00C8323D">
        <w:rPr>
          <w:lang w:val="en-US"/>
        </w:rPr>
        <w:t xml:space="preserve"> in</w:t>
      </w:r>
      <w:r w:rsidR="007F3C87">
        <w:rPr>
          <w:rFonts w:hint="eastAsia"/>
          <w:lang w:val="en-US" w:eastAsia="ja-JP"/>
        </w:rPr>
        <w:t xml:space="preserve"> </w:t>
      </w:r>
      <w:r w:rsidR="007F3C87">
        <w:rPr>
          <w:lang w:val="en-US" w:eastAsia="ja-JP"/>
        </w:rPr>
        <w:t>Table 5-1</w:t>
      </w:r>
    </w:p>
    <w:p w14:paraId="4CEA020E" w14:textId="77777777" w:rsidR="00DA37B8" w:rsidRDefault="00DA37B8" w:rsidP="006B08E1">
      <w:pPr>
        <w:pStyle w:val="default"/>
        <w:ind w:firstLineChars="100" w:firstLine="210"/>
        <w:jc w:val="left"/>
        <w:rPr>
          <w:lang w:val="en-US"/>
        </w:rPr>
      </w:pPr>
      <w:r w:rsidRPr="00C8323D">
        <w:rPr>
          <w:lang w:val="en-US"/>
        </w:rPr>
        <w:t>If the command is unavailable when you perform a forced uninstallation, stop the services manually from the Services window.</w:t>
      </w:r>
    </w:p>
    <w:p w14:paraId="485DAAD4" w14:textId="0EF16824" w:rsidR="00DA37B8" w:rsidRPr="00C8323D" w:rsidRDefault="00424B64" w:rsidP="004A4D86">
      <w:pPr>
        <w:pStyle w:val="a6"/>
      </w:pPr>
      <w:r w:rsidRPr="00C8323D">
        <w:t xml:space="preserve">Table </w:t>
      </w:r>
      <w:r>
        <w:fldChar w:fldCharType="begin"/>
      </w:r>
      <w:r>
        <w:instrText>STYLEREF 1 \s</w:instrText>
      </w:r>
      <w:r>
        <w:fldChar w:fldCharType="separate"/>
      </w:r>
      <w:r w:rsidR="00855E7B">
        <w:rPr>
          <w:noProof/>
        </w:rPr>
        <w:t>5</w:t>
      </w:r>
      <w:r>
        <w:fldChar w:fldCharType="end"/>
      </w:r>
      <w:r w:rsidRPr="00C8323D">
        <w:t>-</w:t>
      </w:r>
      <w:r w:rsidRPr="00C8323D">
        <w:fldChar w:fldCharType="begin"/>
      </w:r>
      <w:r w:rsidRPr="00C8323D">
        <w:instrText xml:space="preserve"> SEQ </w:instrText>
      </w:r>
      <w:r w:rsidRPr="00C8323D">
        <w:instrText>表</w:instrText>
      </w:r>
      <w:r w:rsidRPr="00C8323D">
        <w:instrText xml:space="preserve"> \* ARABIC \s 1 </w:instrText>
      </w:r>
      <w:r w:rsidRPr="00C8323D">
        <w:fldChar w:fldCharType="separate"/>
      </w:r>
      <w:r w:rsidR="00855E7B">
        <w:rPr>
          <w:noProof/>
        </w:rPr>
        <w:t>1</w:t>
      </w:r>
      <w:r w:rsidRPr="00C8323D">
        <w:fldChar w:fldCharType="end"/>
      </w:r>
      <w:r w:rsidRPr="00C8323D">
        <w:t xml:space="preserve"> Service start/stop sequence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20" w:firstRow="1" w:lastRow="0" w:firstColumn="0" w:lastColumn="0" w:noHBand="0" w:noVBand="0"/>
      </w:tblPr>
      <w:tblGrid>
        <w:gridCol w:w="998"/>
        <w:gridCol w:w="987"/>
        <w:gridCol w:w="3847"/>
      </w:tblGrid>
      <w:tr w:rsidR="00DA37B8" w:rsidRPr="00C8323D" w14:paraId="77EA48DA" w14:textId="77777777" w:rsidTr="00C15F06">
        <w:trPr>
          <w:trHeight w:val="285"/>
          <w:jc w:val="center"/>
        </w:trPr>
        <w:tc>
          <w:tcPr>
            <w:tcW w:w="0" w:type="auto"/>
            <w:tcBorders>
              <w:top w:val="single" w:sz="4" w:space="0" w:color="auto"/>
              <w:left w:val="single" w:sz="4" w:space="0" w:color="auto"/>
              <w:bottom w:val="single" w:sz="4" w:space="0" w:color="auto"/>
              <w:right w:val="single" w:sz="4" w:space="0" w:color="auto"/>
              <w:tl2br w:val="nil"/>
              <w:tr2bl w:val="nil"/>
            </w:tcBorders>
            <w:shd w:val="pct20" w:color="auto" w:fill="auto"/>
          </w:tcPr>
          <w:p w14:paraId="4C6F5564" w14:textId="77777777" w:rsidR="00DA37B8" w:rsidRPr="00C8323D" w:rsidRDefault="00DA37B8" w:rsidP="003C79BA">
            <w:pPr>
              <w:pStyle w:val="default"/>
              <w:spacing w:line="0" w:lineRule="atLeast"/>
              <w:jc w:val="left"/>
              <w:rPr>
                <w:lang w:val="en-US"/>
              </w:rPr>
            </w:pPr>
            <w:r w:rsidRPr="00C8323D">
              <w:rPr>
                <w:lang w:val="en-US"/>
              </w:rPr>
              <w:t>Start seq.</w:t>
            </w:r>
          </w:p>
        </w:tc>
        <w:tc>
          <w:tcPr>
            <w:tcW w:w="0" w:type="auto"/>
            <w:tcBorders>
              <w:top w:val="single" w:sz="4" w:space="0" w:color="auto"/>
              <w:left w:val="single" w:sz="4" w:space="0" w:color="auto"/>
              <w:bottom w:val="single" w:sz="4" w:space="0" w:color="auto"/>
              <w:right w:val="single" w:sz="4" w:space="0" w:color="auto"/>
              <w:tl2br w:val="nil"/>
              <w:tr2bl w:val="nil"/>
            </w:tcBorders>
            <w:shd w:val="pct20" w:color="auto" w:fill="auto"/>
          </w:tcPr>
          <w:p w14:paraId="662BB704" w14:textId="77777777" w:rsidR="00DA37B8" w:rsidRPr="00C8323D" w:rsidRDefault="00DA37B8" w:rsidP="003C79BA">
            <w:pPr>
              <w:pStyle w:val="default"/>
              <w:spacing w:line="0" w:lineRule="atLeast"/>
              <w:jc w:val="left"/>
              <w:rPr>
                <w:lang w:val="en-US"/>
              </w:rPr>
            </w:pPr>
            <w:r w:rsidRPr="00C8323D">
              <w:rPr>
                <w:lang w:val="en-US"/>
              </w:rPr>
              <w:t>Stop seq.</w:t>
            </w:r>
          </w:p>
        </w:tc>
        <w:tc>
          <w:tcPr>
            <w:tcW w:w="0" w:type="auto"/>
            <w:tcBorders>
              <w:top w:val="single" w:sz="4" w:space="0" w:color="auto"/>
              <w:left w:val="single" w:sz="4" w:space="0" w:color="auto"/>
              <w:bottom w:val="single" w:sz="4" w:space="0" w:color="auto"/>
              <w:right w:val="single" w:sz="4" w:space="0" w:color="auto"/>
              <w:tl2br w:val="nil"/>
              <w:tr2bl w:val="nil"/>
            </w:tcBorders>
            <w:shd w:val="pct20" w:color="auto" w:fill="auto"/>
          </w:tcPr>
          <w:p w14:paraId="3618FE8D" w14:textId="77777777" w:rsidR="00DA37B8" w:rsidRPr="00C8323D" w:rsidRDefault="00DA37B8" w:rsidP="003C79BA">
            <w:pPr>
              <w:pStyle w:val="default"/>
              <w:spacing w:line="0" w:lineRule="atLeast"/>
              <w:jc w:val="left"/>
              <w:rPr>
                <w:lang w:val="en-US"/>
              </w:rPr>
            </w:pPr>
            <w:r w:rsidRPr="00C8323D">
              <w:rPr>
                <w:lang w:val="en-US"/>
              </w:rPr>
              <w:t>Service name</w:t>
            </w:r>
          </w:p>
        </w:tc>
      </w:tr>
      <w:tr w:rsidR="00DA37B8" w:rsidRPr="00C8323D" w14:paraId="7EA80EC9" w14:textId="77777777" w:rsidTr="00C15F06">
        <w:trPr>
          <w:trHeight w:val="136"/>
          <w:jc w:val="center"/>
        </w:trPr>
        <w:tc>
          <w:tcPr>
            <w:tcW w:w="0" w:type="auto"/>
            <w:shd w:val="clear" w:color="auto" w:fill="auto"/>
          </w:tcPr>
          <w:p w14:paraId="71F9C708" w14:textId="77777777" w:rsidR="00DA37B8" w:rsidRPr="00C8323D" w:rsidRDefault="00DA37B8" w:rsidP="006B08E1">
            <w:pPr>
              <w:pStyle w:val="default"/>
              <w:spacing w:line="0" w:lineRule="atLeast"/>
              <w:jc w:val="left"/>
              <w:rPr>
                <w:lang w:val="en-US"/>
              </w:rPr>
            </w:pPr>
            <w:r w:rsidRPr="00C8323D">
              <w:rPr>
                <w:lang w:val="en-US"/>
              </w:rPr>
              <w:t>1</w:t>
            </w:r>
          </w:p>
        </w:tc>
        <w:tc>
          <w:tcPr>
            <w:tcW w:w="0" w:type="auto"/>
            <w:shd w:val="clear" w:color="auto" w:fill="auto"/>
          </w:tcPr>
          <w:p w14:paraId="16557738" w14:textId="77777777" w:rsidR="00DA37B8" w:rsidRPr="00C8323D" w:rsidRDefault="00DA37B8" w:rsidP="00424B64">
            <w:pPr>
              <w:pStyle w:val="default"/>
              <w:spacing w:line="0" w:lineRule="atLeast"/>
              <w:jc w:val="left"/>
              <w:rPr>
                <w:lang w:val="en-US"/>
              </w:rPr>
            </w:pPr>
            <w:r w:rsidRPr="00C8323D">
              <w:rPr>
                <w:lang w:val="en-US"/>
              </w:rPr>
              <w:t>4</w:t>
            </w:r>
          </w:p>
        </w:tc>
        <w:tc>
          <w:tcPr>
            <w:tcW w:w="0" w:type="auto"/>
            <w:shd w:val="clear" w:color="auto" w:fill="auto"/>
          </w:tcPr>
          <w:p w14:paraId="67CB55D1" w14:textId="77777777" w:rsidR="00DA37B8" w:rsidRPr="00C8323D" w:rsidRDefault="00DA37B8" w:rsidP="00424B64">
            <w:pPr>
              <w:pStyle w:val="default"/>
              <w:spacing w:line="0" w:lineRule="atLeast"/>
              <w:jc w:val="left"/>
              <w:rPr>
                <w:lang w:val="en-US"/>
              </w:rPr>
            </w:pPr>
            <w:r w:rsidRPr="00C8323D">
              <w:rPr>
                <w:lang w:val="en-US"/>
              </w:rPr>
              <w:t xml:space="preserve">HBase 64 Storage Mgmt Web Service </w:t>
            </w:r>
          </w:p>
        </w:tc>
      </w:tr>
      <w:tr w:rsidR="00DA37B8" w:rsidRPr="00C8323D" w14:paraId="2066B792" w14:textId="77777777" w:rsidTr="00C15F06">
        <w:trPr>
          <w:trHeight w:val="136"/>
          <w:jc w:val="center"/>
        </w:trPr>
        <w:tc>
          <w:tcPr>
            <w:tcW w:w="0" w:type="auto"/>
            <w:shd w:val="clear" w:color="auto" w:fill="auto"/>
          </w:tcPr>
          <w:p w14:paraId="104C2963" w14:textId="77777777" w:rsidR="00DA37B8" w:rsidRPr="00C8323D" w:rsidRDefault="00DA37B8" w:rsidP="006B08E1">
            <w:pPr>
              <w:pStyle w:val="default"/>
              <w:spacing w:line="0" w:lineRule="atLeast"/>
              <w:jc w:val="left"/>
              <w:rPr>
                <w:lang w:val="en-US"/>
              </w:rPr>
            </w:pPr>
            <w:r w:rsidRPr="00C8323D">
              <w:rPr>
                <w:lang w:val="en-US"/>
              </w:rPr>
              <w:t>2</w:t>
            </w:r>
          </w:p>
        </w:tc>
        <w:tc>
          <w:tcPr>
            <w:tcW w:w="0" w:type="auto"/>
            <w:shd w:val="clear" w:color="auto" w:fill="auto"/>
          </w:tcPr>
          <w:p w14:paraId="54DC71E3" w14:textId="77777777" w:rsidR="00DA37B8" w:rsidRPr="00C8323D" w:rsidRDefault="00DA37B8" w:rsidP="00424B64">
            <w:pPr>
              <w:pStyle w:val="default"/>
              <w:spacing w:line="0" w:lineRule="atLeast"/>
              <w:jc w:val="left"/>
              <w:rPr>
                <w:lang w:val="en-US"/>
              </w:rPr>
            </w:pPr>
            <w:r w:rsidRPr="00C8323D">
              <w:rPr>
                <w:lang w:val="en-US"/>
              </w:rPr>
              <w:t>3</w:t>
            </w:r>
          </w:p>
        </w:tc>
        <w:tc>
          <w:tcPr>
            <w:tcW w:w="0" w:type="auto"/>
            <w:shd w:val="clear" w:color="auto" w:fill="auto"/>
          </w:tcPr>
          <w:p w14:paraId="2809F0C7" w14:textId="77777777" w:rsidR="00DA37B8" w:rsidRPr="00C8323D" w:rsidRDefault="00DA37B8" w:rsidP="00424B64">
            <w:pPr>
              <w:pStyle w:val="default"/>
              <w:spacing w:line="0" w:lineRule="atLeast"/>
              <w:jc w:val="left"/>
              <w:rPr>
                <w:lang w:val="en-US"/>
              </w:rPr>
            </w:pPr>
            <w:r w:rsidRPr="00C8323D">
              <w:rPr>
                <w:lang w:val="en-US"/>
              </w:rPr>
              <w:t>HBase 64 Storage Mgmt Web SSO Service</w:t>
            </w:r>
          </w:p>
        </w:tc>
      </w:tr>
      <w:tr w:rsidR="00DA37B8" w:rsidRPr="00C8323D" w14:paraId="19852863" w14:textId="77777777" w:rsidTr="00C15F06">
        <w:trPr>
          <w:trHeight w:val="217"/>
          <w:jc w:val="center"/>
        </w:trPr>
        <w:tc>
          <w:tcPr>
            <w:tcW w:w="0" w:type="auto"/>
            <w:shd w:val="clear" w:color="auto" w:fill="auto"/>
          </w:tcPr>
          <w:p w14:paraId="1F9D1523" w14:textId="77777777" w:rsidR="00DA37B8" w:rsidRPr="00C8323D" w:rsidRDefault="00DA37B8" w:rsidP="006B08E1">
            <w:pPr>
              <w:pStyle w:val="default"/>
              <w:spacing w:line="0" w:lineRule="atLeast"/>
              <w:jc w:val="left"/>
              <w:rPr>
                <w:lang w:val="en-US"/>
              </w:rPr>
            </w:pPr>
            <w:r w:rsidRPr="00C8323D">
              <w:rPr>
                <w:lang w:val="en-US"/>
              </w:rPr>
              <w:t>3</w:t>
            </w:r>
          </w:p>
        </w:tc>
        <w:tc>
          <w:tcPr>
            <w:tcW w:w="0" w:type="auto"/>
            <w:shd w:val="clear" w:color="auto" w:fill="auto"/>
          </w:tcPr>
          <w:p w14:paraId="6840A2EC" w14:textId="77777777" w:rsidR="00DA37B8" w:rsidRPr="00C8323D" w:rsidRDefault="00DA37B8" w:rsidP="00424B64">
            <w:pPr>
              <w:pStyle w:val="default"/>
              <w:spacing w:line="0" w:lineRule="atLeast"/>
              <w:jc w:val="left"/>
              <w:rPr>
                <w:lang w:val="en-US"/>
              </w:rPr>
            </w:pPr>
            <w:r w:rsidRPr="00C8323D">
              <w:rPr>
                <w:lang w:val="en-US"/>
              </w:rPr>
              <w:t>2</w:t>
            </w:r>
          </w:p>
        </w:tc>
        <w:tc>
          <w:tcPr>
            <w:tcW w:w="0" w:type="auto"/>
            <w:shd w:val="clear" w:color="auto" w:fill="auto"/>
          </w:tcPr>
          <w:p w14:paraId="12B73551" w14:textId="77777777" w:rsidR="00DA37B8" w:rsidRPr="00C8323D" w:rsidRDefault="00DA37B8" w:rsidP="00424B64">
            <w:pPr>
              <w:pStyle w:val="default"/>
              <w:spacing w:line="0" w:lineRule="atLeast"/>
              <w:jc w:val="left"/>
              <w:rPr>
                <w:lang w:val="en-US"/>
              </w:rPr>
            </w:pPr>
            <w:r w:rsidRPr="00C8323D">
              <w:rPr>
                <w:lang w:val="en-US"/>
              </w:rPr>
              <w:t>HBase 64 Storage Mgmt SSO Service</w:t>
            </w:r>
          </w:p>
        </w:tc>
      </w:tr>
      <w:tr w:rsidR="00DA37B8" w:rsidRPr="00C8323D" w14:paraId="4D33D877" w14:textId="77777777" w:rsidTr="00C15F06">
        <w:trPr>
          <w:trHeight w:val="217"/>
          <w:jc w:val="center"/>
        </w:trPr>
        <w:tc>
          <w:tcPr>
            <w:tcW w:w="0" w:type="auto"/>
            <w:shd w:val="clear" w:color="auto" w:fill="auto"/>
          </w:tcPr>
          <w:p w14:paraId="246B2E24" w14:textId="77777777" w:rsidR="00DA37B8" w:rsidRPr="00C8323D" w:rsidRDefault="00DA37B8" w:rsidP="006B08E1">
            <w:pPr>
              <w:pStyle w:val="default"/>
              <w:spacing w:line="0" w:lineRule="atLeast"/>
              <w:jc w:val="left"/>
              <w:rPr>
                <w:lang w:val="en-US"/>
              </w:rPr>
            </w:pPr>
            <w:r w:rsidRPr="00C8323D">
              <w:rPr>
                <w:lang w:val="en-US"/>
              </w:rPr>
              <w:t>4</w:t>
            </w:r>
          </w:p>
        </w:tc>
        <w:tc>
          <w:tcPr>
            <w:tcW w:w="0" w:type="auto"/>
            <w:shd w:val="clear" w:color="auto" w:fill="auto"/>
          </w:tcPr>
          <w:p w14:paraId="3ED5DC31" w14:textId="77777777" w:rsidR="00DA37B8" w:rsidRPr="00C8323D" w:rsidRDefault="00DA37B8" w:rsidP="00424B64">
            <w:pPr>
              <w:pStyle w:val="default"/>
              <w:spacing w:line="0" w:lineRule="atLeast"/>
              <w:jc w:val="left"/>
              <w:rPr>
                <w:lang w:val="en-US"/>
              </w:rPr>
            </w:pPr>
            <w:r w:rsidRPr="00C8323D">
              <w:rPr>
                <w:lang w:val="en-US"/>
              </w:rPr>
              <w:t>1</w:t>
            </w:r>
          </w:p>
        </w:tc>
        <w:tc>
          <w:tcPr>
            <w:tcW w:w="0" w:type="auto"/>
            <w:shd w:val="clear" w:color="auto" w:fill="auto"/>
          </w:tcPr>
          <w:p w14:paraId="2D6D17B9" w14:textId="77777777" w:rsidR="00DA37B8" w:rsidRPr="00C8323D" w:rsidRDefault="00DA37B8" w:rsidP="00424B64">
            <w:pPr>
              <w:pStyle w:val="default"/>
              <w:spacing w:line="0" w:lineRule="atLeast"/>
              <w:jc w:val="left"/>
              <w:rPr>
                <w:lang w:val="en-US"/>
              </w:rPr>
            </w:pPr>
            <w:r w:rsidRPr="00C8323D">
              <w:rPr>
                <w:lang w:val="en-US"/>
              </w:rPr>
              <w:t>H</w:t>
            </w:r>
            <w:r>
              <w:rPr>
                <w:lang w:val="en-US"/>
              </w:rPr>
              <w:t>Analytics</w:t>
            </w:r>
            <w:r w:rsidRPr="00C8323D">
              <w:rPr>
                <w:lang w:val="en-US"/>
              </w:rPr>
              <w:t xml:space="preserve"> Engine Web Service</w:t>
            </w:r>
          </w:p>
        </w:tc>
      </w:tr>
    </w:tbl>
    <w:p w14:paraId="59043947" w14:textId="77777777" w:rsidR="00DA37B8" w:rsidRPr="00EE7280" w:rsidRDefault="00DA37B8" w:rsidP="006B08E1"/>
    <w:p w14:paraId="12162FCA" w14:textId="77777777" w:rsidR="00DA37B8" w:rsidRDefault="00DA37B8" w:rsidP="00566A76">
      <w:pPr>
        <w:pStyle w:val="4"/>
      </w:pPr>
      <w:r>
        <w:rPr>
          <w:rFonts w:hint="eastAsia"/>
        </w:rPr>
        <w:lastRenderedPageBreak/>
        <w:t>Stop HiRDB service</w:t>
      </w:r>
    </w:p>
    <w:p w14:paraId="7834076F" w14:textId="77777777" w:rsidR="00DA37B8" w:rsidRPr="00113AE6" w:rsidRDefault="00DA37B8" w:rsidP="003C79BA">
      <w:pPr>
        <w:pStyle w:val="default"/>
        <w:ind w:firstLineChars="100" w:firstLine="210"/>
        <w:jc w:val="left"/>
        <w:rPr>
          <w:lang w:val="en-US"/>
        </w:rPr>
      </w:pPr>
      <w:r w:rsidRPr="00113AE6">
        <w:rPr>
          <w:lang w:val="en-US"/>
        </w:rPr>
        <w:t>Open the Services control panel, and stop HiRDB/EmbeddedEdition_HD1 and HiRDB/ClusterService_HD1.</w:t>
      </w:r>
    </w:p>
    <w:p w14:paraId="7F0E3038" w14:textId="77777777" w:rsidR="00DA37B8" w:rsidRPr="00113AE6" w:rsidRDefault="00DA37B8" w:rsidP="003C79BA">
      <w:pPr>
        <w:jc w:val="left"/>
        <w:rPr>
          <w:lang w:val="en-GB"/>
        </w:rPr>
      </w:pPr>
    </w:p>
    <w:p w14:paraId="5E5CE122" w14:textId="77777777" w:rsidR="00DA37B8" w:rsidRDefault="00DA37B8" w:rsidP="00566A76">
      <w:pPr>
        <w:pStyle w:val="4"/>
      </w:pPr>
      <w:r>
        <w:rPr>
          <w:rFonts w:hint="eastAsia"/>
        </w:rPr>
        <w:t>Deleting registry entries in Windows</w:t>
      </w:r>
    </w:p>
    <w:p w14:paraId="2C35BAE2" w14:textId="77777777" w:rsidR="00DA37B8" w:rsidRDefault="00DA37B8" w:rsidP="008034F6">
      <w:pPr>
        <w:pStyle w:val="afd"/>
        <w:numPr>
          <w:ilvl w:val="0"/>
          <w:numId w:val="44"/>
        </w:numPr>
        <w:ind w:leftChars="0"/>
        <w:rPr>
          <w:lang w:val="en-GB"/>
        </w:rPr>
      </w:pPr>
      <w:r>
        <w:rPr>
          <w:rFonts w:hint="eastAsia"/>
          <w:lang w:val="en-GB"/>
        </w:rPr>
        <w:t>Backup registry</w:t>
      </w:r>
    </w:p>
    <w:p w14:paraId="244F284D" w14:textId="77777777" w:rsidR="00DA37B8" w:rsidRPr="00113AE6" w:rsidRDefault="00DA37B8" w:rsidP="003C79BA">
      <w:pPr>
        <w:ind w:leftChars="100" w:left="210" w:firstLine="210"/>
        <w:rPr>
          <w:lang w:val="en-GB"/>
        </w:rPr>
      </w:pPr>
      <w:r w:rsidRPr="00C8323D">
        <w:t xml:space="preserve">Start the registry editor by clicking </w:t>
      </w:r>
      <w:r w:rsidRPr="00C8323D">
        <w:rPr>
          <w:b/>
        </w:rPr>
        <w:t>Start</w:t>
      </w:r>
      <w:r w:rsidRPr="00C8323D">
        <w:t xml:space="preserve"> and then </w:t>
      </w:r>
      <w:r w:rsidRPr="00C8323D">
        <w:rPr>
          <w:b/>
        </w:rPr>
        <w:t>Run</w:t>
      </w:r>
      <w:r w:rsidRPr="00C8323D">
        <w:t xml:space="preserve">, and </w:t>
      </w:r>
      <w:r w:rsidRPr="00C8323D">
        <w:rPr>
          <w:rFonts w:hint="eastAsia"/>
        </w:rPr>
        <w:t xml:space="preserve">then </w:t>
      </w:r>
      <w:r w:rsidRPr="00C8323D">
        <w:t xml:space="preserve">entering </w:t>
      </w:r>
      <w:r w:rsidRPr="00C8323D">
        <w:rPr>
          <w:rFonts w:ascii="Courier New" w:hAnsi="Courier New" w:cs="Courier New"/>
        </w:rPr>
        <w:t>regedit</w:t>
      </w:r>
      <w:r w:rsidRPr="00C8323D">
        <w:t>. Then,</w:t>
      </w:r>
      <w:r>
        <w:rPr>
          <w:rFonts w:hint="eastAsia"/>
        </w:rPr>
        <w:t xml:space="preserve"> export the whole registry.</w:t>
      </w:r>
    </w:p>
    <w:p w14:paraId="0BC9CE4B" w14:textId="77777777" w:rsidR="00DA37B8" w:rsidRPr="00C8323D" w:rsidRDefault="00DA37B8" w:rsidP="008034F6">
      <w:pPr>
        <w:pStyle w:val="default"/>
        <w:numPr>
          <w:ilvl w:val="0"/>
          <w:numId w:val="44"/>
        </w:numPr>
        <w:jc w:val="left"/>
        <w:rPr>
          <w:lang w:val="en-US"/>
        </w:rPr>
      </w:pPr>
      <w:r w:rsidRPr="00C8323D">
        <w:rPr>
          <w:lang w:val="en-US"/>
        </w:rPr>
        <w:t>Check the following registry key:</w:t>
      </w:r>
    </w:p>
    <w:p w14:paraId="57FBCF30" w14:textId="77777777" w:rsidR="00DA37B8" w:rsidRPr="00C8323D" w:rsidRDefault="00DA37B8" w:rsidP="003C79BA">
      <w:pPr>
        <w:pStyle w:val="default"/>
        <w:ind w:leftChars="100" w:left="210" w:firstLineChars="100" w:firstLine="210"/>
        <w:jc w:val="left"/>
        <w:rPr>
          <w:lang w:val="en-US"/>
        </w:rPr>
      </w:pPr>
      <w:r w:rsidRPr="00C8323D">
        <w:rPr>
          <w:lang w:val="en-US"/>
        </w:rPr>
        <w:t xml:space="preserve">Start the registry editor by clicking </w:t>
      </w:r>
      <w:r w:rsidRPr="00C8323D">
        <w:rPr>
          <w:b/>
          <w:lang w:val="en-US"/>
        </w:rPr>
        <w:t>Start</w:t>
      </w:r>
      <w:r w:rsidRPr="00C8323D">
        <w:rPr>
          <w:lang w:val="en-US"/>
        </w:rPr>
        <w:t xml:space="preserve"> and then </w:t>
      </w:r>
      <w:r w:rsidRPr="00C8323D">
        <w:rPr>
          <w:b/>
          <w:lang w:val="en-US"/>
        </w:rPr>
        <w:t>Run</w:t>
      </w:r>
      <w:r w:rsidRPr="00C8323D">
        <w:rPr>
          <w:lang w:val="en-US"/>
        </w:rPr>
        <w:t xml:space="preserve">, and </w:t>
      </w:r>
      <w:r w:rsidRPr="00C8323D">
        <w:rPr>
          <w:rFonts w:hint="eastAsia"/>
          <w:lang w:val="en-US" w:eastAsia="ja-JP"/>
        </w:rPr>
        <w:t xml:space="preserve">then </w:t>
      </w:r>
      <w:r w:rsidRPr="00C8323D">
        <w:rPr>
          <w:lang w:val="en-US"/>
        </w:rPr>
        <w:t xml:space="preserve">entering </w:t>
      </w:r>
      <w:r w:rsidRPr="00C8323D">
        <w:rPr>
          <w:rFonts w:ascii="Courier New" w:hAnsi="Courier New" w:cs="Courier New"/>
          <w:lang w:val="en-US"/>
        </w:rPr>
        <w:t>regedit</w:t>
      </w:r>
      <w:r w:rsidRPr="00C8323D">
        <w:rPr>
          <w:lang w:val="en-US"/>
        </w:rPr>
        <w:t>. Then, check the following registry key:</w:t>
      </w:r>
    </w:p>
    <w:p w14:paraId="72484A43" w14:textId="77777777" w:rsidR="00DA37B8" w:rsidRPr="00C8323D" w:rsidRDefault="00DA37B8" w:rsidP="003C79BA">
      <w:pPr>
        <w:pStyle w:val="default"/>
        <w:ind w:firstLineChars="100" w:firstLine="210"/>
        <w:jc w:val="left"/>
        <w:rPr>
          <w:lang w:val="en-US"/>
        </w:rPr>
      </w:pPr>
    </w:p>
    <w:p w14:paraId="5A55E6C5" w14:textId="77777777" w:rsidR="00DA37B8" w:rsidRPr="00C8323D" w:rsidRDefault="00DA37B8" w:rsidP="003C79BA">
      <w:pPr>
        <w:pStyle w:val="default"/>
        <w:ind w:leftChars="100" w:left="210" w:firstLineChars="100" w:firstLine="210"/>
        <w:jc w:val="left"/>
        <w:rPr>
          <w:lang w:val="en-US"/>
        </w:rPr>
      </w:pPr>
      <w:r w:rsidRPr="00C8323D">
        <w:rPr>
          <w:rFonts w:ascii="Courier New" w:hAnsi="Courier New" w:cs="Courier New"/>
          <w:lang w:val="en-US"/>
        </w:rPr>
        <w:t>HKEY_LOCAL_MACHINE\SOFTWARE\Microsoft\Windows\CurrentVersion\Installer\UserData\S-1-5-18\Products\</w:t>
      </w:r>
      <w:r>
        <w:rPr>
          <w:rFonts w:hint="eastAsia"/>
          <w:lang w:eastAsia="ja-JP"/>
        </w:rPr>
        <w:t>&lt;HIAA User Data Code&gt;</w:t>
      </w:r>
      <w:r w:rsidRPr="00C8323D">
        <w:rPr>
          <w:rFonts w:ascii="Courier New" w:hAnsi="Courier New" w:cs="Courier New"/>
          <w:lang w:val="en-US"/>
        </w:rPr>
        <w:t>\InstallProperties</w:t>
      </w:r>
    </w:p>
    <w:p w14:paraId="2C830C47" w14:textId="77777777" w:rsidR="00DA37B8" w:rsidRPr="00C8323D" w:rsidRDefault="00DA37B8" w:rsidP="003C79BA">
      <w:pPr>
        <w:pStyle w:val="default"/>
        <w:ind w:firstLineChars="100" w:firstLine="210"/>
        <w:jc w:val="left"/>
        <w:rPr>
          <w:lang w:val="en-US"/>
        </w:rPr>
      </w:pPr>
    </w:p>
    <w:p w14:paraId="3A7ACB2C" w14:textId="77777777" w:rsidR="00DA37B8" w:rsidRDefault="00DA37B8" w:rsidP="003C79BA">
      <w:pPr>
        <w:pStyle w:val="default"/>
        <w:ind w:leftChars="100" w:left="210"/>
        <w:jc w:val="left"/>
        <w:rPr>
          <w:lang w:val="en-US" w:eastAsia="ja-JP"/>
        </w:rPr>
      </w:pPr>
      <w:r>
        <w:rPr>
          <w:rFonts w:hint="eastAsia"/>
          <w:lang w:val="en-US" w:eastAsia="ja-JP"/>
        </w:rPr>
        <w:t xml:space="preserve">* </w:t>
      </w:r>
      <w:r w:rsidRPr="00C8323D">
        <w:rPr>
          <w:lang w:val="en-US"/>
        </w:rPr>
        <w:t xml:space="preserve">Make sure that the value of the </w:t>
      </w:r>
      <w:r w:rsidRPr="00C8323D">
        <w:rPr>
          <w:rFonts w:ascii="Courier New" w:hAnsi="Courier New" w:cs="Courier New"/>
          <w:lang w:val="en-US"/>
        </w:rPr>
        <w:t>DisplayName</w:t>
      </w:r>
      <w:r w:rsidRPr="00C8323D">
        <w:rPr>
          <w:lang w:val="en-US"/>
        </w:rPr>
        <w:t xml:space="preserve"> entry of this registry key is </w:t>
      </w:r>
      <w:r w:rsidRPr="00C8323D">
        <w:rPr>
          <w:rFonts w:ascii="Courier New" w:hAnsi="Courier New" w:cs="Courier New"/>
          <w:lang w:val="en-US"/>
        </w:rPr>
        <w:t xml:space="preserve">Hitachi </w:t>
      </w:r>
      <w:r>
        <w:rPr>
          <w:rFonts w:ascii="Courier New" w:hAnsi="Courier New" w:cs="Courier New" w:hint="eastAsia"/>
          <w:lang w:val="en-US" w:eastAsia="ja-JP"/>
        </w:rPr>
        <w:t xml:space="preserve">Infrastructure </w:t>
      </w:r>
      <w:r>
        <w:rPr>
          <w:rFonts w:ascii="Courier New" w:hAnsi="Courier New" w:cs="Courier New"/>
          <w:lang w:val="en-US"/>
        </w:rPr>
        <w:t>Analytics</w:t>
      </w:r>
      <w:r w:rsidRPr="00C8323D">
        <w:rPr>
          <w:rFonts w:ascii="Courier New" w:hAnsi="Courier New" w:cs="Courier New"/>
          <w:lang w:val="en-US"/>
        </w:rPr>
        <w:t xml:space="preserve"> </w:t>
      </w:r>
      <w:r>
        <w:rPr>
          <w:rFonts w:ascii="Courier New" w:hAnsi="Courier New" w:cs="Courier New" w:hint="eastAsia"/>
          <w:lang w:val="en-US" w:eastAsia="ja-JP"/>
        </w:rPr>
        <w:t>Advisor</w:t>
      </w:r>
      <w:r w:rsidRPr="00C8323D">
        <w:rPr>
          <w:lang w:val="en-US"/>
        </w:rPr>
        <w:t xml:space="preserve">. In addition, make a note of the value (file name) of the </w:t>
      </w:r>
      <w:r w:rsidRPr="00C8323D">
        <w:rPr>
          <w:rFonts w:ascii="Courier New" w:hAnsi="Courier New" w:cs="Courier New"/>
          <w:lang w:val="en-US"/>
        </w:rPr>
        <w:t>LocalPackage</w:t>
      </w:r>
      <w:r w:rsidRPr="00C8323D">
        <w:rPr>
          <w:lang w:val="en-US"/>
        </w:rPr>
        <w:t xml:space="preserve"> entry.</w:t>
      </w:r>
    </w:p>
    <w:p w14:paraId="13D1267C" w14:textId="77777777" w:rsidR="00DA37B8" w:rsidRPr="00C8323D" w:rsidRDefault="00DA37B8" w:rsidP="003C79BA">
      <w:pPr>
        <w:pStyle w:val="default"/>
        <w:ind w:leftChars="100" w:left="210"/>
        <w:jc w:val="left"/>
        <w:rPr>
          <w:lang w:val="en-US" w:eastAsia="ja-JP"/>
        </w:rPr>
      </w:pPr>
      <w:r>
        <w:rPr>
          <w:rFonts w:hint="eastAsia"/>
          <w:lang w:val="en-US" w:eastAsia="ja-JP"/>
        </w:rPr>
        <w:t xml:space="preserve">(ex: </w:t>
      </w:r>
      <w:r>
        <w:rPr>
          <w:rFonts w:hint="eastAsia"/>
        </w:rPr>
        <w:t>C:\Windows\Installer\c23ac.msi)</w:t>
      </w:r>
    </w:p>
    <w:p w14:paraId="59BE322B" w14:textId="77777777" w:rsidR="00DA37B8" w:rsidRDefault="00DA37B8" w:rsidP="003C79BA">
      <w:pPr>
        <w:pStyle w:val="default"/>
        <w:jc w:val="left"/>
        <w:rPr>
          <w:lang w:val="en-US" w:eastAsia="ja-JP"/>
        </w:rPr>
      </w:pPr>
    </w:p>
    <w:p w14:paraId="709794A1" w14:textId="77777777" w:rsidR="00DA37B8" w:rsidRPr="00C8323D" w:rsidRDefault="00DA37B8" w:rsidP="008034F6">
      <w:pPr>
        <w:pStyle w:val="default"/>
        <w:numPr>
          <w:ilvl w:val="0"/>
          <w:numId w:val="44"/>
        </w:numPr>
        <w:jc w:val="left"/>
        <w:rPr>
          <w:lang w:val="en-US"/>
        </w:rPr>
      </w:pPr>
      <w:r w:rsidRPr="00C8323D">
        <w:rPr>
          <w:lang w:val="en-US"/>
        </w:rPr>
        <w:t xml:space="preserve">Delete </w:t>
      </w:r>
      <w:r w:rsidRPr="00C8323D">
        <w:rPr>
          <w:rFonts w:hint="eastAsia"/>
          <w:lang w:val="en-US" w:eastAsia="ja-JP"/>
        </w:rPr>
        <w:t xml:space="preserve">the </w:t>
      </w:r>
      <w:r>
        <w:rPr>
          <w:lang w:val="en-US"/>
        </w:rPr>
        <w:t>HIAA</w:t>
      </w:r>
      <w:r w:rsidRPr="00C8323D">
        <w:rPr>
          <w:lang w:val="en-US"/>
        </w:rPr>
        <w:t xml:space="preserve"> registry key:</w:t>
      </w:r>
      <w:r w:rsidRPr="00ED4C1A">
        <w:rPr>
          <w:lang w:val="en-US"/>
        </w:rPr>
        <w:t xml:space="preserve"> </w:t>
      </w:r>
    </w:p>
    <w:p w14:paraId="022DCBBE" w14:textId="77777777" w:rsidR="00DA37B8" w:rsidRPr="00C8323D" w:rsidRDefault="00DA37B8" w:rsidP="003C79BA">
      <w:pPr>
        <w:pStyle w:val="default"/>
        <w:ind w:leftChars="100" w:left="210"/>
        <w:jc w:val="left"/>
        <w:rPr>
          <w:lang w:val="en-US"/>
        </w:rPr>
      </w:pPr>
      <w:r>
        <w:rPr>
          <w:rFonts w:hint="eastAsia"/>
          <w:lang w:val="en-US" w:eastAsia="ja-JP"/>
        </w:rPr>
        <w:t xml:space="preserve">  </w:t>
      </w:r>
      <w:r w:rsidRPr="00C8323D">
        <w:rPr>
          <w:lang w:val="en-US"/>
        </w:rPr>
        <w:t xml:space="preserve">Start the registry editor by clicking </w:t>
      </w:r>
      <w:r w:rsidRPr="00C8323D">
        <w:rPr>
          <w:b/>
          <w:lang w:val="en-US"/>
        </w:rPr>
        <w:t>Start</w:t>
      </w:r>
      <w:r w:rsidRPr="00C8323D">
        <w:rPr>
          <w:lang w:val="en-US"/>
        </w:rPr>
        <w:t xml:space="preserve"> and then </w:t>
      </w:r>
      <w:r w:rsidRPr="00C8323D">
        <w:rPr>
          <w:b/>
          <w:lang w:val="en-US"/>
        </w:rPr>
        <w:t>Run</w:t>
      </w:r>
      <w:r w:rsidRPr="00C8323D">
        <w:rPr>
          <w:lang w:val="en-US"/>
        </w:rPr>
        <w:t xml:space="preserve">, and </w:t>
      </w:r>
      <w:r w:rsidRPr="00C8323D">
        <w:rPr>
          <w:rFonts w:hint="eastAsia"/>
          <w:lang w:val="en-US" w:eastAsia="ja-JP"/>
        </w:rPr>
        <w:t xml:space="preserve">then </w:t>
      </w:r>
      <w:r w:rsidRPr="00C8323D">
        <w:rPr>
          <w:lang w:val="en-US"/>
        </w:rPr>
        <w:t xml:space="preserve">entering </w:t>
      </w:r>
      <w:r w:rsidRPr="00C8323D">
        <w:rPr>
          <w:rFonts w:ascii="Courier New" w:hAnsi="Courier New" w:cs="Courier New"/>
          <w:lang w:val="en-US"/>
        </w:rPr>
        <w:t>regedit</w:t>
      </w:r>
      <w:r w:rsidRPr="00C8323D">
        <w:rPr>
          <w:lang w:val="en-US"/>
        </w:rPr>
        <w:t xml:space="preserve">. Then, delete any of the </w:t>
      </w:r>
      <w:r w:rsidRPr="00C8323D">
        <w:rPr>
          <w:rFonts w:hint="eastAsia"/>
          <w:lang w:val="en-US" w:eastAsia="ja-JP"/>
        </w:rPr>
        <w:t xml:space="preserve">entries </w:t>
      </w:r>
      <w:r>
        <w:rPr>
          <w:rFonts w:hint="eastAsia"/>
          <w:lang w:val="en-US" w:eastAsia="ja-JP"/>
        </w:rPr>
        <w:t xml:space="preserve">in the Table 1-2 </w:t>
      </w:r>
      <w:r w:rsidRPr="00C8323D">
        <w:rPr>
          <w:lang w:val="en-US"/>
        </w:rPr>
        <w:t>that are present in the registry (delete the entries indicated by a Y in the Delete column).</w:t>
      </w:r>
    </w:p>
    <w:p w14:paraId="31EDF730" w14:textId="37F8CB4E" w:rsidR="00DA37B8" w:rsidRPr="00C8323D" w:rsidRDefault="00424B64" w:rsidP="004A4D86">
      <w:pPr>
        <w:pStyle w:val="a6"/>
      </w:pPr>
      <w:r w:rsidRPr="00C8323D">
        <w:t xml:space="preserve">Table </w:t>
      </w:r>
      <w:r>
        <w:fldChar w:fldCharType="begin"/>
      </w:r>
      <w:r>
        <w:instrText>STYLEREF 1 \s</w:instrText>
      </w:r>
      <w:r>
        <w:fldChar w:fldCharType="separate"/>
      </w:r>
      <w:r w:rsidR="00855E7B">
        <w:rPr>
          <w:noProof/>
        </w:rPr>
        <w:t>5</w:t>
      </w:r>
      <w:r>
        <w:fldChar w:fldCharType="end"/>
      </w:r>
      <w:r w:rsidRPr="00C8323D">
        <w:t>-</w:t>
      </w:r>
      <w:r w:rsidRPr="00C8323D">
        <w:fldChar w:fldCharType="begin"/>
      </w:r>
      <w:r w:rsidRPr="00C8323D">
        <w:instrText xml:space="preserve"> SEQ </w:instrText>
      </w:r>
      <w:r w:rsidRPr="00C8323D">
        <w:instrText>表</w:instrText>
      </w:r>
      <w:r w:rsidRPr="00C8323D">
        <w:instrText xml:space="preserve"> \* ARABIC \s 1 </w:instrText>
      </w:r>
      <w:r w:rsidRPr="00C8323D">
        <w:fldChar w:fldCharType="separate"/>
      </w:r>
      <w:r w:rsidR="00855E7B">
        <w:rPr>
          <w:noProof/>
        </w:rPr>
        <w:t>2</w:t>
      </w:r>
      <w:r w:rsidRPr="00C8323D">
        <w:fldChar w:fldCharType="end"/>
      </w:r>
      <w:r w:rsidRPr="00C8323D">
        <w:t xml:space="preserve"> </w:t>
      </w:r>
      <w:r>
        <w:rPr>
          <w:rFonts w:cs="Arial"/>
        </w:rPr>
        <w:t>HIAA</w:t>
      </w:r>
      <w:r w:rsidRPr="00C8323D">
        <w:rPr>
          <w:rFonts w:cs="Arial"/>
        </w:rPr>
        <w:t xml:space="preserve"> registry entries</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78"/>
        <w:gridCol w:w="254"/>
        <w:gridCol w:w="29"/>
        <w:gridCol w:w="254"/>
        <w:gridCol w:w="29"/>
        <w:gridCol w:w="236"/>
        <w:gridCol w:w="19"/>
        <w:gridCol w:w="29"/>
        <w:gridCol w:w="256"/>
        <w:gridCol w:w="29"/>
        <w:gridCol w:w="255"/>
        <w:gridCol w:w="29"/>
        <w:gridCol w:w="283"/>
        <w:gridCol w:w="284"/>
        <w:gridCol w:w="283"/>
        <w:gridCol w:w="6048"/>
        <w:gridCol w:w="21"/>
        <w:gridCol w:w="990"/>
      </w:tblGrid>
      <w:tr w:rsidR="00DA37B8" w:rsidRPr="00C8323D" w14:paraId="50422D07" w14:textId="77777777" w:rsidTr="00C15F06">
        <w:trPr>
          <w:tblHeader/>
        </w:trPr>
        <w:tc>
          <w:tcPr>
            <w:tcW w:w="8613" w:type="dxa"/>
            <w:gridSpan w:val="17"/>
            <w:tcBorders>
              <w:bottom w:val="single" w:sz="4" w:space="0" w:color="000000"/>
            </w:tcBorders>
            <w:shd w:val="pct15" w:color="auto" w:fill="auto"/>
          </w:tcPr>
          <w:p w14:paraId="1130CB01" w14:textId="77777777" w:rsidR="00DA37B8" w:rsidRPr="00C8323D" w:rsidRDefault="00DA37B8" w:rsidP="00D5441A">
            <w:pPr>
              <w:jc w:val="left"/>
            </w:pPr>
            <w:r w:rsidRPr="00C8323D">
              <w:t>Registry entry</w:t>
            </w:r>
          </w:p>
        </w:tc>
        <w:tc>
          <w:tcPr>
            <w:tcW w:w="993" w:type="dxa"/>
            <w:tcBorders>
              <w:bottom w:val="single" w:sz="4" w:space="0" w:color="000000"/>
            </w:tcBorders>
            <w:shd w:val="pct15" w:color="auto" w:fill="auto"/>
          </w:tcPr>
          <w:p w14:paraId="17E89253" w14:textId="77777777" w:rsidR="00DA37B8" w:rsidRPr="00C8323D" w:rsidRDefault="00DA37B8" w:rsidP="003C79BA">
            <w:pPr>
              <w:jc w:val="left"/>
            </w:pPr>
            <w:r w:rsidRPr="00C8323D">
              <w:t>Delete</w:t>
            </w:r>
          </w:p>
        </w:tc>
      </w:tr>
      <w:tr w:rsidR="00DA37B8" w:rsidRPr="00C8323D" w14:paraId="286E6620" w14:textId="77777777" w:rsidTr="00C15F06">
        <w:tc>
          <w:tcPr>
            <w:tcW w:w="8613" w:type="dxa"/>
            <w:gridSpan w:val="17"/>
            <w:tcBorders>
              <w:bottom w:val="nil"/>
            </w:tcBorders>
          </w:tcPr>
          <w:p w14:paraId="15C64C33" w14:textId="77777777" w:rsidR="00DA37B8" w:rsidRPr="00C8323D" w:rsidRDefault="00DA37B8" w:rsidP="006B08E1">
            <w:pPr>
              <w:jc w:val="left"/>
              <w:rPr>
                <w:rFonts w:ascii="Courier New" w:hAnsi="Courier New" w:cs="Courier New"/>
              </w:rPr>
            </w:pPr>
            <w:r w:rsidRPr="00C8323D">
              <w:rPr>
                <w:rFonts w:ascii="Courier New" w:hAnsi="Courier New" w:cs="Courier New"/>
              </w:rPr>
              <w:t>/HKEY_CLASSES_ROOT</w:t>
            </w:r>
          </w:p>
        </w:tc>
        <w:tc>
          <w:tcPr>
            <w:tcW w:w="993" w:type="dxa"/>
            <w:tcBorders>
              <w:tr2bl w:val="nil"/>
            </w:tcBorders>
          </w:tcPr>
          <w:p w14:paraId="7365EE28" w14:textId="77777777" w:rsidR="00DA37B8" w:rsidRPr="00C8323D" w:rsidRDefault="00DA37B8" w:rsidP="00424B64">
            <w:pPr>
              <w:jc w:val="left"/>
            </w:pPr>
          </w:p>
        </w:tc>
      </w:tr>
      <w:tr w:rsidR="00DA37B8" w:rsidRPr="00C8323D" w14:paraId="1C75333B" w14:textId="77777777" w:rsidTr="00C15F06">
        <w:tc>
          <w:tcPr>
            <w:tcW w:w="250" w:type="dxa"/>
            <w:tcBorders>
              <w:top w:val="nil"/>
              <w:left w:val="single" w:sz="4" w:space="0" w:color="auto"/>
              <w:bottom w:val="nil"/>
              <w:right w:val="single" w:sz="4" w:space="0" w:color="auto"/>
            </w:tcBorders>
          </w:tcPr>
          <w:p w14:paraId="2E509B30" w14:textId="77777777" w:rsidR="00DA37B8" w:rsidRPr="00C8323D" w:rsidRDefault="00DA37B8" w:rsidP="006B08E1">
            <w:pPr>
              <w:jc w:val="left"/>
            </w:pPr>
          </w:p>
        </w:tc>
        <w:tc>
          <w:tcPr>
            <w:tcW w:w="8363" w:type="dxa"/>
            <w:gridSpan w:val="16"/>
            <w:tcBorders>
              <w:left w:val="single" w:sz="4" w:space="0" w:color="auto"/>
              <w:bottom w:val="nil"/>
            </w:tcBorders>
          </w:tcPr>
          <w:p w14:paraId="655E57CD" w14:textId="77777777" w:rsidR="00DA37B8" w:rsidRPr="00C8323D" w:rsidRDefault="00DA37B8" w:rsidP="00424B64">
            <w:pPr>
              <w:jc w:val="left"/>
              <w:rPr>
                <w:rFonts w:ascii="Courier New" w:hAnsi="Courier New" w:cs="Courier New"/>
              </w:rPr>
            </w:pPr>
            <w:r w:rsidRPr="00C8323D">
              <w:rPr>
                <w:rFonts w:ascii="Courier New" w:hAnsi="Courier New" w:cs="Courier New"/>
              </w:rPr>
              <w:t>/Installer</w:t>
            </w:r>
          </w:p>
        </w:tc>
        <w:tc>
          <w:tcPr>
            <w:tcW w:w="993" w:type="dxa"/>
            <w:tcBorders>
              <w:tr2bl w:val="nil"/>
            </w:tcBorders>
          </w:tcPr>
          <w:p w14:paraId="6F5B4BBB" w14:textId="77777777" w:rsidR="00DA37B8" w:rsidRPr="00C8323D" w:rsidRDefault="00DA37B8" w:rsidP="00424B64">
            <w:pPr>
              <w:jc w:val="left"/>
            </w:pPr>
          </w:p>
        </w:tc>
      </w:tr>
      <w:tr w:rsidR="00DA37B8" w:rsidRPr="00C8323D" w14:paraId="1E0433C5" w14:textId="77777777" w:rsidTr="00C15F06">
        <w:tc>
          <w:tcPr>
            <w:tcW w:w="250" w:type="dxa"/>
            <w:tcBorders>
              <w:top w:val="nil"/>
              <w:left w:val="single" w:sz="4" w:space="0" w:color="auto"/>
              <w:bottom w:val="nil"/>
              <w:right w:val="single" w:sz="4" w:space="0" w:color="auto"/>
            </w:tcBorders>
          </w:tcPr>
          <w:p w14:paraId="573B204B" w14:textId="77777777" w:rsidR="00DA37B8" w:rsidRPr="00C8323D" w:rsidRDefault="00DA37B8" w:rsidP="006B08E1"/>
        </w:tc>
        <w:tc>
          <w:tcPr>
            <w:tcW w:w="284" w:type="dxa"/>
            <w:gridSpan w:val="2"/>
            <w:tcBorders>
              <w:top w:val="nil"/>
              <w:left w:val="single" w:sz="4" w:space="0" w:color="auto"/>
              <w:bottom w:val="nil"/>
            </w:tcBorders>
          </w:tcPr>
          <w:p w14:paraId="1252D07D" w14:textId="77777777" w:rsidR="00DA37B8" w:rsidRPr="00C8323D" w:rsidRDefault="00DA37B8" w:rsidP="00424B64">
            <w:pPr>
              <w:jc w:val="left"/>
              <w:rPr>
                <w:rFonts w:ascii="Courier New" w:hAnsi="Courier New" w:cs="Courier New"/>
              </w:rPr>
            </w:pPr>
          </w:p>
        </w:tc>
        <w:tc>
          <w:tcPr>
            <w:tcW w:w="8079" w:type="dxa"/>
            <w:gridSpan w:val="14"/>
            <w:tcBorders>
              <w:bottom w:val="nil"/>
            </w:tcBorders>
          </w:tcPr>
          <w:p w14:paraId="0E150CD3" w14:textId="77777777" w:rsidR="00DA37B8" w:rsidRPr="00C8323D" w:rsidRDefault="00DA37B8" w:rsidP="00424B64">
            <w:pPr>
              <w:jc w:val="left"/>
              <w:rPr>
                <w:rFonts w:ascii="Courier New" w:hAnsi="Courier New" w:cs="Courier New"/>
              </w:rPr>
            </w:pPr>
            <w:r w:rsidRPr="00C8323D">
              <w:rPr>
                <w:rFonts w:ascii="Courier New" w:hAnsi="Courier New" w:cs="Courier New"/>
              </w:rPr>
              <w:t>/Products</w:t>
            </w:r>
          </w:p>
        </w:tc>
        <w:tc>
          <w:tcPr>
            <w:tcW w:w="993" w:type="dxa"/>
            <w:tcBorders>
              <w:tr2bl w:val="nil"/>
            </w:tcBorders>
          </w:tcPr>
          <w:p w14:paraId="5899C415" w14:textId="77777777" w:rsidR="00DA37B8" w:rsidRPr="00C8323D" w:rsidRDefault="00DA37B8" w:rsidP="00D5441A">
            <w:pPr>
              <w:jc w:val="left"/>
            </w:pPr>
          </w:p>
        </w:tc>
      </w:tr>
      <w:tr w:rsidR="00DA37B8" w:rsidRPr="00C8323D" w14:paraId="4DB88F95" w14:textId="77777777" w:rsidTr="00C15F06">
        <w:tc>
          <w:tcPr>
            <w:tcW w:w="250" w:type="dxa"/>
            <w:tcBorders>
              <w:top w:val="nil"/>
              <w:left w:val="single" w:sz="4" w:space="0" w:color="auto"/>
              <w:bottom w:val="nil"/>
              <w:right w:val="single" w:sz="4" w:space="0" w:color="auto"/>
            </w:tcBorders>
          </w:tcPr>
          <w:p w14:paraId="2242D3C0" w14:textId="77777777" w:rsidR="00DA37B8" w:rsidRPr="00C8323D" w:rsidRDefault="00DA37B8" w:rsidP="006B08E1"/>
        </w:tc>
        <w:tc>
          <w:tcPr>
            <w:tcW w:w="284" w:type="dxa"/>
            <w:gridSpan w:val="2"/>
            <w:tcBorders>
              <w:top w:val="nil"/>
              <w:left w:val="single" w:sz="4" w:space="0" w:color="auto"/>
              <w:bottom w:val="nil"/>
            </w:tcBorders>
          </w:tcPr>
          <w:p w14:paraId="78C235A7" w14:textId="77777777" w:rsidR="00DA37B8" w:rsidRPr="00C8323D" w:rsidRDefault="00DA37B8" w:rsidP="00424B64">
            <w:pPr>
              <w:rPr>
                <w:rFonts w:ascii="Courier New" w:hAnsi="Courier New" w:cs="Courier New"/>
              </w:rPr>
            </w:pPr>
          </w:p>
        </w:tc>
        <w:tc>
          <w:tcPr>
            <w:tcW w:w="283" w:type="dxa"/>
            <w:gridSpan w:val="2"/>
            <w:tcBorders>
              <w:top w:val="nil"/>
              <w:bottom w:val="nil"/>
            </w:tcBorders>
          </w:tcPr>
          <w:p w14:paraId="4D913DC1" w14:textId="77777777" w:rsidR="00DA37B8" w:rsidRPr="00C8323D" w:rsidRDefault="00DA37B8" w:rsidP="00424B64">
            <w:pPr>
              <w:jc w:val="left"/>
              <w:rPr>
                <w:rFonts w:ascii="Courier New" w:hAnsi="Courier New" w:cs="Courier New"/>
              </w:rPr>
            </w:pPr>
          </w:p>
        </w:tc>
        <w:tc>
          <w:tcPr>
            <w:tcW w:w="7796" w:type="dxa"/>
            <w:gridSpan w:val="12"/>
            <w:tcBorders>
              <w:bottom w:val="nil"/>
            </w:tcBorders>
          </w:tcPr>
          <w:p w14:paraId="57FAF924" w14:textId="77777777" w:rsidR="00DA37B8" w:rsidRPr="00C8323D" w:rsidRDefault="00DA37B8" w:rsidP="00D5441A">
            <w:pPr>
              <w:jc w:val="left"/>
              <w:rPr>
                <w:rFonts w:ascii="Courier New" w:hAnsi="Courier New" w:cs="Courier New"/>
              </w:rPr>
            </w:pPr>
            <w:r w:rsidRPr="00C8323D">
              <w:rPr>
                <w:rFonts w:ascii="Courier New" w:hAnsi="Courier New" w:cs="Courier New"/>
              </w:rPr>
              <w:t>/</w:t>
            </w:r>
            <w:r>
              <w:rPr>
                <w:rFonts w:hint="eastAsia"/>
              </w:rPr>
              <w:t>&lt;HIAA User Data Code&gt;</w:t>
            </w:r>
          </w:p>
        </w:tc>
        <w:tc>
          <w:tcPr>
            <w:tcW w:w="993" w:type="dxa"/>
            <w:tcBorders>
              <w:tr2bl w:val="nil"/>
            </w:tcBorders>
          </w:tcPr>
          <w:p w14:paraId="5234C6B9" w14:textId="77777777" w:rsidR="00DA37B8" w:rsidRPr="00C8323D" w:rsidRDefault="00DA37B8" w:rsidP="003C79BA">
            <w:pPr>
              <w:jc w:val="left"/>
            </w:pPr>
            <w:r w:rsidRPr="00C8323D">
              <w:t>Y</w:t>
            </w:r>
          </w:p>
        </w:tc>
      </w:tr>
      <w:tr w:rsidR="00DA37B8" w:rsidRPr="00C8323D" w14:paraId="6F96F109" w14:textId="77777777" w:rsidTr="00C15F06">
        <w:tc>
          <w:tcPr>
            <w:tcW w:w="250" w:type="dxa"/>
            <w:tcBorders>
              <w:top w:val="nil"/>
              <w:left w:val="single" w:sz="4" w:space="0" w:color="auto"/>
              <w:bottom w:val="nil"/>
              <w:right w:val="single" w:sz="4" w:space="0" w:color="auto"/>
            </w:tcBorders>
          </w:tcPr>
          <w:p w14:paraId="3C6921F1" w14:textId="77777777" w:rsidR="00DA37B8" w:rsidRPr="00C8323D" w:rsidRDefault="00DA37B8" w:rsidP="006B08E1"/>
        </w:tc>
        <w:tc>
          <w:tcPr>
            <w:tcW w:w="284" w:type="dxa"/>
            <w:gridSpan w:val="2"/>
            <w:tcBorders>
              <w:top w:val="nil"/>
              <w:left w:val="single" w:sz="4" w:space="0" w:color="auto"/>
              <w:bottom w:val="nil"/>
            </w:tcBorders>
          </w:tcPr>
          <w:p w14:paraId="2847FA16" w14:textId="77777777" w:rsidR="00DA37B8" w:rsidRPr="00C8323D" w:rsidRDefault="00DA37B8" w:rsidP="00424B64">
            <w:pPr>
              <w:jc w:val="left"/>
              <w:rPr>
                <w:rFonts w:ascii="Courier New" w:hAnsi="Courier New" w:cs="Courier New"/>
              </w:rPr>
            </w:pPr>
          </w:p>
        </w:tc>
        <w:tc>
          <w:tcPr>
            <w:tcW w:w="8079" w:type="dxa"/>
            <w:gridSpan w:val="14"/>
            <w:tcBorders>
              <w:bottom w:val="nil"/>
            </w:tcBorders>
          </w:tcPr>
          <w:p w14:paraId="6C51E82B" w14:textId="77777777" w:rsidR="00DA37B8" w:rsidRPr="00C8323D" w:rsidRDefault="00DA37B8" w:rsidP="00424B64">
            <w:pPr>
              <w:jc w:val="left"/>
              <w:rPr>
                <w:rFonts w:ascii="Courier New" w:hAnsi="Courier New" w:cs="Courier New"/>
              </w:rPr>
            </w:pPr>
            <w:r w:rsidRPr="00C8323D">
              <w:rPr>
                <w:rFonts w:ascii="Courier New" w:hAnsi="Courier New" w:cs="Courier New"/>
              </w:rPr>
              <w:t>/UpgradeCodes</w:t>
            </w:r>
          </w:p>
        </w:tc>
        <w:tc>
          <w:tcPr>
            <w:tcW w:w="993" w:type="dxa"/>
            <w:tcBorders>
              <w:tr2bl w:val="nil"/>
            </w:tcBorders>
          </w:tcPr>
          <w:p w14:paraId="1D44B315" w14:textId="77777777" w:rsidR="00DA37B8" w:rsidRPr="00C8323D" w:rsidRDefault="00DA37B8" w:rsidP="00D5441A">
            <w:pPr>
              <w:jc w:val="left"/>
            </w:pPr>
          </w:p>
        </w:tc>
      </w:tr>
      <w:tr w:rsidR="00DA37B8" w:rsidRPr="00C8323D" w14:paraId="1E8A5193" w14:textId="77777777" w:rsidTr="00C15F06">
        <w:tc>
          <w:tcPr>
            <w:tcW w:w="250" w:type="dxa"/>
            <w:tcBorders>
              <w:top w:val="nil"/>
              <w:left w:val="single" w:sz="4" w:space="0" w:color="auto"/>
              <w:bottom w:val="single" w:sz="4" w:space="0" w:color="auto"/>
              <w:right w:val="single" w:sz="4" w:space="0" w:color="auto"/>
            </w:tcBorders>
          </w:tcPr>
          <w:p w14:paraId="0CA9E042" w14:textId="77777777" w:rsidR="00DA37B8" w:rsidRPr="00C8323D" w:rsidRDefault="00DA37B8" w:rsidP="006B08E1"/>
        </w:tc>
        <w:tc>
          <w:tcPr>
            <w:tcW w:w="284" w:type="dxa"/>
            <w:gridSpan w:val="2"/>
            <w:tcBorders>
              <w:top w:val="nil"/>
              <w:left w:val="single" w:sz="4" w:space="0" w:color="auto"/>
              <w:bottom w:val="nil"/>
            </w:tcBorders>
          </w:tcPr>
          <w:p w14:paraId="6C0CEC5C" w14:textId="77777777" w:rsidR="00DA37B8" w:rsidRPr="00C8323D" w:rsidRDefault="00DA37B8" w:rsidP="00424B64">
            <w:pPr>
              <w:rPr>
                <w:rFonts w:ascii="Courier New" w:hAnsi="Courier New" w:cs="Courier New"/>
              </w:rPr>
            </w:pPr>
          </w:p>
        </w:tc>
        <w:tc>
          <w:tcPr>
            <w:tcW w:w="283" w:type="dxa"/>
            <w:gridSpan w:val="2"/>
            <w:tcBorders>
              <w:top w:val="nil"/>
              <w:bottom w:val="nil"/>
            </w:tcBorders>
          </w:tcPr>
          <w:p w14:paraId="46D481F4" w14:textId="77777777" w:rsidR="00DA37B8" w:rsidRPr="00C8323D" w:rsidRDefault="00DA37B8" w:rsidP="00424B64">
            <w:pPr>
              <w:jc w:val="left"/>
              <w:rPr>
                <w:rFonts w:ascii="Courier New" w:hAnsi="Courier New" w:cs="Courier New"/>
              </w:rPr>
            </w:pPr>
          </w:p>
        </w:tc>
        <w:tc>
          <w:tcPr>
            <w:tcW w:w="7796" w:type="dxa"/>
            <w:gridSpan w:val="12"/>
            <w:tcBorders>
              <w:bottom w:val="nil"/>
            </w:tcBorders>
          </w:tcPr>
          <w:p w14:paraId="618A4348" w14:textId="77777777" w:rsidR="00DA37B8" w:rsidRPr="00C8323D" w:rsidRDefault="00DA37B8" w:rsidP="00D5441A">
            <w:pPr>
              <w:jc w:val="left"/>
              <w:rPr>
                <w:rFonts w:ascii="Courier New" w:hAnsi="Courier New" w:cs="Courier New"/>
              </w:rPr>
            </w:pPr>
            <w:r w:rsidRPr="00C8323D">
              <w:rPr>
                <w:rFonts w:ascii="Courier New" w:hAnsi="Courier New" w:cs="Courier New"/>
              </w:rPr>
              <w:t>/</w:t>
            </w:r>
            <w:r>
              <w:rPr>
                <w:rFonts w:hint="eastAsia"/>
              </w:rPr>
              <w:t>&lt;HIAA Upgrade Code&gt;</w:t>
            </w:r>
          </w:p>
        </w:tc>
        <w:tc>
          <w:tcPr>
            <w:tcW w:w="993" w:type="dxa"/>
            <w:tcBorders>
              <w:tr2bl w:val="nil"/>
            </w:tcBorders>
          </w:tcPr>
          <w:p w14:paraId="1044129A" w14:textId="77777777" w:rsidR="00DA37B8" w:rsidRPr="00C8323D" w:rsidRDefault="00DA37B8" w:rsidP="003C79BA">
            <w:pPr>
              <w:jc w:val="left"/>
            </w:pPr>
            <w:r w:rsidRPr="00C8323D">
              <w:t>Y</w:t>
            </w:r>
          </w:p>
        </w:tc>
      </w:tr>
      <w:tr w:rsidR="00DA37B8" w:rsidRPr="00C8323D" w14:paraId="3119D31E" w14:textId="77777777" w:rsidTr="00C15F06">
        <w:tc>
          <w:tcPr>
            <w:tcW w:w="8613" w:type="dxa"/>
            <w:gridSpan w:val="17"/>
            <w:tcBorders>
              <w:bottom w:val="nil"/>
            </w:tcBorders>
          </w:tcPr>
          <w:p w14:paraId="3B682DA6" w14:textId="77777777" w:rsidR="00DA37B8" w:rsidRPr="00C8323D" w:rsidRDefault="00DA37B8" w:rsidP="006B08E1">
            <w:pPr>
              <w:jc w:val="left"/>
              <w:rPr>
                <w:rFonts w:ascii="Courier New" w:hAnsi="Courier New" w:cs="Courier New"/>
              </w:rPr>
            </w:pPr>
            <w:r w:rsidRPr="00C8323D">
              <w:rPr>
                <w:rFonts w:ascii="Courier New" w:hAnsi="Courier New" w:cs="Courier New"/>
              </w:rPr>
              <w:t>/HKEY_LOCAL_MACHINE</w:t>
            </w:r>
          </w:p>
        </w:tc>
        <w:tc>
          <w:tcPr>
            <w:tcW w:w="993" w:type="dxa"/>
            <w:tcBorders>
              <w:tr2bl w:val="nil"/>
            </w:tcBorders>
          </w:tcPr>
          <w:p w14:paraId="26AC0A74" w14:textId="77777777" w:rsidR="00DA37B8" w:rsidRPr="00C8323D" w:rsidRDefault="00DA37B8" w:rsidP="00424B64">
            <w:pPr>
              <w:jc w:val="left"/>
            </w:pPr>
          </w:p>
        </w:tc>
      </w:tr>
      <w:tr w:rsidR="00DA37B8" w:rsidRPr="00C8323D" w14:paraId="2288891D" w14:textId="77777777" w:rsidTr="00C15F06">
        <w:tc>
          <w:tcPr>
            <w:tcW w:w="279" w:type="dxa"/>
            <w:tcBorders>
              <w:top w:val="nil"/>
              <w:bottom w:val="nil"/>
              <w:right w:val="single" w:sz="4" w:space="0" w:color="000000"/>
            </w:tcBorders>
          </w:tcPr>
          <w:p w14:paraId="46C4EA9C" w14:textId="77777777" w:rsidR="00DA37B8" w:rsidRPr="00C8323D" w:rsidRDefault="00DA37B8" w:rsidP="006B08E1">
            <w:pPr>
              <w:jc w:val="left"/>
              <w:rPr>
                <w:sz w:val="18"/>
                <w:szCs w:val="18"/>
              </w:rPr>
            </w:pPr>
          </w:p>
        </w:tc>
        <w:tc>
          <w:tcPr>
            <w:tcW w:w="8334" w:type="dxa"/>
            <w:gridSpan w:val="16"/>
            <w:tcBorders>
              <w:top w:val="single" w:sz="4" w:space="0" w:color="000000"/>
              <w:left w:val="single" w:sz="4" w:space="0" w:color="000000"/>
              <w:bottom w:val="nil"/>
            </w:tcBorders>
          </w:tcPr>
          <w:p w14:paraId="0B692BCE" w14:textId="77777777" w:rsidR="00DA37B8" w:rsidRPr="00C8323D" w:rsidRDefault="00DA37B8" w:rsidP="00424B64">
            <w:pPr>
              <w:jc w:val="left"/>
              <w:rPr>
                <w:rFonts w:ascii="Courier New" w:hAnsi="Courier New" w:cs="Courier New"/>
              </w:rPr>
            </w:pPr>
            <w:r w:rsidRPr="00C8323D">
              <w:rPr>
                <w:rFonts w:ascii="Courier New" w:hAnsi="Courier New" w:cs="Courier New"/>
              </w:rPr>
              <w:t>/SOFTWARE</w:t>
            </w:r>
          </w:p>
        </w:tc>
        <w:tc>
          <w:tcPr>
            <w:tcW w:w="993" w:type="dxa"/>
            <w:tcBorders>
              <w:tr2bl w:val="nil"/>
            </w:tcBorders>
          </w:tcPr>
          <w:p w14:paraId="5CC23C1A" w14:textId="77777777" w:rsidR="00DA37B8" w:rsidRPr="00C8323D" w:rsidRDefault="00DA37B8" w:rsidP="00424B64">
            <w:pPr>
              <w:jc w:val="left"/>
            </w:pPr>
          </w:p>
        </w:tc>
      </w:tr>
      <w:tr w:rsidR="00DA37B8" w:rsidRPr="00C8323D" w14:paraId="1D16EF4D" w14:textId="77777777" w:rsidTr="00C15F06">
        <w:tc>
          <w:tcPr>
            <w:tcW w:w="279" w:type="dxa"/>
            <w:tcBorders>
              <w:top w:val="nil"/>
              <w:bottom w:val="nil"/>
              <w:right w:val="single" w:sz="4" w:space="0" w:color="000000"/>
            </w:tcBorders>
          </w:tcPr>
          <w:p w14:paraId="6B00E4F1" w14:textId="77777777" w:rsidR="00DA37B8" w:rsidRPr="00C8323D" w:rsidRDefault="00DA37B8" w:rsidP="006B08E1">
            <w:pPr>
              <w:rPr>
                <w:sz w:val="18"/>
                <w:szCs w:val="18"/>
              </w:rPr>
            </w:pPr>
          </w:p>
        </w:tc>
        <w:tc>
          <w:tcPr>
            <w:tcW w:w="255" w:type="dxa"/>
            <w:gridSpan w:val="2"/>
            <w:tcBorders>
              <w:top w:val="nil"/>
              <w:left w:val="single" w:sz="4" w:space="0" w:color="000000"/>
              <w:bottom w:val="nil"/>
            </w:tcBorders>
          </w:tcPr>
          <w:p w14:paraId="1C5BCF5D" w14:textId="77777777" w:rsidR="00DA37B8" w:rsidRPr="00C8323D" w:rsidRDefault="00DA37B8" w:rsidP="00424B64">
            <w:pPr>
              <w:jc w:val="left"/>
              <w:rPr>
                <w:rFonts w:ascii="Courier New" w:hAnsi="Courier New" w:cs="Courier New"/>
              </w:rPr>
            </w:pPr>
          </w:p>
        </w:tc>
        <w:tc>
          <w:tcPr>
            <w:tcW w:w="8079" w:type="dxa"/>
            <w:gridSpan w:val="14"/>
            <w:tcBorders>
              <w:top w:val="single" w:sz="4" w:space="0" w:color="000000"/>
              <w:left w:val="single" w:sz="4" w:space="0" w:color="000000"/>
              <w:bottom w:val="nil"/>
            </w:tcBorders>
          </w:tcPr>
          <w:p w14:paraId="092EE626" w14:textId="77777777" w:rsidR="00DA37B8" w:rsidRPr="00C8323D" w:rsidRDefault="00DA37B8" w:rsidP="00424B64">
            <w:pPr>
              <w:jc w:val="left"/>
              <w:rPr>
                <w:rFonts w:ascii="Courier New" w:hAnsi="Courier New" w:cs="Courier New"/>
              </w:rPr>
            </w:pPr>
            <w:r w:rsidRPr="00C8323D">
              <w:rPr>
                <w:rFonts w:ascii="Courier New" w:hAnsi="Courier New" w:cs="Courier New"/>
              </w:rPr>
              <w:t>/Microsoft</w:t>
            </w:r>
          </w:p>
        </w:tc>
        <w:tc>
          <w:tcPr>
            <w:tcW w:w="993" w:type="dxa"/>
            <w:tcBorders>
              <w:tr2bl w:val="nil"/>
            </w:tcBorders>
          </w:tcPr>
          <w:p w14:paraId="673FFE98" w14:textId="77777777" w:rsidR="00DA37B8" w:rsidRPr="00C8323D" w:rsidRDefault="00DA37B8" w:rsidP="00D5441A">
            <w:pPr>
              <w:jc w:val="left"/>
            </w:pPr>
          </w:p>
        </w:tc>
      </w:tr>
      <w:tr w:rsidR="00DA37B8" w:rsidRPr="00C8323D" w14:paraId="008159B4" w14:textId="77777777" w:rsidTr="00C15F06">
        <w:tc>
          <w:tcPr>
            <w:tcW w:w="279" w:type="dxa"/>
            <w:tcBorders>
              <w:top w:val="nil"/>
              <w:bottom w:val="nil"/>
              <w:right w:val="single" w:sz="4" w:space="0" w:color="000000"/>
            </w:tcBorders>
          </w:tcPr>
          <w:p w14:paraId="13E72DE6" w14:textId="77777777" w:rsidR="00DA37B8" w:rsidRPr="00C8323D" w:rsidRDefault="00DA37B8" w:rsidP="006B08E1">
            <w:pPr>
              <w:rPr>
                <w:sz w:val="18"/>
                <w:szCs w:val="18"/>
              </w:rPr>
            </w:pPr>
          </w:p>
        </w:tc>
        <w:tc>
          <w:tcPr>
            <w:tcW w:w="255" w:type="dxa"/>
            <w:gridSpan w:val="2"/>
            <w:tcBorders>
              <w:top w:val="nil"/>
              <w:left w:val="single" w:sz="4" w:space="0" w:color="000000"/>
              <w:bottom w:val="nil"/>
            </w:tcBorders>
          </w:tcPr>
          <w:p w14:paraId="26D88AA0" w14:textId="77777777" w:rsidR="00DA37B8" w:rsidRPr="00C8323D" w:rsidRDefault="00DA37B8" w:rsidP="00424B64">
            <w:pPr>
              <w:rPr>
                <w:rFonts w:ascii="Courier New" w:hAnsi="Courier New" w:cs="Courier New"/>
              </w:rPr>
            </w:pPr>
          </w:p>
        </w:tc>
        <w:tc>
          <w:tcPr>
            <w:tcW w:w="283" w:type="dxa"/>
            <w:gridSpan w:val="2"/>
            <w:tcBorders>
              <w:top w:val="nil"/>
              <w:left w:val="single" w:sz="4" w:space="0" w:color="000000"/>
              <w:bottom w:val="nil"/>
            </w:tcBorders>
          </w:tcPr>
          <w:p w14:paraId="5C4AED32" w14:textId="77777777" w:rsidR="00DA37B8" w:rsidRPr="00C8323D" w:rsidRDefault="00DA37B8" w:rsidP="00424B64">
            <w:pPr>
              <w:jc w:val="left"/>
              <w:rPr>
                <w:rFonts w:ascii="Courier New" w:hAnsi="Courier New" w:cs="Courier New"/>
              </w:rPr>
            </w:pPr>
          </w:p>
        </w:tc>
        <w:tc>
          <w:tcPr>
            <w:tcW w:w="7796" w:type="dxa"/>
            <w:gridSpan w:val="12"/>
            <w:tcBorders>
              <w:top w:val="single" w:sz="4" w:space="0" w:color="000000"/>
              <w:left w:val="single" w:sz="4" w:space="0" w:color="000000"/>
              <w:bottom w:val="nil"/>
            </w:tcBorders>
          </w:tcPr>
          <w:p w14:paraId="417A8589" w14:textId="77777777" w:rsidR="00DA37B8" w:rsidRPr="00C8323D" w:rsidRDefault="00DA37B8" w:rsidP="00D5441A">
            <w:pPr>
              <w:jc w:val="left"/>
              <w:rPr>
                <w:rFonts w:ascii="Courier New" w:hAnsi="Courier New" w:cs="Courier New"/>
              </w:rPr>
            </w:pPr>
            <w:r w:rsidRPr="00C8323D">
              <w:rPr>
                <w:rFonts w:ascii="Courier New" w:hAnsi="Courier New" w:cs="Courier New"/>
              </w:rPr>
              <w:t>/Windows</w:t>
            </w:r>
          </w:p>
        </w:tc>
        <w:tc>
          <w:tcPr>
            <w:tcW w:w="993" w:type="dxa"/>
            <w:tcBorders>
              <w:tr2bl w:val="nil"/>
            </w:tcBorders>
          </w:tcPr>
          <w:p w14:paraId="1461A19A" w14:textId="77777777" w:rsidR="00DA37B8" w:rsidRPr="00C8323D" w:rsidRDefault="00DA37B8" w:rsidP="003C79BA">
            <w:pPr>
              <w:jc w:val="left"/>
            </w:pPr>
          </w:p>
        </w:tc>
      </w:tr>
      <w:tr w:rsidR="00DA37B8" w:rsidRPr="00C8323D" w14:paraId="6FFB2E66" w14:textId="77777777" w:rsidTr="00C15F06">
        <w:tc>
          <w:tcPr>
            <w:tcW w:w="279" w:type="dxa"/>
            <w:tcBorders>
              <w:top w:val="nil"/>
              <w:bottom w:val="nil"/>
              <w:right w:val="single" w:sz="4" w:space="0" w:color="000000"/>
            </w:tcBorders>
          </w:tcPr>
          <w:p w14:paraId="7D5B102D" w14:textId="77777777" w:rsidR="00DA37B8" w:rsidRPr="00C8323D" w:rsidRDefault="00DA37B8" w:rsidP="006B08E1">
            <w:pPr>
              <w:rPr>
                <w:sz w:val="18"/>
                <w:szCs w:val="18"/>
              </w:rPr>
            </w:pPr>
          </w:p>
        </w:tc>
        <w:tc>
          <w:tcPr>
            <w:tcW w:w="255" w:type="dxa"/>
            <w:gridSpan w:val="2"/>
            <w:tcBorders>
              <w:top w:val="nil"/>
              <w:left w:val="single" w:sz="4" w:space="0" w:color="000000"/>
              <w:bottom w:val="nil"/>
            </w:tcBorders>
          </w:tcPr>
          <w:p w14:paraId="29887A9F" w14:textId="77777777" w:rsidR="00DA37B8" w:rsidRPr="00C8323D" w:rsidRDefault="00DA37B8" w:rsidP="00424B64">
            <w:pPr>
              <w:rPr>
                <w:rFonts w:ascii="Courier New" w:hAnsi="Courier New" w:cs="Courier New"/>
              </w:rPr>
            </w:pPr>
          </w:p>
        </w:tc>
        <w:tc>
          <w:tcPr>
            <w:tcW w:w="283" w:type="dxa"/>
            <w:gridSpan w:val="2"/>
            <w:tcBorders>
              <w:top w:val="nil"/>
              <w:left w:val="single" w:sz="4" w:space="0" w:color="000000"/>
              <w:bottom w:val="nil"/>
            </w:tcBorders>
          </w:tcPr>
          <w:p w14:paraId="73D4F6E8" w14:textId="77777777" w:rsidR="00DA37B8" w:rsidRPr="00C8323D" w:rsidRDefault="00DA37B8" w:rsidP="00424B64">
            <w:pPr>
              <w:rPr>
                <w:rFonts w:ascii="Courier New" w:hAnsi="Courier New" w:cs="Courier New"/>
              </w:rPr>
            </w:pPr>
          </w:p>
        </w:tc>
        <w:tc>
          <w:tcPr>
            <w:tcW w:w="284" w:type="dxa"/>
            <w:gridSpan w:val="3"/>
            <w:tcBorders>
              <w:top w:val="nil"/>
              <w:left w:val="single" w:sz="4" w:space="0" w:color="000000"/>
              <w:bottom w:val="nil"/>
            </w:tcBorders>
          </w:tcPr>
          <w:p w14:paraId="4C11179E" w14:textId="77777777" w:rsidR="00DA37B8" w:rsidRPr="00C8323D" w:rsidRDefault="00DA37B8" w:rsidP="00D5441A">
            <w:pPr>
              <w:jc w:val="left"/>
              <w:rPr>
                <w:rFonts w:ascii="Courier New" w:hAnsi="Courier New" w:cs="Courier New"/>
              </w:rPr>
            </w:pPr>
          </w:p>
        </w:tc>
        <w:tc>
          <w:tcPr>
            <w:tcW w:w="7512" w:type="dxa"/>
            <w:gridSpan w:val="9"/>
            <w:tcBorders>
              <w:top w:val="single" w:sz="4" w:space="0" w:color="000000"/>
              <w:left w:val="single" w:sz="4" w:space="0" w:color="000000"/>
              <w:bottom w:val="nil"/>
            </w:tcBorders>
          </w:tcPr>
          <w:p w14:paraId="46C3F39F" w14:textId="77777777" w:rsidR="00DA37B8" w:rsidRPr="00C8323D" w:rsidRDefault="00DA37B8" w:rsidP="003C79BA">
            <w:pPr>
              <w:jc w:val="left"/>
              <w:rPr>
                <w:rFonts w:ascii="Courier New" w:hAnsi="Courier New" w:cs="Courier New"/>
              </w:rPr>
            </w:pPr>
            <w:r w:rsidRPr="00C8323D">
              <w:rPr>
                <w:rFonts w:ascii="Courier New" w:hAnsi="Courier New" w:cs="Courier New"/>
              </w:rPr>
              <w:t>/CurrentVersion</w:t>
            </w:r>
          </w:p>
        </w:tc>
        <w:tc>
          <w:tcPr>
            <w:tcW w:w="993" w:type="dxa"/>
            <w:tcBorders>
              <w:tr2bl w:val="nil"/>
            </w:tcBorders>
          </w:tcPr>
          <w:p w14:paraId="6665F1D4" w14:textId="77777777" w:rsidR="00DA37B8" w:rsidRPr="00C8323D" w:rsidRDefault="00DA37B8" w:rsidP="003C79BA">
            <w:pPr>
              <w:jc w:val="left"/>
            </w:pPr>
          </w:p>
        </w:tc>
      </w:tr>
      <w:tr w:rsidR="00DA37B8" w:rsidRPr="00C8323D" w14:paraId="487BA648" w14:textId="77777777" w:rsidTr="00C15F06">
        <w:tc>
          <w:tcPr>
            <w:tcW w:w="279" w:type="dxa"/>
            <w:tcBorders>
              <w:top w:val="nil"/>
              <w:bottom w:val="nil"/>
              <w:right w:val="single" w:sz="4" w:space="0" w:color="000000"/>
            </w:tcBorders>
          </w:tcPr>
          <w:p w14:paraId="122FFDD6" w14:textId="77777777" w:rsidR="00DA37B8" w:rsidRPr="00C8323D" w:rsidRDefault="00DA37B8" w:rsidP="006B08E1">
            <w:pPr>
              <w:rPr>
                <w:sz w:val="18"/>
                <w:szCs w:val="18"/>
              </w:rPr>
            </w:pPr>
          </w:p>
        </w:tc>
        <w:tc>
          <w:tcPr>
            <w:tcW w:w="255" w:type="dxa"/>
            <w:gridSpan w:val="2"/>
            <w:tcBorders>
              <w:top w:val="nil"/>
              <w:left w:val="single" w:sz="4" w:space="0" w:color="000000"/>
              <w:bottom w:val="nil"/>
            </w:tcBorders>
          </w:tcPr>
          <w:p w14:paraId="5629BB1B" w14:textId="77777777" w:rsidR="00DA37B8" w:rsidRPr="00C8323D" w:rsidRDefault="00DA37B8" w:rsidP="00424B64">
            <w:pPr>
              <w:rPr>
                <w:rFonts w:ascii="Courier New" w:hAnsi="Courier New" w:cs="Courier New"/>
              </w:rPr>
            </w:pPr>
          </w:p>
        </w:tc>
        <w:tc>
          <w:tcPr>
            <w:tcW w:w="283" w:type="dxa"/>
            <w:gridSpan w:val="2"/>
            <w:tcBorders>
              <w:top w:val="nil"/>
              <w:left w:val="single" w:sz="4" w:space="0" w:color="000000"/>
              <w:bottom w:val="nil"/>
            </w:tcBorders>
          </w:tcPr>
          <w:p w14:paraId="19FBD5C6" w14:textId="77777777" w:rsidR="00DA37B8" w:rsidRPr="00C8323D" w:rsidRDefault="00DA37B8" w:rsidP="00424B64">
            <w:pPr>
              <w:rPr>
                <w:rFonts w:ascii="Courier New" w:hAnsi="Courier New" w:cs="Courier New"/>
              </w:rPr>
            </w:pPr>
          </w:p>
        </w:tc>
        <w:tc>
          <w:tcPr>
            <w:tcW w:w="284" w:type="dxa"/>
            <w:gridSpan w:val="3"/>
            <w:tcBorders>
              <w:top w:val="nil"/>
              <w:left w:val="single" w:sz="4" w:space="0" w:color="000000"/>
              <w:bottom w:val="nil"/>
            </w:tcBorders>
          </w:tcPr>
          <w:p w14:paraId="6D44D409" w14:textId="77777777" w:rsidR="00DA37B8" w:rsidRPr="00C8323D" w:rsidRDefault="00DA37B8" w:rsidP="00D5441A">
            <w:pPr>
              <w:rPr>
                <w:rFonts w:ascii="Courier New" w:hAnsi="Courier New" w:cs="Courier New"/>
              </w:rPr>
            </w:pPr>
          </w:p>
        </w:tc>
        <w:tc>
          <w:tcPr>
            <w:tcW w:w="285" w:type="dxa"/>
            <w:gridSpan w:val="2"/>
            <w:tcBorders>
              <w:top w:val="nil"/>
              <w:left w:val="single" w:sz="4" w:space="0" w:color="000000"/>
              <w:bottom w:val="nil"/>
            </w:tcBorders>
          </w:tcPr>
          <w:p w14:paraId="04874593" w14:textId="77777777" w:rsidR="00DA37B8" w:rsidRPr="00C8323D" w:rsidRDefault="00DA37B8" w:rsidP="003C79BA">
            <w:pPr>
              <w:jc w:val="left"/>
              <w:rPr>
                <w:rFonts w:ascii="Courier New" w:hAnsi="Courier New" w:cs="Courier New"/>
              </w:rPr>
            </w:pPr>
          </w:p>
        </w:tc>
        <w:tc>
          <w:tcPr>
            <w:tcW w:w="7227" w:type="dxa"/>
            <w:gridSpan w:val="7"/>
            <w:tcBorders>
              <w:top w:val="single" w:sz="4" w:space="0" w:color="000000"/>
              <w:left w:val="single" w:sz="4" w:space="0" w:color="000000"/>
              <w:bottom w:val="nil"/>
            </w:tcBorders>
          </w:tcPr>
          <w:p w14:paraId="5484C5E2" w14:textId="77777777" w:rsidR="00DA37B8" w:rsidRPr="00C8323D" w:rsidRDefault="00DA37B8" w:rsidP="003C79BA">
            <w:pPr>
              <w:jc w:val="left"/>
              <w:rPr>
                <w:rFonts w:ascii="Courier New" w:hAnsi="Courier New" w:cs="Courier New"/>
              </w:rPr>
            </w:pPr>
            <w:r w:rsidRPr="00C8323D">
              <w:rPr>
                <w:rFonts w:ascii="Courier New" w:hAnsi="Courier New" w:cs="Courier New"/>
              </w:rPr>
              <w:t>/Installer</w:t>
            </w:r>
          </w:p>
        </w:tc>
        <w:tc>
          <w:tcPr>
            <w:tcW w:w="993" w:type="dxa"/>
            <w:tcBorders>
              <w:tr2bl w:val="nil"/>
            </w:tcBorders>
          </w:tcPr>
          <w:p w14:paraId="04A852C3" w14:textId="77777777" w:rsidR="00DA37B8" w:rsidRPr="00C8323D" w:rsidRDefault="00DA37B8" w:rsidP="003C79BA">
            <w:pPr>
              <w:jc w:val="left"/>
            </w:pPr>
          </w:p>
        </w:tc>
      </w:tr>
      <w:tr w:rsidR="00DA37B8" w:rsidRPr="00C8323D" w14:paraId="1E653BF3" w14:textId="77777777" w:rsidTr="00C15F06">
        <w:tc>
          <w:tcPr>
            <w:tcW w:w="279" w:type="dxa"/>
            <w:tcBorders>
              <w:top w:val="nil"/>
              <w:bottom w:val="nil"/>
              <w:right w:val="single" w:sz="4" w:space="0" w:color="000000"/>
            </w:tcBorders>
          </w:tcPr>
          <w:p w14:paraId="4AA6EEC6" w14:textId="77777777" w:rsidR="00DA37B8" w:rsidRPr="00C8323D" w:rsidRDefault="00DA37B8" w:rsidP="006B08E1">
            <w:pPr>
              <w:rPr>
                <w:sz w:val="18"/>
                <w:szCs w:val="18"/>
              </w:rPr>
            </w:pPr>
          </w:p>
        </w:tc>
        <w:tc>
          <w:tcPr>
            <w:tcW w:w="255" w:type="dxa"/>
            <w:gridSpan w:val="2"/>
            <w:tcBorders>
              <w:top w:val="nil"/>
              <w:left w:val="single" w:sz="4" w:space="0" w:color="000000"/>
              <w:bottom w:val="nil"/>
            </w:tcBorders>
          </w:tcPr>
          <w:p w14:paraId="0122FAE0" w14:textId="77777777" w:rsidR="00DA37B8" w:rsidRPr="00C8323D" w:rsidRDefault="00DA37B8" w:rsidP="00424B64">
            <w:pPr>
              <w:rPr>
                <w:rFonts w:ascii="Courier New" w:hAnsi="Courier New" w:cs="Courier New"/>
              </w:rPr>
            </w:pPr>
          </w:p>
        </w:tc>
        <w:tc>
          <w:tcPr>
            <w:tcW w:w="283" w:type="dxa"/>
            <w:gridSpan w:val="2"/>
            <w:tcBorders>
              <w:top w:val="nil"/>
              <w:left w:val="single" w:sz="4" w:space="0" w:color="000000"/>
              <w:bottom w:val="nil"/>
            </w:tcBorders>
          </w:tcPr>
          <w:p w14:paraId="35FF07CB" w14:textId="77777777" w:rsidR="00DA37B8" w:rsidRPr="00C8323D" w:rsidRDefault="00DA37B8" w:rsidP="00424B64">
            <w:pPr>
              <w:rPr>
                <w:rFonts w:ascii="Courier New" w:hAnsi="Courier New" w:cs="Courier New"/>
              </w:rPr>
            </w:pPr>
          </w:p>
        </w:tc>
        <w:tc>
          <w:tcPr>
            <w:tcW w:w="284" w:type="dxa"/>
            <w:gridSpan w:val="3"/>
            <w:tcBorders>
              <w:top w:val="nil"/>
              <w:left w:val="single" w:sz="4" w:space="0" w:color="000000"/>
              <w:bottom w:val="nil"/>
            </w:tcBorders>
          </w:tcPr>
          <w:p w14:paraId="13DAB4DE" w14:textId="77777777" w:rsidR="00DA37B8" w:rsidRPr="00C8323D" w:rsidRDefault="00DA37B8" w:rsidP="00D5441A">
            <w:pPr>
              <w:rPr>
                <w:rFonts w:ascii="Courier New" w:hAnsi="Courier New" w:cs="Courier New"/>
              </w:rPr>
            </w:pPr>
          </w:p>
        </w:tc>
        <w:tc>
          <w:tcPr>
            <w:tcW w:w="285" w:type="dxa"/>
            <w:gridSpan w:val="2"/>
            <w:tcBorders>
              <w:top w:val="nil"/>
              <w:left w:val="single" w:sz="4" w:space="0" w:color="000000"/>
              <w:bottom w:val="nil"/>
            </w:tcBorders>
          </w:tcPr>
          <w:p w14:paraId="4859577A" w14:textId="77777777" w:rsidR="00DA37B8" w:rsidRPr="00C8323D" w:rsidRDefault="00DA37B8" w:rsidP="003C79BA">
            <w:pPr>
              <w:rPr>
                <w:rFonts w:ascii="Courier New" w:hAnsi="Courier New" w:cs="Courier New"/>
              </w:rPr>
            </w:pPr>
          </w:p>
        </w:tc>
        <w:tc>
          <w:tcPr>
            <w:tcW w:w="284" w:type="dxa"/>
            <w:gridSpan w:val="2"/>
            <w:tcBorders>
              <w:top w:val="nil"/>
              <w:left w:val="single" w:sz="4" w:space="0" w:color="000000"/>
              <w:bottom w:val="nil"/>
            </w:tcBorders>
          </w:tcPr>
          <w:p w14:paraId="267DD151" w14:textId="77777777" w:rsidR="00DA37B8" w:rsidRPr="00C8323D" w:rsidRDefault="00DA37B8" w:rsidP="003C79BA">
            <w:pPr>
              <w:jc w:val="left"/>
              <w:rPr>
                <w:rFonts w:ascii="Courier New" w:hAnsi="Courier New" w:cs="Courier New"/>
              </w:rPr>
            </w:pPr>
          </w:p>
        </w:tc>
        <w:tc>
          <w:tcPr>
            <w:tcW w:w="6943" w:type="dxa"/>
            <w:gridSpan w:val="5"/>
            <w:tcBorders>
              <w:top w:val="single" w:sz="4" w:space="0" w:color="000000"/>
              <w:left w:val="single" w:sz="4" w:space="0" w:color="000000"/>
              <w:bottom w:val="nil"/>
            </w:tcBorders>
          </w:tcPr>
          <w:p w14:paraId="43D3DCC7" w14:textId="77777777" w:rsidR="00DA37B8" w:rsidRPr="00C8323D" w:rsidRDefault="00DA37B8" w:rsidP="003C79BA">
            <w:pPr>
              <w:jc w:val="left"/>
              <w:rPr>
                <w:rFonts w:ascii="Courier New" w:hAnsi="Courier New" w:cs="Courier New"/>
              </w:rPr>
            </w:pPr>
            <w:r w:rsidRPr="00C8323D">
              <w:rPr>
                <w:rFonts w:ascii="Courier New" w:hAnsi="Courier New" w:cs="Courier New"/>
              </w:rPr>
              <w:t>/UpgradeCodes</w:t>
            </w:r>
          </w:p>
        </w:tc>
        <w:tc>
          <w:tcPr>
            <w:tcW w:w="993" w:type="dxa"/>
            <w:tcBorders>
              <w:tr2bl w:val="nil"/>
            </w:tcBorders>
          </w:tcPr>
          <w:p w14:paraId="31C99BA8" w14:textId="77777777" w:rsidR="00DA37B8" w:rsidRPr="00C8323D" w:rsidRDefault="00DA37B8" w:rsidP="003C79BA">
            <w:pPr>
              <w:jc w:val="left"/>
            </w:pPr>
          </w:p>
        </w:tc>
      </w:tr>
      <w:tr w:rsidR="00DA37B8" w:rsidRPr="00C8323D" w14:paraId="4B44B81B" w14:textId="77777777" w:rsidTr="00C15F06">
        <w:tc>
          <w:tcPr>
            <w:tcW w:w="279" w:type="dxa"/>
            <w:tcBorders>
              <w:top w:val="nil"/>
              <w:bottom w:val="nil"/>
              <w:right w:val="single" w:sz="4" w:space="0" w:color="000000"/>
            </w:tcBorders>
          </w:tcPr>
          <w:p w14:paraId="2CB98A6F" w14:textId="77777777" w:rsidR="00DA37B8" w:rsidRPr="00C8323D" w:rsidRDefault="00DA37B8" w:rsidP="006B08E1">
            <w:pPr>
              <w:rPr>
                <w:sz w:val="18"/>
                <w:szCs w:val="18"/>
              </w:rPr>
            </w:pPr>
          </w:p>
        </w:tc>
        <w:tc>
          <w:tcPr>
            <w:tcW w:w="255" w:type="dxa"/>
            <w:gridSpan w:val="2"/>
            <w:tcBorders>
              <w:top w:val="nil"/>
              <w:left w:val="single" w:sz="4" w:space="0" w:color="000000"/>
              <w:bottom w:val="nil"/>
            </w:tcBorders>
          </w:tcPr>
          <w:p w14:paraId="65007DCB" w14:textId="77777777" w:rsidR="00DA37B8" w:rsidRPr="00C8323D" w:rsidRDefault="00DA37B8" w:rsidP="00424B64">
            <w:pPr>
              <w:rPr>
                <w:rFonts w:ascii="Courier New" w:hAnsi="Courier New" w:cs="Courier New"/>
              </w:rPr>
            </w:pPr>
          </w:p>
        </w:tc>
        <w:tc>
          <w:tcPr>
            <w:tcW w:w="283" w:type="dxa"/>
            <w:gridSpan w:val="2"/>
            <w:tcBorders>
              <w:top w:val="nil"/>
              <w:left w:val="single" w:sz="4" w:space="0" w:color="000000"/>
              <w:bottom w:val="nil"/>
            </w:tcBorders>
          </w:tcPr>
          <w:p w14:paraId="5EE6BACC" w14:textId="77777777" w:rsidR="00DA37B8" w:rsidRPr="00C8323D" w:rsidRDefault="00DA37B8" w:rsidP="00424B64">
            <w:pPr>
              <w:rPr>
                <w:rFonts w:ascii="Courier New" w:hAnsi="Courier New" w:cs="Courier New"/>
              </w:rPr>
            </w:pPr>
          </w:p>
        </w:tc>
        <w:tc>
          <w:tcPr>
            <w:tcW w:w="284" w:type="dxa"/>
            <w:gridSpan w:val="3"/>
            <w:tcBorders>
              <w:top w:val="nil"/>
              <w:left w:val="single" w:sz="4" w:space="0" w:color="000000"/>
              <w:bottom w:val="nil"/>
            </w:tcBorders>
          </w:tcPr>
          <w:p w14:paraId="54990D15" w14:textId="77777777" w:rsidR="00DA37B8" w:rsidRPr="00C8323D" w:rsidRDefault="00DA37B8" w:rsidP="00D5441A">
            <w:pPr>
              <w:rPr>
                <w:rFonts w:ascii="Courier New" w:hAnsi="Courier New" w:cs="Courier New"/>
              </w:rPr>
            </w:pPr>
          </w:p>
        </w:tc>
        <w:tc>
          <w:tcPr>
            <w:tcW w:w="285" w:type="dxa"/>
            <w:gridSpan w:val="2"/>
            <w:tcBorders>
              <w:top w:val="nil"/>
              <w:left w:val="single" w:sz="4" w:space="0" w:color="000000"/>
              <w:bottom w:val="nil"/>
            </w:tcBorders>
          </w:tcPr>
          <w:p w14:paraId="0E97CAD4" w14:textId="77777777" w:rsidR="00DA37B8" w:rsidRPr="00C8323D" w:rsidRDefault="00DA37B8" w:rsidP="003C79BA">
            <w:pPr>
              <w:rPr>
                <w:rFonts w:ascii="Courier New" w:hAnsi="Courier New" w:cs="Courier New"/>
              </w:rPr>
            </w:pPr>
          </w:p>
        </w:tc>
        <w:tc>
          <w:tcPr>
            <w:tcW w:w="284" w:type="dxa"/>
            <w:gridSpan w:val="2"/>
            <w:tcBorders>
              <w:top w:val="nil"/>
              <w:left w:val="single" w:sz="4" w:space="0" w:color="000000"/>
              <w:bottom w:val="nil"/>
            </w:tcBorders>
          </w:tcPr>
          <w:p w14:paraId="704CE594" w14:textId="77777777" w:rsidR="00DA37B8" w:rsidRPr="00C8323D" w:rsidRDefault="00DA37B8" w:rsidP="003C79BA">
            <w:pPr>
              <w:rPr>
                <w:rFonts w:ascii="Courier New" w:hAnsi="Courier New" w:cs="Courier New"/>
              </w:rPr>
            </w:pPr>
          </w:p>
        </w:tc>
        <w:tc>
          <w:tcPr>
            <w:tcW w:w="283" w:type="dxa"/>
            <w:tcBorders>
              <w:top w:val="nil"/>
              <w:left w:val="single" w:sz="4" w:space="0" w:color="000000"/>
              <w:bottom w:val="nil"/>
            </w:tcBorders>
          </w:tcPr>
          <w:p w14:paraId="5110524E" w14:textId="77777777" w:rsidR="00DA37B8" w:rsidRPr="00C8323D" w:rsidRDefault="00DA37B8" w:rsidP="003C79BA">
            <w:pPr>
              <w:jc w:val="left"/>
              <w:rPr>
                <w:rFonts w:ascii="Courier New" w:hAnsi="Courier New" w:cs="Courier New"/>
              </w:rPr>
            </w:pPr>
          </w:p>
        </w:tc>
        <w:tc>
          <w:tcPr>
            <w:tcW w:w="6660" w:type="dxa"/>
            <w:gridSpan w:val="4"/>
            <w:tcBorders>
              <w:top w:val="single" w:sz="4" w:space="0" w:color="000000"/>
              <w:left w:val="single" w:sz="4" w:space="0" w:color="000000"/>
              <w:bottom w:val="nil"/>
            </w:tcBorders>
          </w:tcPr>
          <w:p w14:paraId="7A3257C5" w14:textId="77777777" w:rsidR="00DA37B8" w:rsidRPr="00C8323D" w:rsidRDefault="00DA37B8" w:rsidP="003C79BA">
            <w:pPr>
              <w:jc w:val="left"/>
              <w:rPr>
                <w:rFonts w:ascii="Courier New" w:hAnsi="Courier New" w:cs="Courier New"/>
              </w:rPr>
            </w:pPr>
            <w:r w:rsidRPr="00C8323D">
              <w:rPr>
                <w:rFonts w:ascii="Courier New" w:hAnsi="Courier New" w:cs="Courier New"/>
              </w:rPr>
              <w:t>/</w:t>
            </w:r>
            <w:r>
              <w:rPr>
                <w:rFonts w:hint="eastAsia"/>
              </w:rPr>
              <w:t>&lt;HIAA Upgrade Code&gt;</w:t>
            </w:r>
          </w:p>
        </w:tc>
        <w:tc>
          <w:tcPr>
            <w:tcW w:w="993" w:type="dxa"/>
            <w:tcBorders>
              <w:tr2bl w:val="nil"/>
            </w:tcBorders>
          </w:tcPr>
          <w:p w14:paraId="785E0DCF" w14:textId="77777777" w:rsidR="00DA37B8" w:rsidRPr="00C8323D" w:rsidRDefault="00DA37B8" w:rsidP="003C79BA">
            <w:pPr>
              <w:jc w:val="left"/>
            </w:pPr>
            <w:r w:rsidRPr="00C8323D">
              <w:t>Y</w:t>
            </w:r>
          </w:p>
        </w:tc>
      </w:tr>
      <w:tr w:rsidR="00DA37B8" w:rsidRPr="00C8323D" w14:paraId="7EA742D4" w14:textId="77777777" w:rsidTr="00C15F06">
        <w:tc>
          <w:tcPr>
            <w:tcW w:w="279" w:type="dxa"/>
            <w:tcBorders>
              <w:top w:val="nil"/>
              <w:bottom w:val="nil"/>
              <w:right w:val="single" w:sz="4" w:space="0" w:color="000000"/>
            </w:tcBorders>
          </w:tcPr>
          <w:p w14:paraId="2657D208" w14:textId="77777777" w:rsidR="00DA37B8" w:rsidRPr="00C8323D" w:rsidRDefault="00DA37B8" w:rsidP="006B08E1">
            <w:pPr>
              <w:rPr>
                <w:sz w:val="18"/>
                <w:szCs w:val="18"/>
              </w:rPr>
            </w:pPr>
          </w:p>
        </w:tc>
        <w:tc>
          <w:tcPr>
            <w:tcW w:w="255" w:type="dxa"/>
            <w:gridSpan w:val="2"/>
            <w:tcBorders>
              <w:top w:val="nil"/>
              <w:left w:val="single" w:sz="4" w:space="0" w:color="000000"/>
              <w:bottom w:val="nil"/>
            </w:tcBorders>
          </w:tcPr>
          <w:p w14:paraId="122137CE" w14:textId="77777777" w:rsidR="00DA37B8" w:rsidRPr="00C8323D" w:rsidRDefault="00DA37B8" w:rsidP="00424B64">
            <w:pPr>
              <w:rPr>
                <w:rFonts w:ascii="Courier New" w:hAnsi="Courier New" w:cs="Courier New"/>
              </w:rPr>
            </w:pPr>
          </w:p>
        </w:tc>
        <w:tc>
          <w:tcPr>
            <w:tcW w:w="283" w:type="dxa"/>
            <w:gridSpan w:val="2"/>
            <w:tcBorders>
              <w:top w:val="nil"/>
              <w:left w:val="single" w:sz="4" w:space="0" w:color="000000"/>
              <w:bottom w:val="nil"/>
            </w:tcBorders>
          </w:tcPr>
          <w:p w14:paraId="1F668479" w14:textId="77777777" w:rsidR="00DA37B8" w:rsidRPr="00C8323D" w:rsidRDefault="00DA37B8" w:rsidP="00424B64">
            <w:pPr>
              <w:rPr>
                <w:rFonts w:ascii="Courier New" w:hAnsi="Courier New" w:cs="Courier New"/>
              </w:rPr>
            </w:pPr>
          </w:p>
        </w:tc>
        <w:tc>
          <w:tcPr>
            <w:tcW w:w="284" w:type="dxa"/>
            <w:gridSpan w:val="3"/>
            <w:tcBorders>
              <w:top w:val="nil"/>
              <w:left w:val="single" w:sz="4" w:space="0" w:color="000000"/>
              <w:bottom w:val="nil"/>
            </w:tcBorders>
          </w:tcPr>
          <w:p w14:paraId="3AF4D6FF" w14:textId="77777777" w:rsidR="00DA37B8" w:rsidRPr="00C8323D" w:rsidRDefault="00DA37B8" w:rsidP="00D5441A">
            <w:pPr>
              <w:rPr>
                <w:rFonts w:ascii="Courier New" w:hAnsi="Courier New" w:cs="Courier New"/>
              </w:rPr>
            </w:pPr>
          </w:p>
        </w:tc>
        <w:tc>
          <w:tcPr>
            <w:tcW w:w="285" w:type="dxa"/>
            <w:gridSpan w:val="2"/>
            <w:tcBorders>
              <w:top w:val="nil"/>
              <w:left w:val="single" w:sz="4" w:space="0" w:color="000000"/>
              <w:bottom w:val="nil"/>
            </w:tcBorders>
          </w:tcPr>
          <w:p w14:paraId="5DE8C196" w14:textId="77777777" w:rsidR="00DA37B8" w:rsidRPr="00C8323D" w:rsidRDefault="00DA37B8" w:rsidP="003C79BA">
            <w:pPr>
              <w:rPr>
                <w:rFonts w:ascii="Courier New" w:hAnsi="Courier New" w:cs="Courier New"/>
              </w:rPr>
            </w:pPr>
          </w:p>
        </w:tc>
        <w:tc>
          <w:tcPr>
            <w:tcW w:w="284" w:type="dxa"/>
            <w:gridSpan w:val="2"/>
            <w:tcBorders>
              <w:top w:val="nil"/>
              <w:left w:val="single" w:sz="4" w:space="0" w:color="000000"/>
              <w:bottom w:val="nil"/>
            </w:tcBorders>
          </w:tcPr>
          <w:p w14:paraId="4557863C" w14:textId="77777777" w:rsidR="00DA37B8" w:rsidRPr="00C8323D" w:rsidRDefault="00DA37B8" w:rsidP="003C79BA">
            <w:pPr>
              <w:jc w:val="left"/>
              <w:rPr>
                <w:rFonts w:ascii="Courier New" w:hAnsi="Courier New" w:cs="Courier New"/>
              </w:rPr>
            </w:pPr>
          </w:p>
        </w:tc>
        <w:tc>
          <w:tcPr>
            <w:tcW w:w="6943" w:type="dxa"/>
            <w:gridSpan w:val="5"/>
            <w:tcBorders>
              <w:top w:val="single" w:sz="4" w:space="0" w:color="000000"/>
              <w:left w:val="single" w:sz="4" w:space="0" w:color="000000"/>
              <w:bottom w:val="nil"/>
            </w:tcBorders>
          </w:tcPr>
          <w:p w14:paraId="49C59778" w14:textId="77777777" w:rsidR="00DA37B8" w:rsidRPr="00C8323D" w:rsidRDefault="00DA37B8" w:rsidP="003C79BA">
            <w:pPr>
              <w:jc w:val="left"/>
              <w:rPr>
                <w:rFonts w:ascii="Courier New" w:hAnsi="Courier New" w:cs="Courier New"/>
              </w:rPr>
            </w:pPr>
            <w:r w:rsidRPr="00C8323D">
              <w:rPr>
                <w:rFonts w:ascii="Courier New" w:hAnsi="Courier New" w:cs="Courier New"/>
              </w:rPr>
              <w:t>/UserData</w:t>
            </w:r>
          </w:p>
        </w:tc>
        <w:tc>
          <w:tcPr>
            <w:tcW w:w="993" w:type="dxa"/>
            <w:tcBorders>
              <w:tr2bl w:val="nil"/>
            </w:tcBorders>
          </w:tcPr>
          <w:p w14:paraId="3C50B11C" w14:textId="77777777" w:rsidR="00DA37B8" w:rsidRPr="00C8323D" w:rsidRDefault="00DA37B8" w:rsidP="003C79BA">
            <w:pPr>
              <w:jc w:val="left"/>
            </w:pPr>
          </w:p>
        </w:tc>
      </w:tr>
      <w:tr w:rsidR="00DA37B8" w:rsidRPr="00C8323D" w14:paraId="56980C23" w14:textId="77777777" w:rsidTr="00C15F06">
        <w:tc>
          <w:tcPr>
            <w:tcW w:w="279" w:type="dxa"/>
            <w:tcBorders>
              <w:top w:val="nil"/>
              <w:bottom w:val="nil"/>
              <w:right w:val="single" w:sz="4" w:space="0" w:color="000000"/>
            </w:tcBorders>
          </w:tcPr>
          <w:p w14:paraId="71BBC00A" w14:textId="77777777" w:rsidR="00DA37B8" w:rsidRPr="00C8323D" w:rsidRDefault="00DA37B8" w:rsidP="006B08E1">
            <w:pPr>
              <w:rPr>
                <w:sz w:val="18"/>
                <w:szCs w:val="18"/>
              </w:rPr>
            </w:pPr>
          </w:p>
        </w:tc>
        <w:tc>
          <w:tcPr>
            <w:tcW w:w="255" w:type="dxa"/>
            <w:gridSpan w:val="2"/>
            <w:tcBorders>
              <w:top w:val="nil"/>
              <w:left w:val="single" w:sz="4" w:space="0" w:color="000000"/>
              <w:bottom w:val="nil"/>
            </w:tcBorders>
          </w:tcPr>
          <w:p w14:paraId="4AC337BE" w14:textId="77777777" w:rsidR="00DA37B8" w:rsidRPr="00C8323D" w:rsidRDefault="00DA37B8" w:rsidP="00424B64">
            <w:pPr>
              <w:rPr>
                <w:rFonts w:ascii="Courier New" w:hAnsi="Courier New" w:cs="Courier New"/>
              </w:rPr>
            </w:pPr>
          </w:p>
        </w:tc>
        <w:tc>
          <w:tcPr>
            <w:tcW w:w="283" w:type="dxa"/>
            <w:gridSpan w:val="2"/>
            <w:tcBorders>
              <w:top w:val="nil"/>
              <w:left w:val="single" w:sz="4" w:space="0" w:color="000000"/>
              <w:bottom w:val="nil"/>
            </w:tcBorders>
          </w:tcPr>
          <w:p w14:paraId="3E3E5475" w14:textId="77777777" w:rsidR="00DA37B8" w:rsidRPr="00C8323D" w:rsidRDefault="00DA37B8" w:rsidP="00424B64">
            <w:pPr>
              <w:rPr>
                <w:rFonts w:ascii="Courier New" w:hAnsi="Courier New" w:cs="Courier New"/>
              </w:rPr>
            </w:pPr>
          </w:p>
        </w:tc>
        <w:tc>
          <w:tcPr>
            <w:tcW w:w="284" w:type="dxa"/>
            <w:gridSpan w:val="3"/>
            <w:tcBorders>
              <w:top w:val="nil"/>
              <w:left w:val="single" w:sz="4" w:space="0" w:color="000000"/>
              <w:bottom w:val="nil"/>
            </w:tcBorders>
          </w:tcPr>
          <w:p w14:paraId="783ADD93" w14:textId="77777777" w:rsidR="00DA37B8" w:rsidRPr="00C8323D" w:rsidRDefault="00DA37B8" w:rsidP="00D5441A">
            <w:pPr>
              <w:rPr>
                <w:rFonts w:ascii="Courier New" w:hAnsi="Courier New" w:cs="Courier New"/>
              </w:rPr>
            </w:pPr>
          </w:p>
        </w:tc>
        <w:tc>
          <w:tcPr>
            <w:tcW w:w="285" w:type="dxa"/>
            <w:gridSpan w:val="2"/>
            <w:tcBorders>
              <w:top w:val="nil"/>
              <w:left w:val="single" w:sz="4" w:space="0" w:color="000000"/>
              <w:bottom w:val="nil"/>
            </w:tcBorders>
          </w:tcPr>
          <w:p w14:paraId="05533EC7" w14:textId="77777777" w:rsidR="00DA37B8" w:rsidRPr="00C8323D" w:rsidRDefault="00DA37B8" w:rsidP="003C79BA">
            <w:pPr>
              <w:rPr>
                <w:rFonts w:ascii="Courier New" w:hAnsi="Courier New" w:cs="Courier New"/>
              </w:rPr>
            </w:pPr>
          </w:p>
        </w:tc>
        <w:tc>
          <w:tcPr>
            <w:tcW w:w="284" w:type="dxa"/>
            <w:gridSpan w:val="2"/>
            <w:tcBorders>
              <w:top w:val="nil"/>
              <w:left w:val="single" w:sz="4" w:space="0" w:color="000000"/>
              <w:bottom w:val="nil"/>
            </w:tcBorders>
          </w:tcPr>
          <w:p w14:paraId="659BFAD5" w14:textId="77777777" w:rsidR="00DA37B8" w:rsidRPr="00C8323D" w:rsidRDefault="00DA37B8" w:rsidP="003C79BA">
            <w:pPr>
              <w:rPr>
                <w:rFonts w:ascii="Courier New" w:hAnsi="Courier New" w:cs="Courier New"/>
              </w:rPr>
            </w:pPr>
          </w:p>
        </w:tc>
        <w:tc>
          <w:tcPr>
            <w:tcW w:w="283" w:type="dxa"/>
            <w:tcBorders>
              <w:top w:val="nil"/>
              <w:left w:val="single" w:sz="4" w:space="0" w:color="000000"/>
              <w:bottom w:val="nil"/>
            </w:tcBorders>
          </w:tcPr>
          <w:p w14:paraId="2BF2B378" w14:textId="77777777" w:rsidR="00DA37B8" w:rsidRPr="00C8323D" w:rsidRDefault="00DA37B8" w:rsidP="003C79BA">
            <w:pPr>
              <w:jc w:val="left"/>
              <w:rPr>
                <w:rFonts w:ascii="Courier New" w:hAnsi="Courier New" w:cs="Courier New"/>
              </w:rPr>
            </w:pPr>
          </w:p>
        </w:tc>
        <w:tc>
          <w:tcPr>
            <w:tcW w:w="6660" w:type="dxa"/>
            <w:gridSpan w:val="4"/>
            <w:tcBorders>
              <w:top w:val="single" w:sz="4" w:space="0" w:color="000000"/>
              <w:left w:val="single" w:sz="4" w:space="0" w:color="000000"/>
              <w:bottom w:val="nil"/>
            </w:tcBorders>
          </w:tcPr>
          <w:p w14:paraId="18DBC043" w14:textId="77777777" w:rsidR="00DA37B8" w:rsidRPr="00C8323D" w:rsidRDefault="00DA37B8" w:rsidP="003C79BA">
            <w:pPr>
              <w:jc w:val="left"/>
              <w:rPr>
                <w:rFonts w:ascii="Courier New" w:hAnsi="Courier New" w:cs="Courier New"/>
              </w:rPr>
            </w:pPr>
            <w:r w:rsidRPr="00C8323D">
              <w:rPr>
                <w:rFonts w:ascii="Courier New" w:hAnsi="Courier New" w:cs="Courier New"/>
              </w:rPr>
              <w:t>/S-1-5-18</w:t>
            </w:r>
          </w:p>
        </w:tc>
        <w:tc>
          <w:tcPr>
            <w:tcW w:w="993" w:type="dxa"/>
            <w:tcBorders>
              <w:tr2bl w:val="nil"/>
            </w:tcBorders>
          </w:tcPr>
          <w:p w14:paraId="416B909F" w14:textId="77777777" w:rsidR="00DA37B8" w:rsidRPr="00C8323D" w:rsidRDefault="00DA37B8" w:rsidP="003C79BA">
            <w:pPr>
              <w:jc w:val="left"/>
            </w:pPr>
          </w:p>
        </w:tc>
      </w:tr>
      <w:tr w:rsidR="00DA37B8" w:rsidRPr="00C8323D" w14:paraId="7E10BEB5" w14:textId="77777777" w:rsidTr="00C15F06">
        <w:tc>
          <w:tcPr>
            <w:tcW w:w="279" w:type="dxa"/>
            <w:tcBorders>
              <w:top w:val="nil"/>
              <w:bottom w:val="nil"/>
              <w:right w:val="single" w:sz="4" w:space="0" w:color="000000"/>
            </w:tcBorders>
          </w:tcPr>
          <w:p w14:paraId="22167588" w14:textId="77777777" w:rsidR="00DA37B8" w:rsidRPr="00C8323D" w:rsidRDefault="00DA37B8" w:rsidP="006B08E1">
            <w:pPr>
              <w:rPr>
                <w:sz w:val="18"/>
                <w:szCs w:val="18"/>
              </w:rPr>
            </w:pPr>
          </w:p>
        </w:tc>
        <w:tc>
          <w:tcPr>
            <w:tcW w:w="255" w:type="dxa"/>
            <w:gridSpan w:val="2"/>
            <w:tcBorders>
              <w:top w:val="nil"/>
              <w:left w:val="single" w:sz="4" w:space="0" w:color="000000"/>
              <w:bottom w:val="nil"/>
            </w:tcBorders>
          </w:tcPr>
          <w:p w14:paraId="52A79B93" w14:textId="77777777" w:rsidR="00DA37B8" w:rsidRPr="00C8323D" w:rsidRDefault="00DA37B8" w:rsidP="00424B64">
            <w:pPr>
              <w:rPr>
                <w:rFonts w:ascii="Courier New" w:hAnsi="Courier New" w:cs="Courier New"/>
              </w:rPr>
            </w:pPr>
          </w:p>
        </w:tc>
        <w:tc>
          <w:tcPr>
            <w:tcW w:w="283" w:type="dxa"/>
            <w:gridSpan w:val="2"/>
            <w:tcBorders>
              <w:top w:val="nil"/>
              <w:left w:val="single" w:sz="4" w:space="0" w:color="000000"/>
              <w:bottom w:val="nil"/>
            </w:tcBorders>
          </w:tcPr>
          <w:p w14:paraId="030846F3" w14:textId="77777777" w:rsidR="00DA37B8" w:rsidRPr="00C8323D" w:rsidRDefault="00DA37B8" w:rsidP="00424B64">
            <w:pPr>
              <w:rPr>
                <w:rFonts w:ascii="Courier New" w:hAnsi="Courier New" w:cs="Courier New"/>
              </w:rPr>
            </w:pPr>
          </w:p>
        </w:tc>
        <w:tc>
          <w:tcPr>
            <w:tcW w:w="284" w:type="dxa"/>
            <w:gridSpan w:val="3"/>
            <w:tcBorders>
              <w:top w:val="nil"/>
              <w:left w:val="single" w:sz="4" w:space="0" w:color="000000"/>
              <w:bottom w:val="nil"/>
            </w:tcBorders>
          </w:tcPr>
          <w:p w14:paraId="6F968502" w14:textId="77777777" w:rsidR="00DA37B8" w:rsidRPr="00C8323D" w:rsidRDefault="00DA37B8" w:rsidP="00D5441A">
            <w:pPr>
              <w:rPr>
                <w:rFonts w:ascii="Courier New" w:hAnsi="Courier New" w:cs="Courier New"/>
              </w:rPr>
            </w:pPr>
          </w:p>
        </w:tc>
        <w:tc>
          <w:tcPr>
            <w:tcW w:w="285" w:type="dxa"/>
            <w:gridSpan w:val="2"/>
            <w:tcBorders>
              <w:top w:val="nil"/>
              <w:left w:val="single" w:sz="4" w:space="0" w:color="000000"/>
              <w:bottom w:val="nil"/>
            </w:tcBorders>
          </w:tcPr>
          <w:p w14:paraId="7C79886C" w14:textId="77777777" w:rsidR="00DA37B8" w:rsidRPr="00C8323D" w:rsidRDefault="00DA37B8" w:rsidP="003C79BA">
            <w:pPr>
              <w:rPr>
                <w:rFonts w:ascii="Courier New" w:hAnsi="Courier New" w:cs="Courier New"/>
              </w:rPr>
            </w:pPr>
          </w:p>
        </w:tc>
        <w:tc>
          <w:tcPr>
            <w:tcW w:w="284" w:type="dxa"/>
            <w:gridSpan w:val="2"/>
            <w:tcBorders>
              <w:top w:val="nil"/>
              <w:left w:val="single" w:sz="4" w:space="0" w:color="000000"/>
              <w:bottom w:val="nil"/>
            </w:tcBorders>
          </w:tcPr>
          <w:p w14:paraId="5D73A153" w14:textId="77777777" w:rsidR="00DA37B8" w:rsidRPr="00C8323D" w:rsidRDefault="00DA37B8" w:rsidP="003C79BA">
            <w:pPr>
              <w:rPr>
                <w:rFonts w:ascii="Courier New" w:hAnsi="Courier New" w:cs="Courier New"/>
              </w:rPr>
            </w:pPr>
          </w:p>
        </w:tc>
        <w:tc>
          <w:tcPr>
            <w:tcW w:w="283" w:type="dxa"/>
            <w:tcBorders>
              <w:top w:val="nil"/>
              <w:left w:val="single" w:sz="4" w:space="0" w:color="000000"/>
              <w:bottom w:val="nil"/>
            </w:tcBorders>
          </w:tcPr>
          <w:p w14:paraId="3800E45D" w14:textId="77777777" w:rsidR="00DA37B8" w:rsidRPr="00C8323D" w:rsidRDefault="00DA37B8" w:rsidP="003C79BA">
            <w:pPr>
              <w:rPr>
                <w:rFonts w:ascii="Courier New" w:hAnsi="Courier New" w:cs="Courier New"/>
              </w:rPr>
            </w:pPr>
          </w:p>
        </w:tc>
        <w:tc>
          <w:tcPr>
            <w:tcW w:w="284" w:type="dxa"/>
            <w:tcBorders>
              <w:top w:val="nil"/>
              <w:left w:val="single" w:sz="4" w:space="0" w:color="000000"/>
              <w:bottom w:val="nil"/>
            </w:tcBorders>
          </w:tcPr>
          <w:p w14:paraId="15459D41" w14:textId="77777777" w:rsidR="00DA37B8" w:rsidRPr="00C8323D" w:rsidRDefault="00DA37B8" w:rsidP="003C79BA">
            <w:pPr>
              <w:jc w:val="left"/>
              <w:rPr>
                <w:rFonts w:ascii="Courier New" w:hAnsi="Courier New" w:cs="Courier New"/>
              </w:rPr>
            </w:pPr>
          </w:p>
        </w:tc>
        <w:tc>
          <w:tcPr>
            <w:tcW w:w="6376" w:type="dxa"/>
            <w:gridSpan w:val="3"/>
            <w:tcBorders>
              <w:top w:val="single" w:sz="4" w:space="0" w:color="000000"/>
              <w:left w:val="single" w:sz="4" w:space="0" w:color="000000"/>
              <w:bottom w:val="nil"/>
            </w:tcBorders>
          </w:tcPr>
          <w:p w14:paraId="2AAE7572" w14:textId="77777777" w:rsidR="00DA37B8" w:rsidRPr="00C8323D" w:rsidRDefault="00DA37B8" w:rsidP="003C79BA">
            <w:pPr>
              <w:jc w:val="left"/>
              <w:rPr>
                <w:rFonts w:ascii="Courier New" w:hAnsi="Courier New" w:cs="Courier New"/>
              </w:rPr>
            </w:pPr>
            <w:r w:rsidRPr="00C8323D">
              <w:rPr>
                <w:rFonts w:ascii="Courier New" w:hAnsi="Courier New" w:cs="Courier New"/>
              </w:rPr>
              <w:t>/Products</w:t>
            </w:r>
          </w:p>
        </w:tc>
        <w:tc>
          <w:tcPr>
            <w:tcW w:w="993" w:type="dxa"/>
            <w:tcBorders>
              <w:tr2bl w:val="nil"/>
            </w:tcBorders>
          </w:tcPr>
          <w:p w14:paraId="01DC5E0D" w14:textId="77777777" w:rsidR="00DA37B8" w:rsidRPr="00C8323D" w:rsidRDefault="00DA37B8" w:rsidP="003C79BA">
            <w:pPr>
              <w:jc w:val="left"/>
            </w:pPr>
          </w:p>
        </w:tc>
      </w:tr>
      <w:tr w:rsidR="00DA37B8" w:rsidRPr="00C8323D" w14:paraId="701B7F06" w14:textId="77777777" w:rsidTr="00C15F06">
        <w:tc>
          <w:tcPr>
            <w:tcW w:w="279" w:type="dxa"/>
            <w:tcBorders>
              <w:top w:val="nil"/>
              <w:bottom w:val="nil"/>
              <w:right w:val="single" w:sz="4" w:space="0" w:color="000000"/>
            </w:tcBorders>
          </w:tcPr>
          <w:p w14:paraId="6371297A" w14:textId="77777777" w:rsidR="00DA37B8" w:rsidRPr="00C8323D" w:rsidRDefault="00DA37B8" w:rsidP="006B08E1">
            <w:pPr>
              <w:rPr>
                <w:sz w:val="18"/>
                <w:szCs w:val="18"/>
              </w:rPr>
            </w:pPr>
          </w:p>
        </w:tc>
        <w:tc>
          <w:tcPr>
            <w:tcW w:w="255" w:type="dxa"/>
            <w:gridSpan w:val="2"/>
            <w:tcBorders>
              <w:top w:val="nil"/>
              <w:left w:val="single" w:sz="4" w:space="0" w:color="000000"/>
              <w:bottom w:val="nil"/>
            </w:tcBorders>
          </w:tcPr>
          <w:p w14:paraId="07512AAE" w14:textId="77777777" w:rsidR="00DA37B8" w:rsidRPr="00C8323D" w:rsidRDefault="00DA37B8" w:rsidP="00424B64">
            <w:pPr>
              <w:rPr>
                <w:rFonts w:ascii="Courier New" w:hAnsi="Courier New" w:cs="Courier New"/>
              </w:rPr>
            </w:pPr>
          </w:p>
        </w:tc>
        <w:tc>
          <w:tcPr>
            <w:tcW w:w="283" w:type="dxa"/>
            <w:gridSpan w:val="2"/>
            <w:tcBorders>
              <w:top w:val="nil"/>
              <w:left w:val="single" w:sz="4" w:space="0" w:color="000000"/>
              <w:bottom w:val="nil"/>
            </w:tcBorders>
          </w:tcPr>
          <w:p w14:paraId="4FDF0444" w14:textId="77777777" w:rsidR="00DA37B8" w:rsidRPr="00C8323D" w:rsidRDefault="00DA37B8" w:rsidP="00424B64">
            <w:pPr>
              <w:rPr>
                <w:rFonts w:ascii="Courier New" w:hAnsi="Courier New" w:cs="Courier New"/>
              </w:rPr>
            </w:pPr>
          </w:p>
        </w:tc>
        <w:tc>
          <w:tcPr>
            <w:tcW w:w="284" w:type="dxa"/>
            <w:gridSpan w:val="3"/>
            <w:tcBorders>
              <w:top w:val="nil"/>
              <w:left w:val="single" w:sz="4" w:space="0" w:color="000000"/>
              <w:bottom w:val="nil"/>
            </w:tcBorders>
          </w:tcPr>
          <w:p w14:paraId="39B3813E" w14:textId="77777777" w:rsidR="00DA37B8" w:rsidRPr="00C8323D" w:rsidRDefault="00DA37B8" w:rsidP="00D5441A">
            <w:pPr>
              <w:rPr>
                <w:rFonts w:ascii="Courier New" w:hAnsi="Courier New" w:cs="Courier New"/>
              </w:rPr>
            </w:pPr>
          </w:p>
        </w:tc>
        <w:tc>
          <w:tcPr>
            <w:tcW w:w="285" w:type="dxa"/>
            <w:gridSpan w:val="2"/>
            <w:tcBorders>
              <w:top w:val="nil"/>
              <w:left w:val="single" w:sz="4" w:space="0" w:color="000000"/>
              <w:bottom w:val="nil"/>
            </w:tcBorders>
          </w:tcPr>
          <w:p w14:paraId="3671E783" w14:textId="77777777" w:rsidR="00DA37B8" w:rsidRPr="00C8323D" w:rsidRDefault="00DA37B8" w:rsidP="003C79BA">
            <w:pPr>
              <w:rPr>
                <w:rFonts w:ascii="Courier New" w:hAnsi="Courier New" w:cs="Courier New"/>
              </w:rPr>
            </w:pPr>
          </w:p>
        </w:tc>
        <w:tc>
          <w:tcPr>
            <w:tcW w:w="284" w:type="dxa"/>
            <w:gridSpan w:val="2"/>
            <w:tcBorders>
              <w:top w:val="nil"/>
              <w:left w:val="single" w:sz="4" w:space="0" w:color="000000"/>
              <w:bottom w:val="single" w:sz="4" w:space="0" w:color="000000"/>
            </w:tcBorders>
          </w:tcPr>
          <w:p w14:paraId="4ACB6B13" w14:textId="77777777" w:rsidR="00DA37B8" w:rsidRPr="00C8323D" w:rsidRDefault="00DA37B8" w:rsidP="003C79BA">
            <w:pPr>
              <w:rPr>
                <w:rFonts w:ascii="Courier New" w:hAnsi="Courier New" w:cs="Courier New"/>
              </w:rPr>
            </w:pPr>
          </w:p>
        </w:tc>
        <w:tc>
          <w:tcPr>
            <w:tcW w:w="283" w:type="dxa"/>
            <w:tcBorders>
              <w:top w:val="nil"/>
              <w:left w:val="single" w:sz="4" w:space="0" w:color="000000"/>
              <w:bottom w:val="single" w:sz="4" w:space="0" w:color="000000"/>
            </w:tcBorders>
          </w:tcPr>
          <w:p w14:paraId="78D7939D" w14:textId="77777777" w:rsidR="00DA37B8" w:rsidRPr="00C8323D" w:rsidRDefault="00DA37B8" w:rsidP="003C79BA">
            <w:pPr>
              <w:rPr>
                <w:rFonts w:ascii="Courier New" w:hAnsi="Courier New" w:cs="Courier New"/>
              </w:rPr>
            </w:pPr>
          </w:p>
        </w:tc>
        <w:tc>
          <w:tcPr>
            <w:tcW w:w="284" w:type="dxa"/>
            <w:tcBorders>
              <w:top w:val="nil"/>
              <w:left w:val="single" w:sz="4" w:space="0" w:color="000000"/>
              <w:bottom w:val="single" w:sz="4" w:space="0" w:color="000000"/>
            </w:tcBorders>
          </w:tcPr>
          <w:p w14:paraId="0146D477" w14:textId="77777777" w:rsidR="00DA37B8" w:rsidRPr="00C8323D" w:rsidRDefault="00DA37B8" w:rsidP="003C79BA">
            <w:pPr>
              <w:rPr>
                <w:rFonts w:ascii="Courier New" w:hAnsi="Courier New" w:cs="Courier New"/>
              </w:rPr>
            </w:pPr>
          </w:p>
        </w:tc>
        <w:tc>
          <w:tcPr>
            <w:tcW w:w="283" w:type="dxa"/>
            <w:tcBorders>
              <w:top w:val="nil"/>
              <w:left w:val="single" w:sz="4" w:space="0" w:color="000000"/>
              <w:bottom w:val="single" w:sz="4" w:space="0" w:color="000000"/>
            </w:tcBorders>
          </w:tcPr>
          <w:p w14:paraId="15519866" w14:textId="77777777" w:rsidR="00DA37B8" w:rsidRPr="00C8323D" w:rsidRDefault="00DA37B8" w:rsidP="003C79BA">
            <w:pPr>
              <w:jc w:val="left"/>
              <w:rPr>
                <w:rFonts w:ascii="Courier New" w:hAnsi="Courier New" w:cs="Courier New"/>
              </w:rPr>
            </w:pPr>
          </w:p>
        </w:tc>
        <w:tc>
          <w:tcPr>
            <w:tcW w:w="6093" w:type="dxa"/>
            <w:gridSpan w:val="2"/>
            <w:tcBorders>
              <w:top w:val="single" w:sz="4" w:space="0" w:color="000000"/>
              <w:left w:val="single" w:sz="4" w:space="0" w:color="000000"/>
              <w:bottom w:val="single" w:sz="4" w:space="0" w:color="000000"/>
            </w:tcBorders>
          </w:tcPr>
          <w:p w14:paraId="76503940" w14:textId="77777777" w:rsidR="00DA37B8" w:rsidRPr="00C8323D" w:rsidRDefault="00DA37B8" w:rsidP="003C79BA">
            <w:pPr>
              <w:jc w:val="left"/>
              <w:rPr>
                <w:rFonts w:ascii="Courier New" w:hAnsi="Courier New" w:cs="Courier New"/>
              </w:rPr>
            </w:pPr>
            <w:r w:rsidRPr="00C8323D">
              <w:rPr>
                <w:rFonts w:ascii="Courier New" w:hAnsi="Courier New" w:cs="Courier New"/>
              </w:rPr>
              <w:t>/</w:t>
            </w:r>
            <w:r>
              <w:rPr>
                <w:rFonts w:hint="eastAsia"/>
              </w:rPr>
              <w:t>&lt;HIAA User Data Code&gt;</w:t>
            </w:r>
          </w:p>
        </w:tc>
        <w:tc>
          <w:tcPr>
            <w:tcW w:w="993" w:type="dxa"/>
            <w:tcBorders>
              <w:tr2bl w:val="nil"/>
            </w:tcBorders>
          </w:tcPr>
          <w:p w14:paraId="7EB13A6E" w14:textId="77777777" w:rsidR="00DA37B8" w:rsidRPr="00C8323D" w:rsidRDefault="00DA37B8" w:rsidP="003C79BA">
            <w:pPr>
              <w:jc w:val="left"/>
            </w:pPr>
            <w:r w:rsidRPr="00C8323D">
              <w:t>Y</w:t>
            </w:r>
          </w:p>
        </w:tc>
      </w:tr>
      <w:tr w:rsidR="00DA37B8" w:rsidRPr="00C8323D" w14:paraId="3EC3B6C1" w14:textId="77777777" w:rsidTr="00C15F06">
        <w:tc>
          <w:tcPr>
            <w:tcW w:w="279" w:type="dxa"/>
            <w:tcBorders>
              <w:top w:val="nil"/>
              <w:bottom w:val="nil"/>
              <w:right w:val="single" w:sz="4" w:space="0" w:color="000000"/>
            </w:tcBorders>
          </w:tcPr>
          <w:p w14:paraId="69E50D20" w14:textId="77777777" w:rsidR="00DA37B8" w:rsidRPr="00C8323D" w:rsidRDefault="00DA37B8" w:rsidP="006B08E1">
            <w:pPr>
              <w:rPr>
                <w:sz w:val="18"/>
                <w:szCs w:val="18"/>
              </w:rPr>
            </w:pPr>
          </w:p>
        </w:tc>
        <w:tc>
          <w:tcPr>
            <w:tcW w:w="255" w:type="dxa"/>
            <w:gridSpan w:val="2"/>
            <w:tcBorders>
              <w:top w:val="nil"/>
              <w:left w:val="single" w:sz="4" w:space="0" w:color="000000"/>
              <w:bottom w:val="nil"/>
            </w:tcBorders>
          </w:tcPr>
          <w:p w14:paraId="13357FE3" w14:textId="77777777" w:rsidR="00DA37B8" w:rsidRPr="00C8323D" w:rsidRDefault="00DA37B8" w:rsidP="00424B64">
            <w:pPr>
              <w:rPr>
                <w:rFonts w:ascii="Courier New" w:hAnsi="Courier New" w:cs="Courier New"/>
              </w:rPr>
            </w:pPr>
          </w:p>
        </w:tc>
        <w:tc>
          <w:tcPr>
            <w:tcW w:w="283" w:type="dxa"/>
            <w:gridSpan w:val="2"/>
            <w:tcBorders>
              <w:top w:val="nil"/>
              <w:left w:val="single" w:sz="4" w:space="0" w:color="000000"/>
              <w:bottom w:val="nil"/>
            </w:tcBorders>
          </w:tcPr>
          <w:p w14:paraId="0677D33A" w14:textId="77777777" w:rsidR="00DA37B8" w:rsidRPr="00C8323D" w:rsidRDefault="00DA37B8" w:rsidP="00424B64">
            <w:pPr>
              <w:rPr>
                <w:rFonts w:ascii="Courier New" w:hAnsi="Courier New" w:cs="Courier New"/>
              </w:rPr>
            </w:pPr>
          </w:p>
        </w:tc>
        <w:tc>
          <w:tcPr>
            <w:tcW w:w="284" w:type="dxa"/>
            <w:gridSpan w:val="3"/>
            <w:tcBorders>
              <w:top w:val="nil"/>
              <w:left w:val="single" w:sz="4" w:space="0" w:color="000000"/>
              <w:bottom w:val="nil"/>
            </w:tcBorders>
          </w:tcPr>
          <w:p w14:paraId="3DEF0E8B" w14:textId="77777777" w:rsidR="00DA37B8" w:rsidRPr="00C8323D" w:rsidRDefault="00DA37B8" w:rsidP="00D5441A">
            <w:pPr>
              <w:rPr>
                <w:rFonts w:ascii="Courier New" w:hAnsi="Courier New" w:cs="Courier New"/>
              </w:rPr>
            </w:pPr>
          </w:p>
        </w:tc>
        <w:tc>
          <w:tcPr>
            <w:tcW w:w="285" w:type="dxa"/>
            <w:gridSpan w:val="2"/>
            <w:tcBorders>
              <w:top w:val="nil"/>
              <w:left w:val="single" w:sz="4" w:space="0" w:color="000000"/>
              <w:bottom w:val="nil"/>
              <w:right w:val="single" w:sz="4" w:space="0" w:color="auto"/>
            </w:tcBorders>
          </w:tcPr>
          <w:p w14:paraId="170DC65C" w14:textId="77777777" w:rsidR="00DA37B8" w:rsidRPr="00C8323D" w:rsidRDefault="00DA37B8" w:rsidP="003C79BA">
            <w:pPr>
              <w:jc w:val="left"/>
              <w:rPr>
                <w:rFonts w:ascii="Courier New" w:hAnsi="Courier New" w:cs="Courier New"/>
              </w:rPr>
            </w:pPr>
          </w:p>
        </w:tc>
        <w:tc>
          <w:tcPr>
            <w:tcW w:w="7227" w:type="dxa"/>
            <w:gridSpan w:val="7"/>
            <w:tcBorders>
              <w:top w:val="single" w:sz="4" w:space="0" w:color="000000"/>
              <w:left w:val="single" w:sz="4" w:space="0" w:color="auto"/>
              <w:bottom w:val="nil"/>
            </w:tcBorders>
          </w:tcPr>
          <w:p w14:paraId="067F856D" w14:textId="77777777" w:rsidR="00DA37B8" w:rsidRPr="00C8323D" w:rsidRDefault="00DA37B8" w:rsidP="003C79BA">
            <w:pPr>
              <w:ind w:left="14"/>
              <w:jc w:val="left"/>
              <w:rPr>
                <w:rFonts w:ascii="Courier New" w:hAnsi="Courier New" w:cs="Courier New"/>
              </w:rPr>
            </w:pPr>
            <w:r w:rsidRPr="00C8323D">
              <w:rPr>
                <w:rFonts w:ascii="Courier New" w:hAnsi="Courier New" w:cs="Courier New"/>
              </w:rPr>
              <w:t>/Uninstall</w:t>
            </w:r>
          </w:p>
        </w:tc>
        <w:tc>
          <w:tcPr>
            <w:tcW w:w="993" w:type="dxa"/>
            <w:tcBorders>
              <w:tr2bl w:val="nil"/>
            </w:tcBorders>
          </w:tcPr>
          <w:p w14:paraId="652E5D71" w14:textId="77777777" w:rsidR="00DA37B8" w:rsidRPr="00C8323D" w:rsidRDefault="00DA37B8" w:rsidP="003C79BA">
            <w:pPr>
              <w:jc w:val="left"/>
            </w:pPr>
          </w:p>
        </w:tc>
      </w:tr>
      <w:tr w:rsidR="00DA37B8" w:rsidRPr="00C8323D" w14:paraId="4B89AB0F" w14:textId="77777777" w:rsidTr="00C15F06">
        <w:tc>
          <w:tcPr>
            <w:tcW w:w="279" w:type="dxa"/>
            <w:tcBorders>
              <w:top w:val="nil"/>
              <w:bottom w:val="nil"/>
              <w:right w:val="single" w:sz="4" w:space="0" w:color="000000"/>
            </w:tcBorders>
          </w:tcPr>
          <w:p w14:paraId="7546E9DE" w14:textId="77777777" w:rsidR="00DA37B8" w:rsidRPr="00C8323D" w:rsidRDefault="00DA37B8" w:rsidP="006B08E1">
            <w:pPr>
              <w:rPr>
                <w:sz w:val="18"/>
                <w:szCs w:val="18"/>
              </w:rPr>
            </w:pPr>
          </w:p>
        </w:tc>
        <w:tc>
          <w:tcPr>
            <w:tcW w:w="255" w:type="dxa"/>
            <w:gridSpan w:val="2"/>
            <w:tcBorders>
              <w:top w:val="nil"/>
              <w:left w:val="single" w:sz="4" w:space="0" w:color="000000"/>
              <w:bottom w:val="nil"/>
            </w:tcBorders>
          </w:tcPr>
          <w:p w14:paraId="3C86EF19" w14:textId="77777777" w:rsidR="00DA37B8" w:rsidRPr="00C8323D" w:rsidRDefault="00DA37B8" w:rsidP="00424B64">
            <w:pPr>
              <w:rPr>
                <w:rFonts w:ascii="Courier New" w:hAnsi="Courier New" w:cs="Courier New"/>
              </w:rPr>
            </w:pPr>
          </w:p>
        </w:tc>
        <w:tc>
          <w:tcPr>
            <w:tcW w:w="283" w:type="dxa"/>
            <w:gridSpan w:val="2"/>
            <w:tcBorders>
              <w:top w:val="nil"/>
              <w:left w:val="single" w:sz="4" w:space="0" w:color="000000"/>
              <w:bottom w:val="nil"/>
            </w:tcBorders>
          </w:tcPr>
          <w:p w14:paraId="1F8F58E4" w14:textId="77777777" w:rsidR="00DA37B8" w:rsidRPr="00C8323D" w:rsidRDefault="00DA37B8" w:rsidP="00424B64">
            <w:pPr>
              <w:rPr>
                <w:rFonts w:ascii="Courier New" w:hAnsi="Courier New" w:cs="Courier New"/>
              </w:rPr>
            </w:pPr>
          </w:p>
        </w:tc>
        <w:tc>
          <w:tcPr>
            <w:tcW w:w="284" w:type="dxa"/>
            <w:gridSpan w:val="3"/>
            <w:tcBorders>
              <w:top w:val="nil"/>
              <w:left w:val="single" w:sz="4" w:space="0" w:color="000000"/>
              <w:bottom w:val="nil"/>
            </w:tcBorders>
          </w:tcPr>
          <w:p w14:paraId="5951EF41" w14:textId="77777777" w:rsidR="00DA37B8" w:rsidRPr="00C8323D" w:rsidRDefault="00DA37B8" w:rsidP="00D5441A">
            <w:pPr>
              <w:rPr>
                <w:rFonts w:ascii="Courier New" w:hAnsi="Courier New" w:cs="Courier New"/>
              </w:rPr>
            </w:pPr>
          </w:p>
        </w:tc>
        <w:tc>
          <w:tcPr>
            <w:tcW w:w="285" w:type="dxa"/>
            <w:gridSpan w:val="2"/>
            <w:tcBorders>
              <w:top w:val="nil"/>
              <w:left w:val="single" w:sz="4" w:space="0" w:color="000000"/>
              <w:bottom w:val="nil"/>
              <w:right w:val="single" w:sz="4" w:space="0" w:color="auto"/>
            </w:tcBorders>
          </w:tcPr>
          <w:p w14:paraId="375474F1" w14:textId="77777777" w:rsidR="00DA37B8" w:rsidRPr="00C8323D" w:rsidRDefault="00DA37B8" w:rsidP="003C79BA">
            <w:pPr>
              <w:rPr>
                <w:rFonts w:ascii="Courier New" w:hAnsi="Courier New" w:cs="Courier New"/>
              </w:rPr>
            </w:pPr>
          </w:p>
        </w:tc>
        <w:tc>
          <w:tcPr>
            <w:tcW w:w="284" w:type="dxa"/>
            <w:gridSpan w:val="2"/>
            <w:tcBorders>
              <w:top w:val="nil"/>
              <w:left w:val="single" w:sz="4" w:space="0" w:color="auto"/>
              <w:bottom w:val="nil"/>
              <w:right w:val="single" w:sz="4" w:space="0" w:color="auto"/>
            </w:tcBorders>
          </w:tcPr>
          <w:p w14:paraId="3E1723B5" w14:textId="77777777" w:rsidR="00DA37B8" w:rsidRPr="00C8323D" w:rsidRDefault="00DA37B8" w:rsidP="003C79BA">
            <w:pPr>
              <w:jc w:val="left"/>
              <w:rPr>
                <w:rFonts w:ascii="Courier New" w:hAnsi="Courier New" w:cs="Courier New"/>
              </w:rPr>
            </w:pPr>
          </w:p>
        </w:tc>
        <w:tc>
          <w:tcPr>
            <w:tcW w:w="6943" w:type="dxa"/>
            <w:gridSpan w:val="5"/>
            <w:tcBorders>
              <w:top w:val="single" w:sz="4" w:space="0" w:color="000000"/>
              <w:left w:val="single" w:sz="4" w:space="0" w:color="auto"/>
              <w:bottom w:val="single" w:sz="4" w:space="0" w:color="000000"/>
            </w:tcBorders>
          </w:tcPr>
          <w:p w14:paraId="18C1AEA6" w14:textId="77777777" w:rsidR="00DA37B8" w:rsidRPr="00C8323D" w:rsidRDefault="00DA37B8" w:rsidP="003C79BA">
            <w:pPr>
              <w:jc w:val="left"/>
              <w:rPr>
                <w:rFonts w:ascii="Courier New" w:hAnsi="Courier New" w:cs="Courier New"/>
              </w:rPr>
            </w:pPr>
            <w:r>
              <w:rPr>
                <w:rFonts w:hint="eastAsia"/>
              </w:rPr>
              <w:t>&lt;HIAA Product Code&gt;</w:t>
            </w:r>
          </w:p>
        </w:tc>
        <w:tc>
          <w:tcPr>
            <w:tcW w:w="993" w:type="dxa"/>
            <w:tcBorders>
              <w:tr2bl w:val="nil"/>
            </w:tcBorders>
          </w:tcPr>
          <w:p w14:paraId="5955CC40" w14:textId="77777777" w:rsidR="00DA37B8" w:rsidRPr="00C8323D" w:rsidRDefault="00DA37B8" w:rsidP="003C79BA">
            <w:pPr>
              <w:jc w:val="left"/>
            </w:pPr>
            <w:r w:rsidRPr="00C8323D">
              <w:t>Y</w:t>
            </w:r>
          </w:p>
        </w:tc>
      </w:tr>
      <w:tr w:rsidR="00DA37B8" w:rsidRPr="00C8323D" w14:paraId="3ECF1F3A" w14:textId="77777777" w:rsidTr="00C15F06">
        <w:tc>
          <w:tcPr>
            <w:tcW w:w="279" w:type="dxa"/>
            <w:tcBorders>
              <w:top w:val="nil"/>
              <w:bottom w:val="nil"/>
              <w:right w:val="single" w:sz="4" w:space="0" w:color="000000"/>
            </w:tcBorders>
          </w:tcPr>
          <w:p w14:paraId="7B74494B" w14:textId="77777777" w:rsidR="00DA37B8" w:rsidRPr="00C8323D" w:rsidRDefault="00DA37B8" w:rsidP="006B08E1">
            <w:pPr>
              <w:rPr>
                <w:sz w:val="18"/>
                <w:szCs w:val="18"/>
              </w:rPr>
            </w:pPr>
          </w:p>
        </w:tc>
        <w:tc>
          <w:tcPr>
            <w:tcW w:w="255" w:type="dxa"/>
            <w:tcBorders>
              <w:top w:val="nil"/>
              <w:left w:val="single" w:sz="4" w:space="0" w:color="000000"/>
              <w:bottom w:val="nil"/>
            </w:tcBorders>
          </w:tcPr>
          <w:p w14:paraId="372CC333" w14:textId="77777777" w:rsidR="00DA37B8" w:rsidRPr="00C8323D" w:rsidRDefault="00DA37B8" w:rsidP="00424B64">
            <w:pPr>
              <w:rPr>
                <w:rFonts w:ascii="Courier New" w:hAnsi="Courier New" w:cs="Courier New"/>
              </w:rPr>
            </w:pPr>
          </w:p>
        </w:tc>
        <w:tc>
          <w:tcPr>
            <w:tcW w:w="283" w:type="dxa"/>
            <w:gridSpan w:val="2"/>
            <w:tcBorders>
              <w:top w:val="nil"/>
              <w:left w:val="single" w:sz="4" w:space="0" w:color="000000"/>
              <w:bottom w:val="single" w:sz="4" w:space="0" w:color="auto"/>
            </w:tcBorders>
          </w:tcPr>
          <w:p w14:paraId="4B49463B" w14:textId="77777777" w:rsidR="00DA37B8" w:rsidRPr="00C8323D" w:rsidRDefault="00DA37B8" w:rsidP="00424B64">
            <w:pPr>
              <w:rPr>
                <w:rFonts w:ascii="Courier New" w:hAnsi="Courier New" w:cs="Courier New"/>
              </w:rPr>
            </w:pPr>
          </w:p>
        </w:tc>
        <w:tc>
          <w:tcPr>
            <w:tcW w:w="284" w:type="dxa"/>
            <w:gridSpan w:val="3"/>
            <w:tcBorders>
              <w:top w:val="nil"/>
              <w:left w:val="single" w:sz="4" w:space="0" w:color="000000"/>
              <w:bottom w:val="single" w:sz="4" w:space="0" w:color="auto"/>
            </w:tcBorders>
          </w:tcPr>
          <w:p w14:paraId="551822F1" w14:textId="77777777" w:rsidR="00DA37B8" w:rsidRPr="00C8323D" w:rsidRDefault="00DA37B8" w:rsidP="00D5441A">
            <w:pPr>
              <w:rPr>
                <w:rFonts w:ascii="Courier New" w:hAnsi="Courier New" w:cs="Courier New"/>
              </w:rPr>
            </w:pPr>
          </w:p>
        </w:tc>
        <w:tc>
          <w:tcPr>
            <w:tcW w:w="285" w:type="dxa"/>
            <w:gridSpan w:val="2"/>
            <w:tcBorders>
              <w:top w:val="nil"/>
              <w:left w:val="single" w:sz="4" w:space="0" w:color="000000"/>
              <w:bottom w:val="single" w:sz="4" w:space="0" w:color="auto"/>
              <w:right w:val="single" w:sz="4" w:space="0" w:color="auto"/>
            </w:tcBorders>
          </w:tcPr>
          <w:p w14:paraId="1A016BC4" w14:textId="77777777" w:rsidR="00DA37B8" w:rsidRPr="00C8323D" w:rsidRDefault="00DA37B8" w:rsidP="003C79BA">
            <w:pPr>
              <w:rPr>
                <w:rFonts w:ascii="Courier New" w:hAnsi="Courier New" w:cs="Courier New"/>
              </w:rPr>
            </w:pPr>
          </w:p>
        </w:tc>
        <w:tc>
          <w:tcPr>
            <w:tcW w:w="284" w:type="dxa"/>
            <w:gridSpan w:val="2"/>
            <w:tcBorders>
              <w:top w:val="nil"/>
              <w:left w:val="single" w:sz="4" w:space="0" w:color="auto"/>
              <w:bottom w:val="single" w:sz="4" w:space="0" w:color="auto"/>
              <w:right w:val="single" w:sz="4" w:space="0" w:color="auto"/>
            </w:tcBorders>
          </w:tcPr>
          <w:p w14:paraId="43900D7A" w14:textId="77777777" w:rsidR="00DA37B8" w:rsidRPr="00C8323D" w:rsidRDefault="00DA37B8" w:rsidP="003C79BA">
            <w:pPr>
              <w:jc w:val="left"/>
              <w:rPr>
                <w:rFonts w:ascii="Courier New" w:hAnsi="Courier New" w:cs="Courier New"/>
              </w:rPr>
            </w:pPr>
          </w:p>
        </w:tc>
        <w:tc>
          <w:tcPr>
            <w:tcW w:w="6943" w:type="dxa"/>
            <w:gridSpan w:val="5"/>
            <w:tcBorders>
              <w:top w:val="single" w:sz="4" w:space="0" w:color="000000"/>
              <w:left w:val="single" w:sz="4" w:space="0" w:color="auto"/>
              <w:bottom w:val="single" w:sz="4" w:space="0" w:color="auto"/>
            </w:tcBorders>
          </w:tcPr>
          <w:p w14:paraId="0861E1E8" w14:textId="77777777" w:rsidR="00DA37B8" w:rsidRPr="00C8323D" w:rsidRDefault="00DA37B8" w:rsidP="003C79BA">
            <w:pPr>
              <w:jc w:val="left"/>
              <w:rPr>
                <w:rFonts w:ascii="Courier New" w:hAnsi="Courier New" w:cs="Courier New"/>
              </w:rPr>
            </w:pPr>
            <w:r w:rsidRPr="00C8323D">
              <w:rPr>
                <w:rFonts w:ascii="Courier New" w:hAnsi="Courier New" w:cs="Courier New"/>
              </w:rPr>
              <w:t>/H</w:t>
            </w:r>
            <w:r>
              <w:rPr>
                <w:rFonts w:ascii="Courier New" w:hAnsi="Courier New" w:cs="Courier New"/>
              </w:rPr>
              <w:t>Analytics</w:t>
            </w:r>
            <w:r w:rsidRPr="00C8323D">
              <w:rPr>
                <w:rFonts w:ascii="Courier New" w:hAnsi="Courier New" w:cs="Courier New"/>
              </w:rPr>
              <w:t>Server</w:t>
            </w:r>
          </w:p>
        </w:tc>
        <w:tc>
          <w:tcPr>
            <w:tcW w:w="993" w:type="dxa"/>
            <w:gridSpan w:val="2"/>
            <w:tcBorders>
              <w:tr2bl w:val="nil"/>
            </w:tcBorders>
          </w:tcPr>
          <w:p w14:paraId="2E2439EE" w14:textId="77777777" w:rsidR="00DA37B8" w:rsidRPr="00C8323D" w:rsidRDefault="00DA37B8" w:rsidP="003C79BA">
            <w:pPr>
              <w:jc w:val="left"/>
            </w:pPr>
            <w:r w:rsidRPr="00C8323D">
              <w:t>Y</w:t>
            </w:r>
          </w:p>
        </w:tc>
      </w:tr>
      <w:tr w:rsidR="00DA37B8" w:rsidRPr="00C8323D" w14:paraId="459B99D9" w14:textId="77777777" w:rsidTr="00C15F06">
        <w:tc>
          <w:tcPr>
            <w:tcW w:w="279" w:type="dxa"/>
            <w:tcBorders>
              <w:top w:val="nil"/>
              <w:bottom w:val="nil"/>
              <w:right w:val="single" w:sz="4" w:space="0" w:color="000000"/>
            </w:tcBorders>
          </w:tcPr>
          <w:p w14:paraId="2AEDBDA7" w14:textId="77777777" w:rsidR="00DA37B8" w:rsidRPr="00C8323D" w:rsidRDefault="00DA37B8" w:rsidP="006B08E1">
            <w:pPr>
              <w:rPr>
                <w:sz w:val="18"/>
                <w:szCs w:val="18"/>
              </w:rPr>
            </w:pPr>
          </w:p>
        </w:tc>
        <w:tc>
          <w:tcPr>
            <w:tcW w:w="255" w:type="dxa"/>
            <w:tcBorders>
              <w:top w:val="nil"/>
              <w:left w:val="single" w:sz="4" w:space="0" w:color="000000"/>
              <w:bottom w:val="nil"/>
              <w:right w:val="single" w:sz="4" w:space="0" w:color="auto"/>
            </w:tcBorders>
          </w:tcPr>
          <w:p w14:paraId="7D917160" w14:textId="77777777" w:rsidR="00DA37B8" w:rsidRPr="00C8323D" w:rsidRDefault="00DA37B8" w:rsidP="00424B64">
            <w:pPr>
              <w:jc w:val="left"/>
              <w:rPr>
                <w:rFonts w:ascii="Courier New" w:hAnsi="Courier New" w:cs="Courier New"/>
              </w:rPr>
            </w:pPr>
          </w:p>
        </w:tc>
        <w:tc>
          <w:tcPr>
            <w:tcW w:w="8079" w:type="dxa"/>
            <w:gridSpan w:val="14"/>
            <w:tcBorders>
              <w:top w:val="single" w:sz="4" w:space="0" w:color="auto"/>
              <w:left w:val="single" w:sz="4" w:space="0" w:color="auto"/>
              <w:bottom w:val="single" w:sz="4" w:space="0" w:color="auto"/>
              <w:right w:val="single" w:sz="4" w:space="0" w:color="auto"/>
            </w:tcBorders>
          </w:tcPr>
          <w:p w14:paraId="4FB77B8A" w14:textId="77777777" w:rsidR="00DA37B8" w:rsidRPr="00C8323D" w:rsidRDefault="00DA37B8" w:rsidP="00424B64">
            <w:pPr>
              <w:jc w:val="left"/>
              <w:rPr>
                <w:rFonts w:ascii="Courier New" w:hAnsi="Courier New" w:cs="Courier New"/>
              </w:rPr>
            </w:pPr>
            <w:r w:rsidRPr="00C8323D">
              <w:rPr>
                <w:rFonts w:ascii="Courier New" w:hAnsi="Courier New" w:cs="Courier New"/>
              </w:rPr>
              <w:t>/HITACHI</w:t>
            </w:r>
          </w:p>
        </w:tc>
        <w:tc>
          <w:tcPr>
            <w:tcW w:w="993" w:type="dxa"/>
            <w:gridSpan w:val="2"/>
            <w:tcBorders>
              <w:left w:val="single" w:sz="4" w:space="0" w:color="auto"/>
              <w:tr2bl w:val="nil"/>
            </w:tcBorders>
          </w:tcPr>
          <w:p w14:paraId="4D0B4D26" w14:textId="77777777" w:rsidR="00DA37B8" w:rsidRPr="00C8323D" w:rsidRDefault="00DA37B8" w:rsidP="00D5441A">
            <w:pPr>
              <w:jc w:val="left"/>
            </w:pPr>
          </w:p>
        </w:tc>
      </w:tr>
      <w:tr w:rsidR="00DA37B8" w:rsidRPr="00C8323D" w14:paraId="49727812" w14:textId="77777777" w:rsidTr="00C15F06">
        <w:tc>
          <w:tcPr>
            <w:tcW w:w="279" w:type="dxa"/>
            <w:tcBorders>
              <w:top w:val="nil"/>
              <w:bottom w:val="nil"/>
              <w:right w:val="single" w:sz="4" w:space="0" w:color="000000"/>
            </w:tcBorders>
          </w:tcPr>
          <w:p w14:paraId="7D69FB03" w14:textId="77777777" w:rsidR="00DA37B8" w:rsidRPr="00C8323D" w:rsidRDefault="00DA37B8" w:rsidP="006B08E1">
            <w:pPr>
              <w:rPr>
                <w:sz w:val="18"/>
                <w:szCs w:val="18"/>
              </w:rPr>
            </w:pPr>
          </w:p>
        </w:tc>
        <w:tc>
          <w:tcPr>
            <w:tcW w:w="255" w:type="dxa"/>
            <w:tcBorders>
              <w:top w:val="nil"/>
              <w:left w:val="single" w:sz="4" w:space="0" w:color="000000"/>
              <w:bottom w:val="nil"/>
              <w:right w:val="single" w:sz="4" w:space="0" w:color="auto"/>
            </w:tcBorders>
          </w:tcPr>
          <w:p w14:paraId="65CF927B" w14:textId="77777777" w:rsidR="00DA37B8" w:rsidRPr="00C8323D" w:rsidRDefault="00DA37B8" w:rsidP="00424B64">
            <w:pPr>
              <w:rPr>
                <w:rFonts w:ascii="Courier New" w:hAnsi="Courier New" w:cs="Courier New"/>
              </w:rPr>
            </w:pPr>
          </w:p>
        </w:tc>
        <w:tc>
          <w:tcPr>
            <w:tcW w:w="283" w:type="dxa"/>
            <w:gridSpan w:val="2"/>
            <w:tcBorders>
              <w:top w:val="single" w:sz="4" w:space="0" w:color="auto"/>
              <w:left w:val="single" w:sz="4" w:space="0" w:color="auto"/>
              <w:bottom w:val="single" w:sz="4" w:space="0" w:color="auto"/>
              <w:right w:val="single" w:sz="4" w:space="0" w:color="auto"/>
            </w:tcBorders>
          </w:tcPr>
          <w:p w14:paraId="67336434" w14:textId="77777777" w:rsidR="00DA37B8" w:rsidRPr="00C8323D" w:rsidRDefault="00DA37B8" w:rsidP="00424B64">
            <w:pPr>
              <w:jc w:val="left"/>
              <w:rPr>
                <w:rFonts w:ascii="Courier New" w:hAnsi="Courier New" w:cs="Courier New"/>
              </w:rPr>
            </w:pPr>
          </w:p>
        </w:tc>
        <w:tc>
          <w:tcPr>
            <w:tcW w:w="7796" w:type="dxa"/>
            <w:gridSpan w:val="12"/>
            <w:tcBorders>
              <w:top w:val="single" w:sz="4" w:space="0" w:color="auto"/>
              <w:left w:val="single" w:sz="4" w:space="0" w:color="auto"/>
              <w:bottom w:val="single" w:sz="4" w:space="0" w:color="auto"/>
              <w:right w:val="single" w:sz="4" w:space="0" w:color="auto"/>
            </w:tcBorders>
          </w:tcPr>
          <w:p w14:paraId="399811D5" w14:textId="77777777" w:rsidR="00DA37B8" w:rsidRPr="00C8323D" w:rsidRDefault="00DA37B8" w:rsidP="00D5441A">
            <w:pPr>
              <w:jc w:val="left"/>
              <w:rPr>
                <w:rFonts w:ascii="Courier New" w:hAnsi="Courier New" w:cs="Courier New"/>
              </w:rPr>
            </w:pPr>
            <w:r>
              <w:rPr>
                <w:rFonts w:ascii="Courier New" w:hAnsi="Courier New" w:cs="Courier New"/>
              </w:rPr>
              <w:t>/Analytics</w:t>
            </w:r>
          </w:p>
        </w:tc>
        <w:tc>
          <w:tcPr>
            <w:tcW w:w="993" w:type="dxa"/>
            <w:gridSpan w:val="2"/>
            <w:tcBorders>
              <w:left w:val="single" w:sz="4" w:space="0" w:color="auto"/>
              <w:tr2bl w:val="nil"/>
            </w:tcBorders>
          </w:tcPr>
          <w:p w14:paraId="19F0E449" w14:textId="77777777" w:rsidR="00DA37B8" w:rsidRPr="00C8323D" w:rsidRDefault="00DA37B8" w:rsidP="003C79BA">
            <w:pPr>
              <w:jc w:val="left"/>
            </w:pPr>
            <w:r w:rsidRPr="00C8323D">
              <w:t>Y</w:t>
            </w:r>
          </w:p>
        </w:tc>
      </w:tr>
      <w:tr w:rsidR="00DA37B8" w:rsidRPr="00C8323D" w14:paraId="1310B654" w14:textId="77777777" w:rsidTr="00C15F06">
        <w:tc>
          <w:tcPr>
            <w:tcW w:w="279" w:type="dxa"/>
            <w:tcBorders>
              <w:top w:val="nil"/>
              <w:bottom w:val="nil"/>
              <w:right w:val="single" w:sz="4" w:space="0" w:color="000000"/>
            </w:tcBorders>
          </w:tcPr>
          <w:p w14:paraId="4775232E" w14:textId="77777777" w:rsidR="00DA37B8" w:rsidRPr="00C8323D" w:rsidRDefault="00DA37B8" w:rsidP="006B08E1">
            <w:pPr>
              <w:jc w:val="left"/>
              <w:rPr>
                <w:sz w:val="18"/>
                <w:szCs w:val="18"/>
              </w:rPr>
            </w:pPr>
          </w:p>
        </w:tc>
        <w:tc>
          <w:tcPr>
            <w:tcW w:w="8334" w:type="dxa"/>
            <w:gridSpan w:val="15"/>
            <w:tcBorders>
              <w:top w:val="single" w:sz="4" w:space="0" w:color="auto"/>
              <w:left w:val="single" w:sz="4" w:space="0" w:color="000000"/>
              <w:bottom w:val="nil"/>
            </w:tcBorders>
          </w:tcPr>
          <w:p w14:paraId="73D370FA" w14:textId="77777777" w:rsidR="00DA37B8" w:rsidRPr="00C8323D" w:rsidRDefault="00DA37B8" w:rsidP="00424B64">
            <w:pPr>
              <w:jc w:val="left"/>
              <w:rPr>
                <w:rFonts w:ascii="Courier New" w:hAnsi="Courier New" w:cs="Courier New"/>
              </w:rPr>
            </w:pPr>
            <w:r w:rsidRPr="00C8323D">
              <w:rPr>
                <w:rFonts w:ascii="Courier New" w:hAnsi="Courier New" w:cs="Courier New"/>
              </w:rPr>
              <w:t>/SYSTEM</w:t>
            </w:r>
          </w:p>
        </w:tc>
        <w:tc>
          <w:tcPr>
            <w:tcW w:w="993" w:type="dxa"/>
            <w:gridSpan w:val="2"/>
          </w:tcPr>
          <w:p w14:paraId="11A21BC9" w14:textId="77777777" w:rsidR="00DA37B8" w:rsidRPr="00C8323D" w:rsidRDefault="00DA37B8" w:rsidP="00424B64">
            <w:pPr>
              <w:jc w:val="left"/>
            </w:pPr>
          </w:p>
        </w:tc>
      </w:tr>
      <w:tr w:rsidR="00DA37B8" w:rsidRPr="00C8323D" w14:paraId="602BDBDD" w14:textId="77777777" w:rsidTr="00C15F06">
        <w:tc>
          <w:tcPr>
            <w:tcW w:w="279" w:type="dxa"/>
            <w:tcBorders>
              <w:top w:val="nil"/>
              <w:bottom w:val="nil"/>
              <w:right w:val="single" w:sz="4" w:space="0" w:color="000000"/>
            </w:tcBorders>
          </w:tcPr>
          <w:p w14:paraId="032F72DC" w14:textId="77777777" w:rsidR="00DA37B8" w:rsidRPr="00C8323D" w:rsidRDefault="00DA37B8" w:rsidP="006B08E1">
            <w:pPr>
              <w:rPr>
                <w:sz w:val="18"/>
                <w:szCs w:val="18"/>
              </w:rPr>
            </w:pPr>
          </w:p>
        </w:tc>
        <w:tc>
          <w:tcPr>
            <w:tcW w:w="279" w:type="dxa"/>
            <w:gridSpan w:val="2"/>
            <w:tcBorders>
              <w:top w:val="nil"/>
              <w:left w:val="single" w:sz="4" w:space="0" w:color="000000"/>
              <w:bottom w:val="nil"/>
              <w:right w:val="single" w:sz="4" w:space="0" w:color="000000"/>
            </w:tcBorders>
          </w:tcPr>
          <w:p w14:paraId="4E561A31" w14:textId="77777777" w:rsidR="00DA37B8" w:rsidRPr="00C8323D" w:rsidRDefault="00DA37B8" w:rsidP="00424B64">
            <w:pPr>
              <w:jc w:val="left"/>
              <w:rPr>
                <w:rFonts w:ascii="Courier New" w:hAnsi="Courier New" w:cs="Courier New"/>
                <w:sz w:val="18"/>
                <w:szCs w:val="18"/>
              </w:rPr>
            </w:pPr>
          </w:p>
        </w:tc>
        <w:tc>
          <w:tcPr>
            <w:tcW w:w="8055" w:type="dxa"/>
            <w:gridSpan w:val="13"/>
            <w:tcBorders>
              <w:top w:val="single" w:sz="4" w:space="0" w:color="000000"/>
              <w:left w:val="single" w:sz="4" w:space="0" w:color="000000"/>
              <w:bottom w:val="nil"/>
            </w:tcBorders>
          </w:tcPr>
          <w:p w14:paraId="5837B373" w14:textId="77777777" w:rsidR="00DA37B8" w:rsidRPr="00C8323D" w:rsidRDefault="00DA37B8" w:rsidP="00424B64">
            <w:pPr>
              <w:jc w:val="left"/>
              <w:rPr>
                <w:rFonts w:ascii="Courier New" w:hAnsi="Courier New" w:cs="Courier New"/>
              </w:rPr>
            </w:pPr>
            <w:r w:rsidRPr="00C8323D">
              <w:rPr>
                <w:rFonts w:ascii="Courier New" w:hAnsi="Courier New" w:cs="Courier New"/>
              </w:rPr>
              <w:t>/CurrentControlSet</w:t>
            </w:r>
          </w:p>
        </w:tc>
        <w:tc>
          <w:tcPr>
            <w:tcW w:w="993" w:type="dxa"/>
            <w:gridSpan w:val="2"/>
          </w:tcPr>
          <w:p w14:paraId="6BEC37F6" w14:textId="77777777" w:rsidR="00DA37B8" w:rsidRPr="00C8323D" w:rsidRDefault="00DA37B8" w:rsidP="00D5441A">
            <w:pPr>
              <w:jc w:val="left"/>
            </w:pPr>
          </w:p>
        </w:tc>
      </w:tr>
      <w:tr w:rsidR="00DA37B8" w:rsidRPr="00C8323D" w14:paraId="7BE31847" w14:textId="77777777" w:rsidTr="00C15F06">
        <w:tc>
          <w:tcPr>
            <w:tcW w:w="279" w:type="dxa"/>
            <w:tcBorders>
              <w:top w:val="nil"/>
              <w:bottom w:val="nil"/>
              <w:right w:val="single" w:sz="4" w:space="0" w:color="000000"/>
            </w:tcBorders>
          </w:tcPr>
          <w:p w14:paraId="0D9EA519" w14:textId="77777777" w:rsidR="00DA37B8" w:rsidRPr="00C8323D" w:rsidRDefault="00DA37B8" w:rsidP="006B08E1">
            <w:pPr>
              <w:rPr>
                <w:sz w:val="18"/>
                <w:szCs w:val="18"/>
              </w:rPr>
            </w:pPr>
          </w:p>
        </w:tc>
        <w:tc>
          <w:tcPr>
            <w:tcW w:w="279" w:type="dxa"/>
            <w:gridSpan w:val="2"/>
            <w:tcBorders>
              <w:top w:val="nil"/>
              <w:left w:val="single" w:sz="4" w:space="0" w:color="000000"/>
              <w:bottom w:val="nil"/>
              <w:right w:val="single" w:sz="4" w:space="0" w:color="000000"/>
            </w:tcBorders>
          </w:tcPr>
          <w:p w14:paraId="1A307492" w14:textId="77777777" w:rsidR="00DA37B8" w:rsidRPr="00C8323D" w:rsidRDefault="00DA37B8" w:rsidP="00424B64">
            <w:pPr>
              <w:rPr>
                <w:rFonts w:ascii="Courier New" w:hAnsi="Courier New" w:cs="Courier New"/>
                <w:sz w:val="18"/>
                <w:szCs w:val="18"/>
              </w:rPr>
            </w:pPr>
          </w:p>
        </w:tc>
        <w:tc>
          <w:tcPr>
            <w:tcW w:w="280" w:type="dxa"/>
            <w:gridSpan w:val="2"/>
            <w:tcBorders>
              <w:top w:val="nil"/>
              <w:left w:val="single" w:sz="4" w:space="0" w:color="000000"/>
              <w:bottom w:val="nil"/>
              <w:right w:val="single" w:sz="4" w:space="0" w:color="000000"/>
            </w:tcBorders>
          </w:tcPr>
          <w:p w14:paraId="4FF4B943" w14:textId="77777777" w:rsidR="00DA37B8" w:rsidRPr="00C8323D" w:rsidRDefault="00DA37B8" w:rsidP="00424B64">
            <w:pPr>
              <w:jc w:val="left"/>
              <w:rPr>
                <w:rFonts w:ascii="Courier New" w:hAnsi="Courier New" w:cs="Courier New"/>
                <w:sz w:val="18"/>
                <w:szCs w:val="18"/>
              </w:rPr>
            </w:pPr>
          </w:p>
        </w:tc>
        <w:tc>
          <w:tcPr>
            <w:tcW w:w="7775" w:type="dxa"/>
            <w:gridSpan w:val="11"/>
            <w:tcBorders>
              <w:top w:val="single" w:sz="4" w:space="0" w:color="auto"/>
              <w:left w:val="single" w:sz="4" w:space="0" w:color="000000"/>
              <w:bottom w:val="nil"/>
            </w:tcBorders>
          </w:tcPr>
          <w:p w14:paraId="7A743054" w14:textId="77777777" w:rsidR="00DA37B8" w:rsidRPr="00C8323D" w:rsidRDefault="00DA37B8" w:rsidP="00D5441A">
            <w:pPr>
              <w:jc w:val="left"/>
              <w:rPr>
                <w:rFonts w:ascii="Courier New" w:hAnsi="Courier New" w:cs="Courier New"/>
              </w:rPr>
            </w:pPr>
            <w:r w:rsidRPr="00C8323D">
              <w:rPr>
                <w:rFonts w:ascii="Courier New" w:hAnsi="Courier New" w:cs="Courier New"/>
              </w:rPr>
              <w:t>/Services</w:t>
            </w:r>
          </w:p>
        </w:tc>
        <w:tc>
          <w:tcPr>
            <w:tcW w:w="993" w:type="dxa"/>
            <w:gridSpan w:val="2"/>
          </w:tcPr>
          <w:p w14:paraId="566F036C" w14:textId="77777777" w:rsidR="00DA37B8" w:rsidRPr="00C8323D" w:rsidRDefault="00DA37B8" w:rsidP="003C79BA">
            <w:pPr>
              <w:jc w:val="left"/>
            </w:pPr>
          </w:p>
        </w:tc>
      </w:tr>
      <w:tr w:rsidR="00DA37B8" w:rsidRPr="00C8323D" w14:paraId="4165F1C6" w14:textId="77777777" w:rsidTr="00C15F06">
        <w:tc>
          <w:tcPr>
            <w:tcW w:w="279" w:type="dxa"/>
            <w:tcBorders>
              <w:top w:val="nil"/>
              <w:bottom w:val="single" w:sz="4" w:space="0" w:color="000000"/>
              <w:right w:val="single" w:sz="4" w:space="0" w:color="000000"/>
            </w:tcBorders>
          </w:tcPr>
          <w:p w14:paraId="52275806" w14:textId="77777777" w:rsidR="00DA37B8" w:rsidRPr="00C8323D" w:rsidRDefault="00DA37B8" w:rsidP="006B08E1">
            <w:pPr>
              <w:rPr>
                <w:sz w:val="18"/>
                <w:szCs w:val="18"/>
              </w:rPr>
            </w:pPr>
          </w:p>
        </w:tc>
        <w:tc>
          <w:tcPr>
            <w:tcW w:w="279" w:type="dxa"/>
            <w:gridSpan w:val="2"/>
            <w:tcBorders>
              <w:top w:val="nil"/>
              <w:left w:val="single" w:sz="4" w:space="0" w:color="000000"/>
              <w:bottom w:val="single" w:sz="4" w:space="0" w:color="000000"/>
              <w:right w:val="single" w:sz="4" w:space="0" w:color="000000"/>
            </w:tcBorders>
          </w:tcPr>
          <w:p w14:paraId="4A68BE50" w14:textId="77777777" w:rsidR="00DA37B8" w:rsidRPr="00C8323D" w:rsidRDefault="00DA37B8" w:rsidP="00424B64">
            <w:pPr>
              <w:rPr>
                <w:rFonts w:ascii="Courier New" w:hAnsi="Courier New" w:cs="Courier New"/>
                <w:sz w:val="18"/>
                <w:szCs w:val="18"/>
              </w:rPr>
            </w:pPr>
          </w:p>
        </w:tc>
        <w:tc>
          <w:tcPr>
            <w:tcW w:w="280" w:type="dxa"/>
            <w:gridSpan w:val="2"/>
            <w:tcBorders>
              <w:top w:val="nil"/>
              <w:left w:val="single" w:sz="4" w:space="0" w:color="000000"/>
              <w:bottom w:val="single" w:sz="4" w:space="0" w:color="000000"/>
              <w:right w:val="single" w:sz="4" w:space="0" w:color="000000"/>
            </w:tcBorders>
          </w:tcPr>
          <w:p w14:paraId="2F59DEA0" w14:textId="77777777" w:rsidR="00DA37B8" w:rsidRPr="00C8323D" w:rsidRDefault="00DA37B8" w:rsidP="00424B64">
            <w:pPr>
              <w:rPr>
                <w:rFonts w:ascii="Courier New" w:hAnsi="Courier New" w:cs="Courier New"/>
                <w:sz w:val="18"/>
                <w:szCs w:val="18"/>
              </w:rPr>
            </w:pPr>
          </w:p>
        </w:tc>
        <w:tc>
          <w:tcPr>
            <w:tcW w:w="236" w:type="dxa"/>
            <w:tcBorders>
              <w:top w:val="nil"/>
              <w:left w:val="single" w:sz="4" w:space="0" w:color="000000"/>
              <w:bottom w:val="single" w:sz="4" w:space="0" w:color="000000"/>
              <w:right w:val="single" w:sz="4" w:space="0" w:color="auto"/>
            </w:tcBorders>
          </w:tcPr>
          <w:p w14:paraId="25BE789E" w14:textId="77777777" w:rsidR="00DA37B8" w:rsidRPr="00C8323D" w:rsidRDefault="00DA37B8" w:rsidP="00D5441A">
            <w:pPr>
              <w:jc w:val="left"/>
              <w:rPr>
                <w:rFonts w:ascii="Courier New" w:hAnsi="Courier New" w:cs="Courier New"/>
              </w:rPr>
            </w:pPr>
          </w:p>
        </w:tc>
        <w:tc>
          <w:tcPr>
            <w:tcW w:w="7539" w:type="dxa"/>
            <w:gridSpan w:val="10"/>
            <w:tcBorders>
              <w:top w:val="single" w:sz="4" w:space="0" w:color="auto"/>
              <w:left w:val="single" w:sz="4" w:space="0" w:color="auto"/>
              <w:bottom w:val="single" w:sz="4" w:space="0" w:color="000000"/>
            </w:tcBorders>
          </w:tcPr>
          <w:p w14:paraId="17260CBC" w14:textId="77777777" w:rsidR="00DA37B8" w:rsidRPr="00C8323D" w:rsidRDefault="00DA37B8" w:rsidP="003C79BA">
            <w:pPr>
              <w:jc w:val="left"/>
              <w:rPr>
                <w:rFonts w:ascii="Courier New" w:hAnsi="Courier New" w:cs="Courier New"/>
              </w:rPr>
            </w:pPr>
            <w:r w:rsidRPr="00C8323D">
              <w:rPr>
                <w:rFonts w:ascii="Courier New" w:hAnsi="Courier New" w:cs="Courier New"/>
              </w:rPr>
              <w:t>/A</w:t>
            </w:r>
            <w:r>
              <w:rPr>
                <w:rFonts w:ascii="Courier New" w:hAnsi="Courier New" w:cs="Courier New" w:hint="eastAsia"/>
              </w:rPr>
              <w:t>nalytics</w:t>
            </w:r>
            <w:r w:rsidRPr="00C8323D">
              <w:rPr>
                <w:rFonts w:ascii="Courier New" w:hAnsi="Courier New" w:cs="Courier New"/>
              </w:rPr>
              <w:t>WebService64</w:t>
            </w:r>
          </w:p>
        </w:tc>
        <w:tc>
          <w:tcPr>
            <w:tcW w:w="993" w:type="dxa"/>
            <w:gridSpan w:val="2"/>
            <w:tcBorders>
              <w:bottom w:val="single" w:sz="4" w:space="0" w:color="000000"/>
            </w:tcBorders>
          </w:tcPr>
          <w:p w14:paraId="29C338C7" w14:textId="77777777" w:rsidR="00DA37B8" w:rsidRPr="00C8323D" w:rsidRDefault="00DA37B8" w:rsidP="003C79BA">
            <w:pPr>
              <w:jc w:val="left"/>
            </w:pPr>
            <w:r w:rsidRPr="00C8323D">
              <w:t>Y</w:t>
            </w:r>
          </w:p>
        </w:tc>
      </w:tr>
    </w:tbl>
    <w:p w14:paraId="7EF91DB4" w14:textId="77777777" w:rsidR="00DA37B8" w:rsidRDefault="00DA37B8" w:rsidP="006B08E1">
      <w:pPr>
        <w:ind w:left="210"/>
        <w:jc w:val="left"/>
        <w:rPr>
          <w:lang w:val="x-none"/>
        </w:rPr>
      </w:pPr>
    </w:p>
    <w:p w14:paraId="35F58E5C" w14:textId="77777777" w:rsidR="00DA37B8" w:rsidRDefault="00DA37B8" w:rsidP="00424B64">
      <w:pPr>
        <w:ind w:left="210"/>
        <w:jc w:val="left"/>
        <w:rPr>
          <w:lang w:val="x-none"/>
        </w:rPr>
      </w:pPr>
      <w:r>
        <w:rPr>
          <w:rFonts w:hint="eastAsia"/>
          <w:lang w:val="x-none"/>
        </w:rPr>
        <w:t xml:space="preserve">* Registry information of Hitachi Infrastructure Analytics Advisor server vary with versions. Please refer to the table </w:t>
      </w:r>
      <w:r w:rsidR="00064443">
        <w:rPr>
          <w:lang w:val="x-none"/>
        </w:rPr>
        <w:t>5</w:t>
      </w:r>
      <w:r>
        <w:rPr>
          <w:rFonts w:hint="eastAsia"/>
          <w:lang w:val="x-none"/>
        </w:rPr>
        <w:t>-3 in the procedure of manual uninstallation.</w:t>
      </w:r>
    </w:p>
    <w:p w14:paraId="28631E97" w14:textId="2300CE86" w:rsidR="00DA37B8" w:rsidRPr="00540557" w:rsidRDefault="00424B64" w:rsidP="004A4D86">
      <w:pPr>
        <w:pStyle w:val="a6"/>
      </w:pPr>
      <w:r w:rsidRPr="00C8323D">
        <w:t xml:space="preserve">Table </w:t>
      </w:r>
      <w:r>
        <w:fldChar w:fldCharType="begin"/>
      </w:r>
      <w:r>
        <w:instrText>STYLEREF 1 \s</w:instrText>
      </w:r>
      <w:r>
        <w:fldChar w:fldCharType="separate"/>
      </w:r>
      <w:r w:rsidR="00855E7B">
        <w:rPr>
          <w:noProof/>
        </w:rPr>
        <w:t>5</w:t>
      </w:r>
      <w:r>
        <w:fldChar w:fldCharType="end"/>
      </w:r>
      <w:r w:rsidRPr="00C8323D">
        <w:t>-</w:t>
      </w:r>
      <w:r w:rsidRPr="00C8323D">
        <w:fldChar w:fldCharType="begin"/>
      </w:r>
      <w:r w:rsidRPr="00C8323D">
        <w:instrText xml:space="preserve"> SEQ </w:instrText>
      </w:r>
      <w:r w:rsidRPr="00C8323D">
        <w:instrText>表</w:instrText>
      </w:r>
      <w:r w:rsidRPr="00C8323D">
        <w:instrText xml:space="preserve"> \* ARABIC \s 1 </w:instrText>
      </w:r>
      <w:r w:rsidRPr="00C8323D">
        <w:fldChar w:fldCharType="separate"/>
      </w:r>
      <w:r w:rsidR="00855E7B">
        <w:rPr>
          <w:noProof/>
        </w:rPr>
        <w:t>3</w:t>
      </w:r>
      <w:r w:rsidRPr="00C8323D">
        <w:fldChar w:fldCharType="end"/>
      </w:r>
      <w:r w:rsidRPr="00424B64">
        <w:rPr>
          <w:rFonts w:hint="eastAsia"/>
        </w:rPr>
        <w:t xml:space="preserve"> </w:t>
      </w:r>
      <w:r>
        <w:rPr>
          <w:rFonts w:hint="eastAsia"/>
        </w:rPr>
        <w:t>Registry with each version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20" w:firstRow="1" w:lastRow="0" w:firstColumn="0" w:lastColumn="0" w:noHBand="0" w:noVBand="0"/>
      </w:tblPr>
      <w:tblGrid>
        <w:gridCol w:w="1056"/>
        <w:gridCol w:w="1155"/>
        <w:gridCol w:w="7053"/>
      </w:tblGrid>
      <w:tr w:rsidR="00DA37B8" w:rsidRPr="00540557" w14:paraId="5F9763FB" w14:textId="77777777" w:rsidTr="00CD214A">
        <w:trPr>
          <w:trHeight w:val="285"/>
          <w:jc w:val="center"/>
        </w:trPr>
        <w:tc>
          <w:tcPr>
            <w:tcW w:w="1056" w:type="dxa"/>
            <w:tcBorders>
              <w:top w:val="single" w:sz="4" w:space="0" w:color="auto"/>
              <w:left w:val="single" w:sz="4" w:space="0" w:color="auto"/>
              <w:bottom w:val="single" w:sz="4" w:space="0" w:color="auto"/>
              <w:right w:val="single" w:sz="4" w:space="0" w:color="auto"/>
              <w:tl2br w:val="nil"/>
              <w:tr2bl w:val="nil"/>
            </w:tcBorders>
            <w:shd w:val="pct20" w:color="auto" w:fill="auto"/>
          </w:tcPr>
          <w:p w14:paraId="7D993F0C" w14:textId="77777777" w:rsidR="00DA37B8" w:rsidRPr="00540557" w:rsidRDefault="00DA37B8" w:rsidP="003C79BA">
            <w:pPr>
              <w:pStyle w:val="default"/>
              <w:spacing w:line="0" w:lineRule="atLeast"/>
              <w:jc w:val="center"/>
              <w:rPr>
                <w:lang w:eastAsia="ja-JP"/>
              </w:rPr>
            </w:pPr>
            <w:r>
              <w:rPr>
                <w:rFonts w:hint="eastAsia"/>
                <w:lang w:eastAsia="ja-JP"/>
              </w:rPr>
              <w:t>ame in the procedure</w:t>
            </w:r>
          </w:p>
        </w:tc>
        <w:tc>
          <w:tcPr>
            <w:tcW w:w="1155" w:type="dxa"/>
            <w:tcBorders>
              <w:top w:val="single" w:sz="4" w:space="0" w:color="auto"/>
              <w:left w:val="single" w:sz="4" w:space="0" w:color="auto"/>
              <w:bottom w:val="single" w:sz="4" w:space="0" w:color="auto"/>
              <w:right w:val="single" w:sz="4" w:space="0" w:color="auto"/>
              <w:tl2br w:val="nil"/>
              <w:tr2bl w:val="nil"/>
            </w:tcBorders>
            <w:shd w:val="pct20" w:color="auto" w:fill="auto"/>
          </w:tcPr>
          <w:p w14:paraId="7B14B866" w14:textId="77777777" w:rsidR="00DA37B8" w:rsidRPr="00540557" w:rsidRDefault="00DA37B8" w:rsidP="003C79BA">
            <w:pPr>
              <w:pStyle w:val="default"/>
              <w:tabs>
                <w:tab w:val="right" w:pos="3885"/>
              </w:tabs>
              <w:spacing w:line="0" w:lineRule="atLeast"/>
              <w:jc w:val="center"/>
              <w:rPr>
                <w:lang w:eastAsia="ja-JP"/>
              </w:rPr>
            </w:pPr>
            <w:r>
              <w:rPr>
                <w:rFonts w:hint="eastAsia"/>
                <w:lang w:eastAsia="ja-JP"/>
              </w:rPr>
              <w:t>version</w:t>
            </w:r>
          </w:p>
        </w:tc>
        <w:tc>
          <w:tcPr>
            <w:tcW w:w="7053" w:type="dxa"/>
            <w:tcBorders>
              <w:top w:val="single" w:sz="4" w:space="0" w:color="auto"/>
              <w:left w:val="single" w:sz="4" w:space="0" w:color="auto"/>
              <w:bottom w:val="single" w:sz="4" w:space="0" w:color="auto"/>
              <w:right w:val="single" w:sz="4" w:space="0" w:color="auto"/>
              <w:tl2br w:val="nil"/>
              <w:tr2bl w:val="nil"/>
            </w:tcBorders>
            <w:shd w:val="pct20" w:color="auto" w:fill="auto"/>
          </w:tcPr>
          <w:p w14:paraId="64F329CC" w14:textId="77777777" w:rsidR="00DA37B8" w:rsidRPr="00540557" w:rsidRDefault="00DA37B8" w:rsidP="003C79BA">
            <w:pPr>
              <w:pStyle w:val="default"/>
              <w:spacing w:line="0" w:lineRule="atLeast"/>
              <w:jc w:val="center"/>
              <w:rPr>
                <w:lang w:eastAsia="ja-JP"/>
              </w:rPr>
            </w:pPr>
            <w:r>
              <w:rPr>
                <w:lang w:eastAsia="ja-JP"/>
              </w:rPr>
              <w:t>R</w:t>
            </w:r>
            <w:r>
              <w:rPr>
                <w:rFonts w:hint="eastAsia"/>
                <w:lang w:eastAsia="ja-JP"/>
              </w:rPr>
              <w:t>egistry value</w:t>
            </w:r>
          </w:p>
        </w:tc>
      </w:tr>
      <w:tr w:rsidR="00A62EB6" w:rsidRPr="00540557" w14:paraId="7FE4D9CE" w14:textId="77777777" w:rsidTr="00CD214A">
        <w:trPr>
          <w:trHeight w:val="136"/>
          <w:jc w:val="center"/>
        </w:trPr>
        <w:tc>
          <w:tcPr>
            <w:tcW w:w="1056" w:type="dxa"/>
            <w:vMerge w:val="restart"/>
            <w:shd w:val="clear" w:color="auto" w:fill="auto"/>
          </w:tcPr>
          <w:p w14:paraId="4DE36B1A" w14:textId="77777777" w:rsidR="00A62EB6" w:rsidRDefault="00A62EB6" w:rsidP="006B08E1">
            <w:pPr>
              <w:pStyle w:val="default"/>
              <w:spacing w:line="0" w:lineRule="atLeast"/>
              <w:jc w:val="center"/>
              <w:rPr>
                <w:lang w:eastAsia="ja-JP"/>
              </w:rPr>
            </w:pPr>
            <w:r>
              <w:rPr>
                <w:rFonts w:hint="eastAsia"/>
                <w:lang w:eastAsia="ja-JP"/>
              </w:rPr>
              <w:t>HIAA User Data Code</w:t>
            </w:r>
          </w:p>
        </w:tc>
        <w:tc>
          <w:tcPr>
            <w:tcW w:w="1155" w:type="dxa"/>
            <w:shd w:val="clear" w:color="auto" w:fill="auto"/>
          </w:tcPr>
          <w:p w14:paraId="289092E6" w14:textId="77777777" w:rsidR="00A62EB6" w:rsidRPr="00AA493F" w:rsidRDefault="00A62EB6" w:rsidP="00424B64">
            <w:pPr>
              <w:pStyle w:val="default"/>
              <w:spacing w:line="0" w:lineRule="atLeast"/>
              <w:jc w:val="center"/>
              <w:rPr>
                <w:szCs w:val="21"/>
                <w:highlight w:val="magenta"/>
              </w:rPr>
            </w:pPr>
            <w:r w:rsidRPr="001F16CB">
              <w:rPr>
                <w:rFonts w:hint="eastAsia"/>
                <w:szCs w:val="21"/>
              </w:rPr>
              <w:t>2.0.0-02</w:t>
            </w:r>
          </w:p>
        </w:tc>
        <w:tc>
          <w:tcPr>
            <w:tcW w:w="7053" w:type="dxa"/>
          </w:tcPr>
          <w:p w14:paraId="4D603BD9" w14:textId="77777777" w:rsidR="00A62EB6" w:rsidRPr="006322FD" w:rsidRDefault="00A62EB6" w:rsidP="00424B64">
            <w:pPr>
              <w:pStyle w:val="default"/>
              <w:spacing w:line="0" w:lineRule="atLeast"/>
              <w:jc w:val="center"/>
            </w:pPr>
            <w:r w:rsidRPr="000B735B">
              <w:rPr>
                <w:szCs w:val="21"/>
              </w:rPr>
              <w:t>0E19CA03B15A77F489452ECA1E03754A</w:t>
            </w:r>
          </w:p>
        </w:tc>
      </w:tr>
      <w:tr w:rsidR="00A62EB6" w:rsidRPr="00540557" w14:paraId="7628B5E5" w14:textId="77777777" w:rsidTr="00CD214A">
        <w:trPr>
          <w:trHeight w:val="136"/>
          <w:jc w:val="center"/>
        </w:trPr>
        <w:tc>
          <w:tcPr>
            <w:tcW w:w="1056" w:type="dxa"/>
            <w:vMerge/>
            <w:shd w:val="clear" w:color="auto" w:fill="auto"/>
          </w:tcPr>
          <w:p w14:paraId="0984BC36" w14:textId="77777777" w:rsidR="00A62EB6" w:rsidRDefault="00A62EB6" w:rsidP="003C79BA">
            <w:pPr>
              <w:pStyle w:val="default"/>
              <w:spacing w:line="0" w:lineRule="atLeast"/>
              <w:jc w:val="center"/>
            </w:pPr>
          </w:p>
        </w:tc>
        <w:tc>
          <w:tcPr>
            <w:tcW w:w="1155" w:type="dxa"/>
            <w:shd w:val="clear" w:color="auto" w:fill="auto"/>
          </w:tcPr>
          <w:p w14:paraId="44350735" w14:textId="77777777" w:rsidR="00A62EB6" w:rsidRPr="000B735B" w:rsidRDefault="00A62EB6" w:rsidP="003C79BA">
            <w:pPr>
              <w:pStyle w:val="default"/>
              <w:spacing w:line="0" w:lineRule="atLeast"/>
              <w:jc w:val="center"/>
              <w:rPr>
                <w:szCs w:val="21"/>
              </w:rPr>
            </w:pPr>
            <w:r>
              <w:rPr>
                <w:rFonts w:hint="eastAsia"/>
                <w:szCs w:val="21"/>
              </w:rPr>
              <w:t>2.1.0-01</w:t>
            </w:r>
          </w:p>
        </w:tc>
        <w:tc>
          <w:tcPr>
            <w:tcW w:w="7053" w:type="dxa"/>
          </w:tcPr>
          <w:p w14:paraId="416260CF" w14:textId="77777777" w:rsidR="00A62EB6" w:rsidRPr="00316C4A" w:rsidRDefault="00A62EB6" w:rsidP="003C79BA">
            <w:pPr>
              <w:pStyle w:val="default"/>
              <w:spacing w:line="0" w:lineRule="atLeast"/>
              <w:jc w:val="center"/>
            </w:pPr>
            <w:r w:rsidRPr="00316C4A">
              <w:t>8D7A275629D579948B484350182BCC9A</w:t>
            </w:r>
          </w:p>
        </w:tc>
      </w:tr>
      <w:tr w:rsidR="00A62EB6" w:rsidRPr="00540557" w14:paraId="2A0EA8D9" w14:textId="77777777" w:rsidTr="00CD214A">
        <w:trPr>
          <w:trHeight w:val="136"/>
          <w:jc w:val="center"/>
        </w:trPr>
        <w:tc>
          <w:tcPr>
            <w:tcW w:w="1056" w:type="dxa"/>
            <w:vMerge/>
            <w:shd w:val="clear" w:color="auto" w:fill="auto"/>
          </w:tcPr>
          <w:p w14:paraId="12D70416" w14:textId="77777777" w:rsidR="00A62EB6" w:rsidRDefault="00A62EB6" w:rsidP="003C79BA">
            <w:pPr>
              <w:pStyle w:val="default"/>
              <w:spacing w:line="0" w:lineRule="atLeast"/>
              <w:jc w:val="center"/>
            </w:pPr>
          </w:p>
        </w:tc>
        <w:tc>
          <w:tcPr>
            <w:tcW w:w="1155" w:type="dxa"/>
            <w:shd w:val="clear" w:color="auto" w:fill="auto"/>
          </w:tcPr>
          <w:p w14:paraId="5DC47710" w14:textId="77777777" w:rsidR="00A62EB6" w:rsidRPr="000B735B" w:rsidRDefault="00A62EB6" w:rsidP="003C79BA">
            <w:pPr>
              <w:pStyle w:val="default"/>
              <w:spacing w:line="0" w:lineRule="atLeast"/>
              <w:jc w:val="center"/>
              <w:rPr>
                <w:szCs w:val="21"/>
              </w:rPr>
            </w:pPr>
            <w:r>
              <w:rPr>
                <w:rFonts w:hint="eastAsia"/>
                <w:szCs w:val="21"/>
              </w:rPr>
              <w:t>2.1.0-02</w:t>
            </w:r>
          </w:p>
        </w:tc>
        <w:tc>
          <w:tcPr>
            <w:tcW w:w="7053" w:type="dxa"/>
          </w:tcPr>
          <w:p w14:paraId="55188E0F" w14:textId="77777777" w:rsidR="00A62EB6" w:rsidRPr="00316C4A" w:rsidRDefault="00A62EB6" w:rsidP="003C79BA">
            <w:pPr>
              <w:pStyle w:val="default"/>
              <w:spacing w:line="0" w:lineRule="atLeast"/>
              <w:jc w:val="center"/>
            </w:pPr>
            <w:r w:rsidRPr="00806917">
              <w:t>F2B317B6467E1474FA84579F8B36E45F</w:t>
            </w:r>
          </w:p>
        </w:tc>
      </w:tr>
      <w:tr w:rsidR="00A62EB6" w:rsidRPr="00540557" w14:paraId="230FD661" w14:textId="77777777" w:rsidTr="00CD214A">
        <w:trPr>
          <w:trHeight w:val="136"/>
          <w:jc w:val="center"/>
        </w:trPr>
        <w:tc>
          <w:tcPr>
            <w:tcW w:w="1056" w:type="dxa"/>
            <w:vMerge/>
            <w:shd w:val="clear" w:color="auto" w:fill="auto"/>
          </w:tcPr>
          <w:p w14:paraId="0F7046AE" w14:textId="77777777" w:rsidR="00A62EB6" w:rsidRDefault="00A62EB6" w:rsidP="003C79BA">
            <w:pPr>
              <w:pStyle w:val="default"/>
              <w:spacing w:line="0" w:lineRule="atLeast"/>
              <w:jc w:val="center"/>
            </w:pPr>
          </w:p>
        </w:tc>
        <w:tc>
          <w:tcPr>
            <w:tcW w:w="1155" w:type="dxa"/>
            <w:shd w:val="clear" w:color="auto" w:fill="auto"/>
          </w:tcPr>
          <w:p w14:paraId="61543D60" w14:textId="77777777" w:rsidR="00A62EB6" w:rsidRDefault="00A62EB6" w:rsidP="003C79BA">
            <w:pPr>
              <w:pStyle w:val="default"/>
              <w:spacing w:line="0" w:lineRule="atLeast"/>
              <w:jc w:val="center"/>
              <w:rPr>
                <w:szCs w:val="21"/>
                <w:lang w:eastAsia="ja-JP"/>
              </w:rPr>
            </w:pPr>
            <w:r w:rsidRPr="00EE7280">
              <w:rPr>
                <w:szCs w:val="21"/>
                <w:lang w:eastAsia="ja-JP"/>
              </w:rPr>
              <w:t>3.0.0-00</w:t>
            </w:r>
          </w:p>
        </w:tc>
        <w:tc>
          <w:tcPr>
            <w:tcW w:w="7053" w:type="dxa"/>
          </w:tcPr>
          <w:p w14:paraId="77C3869B" w14:textId="77777777" w:rsidR="00A62EB6" w:rsidRPr="00806917" w:rsidRDefault="00A62EB6" w:rsidP="003C79BA">
            <w:pPr>
              <w:pStyle w:val="default"/>
              <w:spacing w:line="0" w:lineRule="atLeast"/>
              <w:jc w:val="center"/>
              <w:rPr>
                <w:lang w:eastAsia="ja-JP"/>
              </w:rPr>
            </w:pPr>
            <w:r w:rsidRPr="00EE7280">
              <w:t>A5F47144E8BE2F74ABFCF66AC58B09FC</w:t>
            </w:r>
          </w:p>
        </w:tc>
      </w:tr>
      <w:tr w:rsidR="00A62EB6" w:rsidRPr="00540557" w14:paraId="7FFE8F8D" w14:textId="77777777" w:rsidTr="00CD214A">
        <w:trPr>
          <w:trHeight w:val="136"/>
          <w:jc w:val="center"/>
        </w:trPr>
        <w:tc>
          <w:tcPr>
            <w:tcW w:w="1056" w:type="dxa"/>
            <w:vMerge/>
            <w:shd w:val="clear" w:color="auto" w:fill="auto"/>
          </w:tcPr>
          <w:p w14:paraId="31A01AA2" w14:textId="77777777" w:rsidR="00A62EB6" w:rsidRDefault="00A62EB6" w:rsidP="003C79BA">
            <w:pPr>
              <w:pStyle w:val="default"/>
              <w:spacing w:line="0" w:lineRule="atLeast"/>
              <w:jc w:val="center"/>
            </w:pPr>
          </w:p>
        </w:tc>
        <w:tc>
          <w:tcPr>
            <w:tcW w:w="1155" w:type="dxa"/>
            <w:shd w:val="clear" w:color="auto" w:fill="auto"/>
          </w:tcPr>
          <w:p w14:paraId="662A990F" w14:textId="77777777" w:rsidR="00A62EB6" w:rsidRPr="00EE7280" w:rsidRDefault="00A62EB6" w:rsidP="003C79BA">
            <w:pPr>
              <w:pStyle w:val="default"/>
              <w:spacing w:line="0" w:lineRule="atLeast"/>
              <w:jc w:val="center"/>
              <w:rPr>
                <w:szCs w:val="21"/>
                <w:lang w:eastAsia="ja-JP"/>
              </w:rPr>
            </w:pPr>
            <w:r>
              <w:rPr>
                <w:rFonts w:hint="eastAsia"/>
                <w:szCs w:val="21"/>
                <w:lang w:eastAsia="ja-JP"/>
              </w:rPr>
              <w:t>3.0.0-01</w:t>
            </w:r>
          </w:p>
        </w:tc>
        <w:tc>
          <w:tcPr>
            <w:tcW w:w="7053" w:type="dxa"/>
          </w:tcPr>
          <w:p w14:paraId="0B3EB6FC" w14:textId="77777777" w:rsidR="00A62EB6" w:rsidRPr="00EE7280" w:rsidRDefault="00A62EB6" w:rsidP="003C79BA">
            <w:pPr>
              <w:pStyle w:val="default"/>
              <w:spacing w:line="0" w:lineRule="atLeast"/>
              <w:jc w:val="center"/>
            </w:pPr>
            <w:r w:rsidRPr="002D3254">
              <w:t>04AAF78D347C98C4682C83C5458373A4</w:t>
            </w:r>
          </w:p>
        </w:tc>
      </w:tr>
      <w:tr w:rsidR="00A62EB6" w:rsidRPr="00540557" w14:paraId="4B4A628D" w14:textId="77777777" w:rsidTr="00CD214A">
        <w:trPr>
          <w:trHeight w:val="136"/>
          <w:jc w:val="center"/>
        </w:trPr>
        <w:tc>
          <w:tcPr>
            <w:tcW w:w="1056" w:type="dxa"/>
            <w:vMerge/>
            <w:shd w:val="clear" w:color="auto" w:fill="auto"/>
          </w:tcPr>
          <w:p w14:paraId="63D6024A" w14:textId="77777777" w:rsidR="00A62EB6" w:rsidRDefault="00A62EB6" w:rsidP="003C79BA">
            <w:pPr>
              <w:pStyle w:val="default"/>
              <w:spacing w:line="0" w:lineRule="atLeast"/>
              <w:jc w:val="center"/>
            </w:pPr>
          </w:p>
        </w:tc>
        <w:tc>
          <w:tcPr>
            <w:tcW w:w="1155" w:type="dxa"/>
            <w:shd w:val="clear" w:color="auto" w:fill="auto"/>
          </w:tcPr>
          <w:p w14:paraId="2422CAA5" w14:textId="77777777" w:rsidR="00A62EB6" w:rsidRPr="00EE7280" w:rsidRDefault="00A62EB6" w:rsidP="003C79BA">
            <w:pPr>
              <w:pStyle w:val="default"/>
              <w:spacing w:line="0" w:lineRule="atLeast"/>
              <w:jc w:val="center"/>
              <w:rPr>
                <w:szCs w:val="21"/>
                <w:lang w:eastAsia="ja-JP"/>
              </w:rPr>
            </w:pPr>
            <w:r>
              <w:rPr>
                <w:rFonts w:hint="eastAsia"/>
                <w:szCs w:val="21"/>
              </w:rPr>
              <w:t>3.1.0-00</w:t>
            </w:r>
          </w:p>
        </w:tc>
        <w:tc>
          <w:tcPr>
            <w:tcW w:w="7053" w:type="dxa"/>
          </w:tcPr>
          <w:p w14:paraId="65C4D5C9" w14:textId="77777777" w:rsidR="00A62EB6" w:rsidRPr="00EE7280" w:rsidRDefault="00A62EB6" w:rsidP="003C79BA">
            <w:pPr>
              <w:pStyle w:val="default"/>
              <w:spacing w:line="0" w:lineRule="atLeast"/>
              <w:jc w:val="center"/>
            </w:pPr>
            <w:r w:rsidRPr="00BC651F">
              <w:t>B2170DDAEFB2AB84BB02774878110E04</w:t>
            </w:r>
          </w:p>
        </w:tc>
      </w:tr>
      <w:tr w:rsidR="00A62EB6" w:rsidRPr="00540557" w14:paraId="4C93A5FB" w14:textId="77777777" w:rsidTr="00CD214A">
        <w:trPr>
          <w:trHeight w:val="136"/>
          <w:jc w:val="center"/>
        </w:trPr>
        <w:tc>
          <w:tcPr>
            <w:tcW w:w="1056" w:type="dxa"/>
            <w:vMerge/>
            <w:shd w:val="clear" w:color="auto" w:fill="auto"/>
          </w:tcPr>
          <w:p w14:paraId="7FB38F97" w14:textId="77777777" w:rsidR="00A62EB6" w:rsidRDefault="00A62EB6" w:rsidP="003C79BA">
            <w:pPr>
              <w:pStyle w:val="default"/>
              <w:spacing w:line="0" w:lineRule="atLeast"/>
              <w:jc w:val="center"/>
            </w:pPr>
          </w:p>
        </w:tc>
        <w:tc>
          <w:tcPr>
            <w:tcW w:w="1155" w:type="dxa"/>
            <w:shd w:val="clear" w:color="auto" w:fill="auto"/>
          </w:tcPr>
          <w:p w14:paraId="269881ED" w14:textId="77777777" w:rsidR="00A62EB6" w:rsidRDefault="00A62EB6" w:rsidP="003C79BA">
            <w:pPr>
              <w:pStyle w:val="default"/>
              <w:spacing w:line="0" w:lineRule="atLeast"/>
              <w:jc w:val="center"/>
              <w:rPr>
                <w:szCs w:val="21"/>
              </w:rPr>
            </w:pPr>
            <w:r>
              <w:rPr>
                <w:rFonts w:hint="eastAsia"/>
                <w:szCs w:val="21"/>
                <w:lang w:eastAsia="ja-JP"/>
              </w:rPr>
              <w:t>3.1.0-01</w:t>
            </w:r>
          </w:p>
        </w:tc>
        <w:tc>
          <w:tcPr>
            <w:tcW w:w="7053" w:type="dxa"/>
          </w:tcPr>
          <w:p w14:paraId="43BD347E" w14:textId="77777777" w:rsidR="00A62EB6" w:rsidRPr="00BC651F" w:rsidRDefault="00A62EB6" w:rsidP="003C79BA">
            <w:pPr>
              <w:pStyle w:val="default"/>
              <w:spacing w:line="0" w:lineRule="atLeast"/>
              <w:jc w:val="center"/>
            </w:pPr>
            <w:r w:rsidRPr="00AB5E3B">
              <w:t>FEAA60C838E4F8C419EBA62683813D31</w:t>
            </w:r>
          </w:p>
        </w:tc>
      </w:tr>
      <w:tr w:rsidR="00A62EB6" w:rsidRPr="00540557" w14:paraId="37994B3D" w14:textId="77777777" w:rsidTr="00CD214A">
        <w:trPr>
          <w:trHeight w:val="136"/>
          <w:jc w:val="center"/>
        </w:trPr>
        <w:tc>
          <w:tcPr>
            <w:tcW w:w="1056" w:type="dxa"/>
            <w:vMerge/>
            <w:shd w:val="clear" w:color="auto" w:fill="auto"/>
          </w:tcPr>
          <w:p w14:paraId="575370B7" w14:textId="77777777" w:rsidR="00A62EB6" w:rsidRDefault="00A62EB6" w:rsidP="003C79BA">
            <w:pPr>
              <w:pStyle w:val="default"/>
              <w:spacing w:line="0" w:lineRule="atLeast"/>
              <w:jc w:val="center"/>
            </w:pPr>
          </w:p>
        </w:tc>
        <w:tc>
          <w:tcPr>
            <w:tcW w:w="1155" w:type="dxa"/>
            <w:shd w:val="clear" w:color="auto" w:fill="auto"/>
          </w:tcPr>
          <w:p w14:paraId="3717F0DA" w14:textId="77777777" w:rsidR="00A62EB6" w:rsidRDefault="00A62EB6" w:rsidP="003C79BA">
            <w:pPr>
              <w:pStyle w:val="default"/>
              <w:spacing w:line="0" w:lineRule="atLeast"/>
              <w:jc w:val="center"/>
              <w:rPr>
                <w:szCs w:val="21"/>
                <w:lang w:eastAsia="ja-JP"/>
              </w:rPr>
            </w:pPr>
            <w:r>
              <w:rPr>
                <w:rFonts w:hint="eastAsia"/>
                <w:szCs w:val="21"/>
                <w:lang w:eastAsia="ja-JP"/>
              </w:rPr>
              <w:t>3.2.0-00</w:t>
            </w:r>
          </w:p>
        </w:tc>
        <w:tc>
          <w:tcPr>
            <w:tcW w:w="7053" w:type="dxa"/>
          </w:tcPr>
          <w:p w14:paraId="2C7FA2E7" w14:textId="77777777" w:rsidR="00A62EB6" w:rsidRPr="00AB5E3B" w:rsidRDefault="00A62EB6" w:rsidP="003C79BA">
            <w:pPr>
              <w:pStyle w:val="default"/>
              <w:spacing w:line="0" w:lineRule="atLeast"/>
              <w:jc w:val="center"/>
            </w:pPr>
            <w:r w:rsidRPr="001431F0">
              <w:t>B815CC1E58747344AB4A0D13989A5499</w:t>
            </w:r>
          </w:p>
        </w:tc>
      </w:tr>
      <w:tr w:rsidR="00A62EB6" w:rsidRPr="00540557" w14:paraId="3CFBEB0E" w14:textId="77777777" w:rsidTr="00CD214A">
        <w:trPr>
          <w:trHeight w:val="136"/>
          <w:jc w:val="center"/>
        </w:trPr>
        <w:tc>
          <w:tcPr>
            <w:tcW w:w="1056" w:type="dxa"/>
            <w:vMerge/>
            <w:shd w:val="clear" w:color="auto" w:fill="auto"/>
          </w:tcPr>
          <w:p w14:paraId="0EE83C67" w14:textId="77777777" w:rsidR="00A62EB6" w:rsidRDefault="00A62EB6" w:rsidP="003C79BA">
            <w:pPr>
              <w:pStyle w:val="default"/>
              <w:spacing w:line="0" w:lineRule="atLeast"/>
              <w:jc w:val="center"/>
            </w:pPr>
          </w:p>
        </w:tc>
        <w:tc>
          <w:tcPr>
            <w:tcW w:w="1155" w:type="dxa"/>
            <w:shd w:val="clear" w:color="auto" w:fill="auto"/>
          </w:tcPr>
          <w:p w14:paraId="7E61FBB4" w14:textId="77777777" w:rsidR="00A62EB6" w:rsidRDefault="00A62EB6" w:rsidP="003C79BA">
            <w:pPr>
              <w:pStyle w:val="default"/>
              <w:spacing w:line="0" w:lineRule="atLeast"/>
              <w:jc w:val="center"/>
              <w:rPr>
                <w:szCs w:val="21"/>
                <w:lang w:eastAsia="ja-JP"/>
              </w:rPr>
            </w:pPr>
            <w:r>
              <w:rPr>
                <w:rFonts w:hint="eastAsia"/>
                <w:szCs w:val="21"/>
                <w:lang w:eastAsia="ja-JP"/>
              </w:rPr>
              <w:t>3</w:t>
            </w:r>
            <w:r>
              <w:rPr>
                <w:szCs w:val="21"/>
                <w:lang w:eastAsia="ja-JP"/>
              </w:rPr>
              <w:t>.3.0-00</w:t>
            </w:r>
          </w:p>
        </w:tc>
        <w:tc>
          <w:tcPr>
            <w:tcW w:w="7053" w:type="dxa"/>
          </w:tcPr>
          <w:p w14:paraId="100222C0" w14:textId="77777777" w:rsidR="00A62EB6" w:rsidRPr="001431F0" w:rsidRDefault="00A62EB6" w:rsidP="003C79BA">
            <w:pPr>
              <w:pStyle w:val="default"/>
              <w:spacing w:line="0" w:lineRule="atLeast"/>
              <w:jc w:val="center"/>
            </w:pPr>
            <w:r w:rsidRPr="00AB2577">
              <w:t>086BD499AF11179418A6034D96892974</w:t>
            </w:r>
          </w:p>
        </w:tc>
      </w:tr>
      <w:tr w:rsidR="00A62EB6" w:rsidRPr="00540557" w14:paraId="6BF39E63" w14:textId="77777777" w:rsidTr="00CD214A">
        <w:trPr>
          <w:trHeight w:val="136"/>
          <w:jc w:val="center"/>
        </w:trPr>
        <w:tc>
          <w:tcPr>
            <w:tcW w:w="1056" w:type="dxa"/>
            <w:vMerge/>
            <w:shd w:val="clear" w:color="auto" w:fill="auto"/>
          </w:tcPr>
          <w:p w14:paraId="2775409E" w14:textId="77777777" w:rsidR="00A62EB6" w:rsidRDefault="00A62EB6" w:rsidP="003C79BA">
            <w:pPr>
              <w:pStyle w:val="default"/>
              <w:spacing w:line="0" w:lineRule="atLeast"/>
              <w:jc w:val="center"/>
            </w:pPr>
          </w:p>
        </w:tc>
        <w:tc>
          <w:tcPr>
            <w:tcW w:w="1155" w:type="dxa"/>
            <w:shd w:val="clear" w:color="auto" w:fill="auto"/>
          </w:tcPr>
          <w:p w14:paraId="583CC0A5" w14:textId="77777777" w:rsidR="00A62EB6" w:rsidRDefault="00A62EB6" w:rsidP="003C79BA">
            <w:pPr>
              <w:pStyle w:val="default"/>
              <w:spacing w:line="0" w:lineRule="atLeast"/>
              <w:jc w:val="center"/>
              <w:rPr>
                <w:szCs w:val="21"/>
                <w:lang w:eastAsia="ja-JP"/>
              </w:rPr>
            </w:pPr>
            <w:r>
              <w:rPr>
                <w:rFonts w:hint="eastAsia"/>
                <w:szCs w:val="21"/>
                <w:lang w:eastAsia="ja-JP"/>
              </w:rPr>
              <w:t>3</w:t>
            </w:r>
            <w:r>
              <w:rPr>
                <w:szCs w:val="21"/>
                <w:lang w:eastAsia="ja-JP"/>
              </w:rPr>
              <w:t>.3.0-01</w:t>
            </w:r>
          </w:p>
        </w:tc>
        <w:tc>
          <w:tcPr>
            <w:tcW w:w="7053" w:type="dxa"/>
          </w:tcPr>
          <w:p w14:paraId="2DB74C37" w14:textId="77777777" w:rsidR="00A62EB6" w:rsidRPr="001431F0" w:rsidRDefault="00A62EB6" w:rsidP="003C79BA">
            <w:pPr>
              <w:pStyle w:val="default"/>
              <w:spacing w:line="0" w:lineRule="atLeast"/>
              <w:jc w:val="center"/>
            </w:pPr>
            <w:r w:rsidRPr="00950F89">
              <w:t>09933EA8A73AA1248B9CC4860383F1CC</w:t>
            </w:r>
          </w:p>
        </w:tc>
      </w:tr>
      <w:tr w:rsidR="00A62EB6" w:rsidRPr="00540557" w14:paraId="7B35DF7A" w14:textId="77777777" w:rsidTr="00CD214A">
        <w:trPr>
          <w:trHeight w:val="136"/>
          <w:jc w:val="center"/>
        </w:trPr>
        <w:tc>
          <w:tcPr>
            <w:tcW w:w="1056" w:type="dxa"/>
            <w:vMerge/>
            <w:shd w:val="clear" w:color="auto" w:fill="auto"/>
          </w:tcPr>
          <w:p w14:paraId="7C1035F2" w14:textId="77777777" w:rsidR="00A62EB6" w:rsidRDefault="00A62EB6" w:rsidP="003C79BA">
            <w:pPr>
              <w:pStyle w:val="default"/>
              <w:spacing w:line="0" w:lineRule="atLeast"/>
              <w:jc w:val="center"/>
            </w:pPr>
          </w:p>
        </w:tc>
        <w:tc>
          <w:tcPr>
            <w:tcW w:w="1155" w:type="dxa"/>
            <w:shd w:val="clear" w:color="auto" w:fill="auto"/>
          </w:tcPr>
          <w:p w14:paraId="14F27A08" w14:textId="77777777" w:rsidR="00A62EB6" w:rsidRDefault="00A62EB6" w:rsidP="003C79BA">
            <w:pPr>
              <w:pStyle w:val="default"/>
              <w:spacing w:line="0" w:lineRule="atLeast"/>
              <w:jc w:val="center"/>
              <w:rPr>
                <w:szCs w:val="21"/>
                <w:lang w:eastAsia="ja-JP"/>
              </w:rPr>
            </w:pPr>
            <w:r>
              <w:rPr>
                <w:rFonts w:hint="eastAsia"/>
                <w:szCs w:val="21"/>
                <w:lang w:eastAsia="ja-JP"/>
              </w:rPr>
              <w:t>3</w:t>
            </w:r>
            <w:r>
              <w:rPr>
                <w:szCs w:val="21"/>
                <w:lang w:eastAsia="ja-JP"/>
              </w:rPr>
              <w:t>.3.0-02</w:t>
            </w:r>
          </w:p>
        </w:tc>
        <w:tc>
          <w:tcPr>
            <w:tcW w:w="7053" w:type="dxa"/>
          </w:tcPr>
          <w:p w14:paraId="354034C9" w14:textId="77777777" w:rsidR="00A62EB6" w:rsidRPr="00950F89" w:rsidRDefault="00A62EB6" w:rsidP="003C79BA">
            <w:pPr>
              <w:pStyle w:val="default"/>
              <w:spacing w:line="0" w:lineRule="atLeast"/>
              <w:jc w:val="center"/>
            </w:pPr>
            <w:r w:rsidRPr="005703D1">
              <w:t>F37D78B9281AAFF4BBF89FEBA576B680</w:t>
            </w:r>
          </w:p>
        </w:tc>
      </w:tr>
      <w:tr w:rsidR="00A62EB6" w:rsidRPr="00540557" w14:paraId="62EDFE1C" w14:textId="77777777" w:rsidTr="00CD214A">
        <w:trPr>
          <w:trHeight w:val="136"/>
          <w:jc w:val="center"/>
        </w:trPr>
        <w:tc>
          <w:tcPr>
            <w:tcW w:w="1056" w:type="dxa"/>
            <w:vMerge/>
            <w:shd w:val="clear" w:color="auto" w:fill="auto"/>
          </w:tcPr>
          <w:p w14:paraId="5CCB5111" w14:textId="77777777" w:rsidR="00A62EB6" w:rsidRDefault="00A62EB6" w:rsidP="003C79BA">
            <w:pPr>
              <w:pStyle w:val="default"/>
              <w:spacing w:line="0" w:lineRule="atLeast"/>
              <w:jc w:val="center"/>
            </w:pPr>
          </w:p>
        </w:tc>
        <w:tc>
          <w:tcPr>
            <w:tcW w:w="1155" w:type="dxa"/>
            <w:shd w:val="clear" w:color="auto" w:fill="auto"/>
          </w:tcPr>
          <w:p w14:paraId="7EF1DBDA" w14:textId="77777777" w:rsidR="00A62EB6" w:rsidRDefault="00A62EB6" w:rsidP="003C79BA">
            <w:pPr>
              <w:pStyle w:val="default"/>
              <w:spacing w:line="0" w:lineRule="atLeast"/>
              <w:jc w:val="center"/>
              <w:rPr>
                <w:szCs w:val="21"/>
                <w:lang w:eastAsia="ja-JP"/>
              </w:rPr>
            </w:pPr>
            <w:r>
              <w:rPr>
                <w:rFonts w:hint="eastAsia"/>
                <w:szCs w:val="21"/>
                <w:lang w:eastAsia="ja-JP"/>
              </w:rPr>
              <w:t>4</w:t>
            </w:r>
            <w:r>
              <w:rPr>
                <w:szCs w:val="21"/>
                <w:lang w:eastAsia="ja-JP"/>
              </w:rPr>
              <w:t>.0.0-00</w:t>
            </w:r>
          </w:p>
        </w:tc>
        <w:tc>
          <w:tcPr>
            <w:tcW w:w="7053" w:type="dxa"/>
          </w:tcPr>
          <w:p w14:paraId="1F8C42DE" w14:textId="77777777" w:rsidR="00A62EB6" w:rsidRPr="00950F89" w:rsidRDefault="00A62EB6" w:rsidP="003C79BA">
            <w:pPr>
              <w:pStyle w:val="default"/>
              <w:spacing w:line="0" w:lineRule="atLeast"/>
              <w:jc w:val="center"/>
            </w:pPr>
            <w:r w:rsidRPr="000643EF">
              <w:t>92B6AA679BCAD1F429395DA6638D46A0</w:t>
            </w:r>
          </w:p>
        </w:tc>
      </w:tr>
      <w:tr w:rsidR="00A62EB6" w:rsidRPr="00540557" w14:paraId="198875DD" w14:textId="77777777" w:rsidTr="00CD214A">
        <w:trPr>
          <w:trHeight w:val="136"/>
          <w:jc w:val="center"/>
        </w:trPr>
        <w:tc>
          <w:tcPr>
            <w:tcW w:w="1056" w:type="dxa"/>
            <w:vMerge/>
            <w:shd w:val="clear" w:color="auto" w:fill="auto"/>
          </w:tcPr>
          <w:p w14:paraId="5F3A729A" w14:textId="77777777" w:rsidR="00A62EB6" w:rsidRDefault="00A62EB6" w:rsidP="003C79BA">
            <w:pPr>
              <w:pStyle w:val="default"/>
              <w:spacing w:line="0" w:lineRule="atLeast"/>
              <w:jc w:val="center"/>
            </w:pPr>
          </w:p>
        </w:tc>
        <w:tc>
          <w:tcPr>
            <w:tcW w:w="1155" w:type="dxa"/>
            <w:shd w:val="clear" w:color="auto" w:fill="auto"/>
          </w:tcPr>
          <w:p w14:paraId="604B7681" w14:textId="77777777" w:rsidR="00A62EB6" w:rsidRDefault="00A62EB6" w:rsidP="003C79BA">
            <w:pPr>
              <w:pStyle w:val="default"/>
              <w:spacing w:line="0" w:lineRule="atLeast"/>
              <w:jc w:val="center"/>
              <w:rPr>
                <w:szCs w:val="21"/>
                <w:lang w:eastAsia="ja-JP"/>
              </w:rPr>
            </w:pPr>
            <w:r>
              <w:rPr>
                <w:rFonts w:hint="eastAsia"/>
                <w:szCs w:val="21"/>
                <w:lang w:eastAsia="ja-JP"/>
              </w:rPr>
              <w:t>4</w:t>
            </w:r>
            <w:r>
              <w:rPr>
                <w:szCs w:val="21"/>
                <w:lang w:eastAsia="ja-JP"/>
              </w:rPr>
              <w:t>.0.0-01</w:t>
            </w:r>
          </w:p>
        </w:tc>
        <w:tc>
          <w:tcPr>
            <w:tcW w:w="7053" w:type="dxa"/>
          </w:tcPr>
          <w:p w14:paraId="4A0E16AB" w14:textId="77777777" w:rsidR="00A62EB6" w:rsidRPr="00950F89" w:rsidRDefault="00A62EB6" w:rsidP="003C79BA">
            <w:pPr>
              <w:pStyle w:val="default"/>
              <w:spacing w:line="0" w:lineRule="atLeast"/>
              <w:jc w:val="center"/>
            </w:pPr>
            <w:r w:rsidRPr="00B83001">
              <w:t>37B35E29989CA0746B5A33F2F2D2E00A</w:t>
            </w:r>
          </w:p>
        </w:tc>
      </w:tr>
      <w:tr w:rsidR="00A62EB6" w:rsidRPr="00540557" w14:paraId="312AAA34" w14:textId="77777777" w:rsidTr="00CD214A">
        <w:trPr>
          <w:trHeight w:val="136"/>
          <w:jc w:val="center"/>
        </w:trPr>
        <w:tc>
          <w:tcPr>
            <w:tcW w:w="1056" w:type="dxa"/>
            <w:vMerge/>
            <w:shd w:val="clear" w:color="auto" w:fill="auto"/>
          </w:tcPr>
          <w:p w14:paraId="231E6DAA" w14:textId="77777777" w:rsidR="00A62EB6" w:rsidRDefault="00A62EB6" w:rsidP="003C79BA">
            <w:pPr>
              <w:pStyle w:val="default"/>
              <w:spacing w:line="0" w:lineRule="atLeast"/>
              <w:jc w:val="center"/>
            </w:pPr>
          </w:p>
        </w:tc>
        <w:tc>
          <w:tcPr>
            <w:tcW w:w="1155" w:type="dxa"/>
            <w:shd w:val="clear" w:color="auto" w:fill="auto"/>
          </w:tcPr>
          <w:p w14:paraId="6161C615" w14:textId="77777777" w:rsidR="00A62EB6" w:rsidRDefault="00A62EB6" w:rsidP="003C79BA">
            <w:pPr>
              <w:pStyle w:val="default"/>
              <w:spacing w:line="0" w:lineRule="atLeast"/>
              <w:jc w:val="center"/>
              <w:rPr>
                <w:szCs w:val="21"/>
                <w:lang w:eastAsia="ja-JP"/>
              </w:rPr>
            </w:pPr>
            <w:r>
              <w:rPr>
                <w:rFonts w:hint="eastAsia"/>
                <w:szCs w:val="21"/>
                <w:lang w:eastAsia="ja-JP"/>
              </w:rPr>
              <w:t>4</w:t>
            </w:r>
            <w:r>
              <w:rPr>
                <w:szCs w:val="21"/>
                <w:lang w:eastAsia="ja-JP"/>
              </w:rPr>
              <w:t>.1.0-00</w:t>
            </w:r>
          </w:p>
        </w:tc>
        <w:tc>
          <w:tcPr>
            <w:tcW w:w="7053" w:type="dxa"/>
          </w:tcPr>
          <w:p w14:paraId="7EF8FDB9" w14:textId="77777777" w:rsidR="00A62EB6" w:rsidRPr="00B83001" w:rsidRDefault="00A62EB6" w:rsidP="003C79BA">
            <w:pPr>
              <w:pStyle w:val="default"/>
              <w:spacing w:line="0" w:lineRule="atLeast"/>
              <w:jc w:val="center"/>
            </w:pPr>
            <w:r w:rsidRPr="00F3756C">
              <w:t>6BAD2C7305239D54E85BC7AC9D43AE7A</w:t>
            </w:r>
          </w:p>
        </w:tc>
      </w:tr>
      <w:tr w:rsidR="00A62EB6" w:rsidRPr="00540557" w14:paraId="79BEF412" w14:textId="77777777" w:rsidTr="00CD214A">
        <w:trPr>
          <w:trHeight w:val="136"/>
          <w:jc w:val="center"/>
        </w:trPr>
        <w:tc>
          <w:tcPr>
            <w:tcW w:w="1056" w:type="dxa"/>
            <w:vMerge/>
            <w:shd w:val="clear" w:color="auto" w:fill="auto"/>
          </w:tcPr>
          <w:p w14:paraId="4CD05A71" w14:textId="77777777" w:rsidR="00A62EB6" w:rsidRDefault="00A62EB6" w:rsidP="003C79BA">
            <w:pPr>
              <w:pStyle w:val="default"/>
              <w:spacing w:line="0" w:lineRule="atLeast"/>
              <w:jc w:val="center"/>
            </w:pPr>
          </w:p>
        </w:tc>
        <w:tc>
          <w:tcPr>
            <w:tcW w:w="1155" w:type="dxa"/>
            <w:shd w:val="clear" w:color="auto" w:fill="auto"/>
          </w:tcPr>
          <w:p w14:paraId="702A7AD0" w14:textId="77777777" w:rsidR="00A62EB6" w:rsidRDefault="00A62EB6" w:rsidP="003C79BA">
            <w:pPr>
              <w:pStyle w:val="default"/>
              <w:spacing w:line="0" w:lineRule="atLeast"/>
              <w:jc w:val="center"/>
              <w:rPr>
                <w:szCs w:val="21"/>
                <w:lang w:eastAsia="ja-JP"/>
              </w:rPr>
            </w:pPr>
            <w:r>
              <w:rPr>
                <w:rFonts w:hint="eastAsia"/>
                <w:szCs w:val="21"/>
                <w:lang w:eastAsia="ja-JP"/>
              </w:rPr>
              <w:t>4</w:t>
            </w:r>
            <w:r>
              <w:rPr>
                <w:szCs w:val="21"/>
                <w:lang w:eastAsia="ja-JP"/>
              </w:rPr>
              <w:t>.1.0-01</w:t>
            </w:r>
          </w:p>
        </w:tc>
        <w:tc>
          <w:tcPr>
            <w:tcW w:w="7053" w:type="dxa"/>
          </w:tcPr>
          <w:p w14:paraId="28B66EA2" w14:textId="77777777" w:rsidR="00A62EB6" w:rsidRPr="00F3756C" w:rsidRDefault="00A62EB6" w:rsidP="003C79BA">
            <w:pPr>
              <w:pStyle w:val="default"/>
              <w:spacing w:line="0" w:lineRule="atLeast"/>
              <w:jc w:val="center"/>
            </w:pPr>
            <w:r w:rsidRPr="005E60D5">
              <w:t>A4738D64B37CB46439FA9226E5729E5E</w:t>
            </w:r>
          </w:p>
        </w:tc>
      </w:tr>
      <w:tr w:rsidR="00A62EB6" w:rsidRPr="00540557" w14:paraId="37D25FBA" w14:textId="77777777" w:rsidTr="00CD214A">
        <w:trPr>
          <w:trHeight w:val="136"/>
          <w:jc w:val="center"/>
        </w:trPr>
        <w:tc>
          <w:tcPr>
            <w:tcW w:w="1056" w:type="dxa"/>
            <w:vMerge/>
            <w:shd w:val="clear" w:color="auto" w:fill="auto"/>
          </w:tcPr>
          <w:p w14:paraId="2DA651B9" w14:textId="77777777" w:rsidR="00A62EB6" w:rsidRDefault="00A62EB6" w:rsidP="003C79BA">
            <w:pPr>
              <w:pStyle w:val="default"/>
              <w:spacing w:line="0" w:lineRule="atLeast"/>
              <w:jc w:val="center"/>
            </w:pPr>
          </w:p>
        </w:tc>
        <w:tc>
          <w:tcPr>
            <w:tcW w:w="1155" w:type="dxa"/>
            <w:shd w:val="clear" w:color="auto" w:fill="auto"/>
          </w:tcPr>
          <w:p w14:paraId="6099F15C" w14:textId="77777777" w:rsidR="00A62EB6" w:rsidRDefault="00A62EB6" w:rsidP="003C79BA">
            <w:pPr>
              <w:pStyle w:val="default"/>
              <w:spacing w:line="0" w:lineRule="atLeast"/>
              <w:jc w:val="center"/>
              <w:rPr>
                <w:szCs w:val="21"/>
                <w:lang w:eastAsia="ja-JP"/>
              </w:rPr>
            </w:pPr>
            <w:r>
              <w:rPr>
                <w:rFonts w:hint="eastAsia"/>
                <w:szCs w:val="21"/>
                <w:lang w:eastAsia="ja-JP"/>
              </w:rPr>
              <w:t>4</w:t>
            </w:r>
            <w:r>
              <w:rPr>
                <w:szCs w:val="21"/>
                <w:lang w:eastAsia="ja-JP"/>
              </w:rPr>
              <w:t>.2.0-00</w:t>
            </w:r>
          </w:p>
        </w:tc>
        <w:tc>
          <w:tcPr>
            <w:tcW w:w="7053" w:type="dxa"/>
          </w:tcPr>
          <w:p w14:paraId="0CCD3762" w14:textId="77777777" w:rsidR="00A62EB6" w:rsidRPr="005E60D5" w:rsidRDefault="00A62EB6" w:rsidP="003C79BA">
            <w:pPr>
              <w:pStyle w:val="default"/>
              <w:spacing w:line="0" w:lineRule="atLeast"/>
              <w:jc w:val="center"/>
            </w:pPr>
            <w:r w:rsidRPr="00FB53F3">
              <w:t>07F6075518C09CB4F88FBEDFEB93291F</w:t>
            </w:r>
          </w:p>
        </w:tc>
      </w:tr>
      <w:tr w:rsidR="00A62EB6" w:rsidRPr="00540557" w14:paraId="153FAB26" w14:textId="77777777" w:rsidTr="00CD214A">
        <w:trPr>
          <w:trHeight w:val="136"/>
          <w:jc w:val="center"/>
        </w:trPr>
        <w:tc>
          <w:tcPr>
            <w:tcW w:w="1056" w:type="dxa"/>
            <w:vMerge/>
            <w:shd w:val="clear" w:color="auto" w:fill="auto"/>
          </w:tcPr>
          <w:p w14:paraId="1CAF3418" w14:textId="77777777" w:rsidR="00A62EB6" w:rsidRDefault="00A62EB6" w:rsidP="003C79BA">
            <w:pPr>
              <w:pStyle w:val="default"/>
              <w:spacing w:line="0" w:lineRule="atLeast"/>
              <w:jc w:val="center"/>
            </w:pPr>
          </w:p>
        </w:tc>
        <w:tc>
          <w:tcPr>
            <w:tcW w:w="1155" w:type="dxa"/>
            <w:shd w:val="clear" w:color="auto" w:fill="auto"/>
          </w:tcPr>
          <w:p w14:paraId="086E482D" w14:textId="77777777" w:rsidR="00A62EB6" w:rsidRDefault="00A62EB6" w:rsidP="003C79BA">
            <w:pPr>
              <w:pStyle w:val="default"/>
              <w:spacing w:line="0" w:lineRule="atLeast"/>
              <w:jc w:val="center"/>
              <w:rPr>
                <w:szCs w:val="21"/>
                <w:lang w:eastAsia="ja-JP"/>
              </w:rPr>
            </w:pPr>
            <w:r>
              <w:rPr>
                <w:rFonts w:hint="eastAsia"/>
                <w:szCs w:val="21"/>
                <w:lang w:eastAsia="ja-JP"/>
              </w:rPr>
              <w:t>4</w:t>
            </w:r>
            <w:r>
              <w:rPr>
                <w:szCs w:val="21"/>
                <w:lang w:eastAsia="ja-JP"/>
              </w:rPr>
              <w:t>.2.0-01</w:t>
            </w:r>
          </w:p>
        </w:tc>
        <w:tc>
          <w:tcPr>
            <w:tcW w:w="7053" w:type="dxa"/>
          </w:tcPr>
          <w:p w14:paraId="09D39675" w14:textId="77777777" w:rsidR="00A62EB6" w:rsidRPr="00FB53F3" w:rsidRDefault="00A62EB6" w:rsidP="003C79BA">
            <w:pPr>
              <w:pStyle w:val="default"/>
              <w:spacing w:line="0" w:lineRule="atLeast"/>
              <w:jc w:val="center"/>
            </w:pPr>
            <w:r w:rsidRPr="00E91082">
              <w:t>228E6A792B3D51B41B8D3A0EA6AD987E</w:t>
            </w:r>
          </w:p>
        </w:tc>
      </w:tr>
      <w:tr w:rsidR="00A62EB6" w:rsidRPr="00540557" w14:paraId="41A88EB4" w14:textId="77777777" w:rsidTr="00CD214A">
        <w:trPr>
          <w:trHeight w:val="136"/>
          <w:jc w:val="center"/>
        </w:trPr>
        <w:tc>
          <w:tcPr>
            <w:tcW w:w="1056" w:type="dxa"/>
            <w:vMerge/>
            <w:shd w:val="clear" w:color="auto" w:fill="auto"/>
          </w:tcPr>
          <w:p w14:paraId="46957D76" w14:textId="77777777" w:rsidR="00A62EB6" w:rsidRDefault="00A62EB6" w:rsidP="003C79BA">
            <w:pPr>
              <w:pStyle w:val="default"/>
              <w:spacing w:line="0" w:lineRule="atLeast"/>
              <w:jc w:val="center"/>
            </w:pPr>
          </w:p>
        </w:tc>
        <w:tc>
          <w:tcPr>
            <w:tcW w:w="1155" w:type="dxa"/>
            <w:shd w:val="clear" w:color="auto" w:fill="auto"/>
          </w:tcPr>
          <w:p w14:paraId="6FFAFB98" w14:textId="77777777" w:rsidR="00A62EB6" w:rsidRDefault="00A62EB6" w:rsidP="003C79BA">
            <w:pPr>
              <w:pStyle w:val="default"/>
              <w:spacing w:line="0" w:lineRule="atLeast"/>
              <w:jc w:val="center"/>
              <w:rPr>
                <w:szCs w:val="21"/>
                <w:lang w:eastAsia="ja-JP"/>
              </w:rPr>
            </w:pPr>
            <w:r>
              <w:rPr>
                <w:rFonts w:hint="eastAsia"/>
                <w:szCs w:val="21"/>
                <w:lang w:eastAsia="ja-JP"/>
              </w:rPr>
              <w:t>4</w:t>
            </w:r>
            <w:r>
              <w:rPr>
                <w:szCs w:val="21"/>
                <w:lang w:eastAsia="ja-JP"/>
              </w:rPr>
              <w:t>.2.0-02</w:t>
            </w:r>
          </w:p>
        </w:tc>
        <w:tc>
          <w:tcPr>
            <w:tcW w:w="7053" w:type="dxa"/>
          </w:tcPr>
          <w:p w14:paraId="0A92ED5C" w14:textId="77777777" w:rsidR="00A62EB6" w:rsidRPr="00E91082" w:rsidRDefault="00A62EB6" w:rsidP="003C79BA">
            <w:pPr>
              <w:pStyle w:val="default"/>
              <w:spacing w:line="0" w:lineRule="atLeast"/>
              <w:jc w:val="center"/>
            </w:pPr>
            <w:r w:rsidRPr="004823CF">
              <w:t>88B7752F8549A3A4582CFB5AA81A29D9</w:t>
            </w:r>
          </w:p>
        </w:tc>
      </w:tr>
      <w:tr w:rsidR="00A62EB6" w:rsidRPr="00540557" w14:paraId="52B855EB" w14:textId="77777777" w:rsidTr="00CD214A">
        <w:trPr>
          <w:trHeight w:val="136"/>
          <w:jc w:val="center"/>
        </w:trPr>
        <w:tc>
          <w:tcPr>
            <w:tcW w:w="1056" w:type="dxa"/>
            <w:vMerge/>
            <w:shd w:val="clear" w:color="auto" w:fill="auto"/>
          </w:tcPr>
          <w:p w14:paraId="7A7776A3" w14:textId="77777777" w:rsidR="00A62EB6" w:rsidRDefault="00A62EB6" w:rsidP="003C79BA">
            <w:pPr>
              <w:pStyle w:val="default"/>
              <w:spacing w:line="0" w:lineRule="atLeast"/>
              <w:jc w:val="center"/>
            </w:pPr>
          </w:p>
        </w:tc>
        <w:tc>
          <w:tcPr>
            <w:tcW w:w="1155" w:type="dxa"/>
            <w:shd w:val="clear" w:color="auto" w:fill="auto"/>
          </w:tcPr>
          <w:p w14:paraId="540F56F5" w14:textId="77777777" w:rsidR="00A62EB6" w:rsidRDefault="00A62EB6" w:rsidP="003C79BA">
            <w:pPr>
              <w:pStyle w:val="default"/>
              <w:spacing w:line="0" w:lineRule="atLeast"/>
              <w:jc w:val="center"/>
              <w:rPr>
                <w:szCs w:val="21"/>
                <w:lang w:eastAsia="ja-JP"/>
              </w:rPr>
            </w:pPr>
            <w:r>
              <w:rPr>
                <w:rFonts w:hint="eastAsia"/>
                <w:szCs w:val="21"/>
                <w:lang w:eastAsia="ja-JP"/>
              </w:rPr>
              <w:t>4</w:t>
            </w:r>
            <w:r>
              <w:rPr>
                <w:szCs w:val="21"/>
                <w:lang w:eastAsia="ja-JP"/>
              </w:rPr>
              <w:t>.2.0-03</w:t>
            </w:r>
          </w:p>
        </w:tc>
        <w:tc>
          <w:tcPr>
            <w:tcW w:w="7053" w:type="dxa"/>
          </w:tcPr>
          <w:p w14:paraId="6B87C5B3" w14:textId="77777777" w:rsidR="00A62EB6" w:rsidRPr="004823CF" w:rsidRDefault="00A62EB6" w:rsidP="003C79BA">
            <w:pPr>
              <w:pStyle w:val="default"/>
              <w:spacing w:line="0" w:lineRule="atLeast"/>
              <w:jc w:val="center"/>
            </w:pPr>
            <w:r w:rsidRPr="00920749">
              <w:t>A89436960F498294D9C2D3E043714388</w:t>
            </w:r>
          </w:p>
        </w:tc>
      </w:tr>
      <w:tr w:rsidR="00A62EB6" w:rsidRPr="00540557" w14:paraId="14113064" w14:textId="77777777" w:rsidTr="00CD214A">
        <w:trPr>
          <w:trHeight w:val="136"/>
          <w:jc w:val="center"/>
        </w:trPr>
        <w:tc>
          <w:tcPr>
            <w:tcW w:w="1056" w:type="dxa"/>
            <w:vMerge/>
            <w:shd w:val="clear" w:color="auto" w:fill="auto"/>
          </w:tcPr>
          <w:p w14:paraId="04C4F5D0" w14:textId="77777777" w:rsidR="00A62EB6" w:rsidRDefault="00A62EB6" w:rsidP="005668F0">
            <w:pPr>
              <w:pStyle w:val="default"/>
              <w:spacing w:line="0" w:lineRule="atLeast"/>
              <w:jc w:val="center"/>
            </w:pPr>
          </w:p>
        </w:tc>
        <w:tc>
          <w:tcPr>
            <w:tcW w:w="1155" w:type="dxa"/>
            <w:shd w:val="clear" w:color="auto" w:fill="auto"/>
          </w:tcPr>
          <w:p w14:paraId="1316CD16" w14:textId="77777777" w:rsidR="00A62EB6" w:rsidRDefault="00A62EB6" w:rsidP="005668F0">
            <w:pPr>
              <w:pStyle w:val="default"/>
              <w:spacing w:line="0" w:lineRule="atLeast"/>
              <w:jc w:val="center"/>
              <w:rPr>
                <w:szCs w:val="21"/>
                <w:lang w:eastAsia="ja-JP"/>
              </w:rPr>
            </w:pPr>
            <w:r>
              <w:rPr>
                <w:rFonts w:hint="eastAsia"/>
                <w:szCs w:val="21"/>
                <w:lang w:eastAsia="ja-JP"/>
              </w:rPr>
              <w:t>4</w:t>
            </w:r>
            <w:r>
              <w:rPr>
                <w:szCs w:val="21"/>
                <w:lang w:eastAsia="ja-JP"/>
              </w:rPr>
              <w:t>.2.0-0</w:t>
            </w:r>
            <w:r>
              <w:rPr>
                <w:rFonts w:hint="eastAsia"/>
                <w:szCs w:val="21"/>
                <w:lang w:eastAsia="ja-JP"/>
              </w:rPr>
              <w:t>4</w:t>
            </w:r>
          </w:p>
        </w:tc>
        <w:tc>
          <w:tcPr>
            <w:tcW w:w="7053" w:type="dxa"/>
          </w:tcPr>
          <w:p w14:paraId="6CC67206" w14:textId="77777777" w:rsidR="00A62EB6" w:rsidRPr="00920749" w:rsidRDefault="00A62EB6" w:rsidP="005668F0">
            <w:pPr>
              <w:pStyle w:val="default"/>
              <w:spacing w:line="0" w:lineRule="atLeast"/>
              <w:jc w:val="center"/>
            </w:pPr>
            <w:r w:rsidRPr="00182247">
              <w:t>B9FB030269695E64091B9F10E30507EC</w:t>
            </w:r>
          </w:p>
        </w:tc>
      </w:tr>
      <w:tr w:rsidR="00A62EB6" w:rsidRPr="00540557" w14:paraId="58CCE1E2" w14:textId="77777777" w:rsidTr="00CD214A">
        <w:trPr>
          <w:trHeight w:val="136"/>
          <w:jc w:val="center"/>
        </w:trPr>
        <w:tc>
          <w:tcPr>
            <w:tcW w:w="1056" w:type="dxa"/>
            <w:vMerge/>
            <w:shd w:val="clear" w:color="auto" w:fill="auto"/>
          </w:tcPr>
          <w:p w14:paraId="727A287E" w14:textId="77777777" w:rsidR="00A62EB6" w:rsidRDefault="00A62EB6" w:rsidP="004B272F">
            <w:pPr>
              <w:pStyle w:val="default"/>
              <w:spacing w:line="0" w:lineRule="atLeast"/>
              <w:jc w:val="center"/>
            </w:pPr>
          </w:p>
        </w:tc>
        <w:tc>
          <w:tcPr>
            <w:tcW w:w="1155" w:type="dxa"/>
            <w:shd w:val="clear" w:color="auto" w:fill="auto"/>
          </w:tcPr>
          <w:p w14:paraId="53706481" w14:textId="77777777" w:rsidR="00A62EB6" w:rsidRDefault="00A62EB6" w:rsidP="004B272F">
            <w:pPr>
              <w:pStyle w:val="default"/>
              <w:spacing w:line="0" w:lineRule="atLeast"/>
              <w:jc w:val="center"/>
              <w:rPr>
                <w:szCs w:val="21"/>
                <w:lang w:eastAsia="ja-JP"/>
              </w:rPr>
            </w:pPr>
            <w:r>
              <w:rPr>
                <w:rFonts w:hint="eastAsia"/>
                <w:szCs w:val="21"/>
                <w:lang w:eastAsia="ja-JP"/>
              </w:rPr>
              <w:t>4</w:t>
            </w:r>
            <w:r>
              <w:rPr>
                <w:szCs w:val="21"/>
                <w:lang w:eastAsia="ja-JP"/>
              </w:rPr>
              <w:t>.3.0-00</w:t>
            </w:r>
          </w:p>
        </w:tc>
        <w:tc>
          <w:tcPr>
            <w:tcW w:w="7053" w:type="dxa"/>
          </w:tcPr>
          <w:p w14:paraId="19CC9716" w14:textId="77777777" w:rsidR="00A62EB6" w:rsidRPr="00DF6508" w:rsidRDefault="00A62EB6" w:rsidP="004B272F">
            <w:pPr>
              <w:pStyle w:val="default"/>
              <w:spacing w:line="0" w:lineRule="atLeast"/>
              <w:jc w:val="center"/>
            </w:pPr>
            <w:r w:rsidRPr="00DF6508">
              <w:t>215DC1D95009ECC4A99055CBF6BD2A55</w:t>
            </w:r>
          </w:p>
        </w:tc>
      </w:tr>
      <w:tr w:rsidR="00A62EB6" w:rsidRPr="00540557" w14:paraId="66AC3C32" w14:textId="77777777" w:rsidTr="00CD214A">
        <w:trPr>
          <w:trHeight w:val="136"/>
          <w:jc w:val="center"/>
        </w:trPr>
        <w:tc>
          <w:tcPr>
            <w:tcW w:w="1056" w:type="dxa"/>
            <w:vMerge/>
            <w:shd w:val="clear" w:color="auto" w:fill="auto"/>
          </w:tcPr>
          <w:p w14:paraId="47029276" w14:textId="77777777" w:rsidR="00A62EB6" w:rsidRDefault="00A62EB6" w:rsidP="00BB4F9D">
            <w:pPr>
              <w:pStyle w:val="default"/>
              <w:spacing w:line="0" w:lineRule="atLeast"/>
              <w:jc w:val="center"/>
            </w:pPr>
          </w:p>
        </w:tc>
        <w:tc>
          <w:tcPr>
            <w:tcW w:w="1155" w:type="dxa"/>
            <w:shd w:val="clear" w:color="auto" w:fill="auto"/>
          </w:tcPr>
          <w:p w14:paraId="48B9A045" w14:textId="77777777" w:rsidR="00A62EB6" w:rsidRDefault="00A62EB6" w:rsidP="00BB4F9D">
            <w:pPr>
              <w:pStyle w:val="default"/>
              <w:spacing w:line="0" w:lineRule="atLeast"/>
              <w:jc w:val="center"/>
              <w:rPr>
                <w:szCs w:val="21"/>
                <w:lang w:eastAsia="ja-JP"/>
              </w:rPr>
            </w:pPr>
            <w:r>
              <w:rPr>
                <w:rFonts w:hint="eastAsia"/>
                <w:szCs w:val="21"/>
                <w:lang w:eastAsia="ja-JP"/>
              </w:rPr>
              <w:t>4</w:t>
            </w:r>
            <w:r>
              <w:rPr>
                <w:szCs w:val="21"/>
                <w:lang w:eastAsia="ja-JP"/>
              </w:rPr>
              <w:t>.3.0-01</w:t>
            </w:r>
          </w:p>
        </w:tc>
        <w:tc>
          <w:tcPr>
            <w:tcW w:w="7053" w:type="dxa"/>
          </w:tcPr>
          <w:p w14:paraId="14464405" w14:textId="77777777" w:rsidR="00A62EB6" w:rsidRPr="00920749" w:rsidRDefault="00A62EB6" w:rsidP="00BB4F9D">
            <w:pPr>
              <w:pStyle w:val="default"/>
              <w:spacing w:line="0" w:lineRule="atLeast"/>
              <w:jc w:val="center"/>
            </w:pPr>
            <w:r w:rsidRPr="006A5B9F">
              <w:t>6F10831064DDB8742B87ECBF02EAE502</w:t>
            </w:r>
          </w:p>
        </w:tc>
      </w:tr>
      <w:tr w:rsidR="00A62EB6" w:rsidRPr="00540557" w14:paraId="06DA47E2" w14:textId="77777777" w:rsidTr="00CD214A">
        <w:trPr>
          <w:trHeight w:val="136"/>
          <w:jc w:val="center"/>
        </w:trPr>
        <w:tc>
          <w:tcPr>
            <w:tcW w:w="1056" w:type="dxa"/>
            <w:vMerge/>
            <w:shd w:val="clear" w:color="auto" w:fill="auto"/>
          </w:tcPr>
          <w:p w14:paraId="788E35D5" w14:textId="77777777" w:rsidR="00A62EB6" w:rsidRDefault="00A62EB6" w:rsidP="00140A40">
            <w:pPr>
              <w:pStyle w:val="default"/>
              <w:spacing w:line="0" w:lineRule="atLeast"/>
              <w:jc w:val="center"/>
            </w:pPr>
          </w:p>
        </w:tc>
        <w:tc>
          <w:tcPr>
            <w:tcW w:w="1155" w:type="dxa"/>
            <w:shd w:val="clear" w:color="auto" w:fill="auto"/>
          </w:tcPr>
          <w:p w14:paraId="02B42D42" w14:textId="77777777" w:rsidR="00A62EB6" w:rsidRDefault="00A62EB6" w:rsidP="00140A40">
            <w:pPr>
              <w:pStyle w:val="default"/>
              <w:spacing w:line="0" w:lineRule="atLeast"/>
              <w:jc w:val="center"/>
              <w:rPr>
                <w:szCs w:val="21"/>
                <w:lang w:eastAsia="ja-JP"/>
              </w:rPr>
            </w:pPr>
            <w:r>
              <w:rPr>
                <w:rFonts w:hint="eastAsia"/>
                <w:szCs w:val="21"/>
                <w:lang w:eastAsia="ja-JP"/>
              </w:rPr>
              <w:t>4</w:t>
            </w:r>
            <w:r>
              <w:rPr>
                <w:szCs w:val="21"/>
                <w:lang w:eastAsia="ja-JP"/>
              </w:rPr>
              <w:t>.3.0-02</w:t>
            </w:r>
          </w:p>
        </w:tc>
        <w:tc>
          <w:tcPr>
            <w:tcW w:w="7053" w:type="dxa"/>
          </w:tcPr>
          <w:p w14:paraId="553900A3" w14:textId="77777777" w:rsidR="00A62EB6" w:rsidRPr="00BB4F9D" w:rsidRDefault="00A62EB6" w:rsidP="00140A40">
            <w:pPr>
              <w:pStyle w:val="default"/>
              <w:spacing w:line="0" w:lineRule="atLeast"/>
              <w:jc w:val="center"/>
            </w:pPr>
            <w:r w:rsidRPr="00BB4F9D">
              <w:t>42A7A0B6686246446B8E8E68EF0A9DD8</w:t>
            </w:r>
          </w:p>
        </w:tc>
      </w:tr>
      <w:tr w:rsidR="00A62EB6" w:rsidRPr="00540557" w14:paraId="014F4250" w14:textId="77777777" w:rsidTr="00CD214A">
        <w:trPr>
          <w:trHeight w:val="136"/>
          <w:jc w:val="center"/>
        </w:trPr>
        <w:tc>
          <w:tcPr>
            <w:tcW w:w="1056" w:type="dxa"/>
            <w:vMerge/>
            <w:shd w:val="clear" w:color="auto" w:fill="auto"/>
          </w:tcPr>
          <w:p w14:paraId="7F046B56" w14:textId="77777777" w:rsidR="00A62EB6" w:rsidRDefault="00A62EB6" w:rsidP="004B272F">
            <w:pPr>
              <w:pStyle w:val="default"/>
              <w:spacing w:line="0" w:lineRule="atLeast"/>
              <w:jc w:val="center"/>
            </w:pPr>
          </w:p>
        </w:tc>
        <w:tc>
          <w:tcPr>
            <w:tcW w:w="1155" w:type="dxa"/>
            <w:shd w:val="clear" w:color="auto" w:fill="auto"/>
          </w:tcPr>
          <w:p w14:paraId="6796B1F5" w14:textId="77777777" w:rsidR="00A62EB6" w:rsidRDefault="00A62EB6" w:rsidP="004B272F">
            <w:pPr>
              <w:pStyle w:val="default"/>
              <w:spacing w:line="0" w:lineRule="atLeast"/>
              <w:jc w:val="center"/>
              <w:rPr>
                <w:szCs w:val="21"/>
                <w:lang w:eastAsia="ja-JP"/>
              </w:rPr>
            </w:pPr>
            <w:r>
              <w:rPr>
                <w:rFonts w:hint="eastAsia"/>
                <w:szCs w:val="21"/>
                <w:lang w:eastAsia="ja-JP"/>
              </w:rPr>
              <w:t>4</w:t>
            </w:r>
            <w:r>
              <w:rPr>
                <w:szCs w:val="21"/>
                <w:lang w:eastAsia="ja-JP"/>
              </w:rPr>
              <w:t>.</w:t>
            </w:r>
            <w:r>
              <w:rPr>
                <w:rFonts w:hint="eastAsia"/>
                <w:szCs w:val="21"/>
                <w:lang w:eastAsia="ja-JP"/>
              </w:rPr>
              <w:t>4</w:t>
            </w:r>
            <w:r>
              <w:rPr>
                <w:szCs w:val="21"/>
                <w:lang w:eastAsia="ja-JP"/>
              </w:rPr>
              <w:t>.0-00</w:t>
            </w:r>
          </w:p>
        </w:tc>
        <w:tc>
          <w:tcPr>
            <w:tcW w:w="7053" w:type="dxa"/>
          </w:tcPr>
          <w:p w14:paraId="1B35FD9D" w14:textId="77777777" w:rsidR="00A62EB6" w:rsidRPr="00920749" w:rsidRDefault="00A62EB6" w:rsidP="004B272F">
            <w:pPr>
              <w:pStyle w:val="default"/>
              <w:spacing w:line="0" w:lineRule="atLeast"/>
              <w:jc w:val="center"/>
            </w:pPr>
            <w:r w:rsidRPr="003D4B2E">
              <w:t>C7A22376425190B45AFD4549390E58BA</w:t>
            </w:r>
          </w:p>
        </w:tc>
      </w:tr>
      <w:tr w:rsidR="00A62EB6" w:rsidRPr="00540557" w14:paraId="290B9285" w14:textId="77777777" w:rsidTr="00CD214A">
        <w:trPr>
          <w:trHeight w:val="136"/>
          <w:jc w:val="center"/>
        </w:trPr>
        <w:tc>
          <w:tcPr>
            <w:tcW w:w="1056" w:type="dxa"/>
            <w:vMerge/>
            <w:shd w:val="clear" w:color="auto" w:fill="auto"/>
          </w:tcPr>
          <w:p w14:paraId="58AF951C" w14:textId="77777777" w:rsidR="00A62EB6" w:rsidRDefault="00A62EB6" w:rsidP="004B272F">
            <w:pPr>
              <w:pStyle w:val="default"/>
              <w:spacing w:line="0" w:lineRule="atLeast"/>
              <w:jc w:val="center"/>
            </w:pPr>
          </w:p>
        </w:tc>
        <w:tc>
          <w:tcPr>
            <w:tcW w:w="1155" w:type="dxa"/>
            <w:shd w:val="clear" w:color="auto" w:fill="auto"/>
          </w:tcPr>
          <w:p w14:paraId="62F826CB" w14:textId="77777777" w:rsidR="00A62EB6" w:rsidRDefault="00A62EB6" w:rsidP="004B272F">
            <w:pPr>
              <w:pStyle w:val="default"/>
              <w:spacing w:line="0" w:lineRule="atLeast"/>
              <w:jc w:val="center"/>
              <w:rPr>
                <w:szCs w:val="21"/>
                <w:lang w:eastAsia="ja-JP"/>
              </w:rPr>
            </w:pPr>
            <w:r>
              <w:rPr>
                <w:rFonts w:hint="eastAsia"/>
                <w:szCs w:val="21"/>
                <w:lang w:eastAsia="ja-JP"/>
              </w:rPr>
              <w:t>1</w:t>
            </w:r>
            <w:r>
              <w:rPr>
                <w:szCs w:val="21"/>
                <w:lang w:eastAsia="ja-JP"/>
              </w:rPr>
              <w:t>0.0.0-00</w:t>
            </w:r>
          </w:p>
        </w:tc>
        <w:tc>
          <w:tcPr>
            <w:tcW w:w="7053" w:type="dxa"/>
          </w:tcPr>
          <w:p w14:paraId="64F513F5" w14:textId="77777777" w:rsidR="00A62EB6" w:rsidRPr="003D4B2E" w:rsidRDefault="00A62EB6" w:rsidP="004B272F">
            <w:pPr>
              <w:pStyle w:val="default"/>
              <w:spacing w:line="0" w:lineRule="atLeast"/>
              <w:jc w:val="center"/>
            </w:pPr>
            <w:r w:rsidRPr="00CD214A">
              <w:t>D4619E3FD7A49334680439B073361924</w:t>
            </w:r>
          </w:p>
        </w:tc>
      </w:tr>
      <w:tr w:rsidR="00A62EB6" w:rsidRPr="00540557" w14:paraId="1E948D68" w14:textId="77777777" w:rsidTr="00CD214A">
        <w:trPr>
          <w:trHeight w:val="136"/>
          <w:jc w:val="center"/>
        </w:trPr>
        <w:tc>
          <w:tcPr>
            <w:tcW w:w="1056" w:type="dxa"/>
            <w:vMerge/>
            <w:shd w:val="clear" w:color="auto" w:fill="auto"/>
          </w:tcPr>
          <w:p w14:paraId="3C00BD1A" w14:textId="77777777" w:rsidR="00A62EB6" w:rsidRDefault="00A62EB6" w:rsidP="004B272F">
            <w:pPr>
              <w:pStyle w:val="default"/>
              <w:spacing w:line="0" w:lineRule="atLeast"/>
              <w:jc w:val="center"/>
            </w:pPr>
          </w:p>
        </w:tc>
        <w:tc>
          <w:tcPr>
            <w:tcW w:w="1155" w:type="dxa"/>
            <w:shd w:val="clear" w:color="auto" w:fill="auto"/>
          </w:tcPr>
          <w:p w14:paraId="03635E8C" w14:textId="77777777" w:rsidR="00A62EB6" w:rsidRDefault="00A62EB6" w:rsidP="004B272F">
            <w:pPr>
              <w:pStyle w:val="default"/>
              <w:spacing w:line="0" w:lineRule="atLeast"/>
              <w:jc w:val="center"/>
              <w:rPr>
                <w:szCs w:val="21"/>
                <w:lang w:eastAsia="ja-JP"/>
              </w:rPr>
            </w:pPr>
            <w:r>
              <w:rPr>
                <w:rFonts w:hint="eastAsia"/>
                <w:szCs w:val="21"/>
                <w:lang w:eastAsia="ja-JP"/>
              </w:rPr>
              <w:t>1</w:t>
            </w:r>
            <w:r>
              <w:rPr>
                <w:szCs w:val="21"/>
                <w:lang w:eastAsia="ja-JP"/>
              </w:rPr>
              <w:t>0.0.0-01</w:t>
            </w:r>
          </w:p>
        </w:tc>
        <w:tc>
          <w:tcPr>
            <w:tcW w:w="7053" w:type="dxa"/>
          </w:tcPr>
          <w:p w14:paraId="162EDB02" w14:textId="77777777" w:rsidR="00A62EB6" w:rsidRPr="003D4B2E" w:rsidRDefault="00A62EB6" w:rsidP="004B272F">
            <w:pPr>
              <w:pStyle w:val="default"/>
              <w:spacing w:line="0" w:lineRule="atLeast"/>
              <w:jc w:val="center"/>
            </w:pPr>
            <w:r w:rsidRPr="00CD214A">
              <w:t>75352D35DD1CB7C4EA90CF1C6B221CEA</w:t>
            </w:r>
          </w:p>
        </w:tc>
      </w:tr>
      <w:tr w:rsidR="00A62EB6" w:rsidRPr="00540557" w14:paraId="1EA6F34C" w14:textId="77777777" w:rsidTr="00CD214A">
        <w:trPr>
          <w:trHeight w:val="136"/>
          <w:jc w:val="center"/>
        </w:trPr>
        <w:tc>
          <w:tcPr>
            <w:tcW w:w="1056" w:type="dxa"/>
            <w:vMerge/>
            <w:shd w:val="clear" w:color="auto" w:fill="auto"/>
          </w:tcPr>
          <w:p w14:paraId="440192AB" w14:textId="77777777" w:rsidR="00A62EB6" w:rsidRDefault="00A62EB6" w:rsidP="004B272F">
            <w:pPr>
              <w:pStyle w:val="default"/>
              <w:spacing w:line="0" w:lineRule="atLeast"/>
              <w:jc w:val="center"/>
            </w:pPr>
          </w:p>
        </w:tc>
        <w:tc>
          <w:tcPr>
            <w:tcW w:w="1155" w:type="dxa"/>
            <w:shd w:val="clear" w:color="auto" w:fill="auto"/>
          </w:tcPr>
          <w:p w14:paraId="0B647354" w14:textId="77777777" w:rsidR="00A62EB6" w:rsidRDefault="00A62EB6" w:rsidP="004B272F">
            <w:pPr>
              <w:pStyle w:val="default"/>
              <w:spacing w:line="0" w:lineRule="atLeast"/>
              <w:jc w:val="center"/>
              <w:rPr>
                <w:szCs w:val="21"/>
                <w:lang w:eastAsia="ja-JP"/>
              </w:rPr>
            </w:pPr>
            <w:r>
              <w:rPr>
                <w:rFonts w:hint="eastAsia"/>
                <w:szCs w:val="21"/>
                <w:lang w:eastAsia="ja-JP"/>
              </w:rPr>
              <w:t>1</w:t>
            </w:r>
            <w:r>
              <w:rPr>
                <w:szCs w:val="21"/>
                <w:lang w:eastAsia="ja-JP"/>
              </w:rPr>
              <w:t>0.0.1-00</w:t>
            </w:r>
          </w:p>
        </w:tc>
        <w:tc>
          <w:tcPr>
            <w:tcW w:w="7053" w:type="dxa"/>
          </w:tcPr>
          <w:p w14:paraId="27A922C0" w14:textId="77777777" w:rsidR="00A62EB6" w:rsidRPr="00CD214A" w:rsidRDefault="00A62EB6" w:rsidP="004B272F">
            <w:pPr>
              <w:pStyle w:val="default"/>
              <w:spacing w:line="0" w:lineRule="atLeast"/>
              <w:jc w:val="center"/>
            </w:pPr>
            <w:r w:rsidRPr="000309FD">
              <w:t>31F24338278326D4AA4961D5B2AD2780</w:t>
            </w:r>
          </w:p>
        </w:tc>
      </w:tr>
      <w:tr w:rsidR="00A62EB6" w:rsidRPr="00540557" w14:paraId="4EAB28FB" w14:textId="77777777" w:rsidTr="00CD214A">
        <w:trPr>
          <w:trHeight w:val="136"/>
          <w:jc w:val="center"/>
        </w:trPr>
        <w:tc>
          <w:tcPr>
            <w:tcW w:w="1056" w:type="dxa"/>
            <w:vMerge/>
            <w:shd w:val="clear" w:color="auto" w:fill="auto"/>
          </w:tcPr>
          <w:p w14:paraId="05D07265" w14:textId="77777777" w:rsidR="00A62EB6" w:rsidRDefault="00A62EB6" w:rsidP="004B272F">
            <w:pPr>
              <w:pStyle w:val="default"/>
              <w:spacing w:line="0" w:lineRule="atLeast"/>
              <w:jc w:val="center"/>
            </w:pPr>
          </w:p>
        </w:tc>
        <w:tc>
          <w:tcPr>
            <w:tcW w:w="1155" w:type="dxa"/>
            <w:shd w:val="clear" w:color="auto" w:fill="auto"/>
          </w:tcPr>
          <w:p w14:paraId="28C1409E" w14:textId="77777777" w:rsidR="00A62EB6" w:rsidRDefault="00A62EB6" w:rsidP="004B272F">
            <w:pPr>
              <w:pStyle w:val="default"/>
              <w:spacing w:line="0" w:lineRule="atLeast"/>
              <w:jc w:val="center"/>
              <w:rPr>
                <w:szCs w:val="21"/>
                <w:lang w:eastAsia="ja-JP"/>
              </w:rPr>
            </w:pPr>
            <w:r>
              <w:rPr>
                <w:rFonts w:hint="eastAsia"/>
                <w:szCs w:val="21"/>
                <w:lang w:eastAsia="ja-JP"/>
              </w:rPr>
              <w:t>1</w:t>
            </w:r>
            <w:r>
              <w:rPr>
                <w:szCs w:val="21"/>
                <w:lang w:eastAsia="ja-JP"/>
              </w:rPr>
              <w:t>0.0.1-01</w:t>
            </w:r>
          </w:p>
        </w:tc>
        <w:tc>
          <w:tcPr>
            <w:tcW w:w="7053" w:type="dxa"/>
          </w:tcPr>
          <w:p w14:paraId="18D8C285" w14:textId="77777777" w:rsidR="00A62EB6" w:rsidRPr="000309FD" w:rsidRDefault="00A62EB6" w:rsidP="004B272F">
            <w:pPr>
              <w:pStyle w:val="default"/>
              <w:spacing w:line="0" w:lineRule="atLeast"/>
              <w:jc w:val="center"/>
            </w:pPr>
            <w:r w:rsidRPr="008E4640">
              <w:t>24412BCEF4338864EB6372E35D18B898</w:t>
            </w:r>
          </w:p>
        </w:tc>
      </w:tr>
      <w:tr w:rsidR="00A62EB6" w:rsidRPr="00540557" w14:paraId="27A8BD60" w14:textId="77777777" w:rsidTr="00CD214A">
        <w:trPr>
          <w:trHeight w:val="136"/>
          <w:jc w:val="center"/>
        </w:trPr>
        <w:tc>
          <w:tcPr>
            <w:tcW w:w="1056" w:type="dxa"/>
            <w:vMerge/>
            <w:shd w:val="clear" w:color="auto" w:fill="auto"/>
          </w:tcPr>
          <w:p w14:paraId="174FF5A9" w14:textId="77777777" w:rsidR="00A62EB6" w:rsidRDefault="00A62EB6" w:rsidP="004B272F">
            <w:pPr>
              <w:pStyle w:val="default"/>
              <w:spacing w:line="0" w:lineRule="atLeast"/>
              <w:jc w:val="center"/>
            </w:pPr>
          </w:p>
        </w:tc>
        <w:tc>
          <w:tcPr>
            <w:tcW w:w="1155" w:type="dxa"/>
            <w:shd w:val="clear" w:color="auto" w:fill="auto"/>
          </w:tcPr>
          <w:p w14:paraId="71900B04" w14:textId="77777777" w:rsidR="00A62EB6" w:rsidRDefault="00A62EB6" w:rsidP="004B272F">
            <w:pPr>
              <w:pStyle w:val="default"/>
              <w:spacing w:line="0" w:lineRule="atLeast"/>
              <w:jc w:val="center"/>
              <w:rPr>
                <w:szCs w:val="21"/>
                <w:lang w:eastAsia="ja-JP"/>
              </w:rPr>
            </w:pPr>
            <w:r>
              <w:rPr>
                <w:rFonts w:hint="eastAsia"/>
                <w:szCs w:val="21"/>
                <w:lang w:eastAsia="ja-JP"/>
              </w:rPr>
              <w:t>1</w:t>
            </w:r>
            <w:r>
              <w:rPr>
                <w:szCs w:val="21"/>
                <w:lang w:eastAsia="ja-JP"/>
              </w:rPr>
              <w:t>0.1.0-00</w:t>
            </w:r>
          </w:p>
        </w:tc>
        <w:tc>
          <w:tcPr>
            <w:tcW w:w="7053" w:type="dxa"/>
          </w:tcPr>
          <w:p w14:paraId="3E038241" w14:textId="77777777" w:rsidR="00A62EB6" w:rsidRPr="008E4640" w:rsidRDefault="00A62EB6" w:rsidP="004B272F">
            <w:pPr>
              <w:pStyle w:val="default"/>
              <w:spacing w:line="0" w:lineRule="atLeast"/>
              <w:jc w:val="center"/>
            </w:pPr>
            <w:r w:rsidRPr="0014502E">
              <w:t>E2C3A84CA5E423A439F55E63179CB278</w:t>
            </w:r>
          </w:p>
        </w:tc>
      </w:tr>
      <w:tr w:rsidR="00A62EB6" w:rsidRPr="00540557" w14:paraId="458B8383" w14:textId="77777777" w:rsidTr="00CD214A">
        <w:trPr>
          <w:trHeight w:val="136"/>
          <w:jc w:val="center"/>
        </w:trPr>
        <w:tc>
          <w:tcPr>
            <w:tcW w:w="1056" w:type="dxa"/>
            <w:vMerge/>
            <w:shd w:val="clear" w:color="auto" w:fill="auto"/>
          </w:tcPr>
          <w:p w14:paraId="0F75C37A" w14:textId="77777777" w:rsidR="00A62EB6" w:rsidRDefault="00A62EB6" w:rsidP="004B272F">
            <w:pPr>
              <w:pStyle w:val="default"/>
              <w:spacing w:line="0" w:lineRule="atLeast"/>
              <w:jc w:val="center"/>
            </w:pPr>
          </w:p>
        </w:tc>
        <w:tc>
          <w:tcPr>
            <w:tcW w:w="1155" w:type="dxa"/>
            <w:shd w:val="clear" w:color="auto" w:fill="auto"/>
          </w:tcPr>
          <w:p w14:paraId="33D8CA41" w14:textId="77777777" w:rsidR="00A62EB6" w:rsidRDefault="00A62EB6" w:rsidP="004B272F">
            <w:pPr>
              <w:pStyle w:val="default"/>
              <w:spacing w:line="0" w:lineRule="atLeast"/>
              <w:jc w:val="center"/>
              <w:rPr>
                <w:szCs w:val="21"/>
                <w:lang w:eastAsia="ja-JP"/>
              </w:rPr>
            </w:pPr>
            <w:r>
              <w:rPr>
                <w:rFonts w:hint="eastAsia"/>
                <w:szCs w:val="21"/>
                <w:lang w:eastAsia="ja-JP"/>
              </w:rPr>
              <w:t>1</w:t>
            </w:r>
            <w:r>
              <w:rPr>
                <w:szCs w:val="21"/>
                <w:lang w:eastAsia="ja-JP"/>
              </w:rPr>
              <w:t>0.1.</w:t>
            </w:r>
            <w:r>
              <w:rPr>
                <w:rFonts w:hint="eastAsia"/>
                <w:szCs w:val="21"/>
                <w:lang w:eastAsia="ja-JP"/>
              </w:rPr>
              <w:t>1</w:t>
            </w:r>
            <w:r>
              <w:rPr>
                <w:szCs w:val="21"/>
                <w:lang w:eastAsia="ja-JP"/>
              </w:rPr>
              <w:t>-00</w:t>
            </w:r>
          </w:p>
        </w:tc>
        <w:tc>
          <w:tcPr>
            <w:tcW w:w="7053" w:type="dxa"/>
          </w:tcPr>
          <w:p w14:paraId="1ED3FC87" w14:textId="77777777" w:rsidR="00A62EB6" w:rsidRPr="0014502E" w:rsidRDefault="00A62EB6" w:rsidP="004B272F">
            <w:pPr>
              <w:pStyle w:val="default"/>
              <w:spacing w:line="0" w:lineRule="atLeast"/>
              <w:jc w:val="center"/>
            </w:pPr>
            <w:r w:rsidRPr="00A62EB6">
              <w:t>C93FDDD0067545D45825374EBC9A7687</w:t>
            </w:r>
          </w:p>
        </w:tc>
      </w:tr>
      <w:tr w:rsidR="00A62EB6" w:rsidRPr="00540557" w14:paraId="28CB6AFC" w14:textId="77777777" w:rsidTr="00CD214A">
        <w:trPr>
          <w:trHeight w:val="136"/>
          <w:jc w:val="center"/>
        </w:trPr>
        <w:tc>
          <w:tcPr>
            <w:tcW w:w="1056" w:type="dxa"/>
            <w:vMerge w:val="restart"/>
            <w:shd w:val="clear" w:color="auto" w:fill="auto"/>
          </w:tcPr>
          <w:p w14:paraId="14410279" w14:textId="77777777" w:rsidR="00A62EB6" w:rsidRPr="00540557" w:rsidRDefault="00A62EB6" w:rsidP="003C79BA">
            <w:pPr>
              <w:pStyle w:val="default"/>
              <w:spacing w:line="0" w:lineRule="atLeast"/>
              <w:jc w:val="center"/>
              <w:rPr>
                <w:lang w:eastAsia="ja-JP"/>
              </w:rPr>
            </w:pPr>
            <w:r>
              <w:rPr>
                <w:rFonts w:hint="eastAsia"/>
              </w:rPr>
              <w:t>HIAA</w:t>
            </w:r>
            <w:r>
              <w:rPr>
                <w:rFonts w:hint="eastAsia"/>
                <w:lang w:eastAsia="ja-JP"/>
              </w:rPr>
              <w:t xml:space="preserve"> Upgrade Code</w:t>
            </w:r>
          </w:p>
          <w:p w14:paraId="1D08932F" w14:textId="77777777" w:rsidR="00A62EB6" w:rsidRPr="00540557" w:rsidRDefault="00A62EB6" w:rsidP="00CD214A">
            <w:pPr>
              <w:pStyle w:val="default"/>
              <w:spacing w:line="0" w:lineRule="atLeast"/>
              <w:jc w:val="center"/>
              <w:rPr>
                <w:lang w:eastAsia="ja-JP"/>
              </w:rPr>
            </w:pPr>
          </w:p>
        </w:tc>
        <w:tc>
          <w:tcPr>
            <w:tcW w:w="1155" w:type="dxa"/>
            <w:shd w:val="clear" w:color="auto" w:fill="auto"/>
          </w:tcPr>
          <w:p w14:paraId="6D032087" w14:textId="77777777" w:rsidR="00A62EB6" w:rsidRPr="00A54692" w:rsidRDefault="00A62EB6" w:rsidP="003C79BA">
            <w:pPr>
              <w:pStyle w:val="default"/>
              <w:spacing w:line="0" w:lineRule="atLeast"/>
              <w:jc w:val="center"/>
              <w:rPr>
                <w:dstrike/>
              </w:rPr>
            </w:pPr>
            <w:r w:rsidRPr="002622B3">
              <w:rPr>
                <w:rFonts w:hint="eastAsia"/>
                <w:szCs w:val="21"/>
              </w:rPr>
              <w:t>2.0.0-02</w:t>
            </w:r>
          </w:p>
        </w:tc>
        <w:tc>
          <w:tcPr>
            <w:tcW w:w="7053" w:type="dxa"/>
          </w:tcPr>
          <w:p w14:paraId="2C03CC90" w14:textId="77777777" w:rsidR="00A62EB6" w:rsidRPr="00540557" w:rsidRDefault="00A62EB6" w:rsidP="003C79BA">
            <w:pPr>
              <w:pStyle w:val="default"/>
              <w:spacing w:line="0" w:lineRule="atLeast"/>
              <w:jc w:val="center"/>
            </w:pPr>
            <w:r w:rsidRPr="004D5D5B">
              <w:t>02B6900E1F3FFDA44B9A0135652CF5E9</w:t>
            </w:r>
          </w:p>
        </w:tc>
      </w:tr>
      <w:tr w:rsidR="00A62EB6" w:rsidRPr="00540557" w14:paraId="0E17D00A" w14:textId="77777777" w:rsidTr="00CD214A">
        <w:trPr>
          <w:trHeight w:val="136"/>
          <w:jc w:val="center"/>
        </w:trPr>
        <w:tc>
          <w:tcPr>
            <w:tcW w:w="1056" w:type="dxa"/>
            <w:vMerge/>
            <w:shd w:val="clear" w:color="auto" w:fill="auto"/>
          </w:tcPr>
          <w:p w14:paraId="1ED401A4" w14:textId="77777777" w:rsidR="00A62EB6" w:rsidRDefault="00A62EB6" w:rsidP="00CD214A">
            <w:pPr>
              <w:pStyle w:val="default"/>
              <w:spacing w:line="0" w:lineRule="atLeast"/>
              <w:jc w:val="center"/>
            </w:pPr>
          </w:p>
        </w:tc>
        <w:tc>
          <w:tcPr>
            <w:tcW w:w="1155" w:type="dxa"/>
            <w:shd w:val="clear" w:color="auto" w:fill="auto"/>
          </w:tcPr>
          <w:p w14:paraId="464FBDFB" w14:textId="77777777" w:rsidR="00A62EB6" w:rsidRPr="00A54692" w:rsidRDefault="00A62EB6" w:rsidP="003C79BA">
            <w:pPr>
              <w:pStyle w:val="default"/>
              <w:spacing w:line="0" w:lineRule="atLeast"/>
              <w:jc w:val="center"/>
              <w:rPr>
                <w:dstrike/>
              </w:rPr>
            </w:pPr>
            <w:r>
              <w:rPr>
                <w:rFonts w:hint="eastAsia"/>
                <w:szCs w:val="21"/>
              </w:rPr>
              <w:t>2.1.0-01</w:t>
            </w:r>
          </w:p>
        </w:tc>
        <w:tc>
          <w:tcPr>
            <w:tcW w:w="7053" w:type="dxa"/>
          </w:tcPr>
          <w:p w14:paraId="7C381202" w14:textId="77777777" w:rsidR="00A62EB6" w:rsidRPr="00540557" w:rsidRDefault="00A62EB6" w:rsidP="003C79BA">
            <w:pPr>
              <w:pStyle w:val="default"/>
              <w:spacing w:line="0" w:lineRule="atLeast"/>
              <w:jc w:val="center"/>
            </w:pPr>
            <w:r w:rsidRPr="00D52265">
              <w:t>8045BD51040E3AD45BFEC04DCEF85347</w:t>
            </w:r>
          </w:p>
        </w:tc>
      </w:tr>
      <w:tr w:rsidR="00A62EB6" w:rsidRPr="00540557" w14:paraId="7F837341" w14:textId="77777777" w:rsidTr="00CD214A">
        <w:trPr>
          <w:trHeight w:val="136"/>
          <w:jc w:val="center"/>
        </w:trPr>
        <w:tc>
          <w:tcPr>
            <w:tcW w:w="1056" w:type="dxa"/>
            <w:vMerge/>
            <w:shd w:val="clear" w:color="auto" w:fill="auto"/>
          </w:tcPr>
          <w:p w14:paraId="4294C61B" w14:textId="77777777" w:rsidR="00A62EB6" w:rsidRDefault="00A62EB6" w:rsidP="00CD214A">
            <w:pPr>
              <w:pStyle w:val="default"/>
              <w:spacing w:line="0" w:lineRule="atLeast"/>
              <w:jc w:val="center"/>
            </w:pPr>
          </w:p>
        </w:tc>
        <w:tc>
          <w:tcPr>
            <w:tcW w:w="1155" w:type="dxa"/>
            <w:shd w:val="clear" w:color="auto" w:fill="auto"/>
          </w:tcPr>
          <w:p w14:paraId="6080D5AB" w14:textId="77777777" w:rsidR="00A62EB6" w:rsidRPr="00A54692" w:rsidRDefault="00A62EB6" w:rsidP="003C79BA">
            <w:pPr>
              <w:pStyle w:val="default"/>
              <w:spacing w:line="0" w:lineRule="atLeast"/>
              <w:jc w:val="center"/>
              <w:rPr>
                <w:dstrike/>
              </w:rPr>
            </w:pPr>
            <w:r>
              <w:rPr>
                <w:rFonts w:hint="eastAsia"/>
                <w:szCs w:val="21"/>
              </w:rPr>
              <w:t>2.1.0-02</w:t>
            </w:r>
          </w:p>
        </w:tc>
        <w:tc>
          <w:tcPr>
            <w:tcW w:w="7053" w:type="dxa"/>
          </w:tcPr>
          <w:p w14:paraId="4991F57C" w14:textId="77777777" w:rsidR="00A62EB6" w:rsidRPr="00540557" w:rsidRDefault="00A62EB6" w:rsidP="003C79BA">
            <w:pPr>
              <w:pStyle w:val="default"/>
              <w:spacing w:line="0" w:lineRule="atLeast"/>
              <w:jc w:val="center"/>
            </w:pPr>
            <w:r w:rsidRPr="002447DD">
              <w:t>8045BD51040E3AD45BFEC04DCEF85347</w:t>
            </w:r>
          </w:p>
        </w:tc>
      </w:tr>
      <w:tr w:rsidR="00A62EB6" w:rsidRPr="00540557" w14:paraId="6B162163" w14:textId="77777777" w:rsidTr="00CD214A">
        <w:trPr>
          <w:trHeight w:val="136"/>
          <w:jc w:val="center"/>
        </w:trPr>
        <w:tc>
          <w:tcPr>
            <w:tcW w:w="1056" w:type="dxa"/>
            <w:vMerge/>
            <w:shd w:val="clear" w:color="auto" w:fill="auto"/>
          </w:tcPr>
          <w:p w14:paraId="70E98350" w14:textId="77777777" w:rsidR="00A62EB6" w:rsidRDefault="00A62EB6" w:rsidP="00CD214A">
            <w:pPr>
              <w:pStyle w:val="default"/>
              <w:spacing w:line="0" w:lineRule="atLeast"/>
              <w:jc w:val="center"/>
            </w:pPr>
          </w:p>
        </w:tc>
        <w:tc>
          <w:tcPr>
            <w:tcW w:w="1155" w:type="dxa"/>
            <w:shd w:val="clear" w:color="auto" w:fill="auto"/>
          </w:tcPr>
          <w:p w14:paraId="495F9A42" w14:textId="77777777" w:rsidR="00A62EB6" w:rsidRDefault="00A62EB6" w:rsidP="003C79BA">
            <w:pPr>
              <w:pStyle w:val="default"/>
              <w:spacing w:line="0" w:lineRule="atLeast"/>
              <w:jc w:val="center"/>
              <w:rPr>
                <w:szCs w:val="21"/>
              </w:rPr>
            </w:pPr>
            <w:r w:rsidRPr="00EE7280">
              <w:rPr>
                <w:szCs w:val="21"/>
                <w:lang w:eastAsia="ja-JP"/>
              </w:rPr>
              <w:t>3.0.0-00</w:t>
            </w:r>
          </w:p>
        </w:tc>
        <w:tc>
          <w:tcPr>
            <w:tcW w:w="7053" w:type="dxa"/>
          </w:tcPr>
          <w:p w14:paraId="73ADBC1A" w14:textId="77777777" w:rsidR="00A62EB6" w:rsidRPr="002447DD" w:rsidRDefault="00A62EB6" w:rsidP="003C79BA">
            <w:pPr>
              <w:pStyle w:val="default"/>
              <w:spacing w:line="0" w:lineRule="atLeast"/>
              <w:jc w:val="center"/>
            </w:pPr>
            <w:r w:rsidRPr="00EE7280">
              <w:t>8045BD51040E3AD45BFEC04DCEF85347</w:t>
            </w:r>
          </w:p>
        </w:tc>
      </w:tr>
      <w:tr w:rsidR="00A62EB6" w:rsidRPr="00540557" w14:paraId="69B51C71" w14:textId="77777777" w:rsidTr="00CD214A">
        <w:trPr>
          <w:trHeight w:val="136"/>
          <w:jc w:val="center"/>
        </w:trPr>
        <w:tc>
          <w:tcPr>
            <w:tcW w:w="1056" w:type="dxa"/>
            <w:vMerge/>
            <w:shd w:val="clear" w:color="auto" w:fill="auto"/>
          </w:tcPr>
          <w:p w14:paraId="4B0BBB31" w14:textId="77777777" w:rsidR="00A62EB6" w:rsidRDefault="00A62EB6" w:rsidP="00CD214A">
            <w:pPr>
              <w:pStyle w:val="default"/>
              <w:spacing w:line="0" w:lineRule="atLeast"/>
              <w:jc w:val="center"/>
            </w:pPr>
          </w:p>
        </w:tc>
        <w:tc>
          <w:tcPr>
            <w:tcW w:w="1155" w:type="dxa"/>
            <w:shd w:val="clear" w:color="auto" w:fill="auto"/>
          </w:tcPr>
          <w:p w14:paraId="1C1913C1" w14:textId="77777777" w:rsidR="00A62EB6" w:rsidRPr="00EE7280" w:rsidRDefault="00A62EB6" w:rsidP="003C79BA">
            <w:pPr>
              <w:pStyle w:val="default"/>
              <w:spacing w:line="0" w:lineRule="atLeast"/>
              <w:jc w:val="center"/>
              <w:rPr>
                <w:szCs w:val="21"/>
                <w:lang w:eastAsia="ja-JP"/>
              </w:rPr>
            </w:pPr>
            <w:r>
              <w:rPr>
                <w:rFonts w:hint="eastAsia"/>
                <w:szCs w:val="21"/>
                <w:lang w:eastAsia="ja-JP"/>
              </w:rPr>
              <w:t>3.0.0-01</w:t>
            </w:r>
          </w:p>
        </w:tc>
        <w:tc>
          <w:tcPr>
            <w:tcW w:w="7053" w:type="dxa"/>
          </w:tcPr>
          <w:p w14:paraId="09179B7F" w14:textId="77777777" w:rsidR="00A62EB6" w:rsidRPr="00EE7280" w:rsidRDefault="00A62EB6" w:rsidP="003C79BA">
            <w:pPr>
              <w:pStyle w:val="default"/>
              <w:spacing w:line="0" w:lineRule="atLeast"/>
              <w:jc w:val="center"/>
            </w:pPr>
            <w:r w:rsidRPr="00400D09">
              <w:t>8045BD51040E3AD45BFEC04DCEF85347</w:t>
            </w:r>
          </w:p>
        </w:tc>
      </w:tr>
      <w:tr w:rsidR="00A62EB6" w:rsidRPr="00540557" w14:paraId="480F5DD8" w14:textId="77777777" w:rsidTr="00CD214A">
        <w:trPr>
          <w:trHeight w:val="136"/>
          <w:jc w:val="center"/>
        </w:trPr>
        <w:tc>
          <w:tcPr>
            <w:tcW w:w="1056" w:type="dxa"/>
            <w:vMerge/>
            <w:shd w:val="clear" w:color="auto" w:fill="auto"/>
          </w:tcPr>
          <w:p w14:paraId="64111BED" w14:textId="77777777" w:rsidR="00A62EB6" w:rsidRDefault="00A62EB6" w:rsidP="00CD214A">
            <w:pPr>
              <w:pStyle w:val="default"/>
              <w:spacing w:line="0" w:lineRule="atLeast"/>
              <w:jc w:val="center"/>
            </w:pPr>
          </w:p>
        </w:tc>
        <w:tc>
          <w:tcPr>
            <w:tcW w:w="1155" w:type="dxa"/>
            <w:shd w:val="clear" w:color="auto" w:fill="auto"/>
          </w:tcPr>
          <w:p w14:paraId="7F693D1E" w14:textId="77777777" w:rsidR="00A62EB6" w:rsidRPr="00EE7280" w:rsidRDefault="00A62EB6" w:rsidP="003C79BA">
            <w:pPr>
              <w:pStyle w:val="default"/>
              <w:spacing w:line="0" w:lineRule="atLeast"/>
              <w:jc w:val="center"/>
              <w:rPr>
                <w:szCs w:val="21"/>
                <w:lang w:eastAsia="ja-JP"/>
              </w:rPr>
            </w:pPr>
            <w:r>
              <w:rPr>
                <w:rFonts w:hint="eastAsia"/>
                <w:szCs w:val="21"/>
              </w:rPr>
              <w:t>3.1.0-00</w:t>
            </w:r>
          </w:p>
        </w:tc>
        <w:tc>
          <w:tcPr>
            <w:tcW w:w="7053" w:type="dxa"/>
          </w:tcPr>
          <w:p w14:paraId="035AA8EE" w14:textId="77777777" w:rsidR="00A62EB6" w:rsidRPr="00EE7280" w:rsidRDefault="00A62EB6" w:rsidP="003C79BA">
            <w:pPr>
              <w:pStyle w:val="default"/>
              <w:spacing w:line="0" w:lineRule="atLeast"/>
              <w:jc w:val="center"/>
            </w:pPr>
            <w:r w:rsidRPr="001B21FA">
              <w:t>8045BD51040E3AD45BFEC04DCEF85347</w:t>
            </w:r>
          </w:p>
        </w:tc>
      </w:tr>
      <w:tr w:rsidR="00A62EB6" w:rsidRPr="00540557" w14:paraId="110F3BCA" w14:textId="77777777" w:rsidTr="00CD214A">
        <w:trPr>
          <w:trHeight w:val="136"/>
          <w:jc w:val="center"/>
        </w:trPr>
        <w:tc>
          <w:tcPr>
            <w:tcW w:w="1056" w:type="dxa"/>
            <w:vMerge/>
            <w:shd w:val="clear" w:color="auto" w:fill="auto"/>
          </w:tcPr>
          <w:p w14:paraId="109007D4" w14:textId="77777777" w:rsidR="00A62EB6" w:rsidRDefault="00A62EB6" w:rsidP="00CD214A">
            <w:pPr>
              <w:pStyle w:val="default"/>
              <w:spacing w:line="0" w:lineRule="atLeast"/>
              <w:jc w:val="center"/>
            </w:pPr>
          </w:p>
        </w:tc>
        <w:tc>
          <w:tcPr>
            <w:tcW w:w="1155" w:type="dxa"/>
            <w:shd w:val="clear" w:color="auto" w:fill="auto"/>
          </w:tcPr>
          <w:p w14:paraId="00891A20" w14:textId="77777777" w:rsidR="00A62EB6" w:rsidRDefault="00A62EB6" w:rsidP="003C79BA">
            <w:pPr>
              <w:pStyle w:val="default"/>
              <w:spacing w:line="0" w:lineRule="atLeast"/>
              <w:jc w:val="center"/>
              <w:rPr>
                <w:szCs w:val="21"/>
              </w:rPr>
            </w:pPr>
            <w:r>
              <w:rPr>
                <w:rFonts w:hint="eastAsia"/>
                <w:szCs w:val="21"/>
                <w:lang w:eastAsia="ja-JP"/>
              </w:rPr>
              <w:t>3.1.0-01</w:t>
            </w:r>
          </w:p>
        </w:tc>
        <w:tc>
          <w:tcPr>
            <w:tcW w:w="7053" w:type="dxa"/>
          </w:tcPr>
          <w:p w14:paraId="26BBE364" w14:textId="77777777" w:rsidR="00A62EB6" w:rsidRPr="001B21FA" w:rsidRDefault="00A62EB6" w:rsidP="003C79BA">
            <w:pPr>
              <w:pStyle w:val="default"/>
              <w:spacing w:line="0" w:lineRule="atLeast"/>
              <w:jc w:val="center"/>
            </w:pPr>
            <w:r w:rsidRPr="00A54DF1">
              <w:t>8045BD51040E3AD45BFEC04DCEF85347</w:t>
            </w:r>
          </w:p>
        </w:tc>
      </w:tr>
      <w:tr w:rsidR="00A62EB6" w:rsidRPr="00540557" w14:paraId="313D8553" w14:textId="77777777" w:rsidTr="00CD214A">
        <w:trPr>
          <w:trHeight w:val="136"/>
          <w:jc w:val="center"/>
        </w:trPr>
        <w:tc>
          <w:tcPr>
            <w:tcW w:w="1056" w:type="dxa"/>
            <w:vMerge/>
            <w:shd w:val="clear" w:color="auto" w:fill="auto"/>
          </w:tcPr>
          <w:p w14:paraId="107565CD" w14:textId="77777777" w:rsidR="00A62EB6" w:rsidRDefault="00A62EB6" w:rsidP="00CD214A">
            <w:pPr>
              <w:pStyle w:val="default"/>
              <w:spacing w:line="0" w:lineRule="atLeast"/>
              <w:jc w:val="center"/>
            </w:pPr>
          </w:p>
        </w:tc>
        <w:tc>
          <w:tcPr>
            <w:tcW w:w="1155" w:type="dxa"/>
            <w:shd w:val="clear" w:color="auto" w:fill="auto"/>
          </w:tcPr>
          <w:p w14:paraId="02CF2827" w14:textId="77777777" w:rsidR="00A62EB6" w:rsidRDefault="00A62EB6" w:rsidP="003C79BA">
            <w:pPr>
              <w:pStyle w:val="default"/>
              <w:spacing w:line="0" w:lineRule="atLeast"/>
              <w:jc w:val="center"/>
              <w:rPr>
                <w:szCs w:val="21"/>
                <w:lang w:eastAsia="ja-JP"/>
              </w:rPr>
            </w:pPr>
            <w:r>
              <w:rPr>
                <w:rFonts w:hint="eastAsia"/>
                <w:szCs w:val="21"/>
                <w:lang w:eastAsia="ja-JP"/>
              </w:rPr>
              <w:t>3.2.0-00</w:t>
            </w:r>
          </w:p>
        </w:tc>
        <w:tc>
          <w:tcPr>
            <w:tcW w:w="7053" w:type="dxa"/>
          </w:tcPr>
          <w:p w14:paraId="6044249D" w14:textId="77777777" w:rsidR="00A62EB6" w:rsidRPr="00A54DF1" w:rsidRDefault="00A62EB6" w:rsidP="003C79BA">
            <w:pPr>
              <w:pStyle w:val="default"/>
              <w:spacing w:line="0" w:lineRule="atLeast"/>
              <w:jc w:val="center"/>
            </w:pPr>
            <w:r w:rsidRPr="00A54DF1">
              <w:t>8045BD51040E3AD45BFEC04DCEF85347</w:t>
            </w:r>
          </w:p>
        </w:tc>
      </w:tr>
      <w:tr w:rsidR="00A62EB6" w:rsidRPr="00540557" w14:paraId="7B4D8937" w14:textId="77777777" w:rsidTr="00CD214A">
        <w:trPr>
          <w:trHeight w:val="136"/>
          <w:jc w:val="center"/>
        </w:trPr>
        <w:tc>
          <w:tcPr>
            <w:tcW w:w="1056" w:type="dxa"/>
            <w:vMerge/>
            <w:shd w:val="clear" w:color="auto" w:fill="auto"/>
          </w:tcPr>
          <w:p w14:paraId="203091A1" w14:textId="77777777" w:rsidR="00A62EB6" w:rsidRDefault="00A62EB6" w:rsidP="00CD214A">
            <w:pPr>
              <w:pStyle w:val="default"/>
              <w:spacing w:line="0" w:lineRule="atLeast"/>
              <w:jc w:val="center"/>
            </w:pPr>
          </w:p>
        </w:tc>
        <w:tc>
          <w:tcPr>
            <w:tcW w:w="1155" w:type="dxa"/>
            <w:shd w:val="clear" w:color="auto" w:fill="auto"/>
          </w:tcPr>
          <w:p w14:paraId="024F841D" w14:textId="77777777" w:rsidR="00A62EB6" w:rsidRDefault="00A62EB6" w:rsidP="003C79BA">
            <w:pPr>
              <w:pStyle w:val="default"/>
              <w:spacing w:line="0" w:lineRule="atLeast"/>
              <w:jc w:val="center"/>
              <w:rPr>
                <w:szCs w:val="21"/>
                <w:lang w:eastAsia="ja-JP"/>
              </w:rPr>
            </w:pPr>
            <w:r>
              <w:rPr>
                <w:rFonts w:hint="eastAsia"/>
                <w:szCs w:val="21"/>
                <w:lang w:eastAsia="ja-JP"/>
              </w:rPr>
              <w:t>3</w:t>
            </w:r>
            <w:r>
              <w:rPr>
                <w:szCs w:val="21"/>
                <w:lang w:eastAsia="ja-JP"/>
              </w:rPr>
              <w:t>.3.0-00</w:t>
            </w:r>
          </w:p>
        </w:tc>
        <w:tc>
          <w:tcPr>
            <w:tcW w:w="7053" w:type="dxa"/>
          </w:tcPr>
          <w:p w14:paraId="3F8C0FF9" w14:textId="77777777" w:rsidR="00A62EB6" w:rsidRPr="00A54DF1" w:rsidRDefault="00A62EB6" w:rsidP="003C79BA">
            <w:pPr>
              <w:pStyle w:val="default"/>
              <w:spacing w:line="0" w:lineRule="atLeast"/>
              <w:jc w:val="center"/>
            </w:pPr>
            <w:r w:rsidRPr="00A54DF1">
              <w:t>8045BD51040E3AD45BFEC04DCEF85347</w:t>
            </w:r>
          </w:p>
        </w:tc>
      </w:tr>
      <w:tr w:rsidR="00A62EB6" w:rsidRPr="00540557" w14:paraId="66E46EFE" w14:textId="77777777" w:rsidTr="00CD214A">
        <w:trPr>
          <w:trHeight w:val="136"/>
          <w:jc w:val="center"/>
        </w:trPr>
        <w:tc>
          <w:tcPr>
            <w:tcW w:w="1056" w:type="dxa"/>
            <w:vMerge/>
            <w:shd w:val="clear" w:color="auto" w:fill="auto"/>
          </w:tcPr>
          <w:p w14:paraId="6895F7F1" w14:textId="77777777" w:rsidR="00A62EB6" w:rsidRDefault="00A62EB6" w:rsidP="00CD214A">
            <w:pPr>
              <w:pStyle w:val="default"/>
              <w:spacing w:line="0" w:lineRule="atLeast"/>
              <w:jc w:val="center"/>
            </w:pPr>
          </w:p>
        </w:tc>
        <w:tc>
          <w:tcPr>
            <w:tcW w:w="1155" w:type="dxa"/>
            <w:shd w:val="clear" w:color="auto" w:fill="auto"/>
          </w:tcPr>
          <w:p w14:paraId="5C55C738" w14:textId="77777777" w:rsidR="00A62EB6" w:rsidRDefault="00A62EB6" w:rsidP="003C79BA">
            <w:pPr>
              <w:pStyle w:val="default"/>
              <w:spacing w:line="0" w:lineRule="atLeast"/>
              <w:jc w:val="center"/>
              <w:rPr>
                <w:szCs w:val="21"/>
                <w:lang w:eastAsia="ja-JP"/>
              </w:rPr>
            </w:pPr>
            <w:r>
              <w:rPr>
                <w:rFonts w:hint="eastAsia"/>
                <w:szCs w:val="21"/>
                <w:lang w:eastAsia="ja-JP"/>
              </w:rPr>
              <w:t>3</w:t>
            </w:r>
            <w:r>
              <w:rPr>
                <w:szCs w:val="21"/>
                <w:lang w:eastAsia="ja-JP"/>
              </w:rPr>
              <w:t>.3.0-01</w:t>
            </w:r>
          </w:p>
        </w:tc>
        <w:tc>
          <w:tcPr>
            <w:tcW w:w="7053" w:type="dxa"/>
          </w:tcPr>
          <w:p w14:paraId="61C8940C" w14:textId="77777777" w:rsidR="00A62EB6" w:rsidRPr="00A54DF1" w:rsidRDefault="00A62EB6" w:rsidP="003C79BA">
            <w:pPr>
              <w:pStyle w:val="default"/>
              <w:spacing w:line="0" w:lineRule="atLeast"/>
              <w:jc w:val="center"/>
            </w:pPr>
            <w:r w:rsidRPr="00A54DF1">
              <w:t>8045BD51040E3AD45BFEC04DCEF85347</w:t>
            </w:r>
          </w:p>
        </w:tc>
      </w:tr>
      <w:tr w:rsidR="00A62EB6" w:rsidRPr="00540557" w14:paraId="579F5EF3" w14:textId="77777777" w:rsidTr="00CD214A">
        <w:trPr>
          <w:trHeight w:val="136"/>
          <w:jc w:val="center"/>
        </w:trPr>
        <w:tc>
          <w:tcPr>
            <w:tcW w:w="1056" w:type="dxa"/>
            <w:vMerge/>
            <w:shd w:val="clear" w:color="auto" w:fill="auto"/>
          </w:tcPr>
          <w:p w14:paraId="6482EFEC" w14:textId="77777777" w:rsidR="00A62EB6" w:rsidRDefault="00A62EB6" w:rsidP="00CD214A">
            <w:pPr>
              <w:pStyle w:val="default"/>
              <w:spacing w:line="0" w:lineRule="atLeast"/>
              <w:jc w:val="center"/>
            </w:pPr>
          </w:p>
        </w:tc>
        <w:tc>
          <w:tcPr>
            <w:tcW w:w="1155" w:type="dxa"/>
            <w:shd w:val="clear" w:color="auto" w:fill="auto"/>
          </w:tcPr>
          <w:p w14:paraId="0E3B0EEC" w14:textId="77777777" w:rsidR="00A62EB6" w:rsidRDefault="00A62EB6" w:rsidP="003C79BA">
            <w:pPr>
              <w:pStyle w:val="default"/>
              <w:spacing w:line="0" w:lineRule="atLeast"/>
              <w:jc w:val="center"/>
              <w:rPr>
                <w:szCs w:val="21"/>
                <w:lang w:eastAsia="ja-JP"/>
              </w:rPr>
            </w:pPr>
            <w:r>
              <w:rPr>
                <w:rFonts w:hint="eastAsia"/>
                <w:szCs w:val="21"/>
                <w:lang w:eastAsia="ja-JP"/>
              </w:rPr>
              <w:t>3</w:t>
            </w:r>
            <w:r>
              <w:rPr>
                <w:szCs w:val="21"/>
                <w:lang w:eastAsia="ja-JP"/>
              </w:rPr>
              <w:t>.3.0-02</w:t>
            </w:r>
          </w:p>
        </w:tc>
        <w:tc>
          <w:tcPr>
            <w:tcW w:w="7053" w:type="dxa"/>
          </w:tcPr>
          <w:p w14:paraId="0AB83394" w14:textId="77777777" w:rsidR="00A62EB6" w:rsidRPr="00A54DF1" w:rsidRDefault="00A62EB6" w:rsidP="003C79BA">
            <w:pPr>
              <w:pStyle w:val="default"/>
              <w:spacing w:line="0" w:lineRule="atLeast"/>
              <w:jc w:val="center"/>
            </w:pPr>
            <w:r w:rsidRPr="00F3756C">
              <w:t>8045BD51040E3AD45BFEC04DCEF85347</w:t>
            </w:r>
          </w:p>
        </w:tc>
      </w:tr>
      <w:tr w:rsidR="00A62EB6" w:rsidRPr="00540557" w14:paraId="0D410990" w14:textId="77777777" w:rsidTr="00CD214A">
        <w:trPr>
          <w:trHeight w:val="136"/>
          <w:jc w:val="center"/>
        </w:trPr>
        <w:tc>
          <w:tcPr>
            <w:tcW w:w="1056" w:type="dxa"/>
            <w:vMerge/>
            <w:shd w:val="clear" w:color="auto" w:fill="auto"/>
          </w:tcPr>
          <w:p w14:paraId="180A743C" w14:textId="77777777" w:rsidR="00A62EB6" w:rsidRDefault="00A62EB6" w:rsidP="00CD214A">
            <w:pPr>
              <w:pStyle w:val="default"/>
              <w:spacing w:line="0" w:lineRule="atLeast"/>
              <w:jc w:val="center"/>
            </w:pPr>
          </w:p>
        </w:tc>
        <w:tc>
          <w:tcPr>
            <w:tcW w:w="1155" w:type="dxa"/>
            <w:shd w:val="clear" w:color="auto" w:fill="auto"/>
          </w:tcPr>
          <w:p w14:paraId="6419E11C" w14:textId="77777777" w:rsidR="00A62EB6" w:rsidRDefault="00A62EB6" w:rsidP="003C79BA">
            <w:pPr>
              <w:pStyle w:val="default"/>
              <w:spacing w:line="0" w:lineRule="atLeast"/>
              <w:jc w:val="center"/>
              <w:rPr>
                <w:szCs w:val="21"/>
                <w:lang w:eastAsia="ja-JP"/>
              </w:rPr>
            </w:pPr>
            <w:r>
              <w:rPr>
                <w:rFonts w:hint="eastAsia"/>
                <w:szCs w:val="21"/>
                <w:lang w:eastAsia="ja-JP"/>
              </w:rPr>
              <w:t>4</w:t>
            </w:r>
            <w:r>
              <w:rPr>
                <w:szCs w:val="21"/>
                <w:lang w:eastAsia="ja-JP"/>
              </w:rPr>
              <w:t>.0.0-00</w:t>
            </w:r>
          </w:p>
        </w:tc>
        <w:tc>
          <w:tcPr>
            <w:tcW w:w="7053" w:type="dxa"/>
          </w:tcPr>
          <w:p w14:paraId="4FDDDBAB" w14:textId="77777777" w:rsidR="00A62EB6" w:rsidRPr="00A54DF1" w:rsidRDefault="00A62EB6" w:rsidP="003C79BA">
            <w:pPr>
              <w:pStyle w:val="default"/>
              <w:spacing w:line="0" w:lineRule="atLeast"/>
              <w:jc w:val="center"/>
            </w:pPr>
            <w:r w:rsidRPr="00A1594A">
              <w:t>8045BD51040E3AD45BFEC04DCEF85347</w:t>
            </w:r>
          </w:p>
        </w:tc>
      </w:tr>
      <w:tr w:rsidR="00A62EB6" w:rsidRPr="00540557" w14:paraId="7BCE547B" w14:textId="77777777" w:rsidTr="00CD214A">
        <w:trPr>
          <w:trHeight w:val="136"/>
          <w:jc w:val="center"/>
        </w:trPr>
        <w:tc>
          <w:tcPr>
            <w:tcW w:w="1056" w:type="dxa"/>
            <w:vMerge/>
            <w:shd w:val="clear" w:color="auto" w:fill="auto"/>
          </w:tcPr>
          <w:p w14:paraId="13189602" w14:textId="77777777" w:rsidR="00A62EB6" w:rsidRDefault="00A62EB6" w:rsidP="00CD214A">
            <w:pPr>
              <w:pStyle w:val="default"/>
              <w:spacing w:line="0" w:lineRule="atLeast"/>
              <w:jc w:val="center"/>
            </w:pPr>
          </w:p>
        </w:tc>
        <w:tc>
          <w:tcPr>
            <w:tcW w:w="1155" w:type="dxa"/>
            <w:shd w:val="clear" w:color="auto" w:fill="auto"/>
          </w:tcPr>
          <w:p w14:paraId="313F8326" w14:textId="77777777" w:rsidR="00A62EB6" w:rsidRDefault="00A62EB6" w:rsidP="003C79BA">
            <w:pPr>
              <w:pStyle w:val="default"/>
              <w:spacing w:line="0" w:lineRule="atLeast"/>
              <w:jc w:val="center"/>
              <w:rPr>
                <w:szCs w:val="21"/>
                <w:lang w:eastAsia="ja-JP"/>
              </w:rPr>
            </w:pPr>
            <w:r>
              <w:rPr>
                <w:rFonts w:hint="eastAsia"/>
                <w:szCs w:val="21"/>
                <w:lang w:eastAsia="ja-JP"/>
              </w:rPr>
              <w:t>4</w:t>
            </w:r>
            <w:r>
              <w:rPr>
                <w:szCs w:val="21"/>
                <w:lang w:eastAsia="ja-JP"/>
              </w:rPr>
              <w:t>.0.0-01</w:t>
            </w:r>
          </w:p>
        </w:tc>
        <w:tc>
          <w:tcPr>
            <w:tcW w:w="7053" w:type="dxa"/>
          </w:tcPr>
          <w:p w14:paraId="6C971A06" w14:textId="77777777" w:rsidR="00A62EB6" w:rsidRPr="00A54DF1" w:rsidRDefault="00A62EB6" w:rsidP="003C79BA">
            <w:pPr>
              <w:pStyle w:val="default"/>
              <w:spacing w:line="0" w:lineRule="atLeast"/>
              <w:jc w:val="center"/>
            </w:pPr>
            <w:r w:rsidRPr="00A1594A">
              <w:t>8045BD51040E3AD45BFEC04DCEF85347</w:t>
            </w:r>
          </w:p>
        </w:tc>
      </w:tr>
      <w:tr w:rsidR="00A62EB6" w:rsidRPr="00540557" w14:paraId="3F80DF9D" w14:textId="77777777" w:rsidTr="00CD214A">
        <w:trPr>
          <w:trHeight w:val="136"/>
          <w:jc w:val="center"/>
        </w:trPr>
        <w:tc>
          <w:tcPr>
            <w:tcW w:w="1056" w:type="dxa"/>
            <w:vMerge/>
            <w:shd w:val="clear" w:color="auto" w:fill="auto"/>
          </w:tcPr>
          <w:p w14:paraId="358C0013" w14:textId="77777777" w:rsidR="00A62EB6" w:rsidRDefault="00A62EB6" w:rsidP="00CD214A">
            <w:pPr>
              <w:pStyle w:val="default"/>
              <w:spacing w:line="0" w:lineRule="atLeast"/>
              <w:jc w:val="center"/>
            </w:pPr>
          </w:p>
        </w:tc>
        <w:tc>
          <w:tcPr>
            <w:tcW w:w="1155" w:type="dxa"/>
            <w:shd w:val="clear" w:color="auto" w:fill="auto"/>
          </w:tcPr>
          <w:p w14:paraId="56EBA973" w14:textId="77777777" w:rsidR="00A62EB6" w:rsidRDefault="00A62EB6" w:rsidP="003C79BA">
            <w:pPr>
              <w:pStyle w:val="default"/>
              <w:spacing w:line="0" w:lineRule="atLeast"/>
              <w:jc w:val="center"/>
              <w:rPr>
                <w:szCs w:val="21"/>
                <w:lang w:eastAsia="ja-JP"/>
              </w:rPr>
            </w:pPr>
            <w:r>
              <w:rPr>
                <w:rFonts w:hint="eastAsia"/>
                <w:szCs w:val="21"/>
                <w:lang w:eastAsia="ja-JP"/>
              </w:rPr>
              <w:t>4</w:t>
            </w:r>
            <w:r>
              <w:rPr>
                <w:szCs w:val="21"/>
                <w:lang w:eastAsia="ja-JP"/>
              </w:rPr>
              <w:t>.1.0-00</w:t>
            </w:r>
          </w:p>
        </w:tc>
        <w:tc>
          <w:tcPr>
            <w:tcW w:w="7053" w:type="dxa"/>
          </w:tcPr>
          <w:p w14:paraId="29D084BC" w14:textId="77777777" w:rsidR="00A62EB6" w:rsidRPr="00A1594A" w:rsidRDefault="00A62EB6" w:rsidP="003C79BA">
            <w:pPr>
              <w:pStyle w:val="default"/>
              <w:spacing w:line="0" w:lineRule="atLeast"/>
              <w:jc w:val="center"/>
            </w:pPr>
            <w:r w:rsidRPr="00F3756C">
              <w:t>8045BD51040E3AD45BFEC04DCEF85347</w:t>
            </w:r>
          </w:p>
        </w:tc>
      </w:tr>
      <w:tr w:rsidR="00A62EB6" w:rsidRPr="00540557" w14:paraId="50BAC9A6" w14:textId="77777777" w:rsidTr="00CD214A">
        <w:trPr>
          <w:trHeight w:val="136"/>
          <w:jc w:val="center"/>
        </w:trPr>
        <w:tc>
          <w:tcPr>
            <w:tcW w:w="1056" w:type="dxa"/>
            <w:vMerge/>
            <w:shd w:val="clear" w:color="auto" w:fill="auto"/>
          </w:tcPr>
          <w:p w14:paraId="4E0F502B" w14:textId="77777777" w:rsidR="00A62EB6" w:rsidRDefault="00A62EB6" w:rsidP="00CD214A">
            <w:pPr>
              <w:pStyle w:val="default"/>
              <w:spacing w:line="0" w:lineRule="atLeast"/>
              <w:jc w:val="center"/>
            </w:pPr>
          </w:p>
        </w:tc>
        <w:tc>
          <w:tcPr>
            <w:tcW w:w="1155" w:type="dxa"/>
            <w:shd w:val="clear" w:color="auto" w:fill="auto"/>
          </w:tcPr>
          <w:p w14:paraId="3C835C0F" w14:textId="77777777" w:rsidR="00A62EB6" w:rsidRDefault="00A62EB6" w:rsidP="006A013A">
            <w:pPr>
              <w:pStyle w:val="default"/>
              <w:spacing w:line="0" w:lineRule="atLeast"/>
              <w:jc w:val="center"/>
              <w:rPr>
                <w:szCs w:val="21"/>
                <w:lang w:eastAsia="ja-JP"/>
              </w:rPr>
            </w:pPr>
            <w:r>
              <w:rPr>
                <w:rFonts w:hint="eastAsia"/>
                <w:szCs w:val="21"/>
                <w:lang w:eastAsia="ja-JP"/>
              </w:rPr>
              <w:t>4</w:t>
            </w:r>
            <w:r>
              <w:rPr>
                <w:szCs w:val="21"/>
                <w:lang w:eastAsia="ja-JP"/>
              </w:rPr>
              <w:t>.1.0-01</w:t>
            </w:r>
          </w:p>
        </w:tc>
        <w:tc>
          <w:tcPr>
            <w:tcW w:w="7053" w:type="dxa"/>
          </w:tcPr>
          <w:p w14:paraId="166F8E82" w14:textId="77777777" w:rsidR="00A62EB6" w:rsidRPr="00F3756C" w:rsidRDefault="00A62EB6" w:rsidP="006A013A">
            <w:pPr>
              <w:pStyle w:val="default"/>
              <w:spacing w:line="0" w:lineRule="atLeast"/>
              <w:jc w:val="center"/>
            </w:pPr>
            <w:r w:rsidRPr="00F3756C">
              <w:t>8045BD51040E3AD45BFEC04DCEF85347</w:t>
            </w:r>
          </w:p>
        </w:tc>
      </w:tr>
      <w:tr w:rsidR="00A62EB6" w:rsidRPr="00540557" w14:paraId="33EAD801" w14:textId="77777777" w:rsidTr="00CD214A">
        <w:trPr>
          <w:trHeight w:val="136"/>
          <w:jc w:val="center"/>
        </w:trPr>
        <w:tc>
          <w:tcPr>
            <w:tcW w:w="1056" w:type="dxa"/>
            <w:vMerge/>
            <w:shd w:val="clear" w:color="auto" w:fill="auto"/>
          </w:tcPr>
          <w:p w14:paraId="28D6B687" w14:textId="77777777" w:rsidR="00A62EB6" w:rsidRDefault="00A62EB6" w:rsidP="00CD214A">
            <w:pPr>
              <w:pStyle w:val="default"/>
              <w:spacing w:line="0" w:lineRule="atLeast"/>
              <w:jc w:val="center"/>
            </w:pPr>
          </w:p>
        </w:tc>
        <w:tc>
          <w:tcPr>
            <w:tcW w:w="1155" w:type="dxa"/>
            <w:shd w:val="clear" w:color="auto" w:fill="auto"/>
          </w:tcPr>
          <w:p w14:paraId="50252EFC" w14:textId="77777777" w:rsidR="00A62EB6" w:rsidRDefault="00A62EB6" w:rsidP="006A013A">
            <w:pPr>
              <w:pStyle w:val="default"/>
              <w:spacing w:line="0" w:lineRule="atLeast"/>
              <w:jc w:val="center"/>
              <w:rPr>
                <w:szCs w:val="21"/>
                <w:lang w:eastAsia="ja-JP"/>
              </w:rPr>
            </w:pPr>
            <w:r>
              <w:rPr>
                <w:rFonts w:hint="eastAsia"/>
                <w:szCs w:val="21"/>
                <w:lang w:eastAsia="ja-JP"/>
              </w:rPr>
              <w:t>4</w:t>
            </w:r>
            <w:r>
              <w:rPr>
                <w:szCs w:val="21"/>
                <w:lang w:eastAsia="ja-JP"/>
              </w:rPr>
              <w:t>.2.0-00</w:t>
            </w:r>
          </w:p>
        </w:tc>
        <w:tc>
          <w:tcPr>
            <w:tcW w:w="7053" w:type="dxa"/>
          </w:tcPr>
          <w:p w14:paraId="3D886080" w14:textId="77777777" w:rsidR="00A62EB6" w:rsidRPr="00F3756C" w:rsidRDefault="00A62EB6" w:rsidP="006A013A">
            <w:pPr>
              <w:pStyle w:val="default"/>
              <w:spacing w:line="0" w:lineRule="atLeast"/>
              <w:jc w:val="center"/>
            </w:pPr>
            <w:r w:rsidRPr="00F3756C">
              <w:t>8045BD51040E3AD45BFEC04DCEF85347</w:t>
            </w:r>
          </w:p>
        </w:tc>
      </w:tr>
      <w:tr w:rsidR="00A62EB6" w:rsidRPr="00540557" w14:paraId="3FFF9849" w14:textId="77777777" w:rsidTr="00CD214A">
        <w:trPr>
          <w:trHeight w:val="136"/>
          <w:jc w:val="center"/>
        </w:trPr>
        <w:tc>
          <w:tcPr>
            <w:tcW w:w="1056" w:type="dxa"/>
            <w:vMerge/>
            <w:shd w:val="clear" w:color="auto" w:fill="auto"/>
          </w:tcPr>
          <w:p w14:paraId="536D7F78" w14:textId="77777777" w:rsidR="00A62EB6" w:rsidRDefault="00A62EB6" w:rsidP="00CD214A">
            <w:pPr>
              <w:pStyle w:val="default"/>
              <w:spacing w:line="0" w:lineRule="atLeast"/>
              <w:jc w:val="center"/>
            </w:pPr>
          </w:p>
        </w:tc>
        <w:tc>
          <w:tcPr>
            <w:tcW w:w="1155" w:type="dxa"/>
            <w:shd w:val="clear" w:color="auto" w:fill="auto"/>
          </w:tcPr>
          <w:p w14:paraId="2AC00805" w14:textId="77777777" w:rsidR="00A62EB6" w:rsidRDefault="00A62EB6" w:rsidP="006A013A">
            <w:pPr>
              <w:pStyle w:val="default"/>
              <w:spacing w:line="0" w:lineRule="atLeast"/>
              <w:jc w:val="center"/>
              <w:rPr>
                <w:szCs w:val="21"/>
                <w:lang w:eastAsia="ja-JP"/>
              </w:rPr>
            </w:pPr>
            <w:r>
              <w:rPr>
                <w:rFonts w:hint="eastAsia"/>
                <w:szCs w:val="21"/>
                <w:lang w:eastAsia="ja-JP"/>
              </w:rPr>
              <w:t>4</w:t>
            </w:r>
            <w:r>
              <w:rPr>
                <w:szCs w:val="21"/>
                <w:lang w:eastAsia="ja-JP"/>
              </w:rPr>
              <w:t>.2.0-01</w:t>
            </w:r>
          </w:p>
        </w:tc>
        <w:tc>
          <w:tcPr>
            <w:tcW w:w="7053" w:type="dxa"/>
          </w:tcPr>
          <w:p w14:paraId="24007119" w14:textId="77777777" w:rsidR="00A62EB6" w:rsidRPr="00F3756C" w:rsidRDefault="00A62EB6" w:rsidP="006A013A">
            <w:pPr>
              <w:pStyle w:val="default"/>
              <w:spacing w:line="0" w:lineRule="atLeast"/>
              <w:jc w:val="center"/>
            </w:pPr>
            <w:r w:rsidRPr="00F3756C">
              <w:t>8045BD51040E3AD45BFEC04DCEF85347</w:t>
            </w:r>
          </w:p>
        </w:tc>
      </w:tr>
      <w:tr w:rsidR="00A62EB6" w:rsidRPr="00540557" w14:paraId="58F39B36" w14:textId="77777777" w:rsidTr="00CD214A">
        <w:trPr>
          <w:trHeight w:val="136"/>
          <w:jc w:val="center"/>
        </w:trPr>
        <w:tc>
          <w:tcPr>
            <w:tcW w:w="1056" w:type="dxa"/>
            <w:vMerge/>
            <w:shd w:val="clear" w:color="auto" w:fill="auto"/>
          </w:tcPr>
          <w:p w14:paraId="4B81F7F1" w14:textId="77777777" w:rsidR="00A62EB6" w:rsidRDefault="00A62EB6" w:rsidP="00CD214A">
            <w:pPr>
              <w:pStyle w:val="default"/>
              <w:spacing w:line="0" w:lineRule="atLeast"/>
              <w:jc w:val="center"/>
            </w:pPr>
          </w:p>
        </w:tc>
        <w:tc>
          <w:tcPr>
            <w:tcW w:w="1155" w:type="dxa"/>
            <w:shd w:val="clear" w:color="auto" w:fill="auto"/>
          </w:tcPr>
          <w:p w14:paraId="5411C712" w14:textId="77777777" w:rsidR="00A62EB6" w:rsidRDefault="00A62EB6" w:rsidP="006A013A">
            <w:pPr>
              <w:pStyle w:val="default"/>
              <w:spacing w:line="0" w:lineRule="atLeast"/>
              <w:jc w:val="center"/>
              <w:rPr>
                <w:szCs w:val="21"/>
                <w:lang w:eastAsia="ja-JP"/>
              </w:rPr>
            </w:pPr>
            <w:r>
              <w:rPr>
                <w:rFonts w:hint="eastAsia"/>
                <w:szCs w:val="21"/>
                <w:lang w:eastAsia="ja-JP"/>
              </w:rPr>
              <w:t>4</w:t>
            </w:r>
            <w:r>
              <w:rPr>
                <w:szCs w:val="21"/>
                <w:lang w:eastAsia="ja-JP"/>
              </w:rPr>
              <w:t>.2.0-02</w:t>
            </w:r>
          </w:p>
        </w:tc>
        <w:tc>
          <w:tcPr>
            <w:tcW w:w="7053" w:type="dxa"/>
          </w:tcPr>
          <w:p w14:paraId="490ED44E" w14:textId="77777777" w:rsidR="00A62EB6" w:rsidRPr="00F3756C" w:rsidRDefault="00A62EB6" w:rsidP="006A013A">
            <w:pPr>
              <w:pStyle w:val="default"/>
              <w:spacing w:line="0" w:lineRule="atLeast"/>
              <w:jc w:val="center"/>
            </w:pPr>
            <w:r w:rsidRPr="00F3756C">
              <w:t>8045BD51040E3AD45BFEC04DCEF85347</w:t>
            </w:r>
          </w:p>
        </w:tc>
      </w:tr>
      <w:tr w:rsidR="00A62EB6" w:rsidRPr="00540557" w14:paraId="52D1DEA4" w14:textId="77777777" w:rsidTr="00CD214A">
        <w:trPr>
          <w:trHeight w:val="136"/>
          <w:jc w:val="center"/>
        </w:trPr>
        <w:tc>
          <w:tcPr>
            <w:tcW w:w="1056" w:type="dxa"/>
            <w:vMerge/>
            <w:shd w:val="clear" w:color="auto" w:fill="auto"/>
          </w:tcPr>
          <w:p w14:paraId="14964F85" w14:textId="77777777" w:rsidR="00A62EB6" w:rsidRDefault="00A62EB6" w:rsidP="00CD214A">
            <w:pPr>
              <w:pStyle w:val="default"/>
              <w:spacing w:line="0" w:lineRule="atLeast"/>
              <w:jc w:val="center"/>
            </w:pPr>
          </w:p>
        </w:tc>
        <w:tc>
          <w:tcPr>
            <w:tcW w:w="1155" w:type="dxa"/>
            <w:shd w:val="clear" w:color="auto" w:fill="auto"/>
          </w:tcPr>
          <w:p w14:paraId="6575602E" w14:textId="77777777" w:rsidR="00A62EB6" w:rsidRDefault="00A62EB6" w:rsidP="006A013A">
            <w:pPr>
              <w:pStyle w:val="default"/>
              <w:spacing w:line="0" w:lineRule="atLeast"/>
              <w:jc w:val="center"/>
              <w:rPr>
                <w:szCs w:val="21"/>
                <w:lang w:eastAsia="ja-JP"/>
              </w:rPr>
            </w:pPr>
            <w:r>
              <w:rPr>
                <w:rFonts w:hint="eastAsia"/>
                <w:szCs w:val="21"/>
                <w:lang w:eastAsia="ja-JP"/>
              </w:rPr>
              <w:t>4</w:t>
            </w:r>
            <w:r>
              <w:rPr>
                <w:szCs w:val="21"/>
                <w:lang w:eastAsia="ja-JP"/>
              </w:rPr>
              <w:t>.2.0-03</w:t>
            </w:r>
          </w:p>
        </w:tc>
        <w:tc>
          <w:tcPr>
            <w:tcW w:w="7053" w:type="dxa"/>
          </w:tcPr>
          <w:p w14:paraId="62F7ADC2" w14:textId="77777777" w:rsidR="00A62EB6" w:rsidRPr="00F3756C" w:rsidRDefault="00A62EB6" w:rsidP="006A013A">
            <w:pPr>
              <w:pStyle w:val="default"/>
              <w:spacing w:line="0" w:lineRule="atLeast"/>
              <w:jc w:val="center"/>
            </w:pPr>
            <w:r w:rsidRPr="00F3756C">
              <w:t>8045BD51040E3AD45BFEC04DCEF85347</w:t>
            </w:r>
          </w:p>
        </w:tc>
      </w:tr>
      <w:tr w:rsidR="00A62EB6" w:rsidRPr="00540557" w14:paraId="4EF6578C" w14:textId="77777777" w:rsidTr="00CD214A">
        <w:trPr>
          <w:trHeight w:val="136"/>
          <w:jc w:val="center"/>
        </w:trPr>
        <w:tc>
          <w:tcPr>
            <w:tcW w:w="1056" w:type="dxa"/>
            <w:vMerge/>
            <w:shd w:val="clear" w:color="auto" w:fill="auto"/>
          </w:tcPr>
          <w:p w14:paraId="58571A62" w14:textId="77777777" w:rsidR="00A62EB6" w:rsidRDefault="00A62EB6" w:rsidP="00CD214A">
            <w:pPr>
              <w:pStyle w:val="default"/>
              <w:spacing w:line="0" w:lineRule="atLeast"/>
              <w:jc w:val="center"/>
            </w:pPr>
          </w:p>
        </w:tc>
        <w:tc>
          <w:tcPr>
            <w:tcW w:w="1155" w:type="dxa"/>
            <w:shd w:val="clear" w:color="auto" w:fill="auto"/>
          </w:tcPr>
          <w:p w14:paraId="209C1585" w14:textId="77777777" w:rsidR="00A62EB6" w:rsidRDefault="00A62EB6" w:rsidP="00DF6508">
            <w:pPr>
              <w:pStyle w:val="default"/>
              <w:spacing w:line="0" w:lineRule="atLeast"/>
              <w:jc w:val="center"/>
              <w:rPr>
                <w:szCs w:val="21"/>
                <w:lang w:eastAsia="ja-JP"/>
              </w:rPr>
            </w:pPr>
            <w:r>
              <w:rPr>
                <w:rFonts w:hint="eastAsia"/>
                <w:szCs w:val="21"/>
                <w:lang w:eastAsia="ja-JP"/>
              </w:rPr>
              <w:t>4</w:t>
            </w:r>
            <w:r>
              <w:rPr>
                <w:szCs w:val="21"/>
                <w:lang w:eastAsia="ja-JP"/>
              </w:rPr>
              <w:t>.2.0-0</w:t>
            </w:r>
            <w:r>
              <w:rPr>
                <w:rFonts w:hint="eastAsia"/>
                <w:szCs w:val="21"/>
                <w:lang w:eastAsia="ja-JP"/>
              </w:rPr>
              <w:t>4</w:t>
            </w:r>
          </w:p>
        </w:tc>
        <w:tc>
          <w:tcPr>
            <w:tcW w:w="7053" w:type="dxa"/>
          </w:tcPr>
          <w:p w14:paraId="1EF242B8" w14:textId="77777777" w:rsidR="00A62EB6" w:rsidRPr="00F3756C" w:rsidRDefault="00A62EB6" w:rsidP="00DF6508">
            <w:pPr>
              <w:pStyle w:val="default"/>
              <w:spacing w:line="0" w:lineRule="atLeast"/>
              <w:jc w:val="center"/>
            </w:pPr>
            <w:r w:rsidRPr="00F3756C">
              <w:t>8045BD51040E3AD45BFEC04DCEF85347</w:t>
            </w:r>
          </w:p>
        </w:tc>
      </w:tr>
      <w:tr w:rsidR="00A62EB6" w:rsidRPr="00540557" w14:paraId="15449C09" w14:textId="77777777" w:rsidTr="00CD214A">
        <w:trPr>
          <w:trHeight w:val="136"/>
          <w:jc w:val="center"/>
        </w:trPr>
        <w:tc>
          <w:tcPr>
            <w:tcW w:w="1056" w:type="dxa"/>
            <w:vMerge/>
            <w:shd w:val="clear" w:color="auto" w:fill="auto"/>
          </w:tcPr>
          <w:p w14:paraId="5B89735E" w14:textId="77777777" w:rsidR="00A62EB6" w:rsidRDefault="00A62EB6" w:rsidP="00CD214A">
            <w:pPr>
              <w:pStyle w:val="default"/>
              <w:spacing w:line="0" w:lineRule="atLeast"/>
              <w:jc w:val="center"/>
            </w:pPr>
          </w:p>
        </w:tc>
        <w:tc>
          <w:tcPr>
            <w:tcW w:w="1155" w:type="dxa"/>
            <w:shd w:val="clear" w:color="auto" w:fill="auto"/>
          </w:tcPr>
          <w:p w14:paraId="431BD15D" w14:textId="77777777" w:rsidR="00A62EB6" w:rsidRDefault="00A62EB6" w:rsidP="004B272F">
            <w:pPr>
              <w:pStyle w:val="default"/>
              <w:spacing w:line="0" w:lineRule="atLeast"/>
              <w:jc w:val="center"/>
              <w:rPr>
                <w:szCs w:val="21"/>
                <w:lang w:eastAsia="ja-JP"/>
              </w:rPr>
            </w:pPr>
            <w:r>
              <w:rPr>
                <w:rFonts w:hint="eastAsia"/>
                <w:szCs w:val="21"/>
                <w:lang w:eastAsia="ja-JP"/>
              </w:rPr>
              <w:t>4</w:t>
            </w:r>
            <w:r>
              <w:rPr>
                <w:szCs w:val="21"/>
                <w:lang w:eastAsia="ja-JP"/>
              </w:rPr>
              <w:t>.3.0-00</w:t>
            </w:r>
          </w:p>
        </w:tc>
        <w:tc>
          <w:tcPr>
            <w:tcW w:w="7053" w:type="dxa"/>
          </w:tcPr>
          <w:p w14:paraId="1D3BAC10" w14:textId="77777777" w:rsidR="00A62EB6" w:rsidRPr="00F3756C" w:rsidRDefault="00A62EB6" w:rsidP="004B272F">
            <w:pPr>
              <w:pStyle w:val="default"/>
              <w:spacing w:line="0" w:lineRule="atLeast"/>
              <w:jc w:val="center"/>
            </w:pPr>
            <w:r w:rsidRPr="00F3756C">
              <w:t>8045BD51040E3AD45BFEC04DCEF85347</w:t>
            </w:r>
          </w:p>
        </w:tc>
      </w:tr>
      <w:tr w:rsidR="00A62EB6" w:rsidRPr="00540557" w14:paraId="282EAD53" w14:textId="77777777" w:rsidTr="00CD214A">
        <w:trPr>
          <w:trHeight w:val="136"/>
          <w:jc w:val="center"/>
        </w:trPr>
        <w:tc>
          <w:tcPr>
            <w:tcW w:w="1056" w:type="dxa"/>
            <w:vMerge/>
            <w:shd w:val="clear" w:color="auto" w:fill="auto"/>
          </w:tcPr>
          <w:p w14:paraId="0422BDEB" w14:textId="77777777" w:rsidR="00A62EB6" w:rsidRDefault="00A62EB6" w:rsidP="00CD214A">
            <w:pPr>
              <w:pStyle w:val="default"/>
              <w:spacing w:line="0" w:lineRule="atLeast"/>
              <w:jc w:val="center"/>
            </w:pPr>
          </w:p>
        </w:tc>
        <w:tc>
          <w:tcPr>
            <w:tcW w:w="1155" w:type="dxa"/>
            <w:shd w:val="clear" w:color="auto" w:fill="auto"/>
          </w:tcPr>
          <w:p w14:paraId="43DCA023" w14:textId="77777777" w:rsidR="00A62EB6" w:rsidRDefault="00A62EB6" w:rsidP="00BB4F9D">
            <w:pPr>
              <w:pStyle w:val="default"/>
              <w:spacing w:line="0" w:lineRule="atLeast"/>
              <w:jc w:val="center"/>
              <w:rPr>
                <w:szCs w:val="21"/>
                <w:lang w:eastAsia="ja-JP"/>
              </w:rPr>
            </w:pPr>
            <w:r>
              <w:rPr>
                <w:rFonts w:hint="eastAsia"/>
                <w:szCs w:val="21"/>
                <w:lang w:eastAsia="ja-JP"/>
              </w:rPr>
              <w:t>4</w:t>
            </w:r>
            <w:r>
              <w:rPr>
                <w:szCs w:val="21"/>
                <w:lang w:eastAsia="ja-JP"/>
              </w:rPr>
              <w:t>.3.0-01</w:t>
            </w:r>
          </w:p>
        </w:tc>
        <w:tc>
          <w:tcPr>
            <w:tcW w:w="7053" w:type="dxa"/>
          </w:tcPr>
          <w:p w14:paraId="01F8284C" w14:textId="77777777" w:rsidR="00A62EB6" w:rsidRPr="00F3756C" w:rsidRDefault="00A62EB6" w:rsidP="00BB4F9D">
            <w:pPr>
              <w:pStyle w:val="default"/>
              <w:spacing w:line="0" w:lineRule="atLeast"/>
              <w:jc w:val="center"/>
            </w:pPr>
            <w:r w:rsidRPr="00F3756C">
              <w:t>8045BD51040E3AD45BFEC04DCEF85347</w:t>
            </w:r>
          </w:p>
        </w:tc>
      </w:tr>
      <w:tr w:rsidR="00A62EB6" w:rsidRPr="00540557" w14:paraId="57F6DE33" w14:textId="77777777" w:rsidTr="00CD214A">
        <w:trPr>
          <w:trHeight w:val="136"/>
          <w:jc w:val="center"/>
        </w:trPr>
        <w:tc>
          <w:tcPr>
            <w:tcW w:w="1056" w:type="dxa"/>
            <w:vMerge/>
            <w:shd w:val="clear" w:color="auto" w:fill="auto"/>
          </w:tcPr>
          <w:p w14:paraId="21BC0819" w14:textId="77777777" w:rsidR="00A62EB6" w:rsidRDefault="00A62EB6" w:rsidP="00CD214A">
            <w:pPr>
              <w:pStyle w:val="default"/>
              <w:spacing w:line="0" w:lineRule="atLeast"/>
              <w:jc w:val="center"/>
            </w:pPr>
          </w:p>
        </w:tc>
        <w:tc>
          <w:tcPr>
            <w:tcW w:w="1155" w:type="dxa"/>
            <w:shd w:val="clear" w:color="auto" w:fill="auto"/>
          </w:tcPr>
          <w:p w14:paraId="458F6160" w14:textId="77777777" w:rsidR="00A62EB6" w:rsidRDefault="00A62EB6" w:rsidP="003D4B2E">
            <w:pPr>
              <w:pStyle w:val="default"/>
              <w:spacing w:line="0" w:lineRule="atLeast"/>
              <w:jc w:val="center"/>
              <w:rPr>
                <w:szCs w:val="21"/>
                <w:lang w:eastAsia="ja-JP"/>
              </w:rPr>
            </w:pPr>
            <w:r>
              <w:rPr>
                <w:rFonts w:hint="eastAsia"/>
                <w:szCs w:val="21"/>
                <w:lang w:eastAsia="ja-JP"/>
              </w:rPr>
              <w:t>4</w:t>
            </w:r>
            <w:r>
              <w:rPr>
                <w:szCs w:val="21"/>
                <w:lang w:eastAsia="ja-JP"/>
              </w:rPr>
              <w:t>.3.0-02</w:t>
            </w:r>
          </w:p>
        </w:tc>
        <w:tc>
          <w:tcPr>
            <w:tcW w:w="7053" w:type="dxa"/>
          </w:tcPr>
          <w:p w14:paraId="289785DB" w14:textId="77777777" w:rsidR="00A62EB6" w:rsidRPr="00F3756C" w:rsidRDefault="00A62EB6" w:rsidP="003D4B2E">
            <w:pPr>
              <w:pStyle w:val="default"/>
              <w:spacing w:line="0" w:lineRule="atLeast"/>
              <w:jc w:val="center"/>
            </w:pPr>
            <w:r w:rsidRPr="00F3756C">
              <w:t>8045BD51040E3AD45BFEC04DCEF85347</w:t>
            </w:r>
          </w:p>
        </w:tc>
      </w:tr>
      <w:tr w:rsidR="00A62EB6" w:rsidRPr="00540557" w14:paraId="31125E58" w14:textId="77777777" w:rsidTr="00CD214A">
        <w:trPr>
          <w:trHeight w:val="136"/>
          <w:jc w:val="center"/>
        </w:trPr>
        <w:tc>
          <w:tcPr>
            <w:tcW w:w="1056" w:type="dxa"/>
            <w:vMerge/>
            <w:shd w:val="clear" w:color="auto" w:fill="auto"/>
          </w:tcPr>
          <w:p w14:paraId="34B73AD9" w14:textId="77777777" w:rsidR="00A62EB6" w:rsidRDefault="00A62EB6" w:rsidP="00CD214A">
            <w:pPr>
              <w:pStyle w:val="default"/>
              <w:spacing w:line="0" w:lineRule="atLeast"/>
              <w:jc w:val="center"/>
            </w:pPr>
          </w:p>
        </w:tc>
        <w:tc>
          <w:tcPr>
            <w:tcW w:w="1155" w:type="dxa"/>
            <w:shd w:val="clear" w:color="auto" w:fill="auto"/>
          </w:tcPr>
          <w:p w14:paraId="74595505" w14:textId="77777777" w:rsidR="00A62EB6" w:rsidRDefault="00A62EB6" w:rsidP="004B272F">
            <w:pPr>
              <w:pStyle w:val="default"/>
              <w:spacing w:line="0" w:lineRule="atLeast"/>
              <w:jc w:val="center"/>
              <w:rPr>
                <w:szCs w:val="21"/>
                <w:lang w:eastAsia="ja-JP"/>
              </w:rPr>
            </w:pPr>
            <w:r>
              <w:rPr>
                <w:rFonts w:hint="eastAsia"/>
                <w:szCs w:val="21"/>
                <w:lang w:eastAsia="ja-JP"/>
              </w:rPr>
              <w:t>4</w:t>
            </w:r>
            <w:r>
              <w:rPr>
                <w:szCs w:val="21"/>
                <w:lang w:eastAsia="ja-JP"/>
              </w:rPr>
              <w:t>.4.0-00</w:t>
            </w:r>
          </w:p>
        </w:tc>
        <w:tc>
          <w:tcPr>
            <w:tcW w:w="7053" w:type="dxa"/>
          </w:tcPr>
          <w:p w14:paraId="221F97E1" w14:textId="77777777" w:rsidR="00A62EB6" w:rsidRPr="00F3756C" w:rsidRDefault="00A62EB6" w:rsidP="004B272F">
            <w:pPr>
              <w:pStyle w:val="default"/>
              <w:spacing w:line="0" w:lineRule="atLeast"/>
              <w:jc w:val="center"/>
            </w:pPr>
            <w:r w:rsidRPr="00F3756C">
              <w:t>8045BD51040E3AD45BFEC04DCEF85347</w:t>
            </w:r>
          </w:p>
        </w:tc>
      </w:tr>
      <w:tr w:rsidR="00A62EB6" w:rsidRPr="00540557" w14:paraId="6B2EA76A" w14:textId="77777777" w:rsidTr="00CD214A">
        <w:trPr>
          <w:trHeight w:val="136"/>
          <w:jc w:val="center"/>
        </w:trPr>
        <w:tc>
          <w:tcPr>
            <w:tcW w:w="1056" w:type="dxa"/>
            <w:vMerge/>
            <w:shd w:val="clear" w:color="auto" w:fill="auto"/>
          </w:tcPr>
          <w:p w14:paraId="28BA1403" w14:textId="77777777" w:rsidR="00A62EB6" w:rsidRDefault="00A62EB6" w:rsidP="00CD214A">
            <w:pPr>
              <w:pStyle w:val="default"/>
              <w:spacing w:line="0" w:lineRule="atLeast"/>
              <w:jc w:val="center"/>
            </w:pPr>
          </w:p>
        </w:tc>
        <w:tc>
          <w:tcPr>
            <w:tcW w:w="1155" w:type="dxa"/>
            <w:shd w:val="clear" w:color="auto" w:fill="auto"/>
          </w:tcPr>
          <w:p w14:paraId="059E79DB" w14:textId="77777777" w:rsidR="00A62EB6" w:rsidRDefault="00A62EB6" w:rsidP="00CD214A">
            <w:pPr>
              <w:pStyle w:val="default"/>
              <w:spacing w:line="0" w:lineRule="atLeast"/>
              <w:jc w:val="center"/>
              <w:rPr>
                <w:szCs w:val="21"/>
                <w:lang w:eastAsia="ja-JP"/>
              </w:rPr>
            </w:pPr>
            <w:r>
              <w:rPr>
                <w:rFonts w:hint="eastAsia"/>
                <w:szCs w:val="21"/>
                <w:lang w:eastAsia="ja-JP"/>
              </w:rPr>
              <w:t>1</w:t>
            </w:r>
            <w:r>
              <w:rPr>
                <w:szCs w:val="21"/>
                <w:lang w:eastAsia="ja-JP"/>
              </w:rPr>
              <w:t>0.0.0-00</w:t>
            </w:r>
          </w:p>
        </w:tc>
        <w:tc>
          <w:tcPr>
            <w:tcW w:w="7053" w:type="dxa"/>
          </w:tcPr>
          <w:p w14:paraId="2BB573F7" w14:textId="77777777" w:rsidR="00A62EB6" w:rsidRPr="00F3756C" w:rsidRDefault="00A62EB6" w:rsidP="00CD214A">
            <w:pPr>
              <w:pStyle w:val="default"/>
              <w:spacing w:line="0" w:lineRule="atLeast"/>
              <w:jc w:val="center"/>
            </w:pPr>
            <w:r w:rsidRPr="00F3756C">
              <w:t>8045BD51040E3AD45BFEC04DCEF85347</w:t>
            </w:r>
          </w:p>
        </w:tc>
      </w:tr>
      <w:tr w:rsidR="00A62EB6" w:rsidRPr="00540557" w14:paraId="6CC23FDC" w14:textId="77777777" w:rsidTr="00CD214A">
        <w:trPr>
          <w:trHeight w:val="136"/>
          <w:jc w:val="center"/>
        </w:trPr>
        <w:tc>
          <w:tcPr>
            <w:tcW w:w="1056" w:type="dxa"/>
            <w:vMerge/>
            <w:shd w:val="clear" w:color="auto" w:fill="auto"/>
          </w:tcPr>
          <w:p w14:paraId="77D981CB" w14:textId="77777777" w:rsidR="00A62EB6" w:rsidRDefault="00A62EB6" w:rsidP="00CD214A">
            <w:pPr>
              <w:pStyle w:val="default"/>
              <w:spacing w:line="0" w:lineRule="atLeast"/>
              <w:jc w:val="center"/>
            </w:pPr>
          </w:p>
        </w:tc>
        <w:tc>
          <w:tcPr>
            <w:tcW w:w="1155" w:type="dxa"/>
            <w:shd w:val="clear" w:color="auto" w:fill="auto"/>
          </w:tcPr>
          <w:p w14:paraId="6E554559" w14:textId="77777777" w:rsidR="00A62EB6" w:rsidRDefault="00A62EB6" w:rsidP="00CD214A">
            <w:pPr>
              <w:pStyle w:val="default"/>
              <w:spacing w:line="0" w:lineRule="atLeast"/>
              <w:jc w:val="center"/>
              <w:rPr>
                <w:szCs w:val="21"/>
                <w:lang w:eastAsia="ja-JP"/>
              </w:rPr>
            </w:pPr>
            <w:r>
              <w:rPr>
                <w:rFonts w:hint="eastAsia"/>
                <w:szCs w:val="21"/>
                <w:lang w:eastAsia="ja-JP"/>
              </w:rPr>
              <w:t>1</w:t>
            </w:r>
            <w:r>
              <w:rPr>
                <w:szCs w:val="21"/>
                <w:lang w:eastAsia="ja-JP"/>
              </w:rPr>
              <w:t>0.0.0-01</w:t>
            </w:r>
          </w:p>
        </w:tc>
        <w:tc>
          <w:tcPr>
            <w:tcW w:w="7053" w:type="dxa"/>
          </w:tcPr>
          <w:p w14:paraId="58526A3B" w14:textId="77777777" w:rsidR="00A62EB6" w:rsidRPr="00F3756C" w:rsidRDefault="00A62EB6" w:rsidP="00CD214A">
            <w:pPr>
              <w:pStyle w:val="default"/>
              <w:spacing w:line="0" w:lineRule="atLeast"/>
              <w:jc w:val="center"/>
            </w:pPr>
            <w:r w:rsidRPr="00F3756C">
              <w:t>8045BD51040E3AD45BFEC04DCEF85347</w:t>
            </w:r>
          </w:p>
        </w:tc>
      </w:tr>
      <w:tr w:rsidR="00A62EB6" w:rsidRPr="00540557" w14:paraId="5F5E5E7D" w14:textId="77777777" w:rsidTr="00CD214A">
        <w:trPr>
          <w:trHeight w:val="136"/>
          <w:jc w:val="center"/>
        </w:trPr>
        <w:tc>
          <w:tcPr>
            <w:tcW w:w="1056" w:type="dxa"/>
            <w:vMerge/>
            <w:shd w:val="clear" w:color="auto" w:fill="auto"/>
          </w:tcPr>
          <w:p w14:paraId="7318C05F" w14:textId="77777777" w:rsidR="00A62EB6" w:rsidRDefault="00A62EB6" w:rsidP="00CD214A">
            <w:pPr>
              <w:pStyle w:val="default"/>
              <w:spacing w:line="0" w:lineRule="atLeast"/>
              <w:jc w:val="center"/>
            </w:pPr>
          </w:p>
        </w:tc>
        <w:tc>
          <w:tcPr>
            <w:tcW w:w="1155" w:type="dxa"/>
            <w:shd w:val="clear" w:color="auto" w:fill="auto"/>
          </w:tcPr>
          <w:p w14:paraId="1798FA9E" w14:textId="77777777" w:rsidR="00A62EB6" w:rsidRDefault="00A62EB6" w:rsidP="00CD214A">
            <w:pPr>
              <w:pStyle w:val="default"/>
              <w:spacing w:line="0" w:lineRule="atLeast"/>
              <w:jc w:val="center"/>
              <w:rPr>
                <w:szCs w:val="21"/>
                <w:lang w:eastAsia="ja-JP"/>
              </w:rPr>
            </w:pPr>
            <w:r>
              <w:rPr>
                <w:rFonts w:hint="eastAsia"/>
                <w:szCs w:val="21"/>
                <w:lang w:eastAsia="ja-JP"/>
              </w:rPr>
              <w:t>1</w:t>
            </w:r>
            <w:r>
              <w:rPr>
                <w:szCs w:val="21"/>
                <w:lang w:eastAsia="ja-JP"/>
              </w:rPr>
              <w:t>0.0.1-00</w:t>
            </w:r>
          </w:p>
        </w:tc>
        <w:tc>
          <w:tcPr>
            <w:tcW w:w="7053" w:type="dxa"/>
          </w:tcPr>
          <w:p w14:paraId="62D34DD9" w14:textId="77777777" w:rsidR="00A62EB6" w:rsidRPr="00F3756C" w:rsidRDefault="00A62EB6" w:rsidP="00CD214A">
            <w:pPr>
              <w:pStyle w:val="default"/>
              <w:spacing w:line="0" w:lineRule="atLeast"/>
              <w:jc w:val="center"/>
            </w:pPr>
            <w:r w:rsidRPr="00F3756C">
              <w:t>8045BD51040E3AD45BFEC04DCEF85347</w:t>
            </w:r>
          </w:p>
        </w:tc>
      </w:tr>
      <w:tr w:rsidR="00A62EB6" w:rsidRPr="00540557" w14:paraId="384CA4B3" w14:textId="77777777" w:rsidTr="00CD214A">
        <w:trPr>
          <w:trHeight w:val="136"/>
          <w:jc w:val="center"/>
        </w:trPr>
        <w:tc>
          <w:tcPr>
            <w:tcW w:w="1056" w:type="dxa"/>
            <w:vMerge/>
            <w:shd w:val="clear" w:color="auto" w:fill="auto"/>
          </w:tcPr>
          <w:p w14:paraId="425BC763" w14:textId="77777777" w:rsidR="00A62EB6" w:rsidRDefault="00A62EB6" w:rsidP="00CD214A">
            <w:pPr>
              <w:pStyle w:val="default"/>
              <w:spacing w:line="0" w:lineRule="atLeast"/>
              <w:jc w:val="center"/>
            </w:pPr>
          </w:p>
        </w:tc>
        <w:tc>
          <w:tcPr>
            <w:tcW w:w="1155" w:type="dxa"/>
            <w:shd w:val="clear" w:color="auto" w:fill="auto"/>
          </w:tcPr>
          <w:p w14:paraId="55FD02F8" w14:textId="77777777" w:rsidR="00A62EB6" w:rsidRDefault="00A62EB6" w:rsidP="00CD214A">
            <w:pPr>
              <w:pStyle w:val="default"/>
              <w:spacing w:line="0" w:lineRule="atLeast"/>
              <w:jc w:val="center"/>
              <w:rPr>
                <w:szCs w:val="21"/>
                <w:lang w:eastAsia="ja-JP"/>
              </w:rPr>
            </w:pPr>
            <w:r>
              <w:rPr>
                <w:rFonts w:hint="eastAsia"/>
                <w:szCs w:val="21"/>
                <w:lang w:eastAsia="ja-JP"/>
              </w:rPr>
              <w:t>1</w:t>
            </w:r>
            <w:r>
              <w:rPr>
                <w:szCs w:val="21"/>
                <w:lang w:eastAsia="ja-JP"/>
              </w:rPr>
              <w:t>0.0.1-01</w:t>
            </w:r>
          </w:p>
        </w:tc>
        <w:tc>
          <w:tcPr>
            <w:tcW w:w="7053" w:type="dxa"/>
          </w:tcPr>
          <w:p w14:paraId="6667D469" w14:textId="77777777" w:rsidR="00A62EB6" w:rsidRPr="00F3756C" w:rsidRDefault="00A62EB6" w:rsidP="00CD214A">
            <w:pPr>
              <w:pStyle w:val="default"/>
              <w:spacing w:line="0" w:lineRule="atLeast"/>
              <w:jc w:val="center"/>
            </w:pPr>
            <w:r w:rsidRPr="00F3756C">
              <w:t>8045BD51040E3AD45BFEC04DCEF85347</w:t>
            </w:r>
          </w:p>
        </w:tc>
      </w:tr>
      <w:tr w:rsidR="00A62EB6" w:rsidRPr="00540557" w14:paraId="7A2AB732" w14:textId="77777777" w:rsidTr="00CD214A">
        <w:trPr>
          <w:trHeight w:val="136"/>
          <w:jc w:val="center"/>
        </w:trPr>
        <w:tc>
          <w:tcPr>
            <w:tcW w:w="1056" w:type="dxa"/>
            <w:vMerge/>
            <w:shd w:val="clear" w:color="auto" w:fill="auto"/>
          </w:tcPr>
          <w:p w14:paraId="6F5737B9" w14:textId="77777777" w:rsidR="00A62EB6" w:rsidRDefault="00A62EB6" w:rsidP="00CD214A">
            <w:pPr>
              <w:pStyle w:val="default"/>
              <w:spacing w:line="0" w:lineRule="atLeast"/>
              <w:jc w:val="center"/>
            </w:pPr>
          </w:p>
        </w:tc>
        <w:tc>
          <w:tcPr>
            <w:tcW w:w="1155" w:type="dxa"/>
            <w:shd w:val="clear" w:color="auto" w:fill="auto"/>
          </w:tcPr>
          <w:p w14:paraId="0001A61A" w14:textId="77777777" w:rsidR="00A62EB6" w:rsidRDefault="00A62EB6" w:rsidP="00CD214A">
            <w:pPr>
              <w:pStyle w:val="default"/>
              <w:spacing w:line="0" w:lineRule="atLeast"/>
              <w:jc w:val="center"/>
              <w:rPr>
                <w:szCs w:val="21"/>
                <w:lang w:eastAsia="ja-JP"/>
              </w:rPr>
            </w:pPr>
            <w:r>
              <w:rPr>
                <w:rFonts w:hint="eastAsia"/>
                <w:szCs w:val="21"/>
                <w:lang w:eastAsia="ja-JP"/>
              </w:rPr>
              <w:t>1</w:t>
            </w:r>
            <w:r>
              <w:rPr>
                <w:szCs w:val="21"/>
                <w:lang w:eastAsia="ja-JP"/>
              </w:rPr>
              <w:t>0.1.0-00</w:t>
            </w:r>
          </w:p>
        </w:tc>
        <w:tc>
          <w:tcPr>
            <w:tcW w:w="7053" w:type="dxa"/>
          </w:tcPr>
          <w:p w14:paraId="5A4DEA84" w14:textId="77777777" w:rsidR="00A62EB6" w:rsidRPr="00F3756C" w:rsidRDefault="00A62EB6" w:rsidP="00CD214A">
            <w:pPr>
              <w:pStyle w:val="default"/>
              <w:spacing w:line="0" w:lineRule="atLeast"/>
              <w:jc w:val="center"/>
            </w:pPr>
            <w:r w:rsidRPr="00F3756C">
              <w:t>8045BD51040E3AD45BFEC04DCEF85347</w:t>
            </w:r>
          </w:p>
        </w:tc>
      </w:tr>
      <w:tr w:rsidR="00A62EB6" w:rsidRPr="00540557" w14:paraId="5F576271" w14:textId="77777777" w:rsidTr="00CD214A">
        <w:trPr>
          <w:trHeight w:val="136"/>
          <w:jc w:val="center"/>
        </w:trPr>
        <w:tc>
          <w:tcPr>
            <w:tcW w:w="1056" w:type="dxa"/>
            <w:vMerge/>
            <w:shd w:val="clear" w:color="auto" w:fill="auto"/>
          </w:tcPr>
          <w:p w14:paraId="53C300C9" w14:textId="77777777" w:rsidR="00A62EB6" w:rsidRDefault="00A62EB6" w:rsidP="00CD214A">
            <w:pPr>
              <w:pStyle w:val="default"/>
              <w:spacing w:line="0" w:lineRule="atLeast"/>
              <w:jc w:val="center"/>
            </w:pPr>
          </w:p>
        </w:tc>
        <w:tc>
          <w:tcPr>
            <w:tcW w:w="1155" w:type="dxa"/>
            <w:shd w:val="clear" w:color="auto" w:fill="auto"/>
          </w:tcPr>
          <w:p w14:paraId="7B01F02A" w14:textId="77777777" w:rsidR="00A62EB6" w:rsidRDefault="00A62EB6" w:rsidP="00CD214A">
            <w:pPr>
              <w:pStyle w:val="default"/>
              <w:spacing w:line="0" w:lineRule="atLeast"/>
              <w:jc w:val="center"/>
              <w:rPr>
                <w:szCs w:val="21"/>
                <w:lang w:eastAsia="ja-JP"/>
              </w:rPr>
            </w:pPr>
            <w:r>
              <w:rPr>
                <w:rFonts w:hint="eastAsia"/>
                <w:szCs w:val="21"/>
                <w:lang w:eastAsia="ja-JP"/>
              </w:rPr>
              <w:t>1</w:t>
            </w:r>
            <w:r>
              <w:rPr>
                <w:szCs w:val="21"/>
                <w:lang w:eastAsia="ja-JP"/>
              </w:rPr>
              <w:t>0.1.</w:t>
            </w:r>
            <w:r>
              <w:rPr>
                <w:rFonts w:hint="eastAsia"/>
                <w:szCs w:val="21"/>
                <w:lang w:eastAsia="ja-JP"/>
              </w:rPr>
              <w:t>1</w:t>
            </w:r>
            <w:r>
              <w:rPr>
                <w:szCs w:val="21"/>
                <w:lang w:eastAsia="ja-JP"/>
              </w:rPr>
              <w:t>-00</w:t>
            </w:r>
          </w:p>
        </w:tc>
        <w:tc>
          <w:tcPr>
            <w:tcW w:w="7053" w:type="dxa"/>
          </w:tcPr>
          <w:p w14:paraId="14677099" w14:textId="77777777" w:rsidR="00A62EB6" w:rsidRPr="00F3756C" w:rsidRDefault="00A62EB6" w:rsidP="00CD214A">
            <w:pPr>
              <w:pStyle w:val="default"/>
              <w:spacing w:line="0" w:lineRule="atLeast"/>
              <w:jc w:val="center"/>
            </w:pPr>
            <w:r w:rsidRPr="00F3756C">
              <w:t>8045BD51040E3AD45BFEC04DCEF85347</w:t>
            </w:r>
          </w:p>
        </w:tc>
      </w:tr>
      <w:tr w:rsidR="00A62EB6" w:rsidRPr="00540557" w14:paraId="2B5DB28D" w14:textId="77777777" w:rsidTr="00CD214A">
        <w:trPr>
          <w:trHeight w:val="136"/>
          <w:jc w:val="center"/>
        </w:trPr>
        <w:tc>
          <w:tcPr>
            <w:tcW w:w="1056" w:type="dxa"/>
            <w:vMerge w:val="restart"/>
            <w:shd w:val="clear" w:color="auto" w:fill="auto"/>
          </w:tcPr>
          <w:p w14:paraId="3668601E" w14:textId="77777777" w:rsidR="00A62EB6" w:rsidRDefault="00A62EB6" w:rsidP="00CD214A">
            <w:pPr>
              <w:pStyle w:val="default"/>
              <w:spacing w:line="0" w:lineRule="atLeast"/>
              <w:jc w:val="center"/>
              <w:rPr>
                <w:lang w:eastAsia="ja-JP"/>
              </w:rPr>
            </w:pPr>
            <w:r>
              <w:rPr>
                <w:rFonts w:hint="eastAsia"/>
              </w:rPr>
              <w:t>HIAA</w:t>
            </w:r>
            <w:r>
              <w:rPr>
                <w:rFonts w:hint="eastAsia"/>
                <w:lang w:eastAsia="ja-JP"/>
              </w:rPr>
              <w:t xml:space="preserve"> Product Code</w:t>
            </w:r>
          </w:p>
        </w:tc>
        <w:tc>
          <w:tcPr>
            <w:tcW w:w="1155" w:type="dxa"/>
            <w:shd w:val="clear" w:color="auto" w:fill="auto"/>
          </w:tcPr>
          <w:p w14:paraId="5D3C3B49" w14:textId="77777777" w:rsidR="00A62EB6" w:rsidRPr="00540557" w:rsidRDefault="00A62EB6" w:rsidP="00CD214A">
            <w:pPr>
              <w:pStyle w:val="default"/>
              <w:spacing w:line="0" w:lineRule="atLeast"/>
              <w:jc w:val="center"/>
            </w:pPr>
            <w:r w:rsidRPr="002622B3">
              <w:rPr>
                <w:rFonts w:hint="eastAsia"/>
                <w:szCs w:val="21"/>
              </w:rPr>
              <w:t>2.0.0-02</w:t>
            </w:r>
          </w:p>
        </w:tc>
        <w:tc>
          <w:tcPr>
            <w:tcW w:w="7053" w:type="dxa"/>
          </w:tcPr>
          <w:p w14:paraId="6ABB37EF" w14:textId="77777777" w:rsidR="00A62EB6" w:rsidRPr="00540557" w:rsidRDefault="00A62EB6" w:rsidP="00CD214A">
            <w:pPr>
              <w:pStyle w:val="default"/>
              <w:spacing w:line="0" w:lineRule="atLeast"/>
              <w:jc w:val="center"/>
            </w:pPr>
            <w:r w:rsidRPr="00E41080">
              <w:t>{30AC91E0-A51B-4F77-9854-E2ACE13057A4}</w:t>
            </w:r>
          </w:p>
        </w:tc>
      </w:tr>
      <w:tr w:rsidR="00A62EB6" w:rsidRPr="00540557" w14:paraId="23C0A7F5" w14:textId="77777777" w:rsidTr="00CD214A">
        <w:trPr>
          <w:trHeight w:val="136"/>
          <w:jc w:val="center"/>
        </w:trPr>
        <w:tc>
          <w:tcPr>
            <w:tcW w:w="1056" w:type="dxa"/>
            <w:vMerge/>
            <w:shd w:val="clear" w:color="auto" w:fill="auto"/>
          </w:tcPr>
          <w:p w14:paraId="4497A630" w14:textId="77777777" w:rsidR="00A62EB6" w:rsidRDefault="00A62EB6" w:rsidP="00CD214A">
            <w:pPr>
              <w:pStyle w:val="default"/>
              <w:spacing w:line="0" w:lineRule="atLeast"/>
            </w:pPr>
          </w:p>
        </w:tc>
        <w:tc>
          <w:tcPr>
            <w:tcW w:w="1155" w:type="dxa"/>
            <w:shd w:val="clear" w:color="auto" w:fill="auto"/>
          </w:tcPr>
          <w:p w14:paraId="08CF468C" w14:textId="77777777" w:rsidR="00A62EB6" w:rsidRPr="00540557" w:rsidRDefault="00A62EB6" w:rsidP="00CD214A">
            <w:pPr>
              <w:pStyle w:val="default"/>
              <w:spacing w:line="0" w:lineRule="atLeast"/>
              <w:jc w:val="center"/>
            </w:pPr>
            <w:r>
              <w:rPr>
                <w:rFonts w:hint="eastAsia"/>
                <w:szCs w:val="21"/>
              </w:rPr>
              <w:t>2.1.0-01</w:t>
            </w:r>
          </w:p>
        </w:tc>
        <w:tc>
          <w:tcPr>
            <w:tcW w:w="7053" w:type="dxa"/>
          </w:tcPr>
          <w:p w14:paraId="12D22ACD" w14:textId="77777777" w:rsidR="00A62EB6" w:rsidRPr="00540557" w:rsidRDefault="00A62EB6" w:rsidP="00CD214A">
            <w:pPr>
              <w:pStyle w:val="default"/>
              <w:spacing w:line="0" w:lineRule="atLeast"/>
              <w:jc w:val="center"/>
            </w:pPr>
            <w:r w:rsidRPr="00A079A7">
              <w:t>{6572A7D8-5D92-4997-B884-340581B2CCA9}</w:t>
            </w:r>
          </w:p>
        </w:tc>
      </w:tr>
      <w:tr w:rsidR="00A62EB6" w:rsidRPr="00540557" w14:paraId="443BC991" w14:textId="77777777" w:rsidTr="00CD214A">
        <w:trPr>
          <w:trHeight w:val="136"/>
          <w:jc w:val="center"/>
        </w:trPr>
        <w:tc>
          <w:tcPr>
            <w:tcW w:w="1056" w:type="dxa"/>
            <w:vMerge/>
            <w:shd w:val="clear" w:color="auto" w:fill="auto"/>
          </w:tcPr>
          <w:p w14:paraId="30F81F4C" w14:textId="77777777" w:rsidR="00A62EB6" w:rsidRDefault="00A62EB6" w:rsidP="00CD214A">
            <w:pPr>
              <w:pStyle w:val="default"/>
              <w:spacing w:line="0" w:lineRule="atLeast"/>
            </w:pPr>
          </w:p>
        </w:tc>
        <w:tc>
          <w:tcPr>
            <w:tcW w:w="1155" w:type="dxa"/>
            <w:shd w:val="clear" w:color="auto" w:fill="auto"/>
          </w:tcPr>
          <w:p w14:paraId="39D5706A" w14:textId="77777777" w:rsidR="00A62EB6" w:rsidRPr="00540557" w:rsidRDefault="00A62EB6" w:rsidP="00CD214A">
            <w:pPr>
              <w:pStyle w:val="default"/>
              <w:spacing w:line="0" w:lineRule="atLeast"/>
              <w:jc w:val="center"/>
            </w:pPr>
            <w:r>
              <w:rPr>
                <w:rFonts w:hint="eastAsia"/>
                <w:szCs w:val="21"/>
              </w:rPr>
              <w:t>2.1.0-02</w:t>
            </w:r>
          </w:p>
        </w:tc>
        <w:tc>
          <w:tcPr>
            <w:tcW w:w="7053" w:type="dxa"/>
          </w:tcPr>
          <w:p w14:paraId="4C466920" w14:textId="77777777" w:rsidR="00A62EB6" w:rsidRPr="00540557" w:rsidRDefault="00A62EB6" w:rsidP="00CD214A">
            <w:pPr>
              <w:pStyle w:val="default"/>
              <w:spacing w:line="0" w:lineRule="atLeast"/>
              <w:jc w:val="center"/>
            </w:pPr>
            <w:r w:rsidRPr="0053410D">
              <w:t>{6B713B2F-E764-4741-AF48-75F9B8634EF5}</w:t>
            </w:r>
          </w:p>
        </w:tc>
      </w:tr>
      <w:tr w:rsidR="00A62EB6" w:rsidRPr="00540557" w14:paraId="4670626C" w14:textId="77777777" w:rsidTr="00CD214A">
        <w:trPr>
          <w:trHeight w:val="136"/>
          <w:jc w:val="center"/>
        </w:trPr>
        <w:tc>
          <w:tcPr>
            <w:tcW w:w="1056" w:type="dxa"/>
            <w:vMerge/>
            <w:shd w:val="clear" w:color="auto" w:fill="auto"/>
          </w:tcPr>
          <w:p w14:paraId="44B08A74" w14:textId="77777777" w:rsidR="00A62EB6" w:rsidRDefault="00A62EB6" w:rsidP="00CD214A">
            <w:pPr>
              <w:pStyle w:val="default"/>
              <w:spacing w:line="0" w:lineRule="atLeast"/>
            </w:pPr>
          </w:p>
        </w:tc>
        <w:tc>
          <w:tcPr>
            <w:tcW w:w="1155" w:type="dxa"/>
            <w:shd w:val="clear" w:color="auto" w:fill="auto"/>
          </w:tcPr>
          <w:p w14:paraId="43BC689F" w14:textId="77777777" w:rsidR="00A62EB6" w:rsidRDefault="00A62EB6" w:rsidP="00CD214A">
            <w:pPr>
              <w:pStyle w:val="default"/>
              <w:spacing w:line="0" w:lineRule="atLeast"/>
              <w:jc w:val="center"/>
              <w:rPr>
                <w:szCs w:val="21"/>
              </w:rPr>
            </w:pPr>
            <w:r w:rsidRPr="00EE7280">
              <w:rPr>
                <w:szCs w:val="21"/>
                <w:lang w:eastAsia="ja-JP"/>
              </w:rPr>
              <w:t>3.0.0-00</w:t>
            </w:r>
          </w:p>
        </w:tc>
        <w:tc>
          <w:tcPr>
            <w:tcW w:w="7053" w:type="dxa"/>
          </w:tcPr>
          <w:p w14:paraId="2E06657E" w14:textId="77777777" w:rsidR="00A62EB6" w:rsidRPr="0053410D" w:rsidRDefault="00A62EB6" w:rsidP="00CD214A">
            <w:pPr>
              <w:pStyle w:val="default"/>
              <w:spacing w:line="0" w:lineRule="atLeast"/>
              <w:jc w:val="center"/>
            </w:pPr>
            <w:r w:rsidRPr="00EE7280">
              <w:t>{44174F5A-EB8E-47F2-BACF-6FA65CB890CF}</w:t>
            </w:r>
          </w:p>
        </w:tc>
      </w:tr>
      <w:tr w:rsidR="00A62EB6" w:rsidRPr="00540557" w14:paraId="727DBBB0" w14:textId="77777777" w:rsidTr="00CD214A">
        <w:trPr>
          <w:trHeight w:val="136"/>
          <w:jc w:val="center"/>
        </w:trPr>
        <w:tc>
          <w:tcPr>
            <w:tcW w:w="1056" w:type="dxa"/>
            <w:vMerge/>
            <w:shd w:val="clear" w:color="auto" w:fill="auto"/>
          </w:tcPr>
          <w:p w14:paraId="607CA64B" w14:textId="77777777" w:rsidR="00A62EB6" w:rsidRDefault="00A62EB6" w:rsidP="00CD214A">
            <w:pPr>
              <w:pStyle w:val="default"/>
              <w:spacing w:line="0" w:lineRule="atLeast"/>
            </w:pPr>
          </w:p>
        </w:tc>
        <w:tc>
          <w:tcPr>
            <w:tcW w:w="1155" w:type="dxa"/>
            <w:shd w:val="clear" w:color="auto" w:fill="auto"/>
          </w:tcPr>
          <w:p w14:paraId="29047C04" w14:textId="77777777" w:rsidR="00A62EB6" w:rsidRPr="00EE7280" w:rsidRDefault="00A62EB6" w:rsidP="00CD214A">
            <w:pPr>
              <w:pStyle w:val="default"/>
              <w:spacing w:line="0" w:lineRule="atLeast"/>
              <w:jc w:val="center"/>
              <w:rPr>
                <w:szCs w:val="21"/>
                <w:lang w:eastAsia="ja-JP"/>
              </w:rPr>
            </w:pPr>
            <w:r>
              <w:rPr>
                <w:rFonts w:hint="eastAsia"/>
                <w:szCs w:val="21"/>
                <w:lang w:eastAsia="ja-JP"/>
              </w:rPr>
              <w:t>3.0.0-01</w:t>
            </w:r>
          </w:p>
        </w:tc>
        <w:tc>
          <w:tcPr>
            <w:tcW w:w="7053" w:type="dxa"/>
          </w:tcPr>
          <w:p w14:paraId="2C166718" w14:textId="77777777" w:rsidR="00A62EB6" w:rsidRPr="00EE7280" w:rsidRDefault="00A62EB6" w:rsidP="00CD214A">
            <w:pPr>
              <w:pStyle w:val="default"/>
              <w:spacing w:line="0" w:lineRule="atLeast"/>
              <w:jc w:val="center"/>
            </w:pPr>
            <w:r w:rsidRPr="007C4E04">
              <w:t>{D87FAA40-C743-4C89-86C2-385C5438374A}</w:t>
            </w:r>
          </w:p>
        </w:tc>
      </w:tr>
      <w:tr w:rsidR="00A62EB6" w:rsidRPr="00540557" w14:paraId="472B4A70" w14:textId="77777777" w:rsidTr="00CD214A">
        <w:trPr>
          <w:trHeight w:val="136"/>
          <w:jc w:val="center"/>
        </w:trPr>
        <w:tc>
          <w:tcPr>
            <w:tcW w:w="1056" w:type="dxa"/>
            <w:vMerge/>
            <w:shd w:val="clear" w:color="auto" w:fill="auto"/>
          </w:tcPr>
          <w:p w14:paraId="5C964313" w14:textId="77777777" w:rsidR="00A62EB6" w:rsidRDefault="00A62EB6" w:rsidP="00CD214A">
            <w:pPr>
              <w:pStyle w:val="default"/>
              <w:spacing w:line="0" w:lineRule="atLeast"/>
            </w:pPr>
          </w:p>
        </w:tc>
        <w:tc>
          <w:tcPr>
            <w:tcW w:w="1155" w:type="dxa"/>
            <w:shd w:val="clear" w:color="auto" w:fill="auto"/>
          </w:tcPr>
          <w:p w14:paraId="0B981EBA" w14:textId="77777777" w:rsidR="00A62EB6" w:rsidRPr="00EE7280" w:rsidRDefault="00A62EB6" w:rsidP="00CD214A">
            <w:pPr>
              <w:pStyle w:val="default"/>
              <w:spacing w:line="0" w:lineRule="atLeast"/>
              <w:jc w:val="center"/>
              <w:rPr>
                <w:szCs w:val="21"/>
                <w:lang w:eastAsia="ja-JP"/>
              </w:rPr>
            </w:pPr>
            <w:r>
              <w:rPr>
                <w:rFonts w:hint="eastAsia"/>
                <w:szCs w:val="21"/>
              </w:rPr>
              <w:t>3.1.0-00</w:t>
            </w:r>
          </w:p>
        </w:tc>
        <w:tc>
          <w:tcPr>
            <w:tcW w:w="7053" w:type="dxa"/>
          </w:tcPr>
          <w:p w14:paraId="65DF6B7B" w14:textId="77777777" w:rsidR="00A62EB6" w:rsidRPr="00EE7280" w:rsidRDefault="00A62EB6" w:rsidP="00CD214A">
            <w:pPr>
              <w:pStyle w:val="default"/>
              <w:spacing w:line="0" w:lineRule="atLeast"/>
              <w:jc w:val="center"/>
            </w:pPr>
            <w:r w:rsidRPr="00180CE4">
              <w:t>{ADD0712B-2BFE-48BA-BB20-77848711E040}</w:t>
            </w:r>
          </w:p>
        </w:tc>
      </w:tr>
      <w:tr w:rsidR="00A62EB6" w:rsidRPr="00540557" w14:paraId="6BFE870C" w14:textId="77777777" w:rsidTr="00CD214A">
        <w:trPr>
          <w:trHeight w:val="136"/>
          <w:jc w:val="center"/>
        </w:trPr>
        <w:tc>
          <w:tcPr>
            <w:tcW w:w="1056" w:type="dxa"/>
            <w:vMerge/>
            <w:shd w:val="clear" w:color="auto" w:fill="auto"/>
          </w:tcPr>
          <w:p w14:paraId="62D39515" w14:textId="77777777" w:rsidR="00A62EB6" w:rsidRDefault="00A62EB6" w:rsidP="00CD214A">
            <w:pPr>
              <w:pStyle w:val="default"/>
              <w:spacing w:line="0" w:lineRule="atLeast"/>
            </w:pPr>
          </w:p>
        </w:tc>
        <w:tc>
          <w:tcPr>
            <w:tcW w:w="1155" w:type="dxa"/>
            <w:shd w:val="clear" w:color="auto" w:fill="auto"/>
          </w:tcPr>
          <w:p w14:paraId="6A0B4422" w14:textId="77777777" w:rsidR="00A62EB6" w:rsidRDefault="00A62EB6" w:rsidP="00CD214A">
            <w:pPr>
              <w:pStyle w:val="default"/>
              <w:spacing w:line="0" w:lineRule="atLeast"/>
              <w:jc w:val="center"/>
              <w:rPr>
                <w:szCs w:val="21"/>
              </w:rPr>
            </w:pPr>
            <w:r>
              <w:rPr>
                <w:rFonts w:hint="eastAsia"/>
                <w:szCs w:val="21"/>
                <w:lang w:eastAsia="ja-JP"/>
              </w:rPr>
              <w:t>3.1.0-01</w:t>
            </w:r>
          </w:p>
        </w:tc>
        <w:tc>
          <w:tcPr>
            <w:tcW w:w="7053" w:type="dxa"/>
          </w:tcPr>
          <w:p w14:paraId="4D41AFB5" w14:textId="77777777" w:rsidR="00A62EB6" w:rsidRPr="00180CE4" w:rsidRDefault="00A62EB6" w:rsidP="00CD214A">
            <w:pPr>
              <w:pStyle w:val="default"/>
              <w:spacing w:line="0" w:lineRule="atLeast"/>
              <w:jc w:val="center"/>
            </w:pPr>
            <w:r w:rsidRPr="001D38C9">
              <w:t>{8C06AAEF-4E83-4C8F-91BE-6A623818D313}</w:t>
            </w:r>
          </w:p>
        </w:tc>
      </w:tr>
      <w:tr w:rsidR="00A62EB6" w:rsidRPr="00540557" w14:paraId="6A37FD7C" w14:textId="77777777" w:rsidTr="00CD214A">
        <w:trPr>
          <w:trHeight w:val="136"/>
          <w:jc w:val="center"/>
        </w:trPr>
        <w:tc>
          <w:tcPr>
            <w:tcW w:w="1056" w:type="dxa"/>
            <w:vMerge/>
            <w:shd w:val="clear" w:color="auto" w:fill="auto"/>
          </w:tcPr>
          <w:p w14:paraId="1E8FBE77" w14:textId="77777777" w:rsidR="00A62EB6" w:rsidRDefault="00A62EB6" w:rsidP="00CD214A">
            <w:pPr>
              <w:pStyle w:val="default"/>
              <w:spacing w:line="0" w:lineRule="atLeast"/>
            </w:pPr>
          </w:p>
        </w:tc>
        <w:tc>
          <w:tcPr>
            <w:tcW w:w="1155" w:type="dxa"/>
            <w:shd w:val="clear" w:color="auto" w:fill="auto"/>
          </w:tcPr>
          <w:p w14:paraId="0B8A8C50" w14:textId="77777777" w:rsidR="00A62EB6" w:rsidRDefault="00A62EB6" w:rsidP="00CD214A">
            <w:pPr>
              <w:pStyle w:val="default"/>
              <w:spacing w:line="0" w:lineRule="atLeast"/>
              <w:jc w:val="center"/>
              <w:rPr>
                <w:szCs w:val="21"/>
                <w:lang w:eastAsia="ja-JP"/>
              </w:rPr>
            </w:pPr>
            <w:r>
              <w:rPr>
                <w:rFonts w:hint="eastAsia"/>
                <w:szCs w:val="21"/>
                <w:lang w:eastAsia="ja-JP"/>
              </w:rPr>
              <w:t>3.2.0-00</w:t>
            </w:r>
          </w:p>
        </w:tc>
        <w:tc>
          <w:tcPr>
            <w:tcW w:w="7053" w:type="dxa"/>
          </w:tcPr>
          <w:p w14:paraId="5D358B90" w14:textId="77777777" w:rsidR="00A62EB6" w:rsidRPr="001D38C9" w:rsidRDefault="00A62EB6" w:rsidP="00CD214A">
            <w:pPr>
              <w:pStyle w:val="default"/>
              <w:spacing w:line="0" w:lineRule="atLeast"/>
              <w:jc w:val="center"/>
              <w:rPr>
                <w:lang w:eastAsia="ja-JP"/>
              </w:rPr>
            </w:pPr>
            <w:r w:rsidRPr="001431F0">
              <w:rPr>
                <w:lang w:eastAsia="ja-JP"/>
              </w:rPr>
              <w:t>{E1CC518B-4785-4437-BAA4-D03189A94599}</w:t>
            </w:r>
          </w:p>
        </w:tc>
      </w:tr>
      <w:tr w:rsidR="00A62EB6" w:rsidRPr="00540557" w14:paraId="5DBF0E7B" w14:textId="77777777" w:rsidTr="00CD214A">
        <w:trPr>
          <w:trHeight w:val="136"/>
          <w:jc w:val="center"/>
        </w:trPr>
        <w:tc>
          <w:tcPr>
            <w:tcW w:w="1056" w:type="dxa"/>
            <w:vMerge/>
            <w:shd w:val="clear" w:color="auto" w:fill="auto"/>
          </w:tcPr>
          <w:p w14:paraId="010466A7" w14:textId="77777777" w:rsidR="00A62EB6" w:rsidRDefault="00A62EB6" w:rsidP="00CD214A">
            <w:pPr>
              <w:pStyle w:val="default"/>
              <w:spacing w:line="0" w:lineRule="atLeast"/>
            </w:pPr>
          </w:p>
        </w:tc>
        <w:tc>
          <w:tcPr>
            <w:tcW w:w="1155" w:type="dxa"/>
            <w:shd w:val="clear" w:color="auto" w:fill="auto"/>
          </w:tcPr>
          <w:p w14:paraId="20E2B7A9" w14:textId="77777777" w:rsidR="00A62EB6" w:rsidRDefault="00A62EB6" w:rsidP="00CD214A">
            <w:pPr>
              <w:pStyle w:val="default"/>
              <w:spacing w:line="0" w:lineRule="atLeast"/>
              <w:jc w:val="center"/>
              <w:rPr>
                <w:szCs w:val="21"/>
                <w:lang w:eastAsia="ja-JP"/>
              </w:rPr>
            </w:pPr>
            <w:r>
              <w:rPr>
                <w:rFonts w:hint="eastAsia"/>
                <w:szCs w:val="21"/>
                <w:lang w:eastAsia="ja-JP"/>
              </w:rPr>
              <w:t>3</w:t>
            </w:r>
            <w:r>
              <w:rPr>
                <w:szCs w:val="21"/>
                <w:lang w:eastAsia="ja-JP"/>
              </w:rPr>
              <w:t>.3.0-00</w:t>
            </w:r>
          </w:p>
        </w:tc>
        <w:tc>
          <w:tcPr>
            <w:tcW w:w="7053" w:type="dxa"/>
          </w:tcPr>
          <w:p w14:paraId="34ACA191" w14:textId="77777777" w:rsidR="00A62EB6" w:rsidRPr="001431F0" w:rsidRDefault="00A62EB6" w:rsidP="00CD214A">
            <w:pPr>
              <w:pStyle w:val="default"/>
              <w:spacing w:line="0" w:lineRule="atLeast"/>
              <w:jc w:val="center"/>
              <w:rPr>
                <w:lang w:eastAsia="ja-JP"/>
              </w:rPr>
            </w:pPr>
            <w:r w:rsidRPr="00AB2577">
              <w:rPr>
                <w:lang w:eastAsia="ja-JP"/>
              </w:rPr>
              <w:t>{994DB680-11FA-4971-816A-30D469989247}</w:t>
            </w:r>
          </w:p>
        </w:tc>
      </w:tr>
      <w:tr w:rsidR="00A62EB6" w:rsidRPr="00540557" w14:paraId="18487014" w14:textId="77777777" w:rsidTr="00CD214A">
        <w:trPr>
          <w:trHeight w:val="136"/>
          <w:jc w:val="center"/>
        </w:trPr>
        <w:tc>
          <w:tcPr>
            <w:tcW w:w="1056" w:type="dxa"/>
            <w:vMerge/>
            <w:shd w:val="clear" w:color="auto" w:fill="auto"/>
          </w:tcPr>
          <w:p w14:paraId="059B5BDE" w14:textId="77777777" w:rsidR="00A62EB6" w:rsidRDefault="00A62EB6" w:rsidP="00CD214A">
            <w:pPr>
              <w:pStyle w:val="default"/>
              <w:spacing w:line="0" w:lineRule="atLeast"/>
            </w:pPr>
          </w:p>
        </w:tc>
        <w:tc>
          <w:tcPr>
            <w:tcW w:w="1155" w:type="dxa"/>
            <w:shd w:val="clear" w:color="auto" w:fill="auto"/>
          </w:tcPr>
          <w:p w14:paraId="342000E8" w14:textId="77777777" w:rsidR="00A62EB6" w:rsidRDefault="00A62EB6" w:rsidP="00CD214A">
            <w:pPr>
              <w:pStyle w:val="default"/>
              <w:spacing w:line="0" w:lineRule="atLeast"/>
              <w:jc w:val="center"/>
              <w:rPr>
                <w:szCs w:val="21"/>
                <w:lang w:eastAsia="ja-JP"/>
              </w:rPr>
            </w:pPr>
            <w:r>
              <w:rPr>
                <w:rFonts w:hint="eastAsia"/>
                <w:szCs w:val="21"/>
                <w:lang w:eastAsia="ja-JP"/>
              </w:rPr>
              <w:t>3</w:t>
            </w:r>
            <w:r>
              <w:rPr>
                <w:szCs w:val="21"/>
                <w:lang w:eastAsia="ja-JP"/>
              </w:rPr>
              <w:t>.3.0-01</w:t>
            </w:r>
          </w:p>
        </w:tc>
        <w:tc>
          <w:tcPr>
            <w:tcW w:w="7053" w:type="dxa"/>
          </w:tcPr>
          <w:p w14:paraId="4ACF9308" w14:textId="77777777" w:rsidR="00A62EB6" w:rsidRPr="001431F0" w:rsidRDefault="00A62EB6" w:rsidP="00CD214A">
            <w:pPr>
              <w:pStyle w:val="default"/>
              <w:spacing w:line="0" w:lineRule="atLeast"/>
              <w:jc w:val="center"/>
              <w:rPr>
                <w:lang w:eastAsia="ja-JP"/>
              </w:rPr>
            </w:pPr>
            <w:r w:rsidRPr="00950F89">
              <w:rPr>
                <w:lang w:eastAsia="ja-JP"/>
              </w:rPr>
              <w:t>{8AE33990-A37A-421A-B8C9-4C6830381FCC}</w:t>
            </w:r>
          </w:p>
        </w:tc>
      </w:tr>
      <w:tr w:rsidR="00A62EB6" w:rsidRPr="00540557" w14:paraId="14A36D8E" w14:textId="77777777" w:rsidTr="00CD214A">
        <w:trPr>
          <w:trHeight w:val="136"/>
          <w:jc w:val="center"/>
        </w:trPr>
        <w:tc>
          <w:tcPr>
            <w:tcW w:w="1056" w:type="dxa"/>
            <w:vMerge/>
            <w:shd w:val="clear" w:color="auto" w:fill="auto"/>
          </w:tcPr>
          <w:p w14:paraId="2E005E66" w14:textId="77777777" w:rsidR="00A62EB6" w:rsidRDefault="00A62EB6" w:rsidP="00CD214A">
            <w:pPr>
              <w:pStyle w:val="default"/>
              <w:spacing w:line="0" w:lineRule="atLeast"/>
            </w:pPr>
          </w:p>
        </w:tc>
        <w:tc>
          <w:tcPr>
            <w:tcW w:w="1155" w:type="dxa"/>
            <w:shd w:val="clear" w:color="auto" w:fill="auto"/>
          </w:tcPr>
          <w:p w14:paraId="5F322C32" w14:textId="77777777" w:rsidR="00A62EB6" w:rsidRDefault="00A62EB6" w:rsidP="00CD214A">
            <w:pPr>
              <w:pStyle w:val="default"/>
              <w:spacing w:line="0" w:lineRule="atLeast"/>
              <w:jc w:val="center"/>
              <w:rPr>
                <w:szCs w:val="21"/>
                <w:lang w:eastAsia="ja-JP"/>
              </w:rPr>
            </w:pPr>
            <w:r>
              <w:rPr>
                <w:rFonts w:hint="eastAsia"/>
                <w:szCs w:val="21"/>
                <w:lang w:eastAsia="ja-JP"/>
              </w:rPr>
              <w:t>3</w:t>
            </w:r>
            <w:r>
              <w:rPr>
                <w:szCs w:val="21"/>
                <w:lang w:eastAsia="ja-JP"/>
              </w:rPr>
              <w:t>.3.0-02</w:t>
            </w:r>
          </w:p>
        </w:tc>
        <w:tc>
          <w:tcPr>
            <w:tcW w:w="7053" w:type="dxa"/>
          </w:tcPr>
          <w:p w14:paraId="22D65C66" w14:textId="77777777" w:rsidR="00A62EB6" w:rsidRPr="00950F89" w:rsidRDefault="00A62EB6" w:rsidP="00CD214A">
            <w:pPr>
              <w:pStyle w:val="default"/>
              <w:spacing w:line="0" w:lineRule="atLeast"/>
              <w:jc w:val="center"/>
              <w:rPr>
                <w:lang w:eastAsia="ja-JP"/>
              </w:rPr>
            </w:pPr>
            <w:r w:rsidRPr="00DE0AFF">
              <w:rPr>
                <w:lang w:eastAsia="ja-JP"/>
              </w:rPr>
              <w:t>{9B87D73F-A182-4FFA-BB8F-F9BE5A676B08}</w:t>
            </w:r>
          </w:p>
        </w:tc>
      </w:tr>
      <w:tr w:rsidR="00A62EB6" w:rsidRPr="00540557" w14:paraId="09E3BB75" w14:textId="77777777" w:rsidTr="00CD214A">
        <w:trPr>
          <w:trHeight w:val="136"/>
          <w:jc w:val="center"/>
        </w:trPr>
        <w:tc>
          <w:tcPr>
            <w:tcW w:w="1056" w:type="dxa"/>
            <w:vMerge/>
            <w:shd w:val="clear" w:color="auto" w:fill="auto"/>
          </w:tcPr>
          <w:p w14:paraId="5CAE9269" w14:textId="77777777" w:rsidR="00A62EB6" w:rsidRDefault="00A62EB6" w:rsidP="00CD214A">
            <w:pPr>
              <w:pStyle w:val="default"/>
              <w:spacing w:line="0" w:lineRule="atLeast"/>
            </w:pPr>
          </w:p>
        </w:tc>
        <w:tc>
          <w:tcPr>
            <w:tcW w:w="1155" w:type="dxa"/>
            <w:shd w:val="clear" w:color="auto" w:fill="auto"/>
          </w:tcPr>
          <w:p w14:paraId="3033BE55" w14:textId="77777777" w:rsidR="00A62EB6" w:rsidRDefault="00A62EB6" w:rsidP="00CD214A">
            <w:pPr>
              <w:pStyle w:val="default"/>
              <w:spacing w:line="0" w:lineRule="atLeast"/>
              <w:jc w:val="center"/>
              <w:rPr>
                <w:szCs w:val="21"/>
                <w:lang w:eastAsia="ja-JP"/>
              </w:rPr>
            </w:pPr>
            <w:r>
              <w:rPr>
                <w:rFonts w:hint="eastAsia"/>
                <w:szCs w:val="21"/>
                <w:lang w:eastAsia="ja-JP"/>
              </w:rPr>
              <w:t>4</w:t>
            </w:r>
            <w:r>
              <w:rPr>
                <w:szCs w:val="21"/>
                <w:lang w:eastAsia="ja-JP"/>
              </w:rPr>
              <w:t>.0.0-00</w:t>
            </w:r>
          </w:p>
        </w:tc>
        <w:tc>
          <w:tcPr>
            <w:tcW w:w="7053" w:type="dxa"/>
          </w:tcPr>
          <w:p w14:paraId="4C1983D7" w14:textId="77777777" w:rsidR="00A62EB6" w:rsidRPr="00950F89" w:rsidRDefault="00A62EB6" w:rsidP="00CD214A">
            <w:pPr>
              <w:pStyle w:val="default"/>
              <w:spacing w:line="0" w:lineRule="atLeast"/>
              <w:jc w:val="center"/>
              <w:rPr>
                <w:lang w:eastAsia="ja-JP"/>
              </w:rPr>
            </w:pPr>
            <w:r w:rsidRPr="00A1594A">
              <w:rPr>
                <w:lang w:eastAsia="ja-JP"/>
              </w:rPr>
              <w:t>{76AA6B29-ACB9-4F1D-9293-D56A36D8640A}</w:t>
            </w:r>
          </w:p>
        </w:tc>
      </w:tr>
      <w:tr w:rsidR="00A62EB6" w:rsidRPr="00540557" w14:paraId="789A71DF" w14:textId="77777777" w:rsidTr="00CD214A">
        <w:trPr>
          <w:trHeight w:val="136"/>
          <w:jc w:val="center"/>
        </w:trPr>
        <w:tc>
          <w:tcPr>
            <w:tcW w:w="1056" w:type="dxa"/>
            <w:vMerge/>
            <w:shd w:val="clear" w:color="auto" w:fill="auto"/>
          </w:tcPr>
          <w:p w14:paraId="009B1DA6" w14:textId="77777777" w:rsidR="00A62EB6" w:rsidRDefault="00A62EB6" w:rsidP="00CD214A">
            <w:pPr>
              <w:pStyle w:val="default"/>
              <w:spacing w:line="0" w:lineRule="atLeast"/>
            </w:pPr>
          </w:p>
        </w:tc>
        <w:tc>
          <w:tcPr>
            <w:tcW w:w="1155" w:type="dxa"/>
            <w:shd w:val="clear" w:color="auto" w:fill="auto"/>
          </w:tcPr>
          <w:p w14:paraId="59CD07E0" w14:textId="77777777" w:rsidR="00A62EB6" w:rsidRDefault="00A62EB6" w:rsidP="00CD214A">
            <w:pPr>
              <w:pStyle w:val="default"/>
              <w:spacing w:line="0" w:lineRule="atLeast"/>
              <w:jc w:val="center"/>
              <w:rPr>
                <w:szCs w:val="21"/>
                <w:lang w:eastAsia="ja-JP"/>
              </w:rPr>
            </w:pPr>
            <w:r>
              <w:rPr>
                <w:rFonts w:hint="eastAsia"/>
                <w:szCs w:val="21"/>
                <w:lang w:eastAsia="ja-JP"/>
              </w:rPr>
              <w:t>4</w:t>
            </w:r>
            <w:r>
              <w:rPr>
                <w:szCs w:val="21"/>
                <w:lang w:eastAsia="ja-JP"/>
              </w:rPr>
              <w:t>.0.0-01</w:t>
            </w:r>
          </w:p>
        </w:tc>
        <w:tc>
          <w:tcPr>
            <w:tcW w:w="7053" w:type="dxa"/>
          </w:tcPr>
          <w:p w14:paraId="29B3FA6A" w14:textId="77777777" w:rsidR="00A62EB6" w:rsidRPr="00950F89" w:rsidRDefault="00A62EB6" w:rsidP="00CD214A">
            <w:pPr>
              <w:pStyle w:val="default"/>
              <w:spacing w:line="0" w:lineRule="atLeast"/>
              <w:jc w:val="center"/>
              <w:rPr>
                <w:lang w:eastAsia="ja-JP"/>
              </w:rPr>
            </w:pPr>
            <w:r w:rsidRPr="00B83001">
              <w:rPr>
                <w:lang w:eastAsia="ja-JP"/>
              </w:rPr>
              <w:t>{92E53B73-C989-470A-B6A5-332F2F2D0EA0}</w:t>
            </w:r>
          </w:p>
        </w:tc>
      </w:tr>
      <w:tr w:rsidR="00A62EB6" w:rsidRPr="00540557" w14:paraId="1B3577EC" w14:textId="77777777" w:rsidTr="00CD214A">
        <w:trPr>
          <w:trHeight w:val="136"/>
          <w:jc w:val="center"/>
        </w:trPr>
        <w:tc>
          <w:tcPr>
            <w:tcW w:w="1056" w:type="dxa"/>
            <w:vMerge/>
            <w:shd w:val="clear" w:color="auto" w:fill="auto"/>
          </w:tcPr>
          <w:p w14:paraId="580F6F26" w14:textId="77777777" w:rsidR="00A62EB6" w:rsidRDefault="00A62EB6" w:rsidP="00CD214A">
            <w:pPr>
              <w:pStyle w:val="default"/>
              <w:spacing w:line="0" w:lineRule="atLeast"/>
            </w:pPr>
          </w:p>
        </w:tc>
        <w:tc>
          <w:tcPr>
            <w:tcW w:w="1155" w:type="dxa"/>
            <w:shd w:val="clear" w:color="auto" w:fill="auto"/>
          </w:tcPr>
          <w:p w14:paraId="6327D773" w14:textId="77777777" w:rsidR="00A62EB6" w:rsidRDefault="00A62EB6" w:rsidP="00CD214A">
            <w:pPr>
              <w:pStyle w:val="default"/>
              <w:spacing w:line="0" w:lineRule="atLeast"/>
              <w:jc w:val="center"/>
              <w:rPr>
                <w:szCs w:val="21"/>
                <w:lang w:eastAsia="ja-JP"/>
              </w:rPr>
            </w:pPr>
            <w:r>
              <w:rPr>
                <w:rFonts w:hint="eastAsia"/>
                <w:szCs w:val="21"/>
                <w:lang w:eastAsia="ja-JP"/>
              </w:rPr>
              <w:t>4</w:t>
            </w:r>
            <w:r>
              <w:rPr>
                <w:szCs w:val="21"/>
                <w:lang w:eastAsia="ja-JP"/>
              </w:rPr>
              <w:t>.1.0-00</w:t>
            </w:r>
          </w:p>
        </w:tc>
        <w:tc>
          <w:tcPr>
            <w:tcW w:w="7053" w:type="dxa"/>
          </w:tcPr>
          <w:p w14:paraId="0A813E08" w14:textId="77777777" w:rsidR="00A62EB6" w:rsidRPr="00B83001" w:rsidRDefault="00A62EB6" w:rsidP="00CD214A">
            <w:pPr>
              <w:pStyle w:val="default"/>
              <w:spacing w:line="0" w:lineRule="atLeast"/>
              <w:jc w:val="center"/>
              <w:rPr>
                <w:lang w:eastAsia="ja-JP"/>
              </w:rPr>
            </w:pPr>
            <w:r w:rsidRPr="00F3756C">
              <w:rPr>
                <w:lang w:eastAsia="ja-JP"/>
              </w:rPr>
              <w:t>{37C2DAB6-3250-45D9-8EB5-7CCAD934EAA7}</w:t>
            </w:r>
          </w:p>
        </w:tc>
      </w:tr>
      <w:tr w:rsidR="00A62EB6" w:rsidRPr="00540557" w14:paraId="3F91A767" w14:textId="77777777" w:rsidTr="00CD214A">
        <w:trPr>
          <w:trHeight w:val="136"/>
          <w:jc w:val="center"/>
        </w:trPr>
        <w:tc>
          <w:tcPr>
            <w:tcW w:w="1056" w:type="dxa"/>
            <w:vMerge/>
            <w:shd w:val="clear" w:color="auto" w:fill="auto"/>
          </w:tcPr>
          <w:p w14:paraId="6D46695B" w14:textId="77777777" w:rsidR="00A62EB6" w:rsidRDefault="00A62EB6" w:rsidP="00CD214A">
            <w:pPr>
              <w:pStyle w:val="default"/>
              <w:spacing w:line="0" w:lineRule="atLeast"/>
            </w:pPr>
          </w:p>
        </w:tc>
        <w:tc>
          <w:tcPr>
            <w:tcW w:w="1155" w:type="dxa"/>
            <w:shd w:val="clear" w:color="auto" w:fill="auto"/>
          </w:tcPr>
          <w:p w14:paraId="4144B2FB" w14:textId="77777777" w:rsidR="00A62EB6" w:rsidRDefault="00A62EB6" w:rsidP="00CD214A">
            <w:pPr>
              <w:pStyle w:val="default"/>
              <w:spacing w:line="0" w:lineRule="atLeast"/>
              <w:jc w:val="center"/>
              <w:rPr>
                <w:szCs w:val="21"/>
                <w:lang w:eastAsia="ja-JP"/>
              </w:rPr>
            </w:pPr>
            <w:r>
              <w:rPr>
                <w:rFonts w:hint="eastAsia"/>
                <w:szCs w:val="21"/>
                <w:lang w:eastAsia="ja-JP"/>
              </w:rPr>
              <w:t>4</w:t>
            </w:r>
            <w:r>
              <w:rPr>
                <w:szCs w:val="21"/>
                <w:lang w:eastAsia="ja-JP"/>
              </w:rPr>
              <w:t>.1.0-01</w:t>
            </w:r>
          </w:p>
        </w:tc>
        <w:tc>
          <w:tcPr>
            <w:tcW w:w="7053" w:type="dxa"/>
          </w:tcPr>
          <w:p w14:paraId="039328D2" w14:textId="77777777" w:rsidR="00A62EB6" w:rsidRPr="00F3756C" w:rsidRDefault="00A62EB6" w:rsidP="00CD214A">
            <w:pPr>
              <w:pStyle w:val="default"/>
              <w:spacing w:line="0" w:lineRule="atLeast"/>
              <w:jc w:val="center"/>
              <w:rPr>
                <w:lang w:eastAsia="ja-JP"/>
              </w:rPr>
            </w:pPr>
            <w:r w:rsidRPr="00795A90">
              <w:rPr>
                <w:lang w:eastAsia="ja-JP"/>
              </w:rPr>
              <w:t>{46D8374A-C73B-464B-93AF-29625E27E9E5}</w:t>
            </w:r>
          </w:p>
        </w:tc>
      </w:tr>
      <w:tr w:rsidR="00A62EB6" w:rsidRPr="00540557" w14:paraId="1A711DD5" w14:textId="77777777" w:rsidTr="00CD214A">
        <w:trPr>
          <w:trHeight w:val="136"/>
          <w:jc w:val="center"/>
        </w:trPr>
        <w:tc>
          <w:tcPr>
            <w:tcW w:w="1056" w:type="dxa"/>
            <w:vMerge/>
            <w:shd w:val="clear" w:color="auto" w:fill="auto"/>
          </w:tcPr>
          <w:p w14:paraId="51CFED37" w14:textId="77777777" w:rsidR="00A62EB6" w:rsidRDefault="00A62EB6" w:rsidP="00CD214A">
            <w:pPr>
              <w:pStyle w:val="default"/>
              <w:spacing w:line="0" w:lineRule="atLeast"/>
            </w:pPr>
          </w:p>
        </w:tc>
        <w:tc>
          <w:tcPr>
            <w:tcW w:w="1155" w:type="dxa"/>
            <w:shd w:val="clear" w:color="auto" w:fill="auto"/>
          </w:tcPr>
          <w:p w14:paraId="30CC25CE" w14:textId="77777777" w:rsidR="00A62EB6" w:rsidRDefault="00A62EB6" w:rsidP="00CD214A">
            <w:pPr>
              <w:pStyle w:val="default"/>
              <w:spacing w:line="0" w:lineRule="atLeast"/>
              <w:jc w:val="center"/>
              <w:rPr>
                <w:szCs w:val="21"/>
                <w:lang w:eastAsia="ja-JP"/>
              </w:rPr>
            </w:pPr>
            <w:r>
              <w:rPr>
                <w:rFonts w:hint="eastAsia"/>
                <w:szCs w:val="21"/>
                <w:lang w:eastAsia="ja-JP"/>
              </w:rPr>
              <w:t>4</w:t>
            </w:r>
            <w:r>
              <w:rPr>
                <w:szCs w:val="21"/>
                <w:lang w:eastAsia="ja-JP"/>
              </w:rPr>
              <w:t>.2.0-00</w:t>
            </w:r>
          </w:p>
        </w:tc>
        <w:tc>
          <w:tcPr>
            <w:tcW w:w="7053" w:type="dxa"/>
          </w:tcPr>
          <w:p w14:paraId="22D32CF9" w14:textId="77777777" w:rsidR="00A62EB6" w:rsidRPr="00795A90" w:rsidRDefault="00A62EB6" w:rsidP="00CD214A">
            <w:pPr>
              <w:pStyle w:val="default"/>
              <w:spacing w:line="0" w:lineRule="atLeast"/>
              <w:jc w:val="center"/>
              <w:rPr>
                <w:lang w:eastAsia="ja-JP"/>
              </w:rPr>
            </w:pPr>
            <w:r w:rsidRPr="0015517C">
              <w:rPr>
                <w:lang w:eastAsia="ja-JP"/>
              </w:rPr>
              <w:t>{55706F70-0C81-4BC9-8FF8-EBFDBE3992F1}</w:t>
            </w:r>
          </w:p>
        </w:tc>
      </w:tr>
      <w:tr w:rsidR="00A62EB6" w:rsidRPr="00540557" w14:paraId="5F9E218B" w14:textId="77777777" w:rsidTr="00CD214A">
        <w:trPr>
          <w:trHeight w:val="136"/>
          <w:jc w:val="center"/>
        </w:trPr>
        <w:tc>
          <w:tcPr>
            <w:tcW w:w="1056" w:type="dxa"/>
            <w:vMerge/>
            <w:shd w:val="clear" w:color="auto" w:fill="auto"/>
          </w:tcPr>
          <w:p w14:paraId="009231E6" w14:textId="77777777" w:rsidR="00A62EB6" w:rsidRDefault="00A62EB6" w:rsidP="00CD214A">
            <w:pPr>
              <w:pStyle w:val="default"/>
              <w:spacing w:line="0" w:lineRule="atLeast"/>
            </w:pPr>
          </w:p>
        </w:tc>
        <w:tc>
          <w:tcPr>
            <w:tcW w:w="1155" w:type="dxa"/>
            <w:shd w:val="clear" w:color="auto" w:fill="auto"/>
          </w:tcPr>
          <w:p w14:paraId="0390FCE8" w14:textId="77777777" w:rsidR="00A62EB6" w:rsidRDefault="00A62EB6" w:rsidP="00CD214A">
            <w:pPr>
              <w:pStyle w:val="default"/>
              <w:spacing w:line="0" w:lineRule="atLeast"/>
              <w:jc w:val="center"/>
              <w:rPr>
                <w:szCs w:val="21"/>
                <w:lang w:eastAsia="ja-JP"/>
              </w:rPr>
            </w:pPr>
            <w:r>
              <w:rPr>
                <w:rFonts w:hint="eastAsia"/>
                <w:szCs w:val="21"/>
                <w:lang w:eastAsia="ja-JP"/>
              </w:rPr>
              <w:t>4</w:t>
            </w:r>
            <w:r>
              <w:rPr>
                <w:szCs w:val="21"/>
                <w:lang w:eastAsia="ja-JP"/>
              </w:rPr>
              <w:t>.2.0-01</w:t>
            </w:r>
          </w:p>
        </w:tc>
        <w:tc>
          <w:tcPr>
            <w:tcW w:w="7053" w:type="dxa"/>
          </w:tcPr>
          <w:p w14:paraId="6C42F42C" w14:textId="77777777" w:rsidR="00A62EB6" w:rsidRPr="0015517C" w:rsidRDefault="00A62EB6" w:rsidP="00CD214A">
            <w:pPr>
              <w:pStyle w:val="default"/>
              <w:spacing w:line="0" w:lineRule="atLeast"/>
              <w:jc w:val="center"/>
              <w:rPr>
                <w:lang w:eastAsia="ja-JP"/>
              </w:rPr>
            </w:pPr>
            <w:r w:rsidRPr="00D0559E">
              <w:rPr>
                <w:lang w:eastAsia="ja-JP"/>
              </w:rPr>
              <w:t>{97A6E822-D3B2-4B15-B1D8-A3E06ADA89E7}</w:t>
            </w:r>
          </w:p>
        </w:tc>
      </w:tr>
      <w:tr w:rsidR="00A62EB6" w:rsidRPr="00540557" w14:paraId="1CFD79D0" w14:textId="77777777" w:rsidTr="00CD214A">
        <w:trPr>
          <w:trHeight w:val="136"/>
          <w:jc w:val="center"/>
        </w:trPr>
        <w:tc>
          <w:tcPr>
            <w:tcW w:w="1056" w:type="dxa"/>
            <w:vMerge/>
            <w:shd w:val="clear" w:color="auto" w:fill="auto"/>
          </w:tcPr>
          <w:p w14:paraId="5079BF1E" w14:textId="77777777" w:rsidR="00A62EB6" w:rsidRDefault="00A62EB6" w:rsidP="00CD214A">
            <w:pPr>
              <w:pStyle w:val="default"/>
              <w:spacing w:line="0" w:lineRule="atLeast"/>
            </w:pPr>
          </w:p>
        </w:tc>
        <w:tc>
          <w:tcPr>
            <w:tcW w:w="1155" w:type="dxa"/>
            <w:shd w:val="clear" w:color="auto" w:fill="auto"/>
          </w:tcPr>
          <w:p w14:paraId="69A5B1C5" w14:textId="77777777" w:rsidR="00A62EB6" w:rsidRDefault="00A62EB6" w:rsidP="00CD214A">
            <w:pPr>
              <w:pStyle w:val="default"/>
              <w:spacing w:line="0" w:lineRule="atLeast"/>
              <w:jc w:val="center"/>
              <w:rPr>
                <w:szCs w:val="21"/>
                <w:lang w:eastAsia="ja-JP"/>
              </w:rPr>
            </w:pPr>
            <w:r>
              <w:rPr>
                <w:rFonts w:hint="eastAsia"/>
                <w:szCs w:val="21"/>
                <w:lang w:eastAsia="ja-JP"/>
              </w:rPr>
              <w:t>4</w:t>
            </w:r>
            <w:r>
              <w:rPr>
                <w:szCs w:val="21"/>
                <w:lang w:eastAsia="ja-JP"/>
              </w:rPr>
              <w:t>.2.0-02</w:t>
            </w:r>
          </w:p>
        </w:tc>
        <w:tc>
          <w:tcPr>
            <w:tcW w:w="7053" w:type="dxa"/>
          </w:tcPr>
          <w:p w14:paraId="14A1C489" w14:textId="77777777" w:rsidR="00A62EB6" w:rsidRPr="00D0559E" w:rsidRDefault="00A62EB6" w:rsidP="00CD214A">
            <w:pPr>
              <w:pStyle w:val="default"/>
              <w:spacing w:line="0" w:lineRule="atLeast"/>
              <w:jc w:val="center"/>
              <w:rPr>
                <w:lang w:eastAsia="ja-JP"/>
              </w:rPr>
            </w:pPr>
            <w:r w:rsidRPr="004823CF">
              <w:rPr>
                <w:lang w:eastAsia="ja-JP"/>
              </w:rPr>
              <w:t>{F2577B88-9458-4A3A-85C2-BFA58AA1929D}</w:t>
            </w:r>
          </w:p>
        </w:tc>
      </w:tr>
      <w:tr w:rsidR="00A62EB6" w:rsidRPr="00540557" w14:paraId="58F51929" w14:textId="77777777" w:rsidTr="00CD214A">
        <w:trPr>
          <w:trHeight w:val="136"/>
          <w:jc w:val="center"/>
        </w:trPr>
        <w:tc>
          <w:tcPr>
            <w:tcW w:w="1056" w:type="dxa"/>
            <w:vMerge/>
            <w:shd w:val="clear" w:color="auto" w:fill="auto"/>
          </w:tcPr>
          <w:p w14:paraId="4336E353" w14:textId="77777777" w:rsidR="00A62EB6" w:rsidRDefault="00A62EB6" w:rsidP="00CD214A">
            <w:pPr>
              <w:pStyle w:val="default"/>
              <w:spacing w:line="0" w:lineRule="atLeast"/>
            </w:pPr>
          </w:p>
        </w:tc>
        <w:tc>
          <w:tcPr>
            <w:tcW w:w="1155" w:type="dxa"/>
            <w:shd w:val="clear" w:color="auto" w:fill="auto"/>
          </w:tcPr>
          <w:p w14:paraId="2BBBBAEC" w14:textId="77777777" w:rsidR="00A62EB6" w:rsidRDefault="00A62EB6" w:rsidP="00CD214A">
            <w:pPr>
              <w:pStyle w:val="default"/>
              <w:spacing w:line="0" w:lineRule="atLeast"/>
              <w:jc w:val="center"/>
              <w:rPr>
                <w:szCs w:val="21"/>
                <w:lang w:eastAsia="ja-JP"/>
              </w:rPr>
            </w:pPr>
            <w:r>
              <w:rPr>
                <w:rFonts w:hint="eastAsia"/>
                <w:szCs w:val="21"/>
                <w:lang w:eastAsia="ja-JP"/>
              </w:rPr>
              <w:t>4</w:t>
            </w:r>
            <w:r>
              <w:rPr>
                <w:szCs w:val="21"/>
                <w:lang w:eastAsia="ja-JP"/>
              </w:rPr>
              <w:t>.2.0-03</w:t>
            </w:r>
          </w:p>
        </w:tc>
        <w:tc>
          <w:tcPr>
            <w:tcW w:w="7053" w:type="dxa"/>
          </w:tcPr>
          <w:p w14:paraId="5BFECC6B" w14:textId="77777777" w:rsidR="00A62EB6" w:rsidRPr="004823CF" w:rsidRDefault="00A62EB6" w:rsidP="00CD214A">
            <w:pPr>
              <w:pStyle w:val="default"/>
              <w:spacing w:line="0" w:lineRule="atLeast"/>
              <w:jc w:val="center"/>
              <w:rPr>
                <w:lang w:eastAsia="ja-JP"/>
              </w:rPr>
            </w:pPr>
            <w:r w:rsidRPr="00920749">
              <w:rPr>
                <w:lang w:eastAsia="ja-JP"/>
              </w:rPr>
              <w:t>{6963498A-94F0-4928-9D2C-3D0E34173488}</w:t>
            </w:r>
          </w:p>
        </w:tc>
      </w:tr>
      <w:tr w:rsidR="00A62EB6" w:rsidRPr="00540557" w14:paraId="385C748A" w14:textId="77777777" w:rsidTr="00CD214A">
        <w:trPr>
          <w:trHeight w:val="136"/>
          <w:jc w:val="center"/>
        </w:trPr>
        <w:tc>
          <w:tcPr>
            <w:tcW w:w="1056" w:type="dxa"/>
            <w:vMerge/>
            <w:shd w:val="clear" w:color="auto" w:fill="auto"/>
          </w:tcPr>
          <w:p w14:paraId="4DD31023" w14:textId="77777777" w:rsidR="00A62EB6" w:rsidRDefault="00A62EB6" w:rsidP="00CD214A">
            <w:pPr>
              <w:pStyle w:val="default"/>
              <w:spacing w:line="0" w:lineRule="atLeast"/>
            </w:pPr>
          </w:p>
        </w:tc>
        <w:tc>
          <w:tcPr>
            <w:tcW w:w="1155" w:type="dxa"/>
            <w:shd w:val="clear" w:color="auto" w:fill="auto"/>
          </w:tcPr>
          <w:p w14:paraId="351EEB2D" w14:textId="77777777" w:rsidR="00A62EB6" w:rsidRDefault="00A62EB6" w:rsidP="00CD214A">
            <w:pPr>
              <w:pStyle w:val="default"/>
              <w:spacing w:line="0" w:lineRule="atLeast"/>
              <w:jc w:val="center"/>
              <w:rPr>
                <w:szCs w:val="21"/>
                <w:lang w:eastAsia="ja-JP"/>
              </w:rPr>
            </w:pPr>
            <w:r>
              <w:rPr>
                <w:rFonts w:hint="eastAsia"/>
                <w:szCs w:val="21"/>
                <w:lang w:eastAsia="ja-JP"/>
              </w:rPr>
              <w:t>4</w:t>
            </w:r>
            <w:r>
              <w:rPr>
                <w:szCs w:val="21"/>
                <w:lang w:eastAsia="ja-JP"/>
              </w:rPr>
              <w:t>.2.0-0</w:t>
            </w:r>
            <w:r>
              <w:rPr>
                <w:rFonts w:hint="eastAsia"/>
                <w:szCs w:val="21"/>
                <w:lang w:eastAsia="ja-JP"/>
              </w:rPr>
              <w:t>4</w:t>
            </w:r>
          </w:p>
        </w:tc>
        <w:tc>
          <w:tcPr>
            <w:tcW w:w="7053" w:type="dxa"/>
          </w:tcPr>
          <w:p w14:paraId="7E30FCBA" w14:textId="77777777" w:rsidR="00A62EB6" w:rsidRPr="00920749" w:rsidRDefault="00A62EB6" w:rsidP="00CD214A">
            <w:pPr>
              <w:pStyle w:val="default"/>
              <w:spacing w:line="0" w:lineRule="atLeast"/>
              <w:jc w:val="center"/>
              <w:rPr>
                <w:lang w:eastAsia="ja-JP"/>
              </w:rPr>
            </w:pPr>
            <w:r w:rsidRPr="001C7FE1">
              <w:rPr>
                <w:lang w:eastAsia="ja-JP"/>
              </w:rPr>
              <w:t>{2030BF9B-9696-46E5-90B1-F9013E5070CE}</w:t>
            </w:r>
          </w:p>
        </w:tc>
      </w:tr>
      <w:tr w:rsidR="00A62EB6" w:rsidRPr="00540557" w14:paraId="46676398" w14:textId="77777777" w:rsidTr="00CD214A">
        <w:trPr>
          <w:trHeight w:val="136"/>
          <w:jc w:val="center"/>
        </w:trPr>
        <w:tc>
          <w:tcPr>
            <w:tcW w:w="1056" w:type="dxa"/>
            <w:vMerge/>
            <w:shd w:val="clear" w:color="auto" w:fill="auto"/>
          </w:tcPr>
          <w:p w14:paraId="4DEFAD78" w14:textId="77777777" w:rsidR="00A62EB6" w:rsidRDefault="00A62EB6" w:rsidP="00CD214A">
            <w:pPr>
              <w:pStyle w:val="default"/>
              <w:spacing w:line="0" w:lineRule="atLeast"/>
            </w:pPr>
          </w:p>
        </w:tc>
        <w:tc>
          <w:tcPr>
            <w:tcW w:w="1155" w:type="dxa"/>
            <w:shd w:val="clear" w:color="auto" w:fill="auto"/>
          </w:tcPr>
          <w:p w14:paraId="7EDEBE8A" w14:textId="77777777" w:rsidR="00A62EB6" w:rsidRDefault="00A62EB6" w:rsidP="00CD214A">
            <w:pPr>
              <w:pStyle w:val="default"/>
              <w:spacing w:line="0" w:lineRule="atLeast"/>
              <w:jc w:val="center"/>
              <w:rPr>
                <w:szCs w:val="21"/>
                <w:lang w:eastAsia="ja-JP"/>
              </w:rPr>
            </w:pPr>
            <w:r>
              <w:rPr>
                <w:rFonts w:hint="eastAsia"/>
                <w:szCs w:val="21"/>
                <w:lang w:eastAsia="ja-JP"/>
              </w:rPr>
              <w:t>4</w:t>
            </w:r>
            <w:r>
              <w:rPr>
                <w:szCs w:val="21"/>
                <w:lang w:eastAsia="ja-JP"/>
              </w:rPr>
              <w:t>.3.0-00</w:t>
            </w:r>
          </w:p>
        </w:tc>
        <w:tc>
          <w:tcPr>
            <w:tcW w:w="7053" w:type="dxa"/>
          </w:tcPr>
          <w:p w14:paraId="4240AE31" w14:textId="77777777" w:rsidR="00A62EB6" w:rsidRPr="001C7FE1" w:rsidRDefault="00A62EB6" w:rsidP="00CD214A">
            <w:pPr>
              <w:pStyle w:val="default"/>
              <w:spacing w:line="0" w:lineRule="atLeast"/>
              <w:jc w:val="center"/>
              <w:rPr>
                <w:lang w:eastAsia="ja-JP"/>
              </w:rPr>
            </w:pPr>
            <w:r w:rsidRPr="001C7FE1">
              <w:rPr>
                <w:lang w:eastAsia="ja-JP"/>
              </w:rPr>
              <w:t>{</w:t>
            </w:r>
            <w:r w:rsidRPr="00DF6508">
              <w:rPr>
                <w:lang w:eastAsia="ja-JP"/>
              </w:rPr>
              <w:t>9D1CD512-9005-4CCE-9A09-55BC6FDBA255</w:t>
            </w:r>
            <w:r w:rsidRPr="001C7FE1">
              <w:rPr>
                <w:lang w:eastAsia="ja-JP"/>
              </w:rPr>
              <w:t>}</w:t>
            </w:r>
          </w:p>
        </w:tc>
      </w:tr>
      <w:tr w:rsidR="00A62EB6" w:rsidRPr="00540557" w14:paraId="760579A9" w14:textId="77777777" w:rsidTr="00CD214A">
        <w:trPr>
          <w:trHeight w:val="136"/>
          <w:jc w:val="center"/>
        </w:trPr>
        <w:tc>
          <w:tcPr>
            <w:tcW w:w="1056" w:type="dxa"/>
            <w:vMerge/>
            <w:shd w:val="clear" w:color="auto" w:fill="auto"/>
          </w:tcPr>
          <w:p w14:paraId="0764973D" w14:textId="77777777" w:rsidR="00A62EB6" w:rsidRDefault="00A62EB6" w:rsidP="00CD214A">
            <w:pPr>
              <w:pStyle w:val="default"/>
              <w:spacing w:line="0" w:lineRule="atLeast"/>
            </w:pPr>
          </w:p>
        </w:tc>
        <w:tc>
          <w:tcPr>
            <w:tcW w:w="1155" w:type="dxa"/>
            <w:shd w:val="clear" w:color="auto" w:fill="auto"/>
          </w:tcPr>
          <w:p w14:paraId="390AAA8B" w14:textId="77777777" w:rsidR="00A62EB6" w:rsidRDefault="00A62EB6" w:rsidP="00CD214A">
            <w:pPr>
              <w:pStyle w:val="default"/>
              <w:spacing w:line="0" w:lineRule="atLeast"/>
              <w:jc w:val="center"/>
              <w:rPr>
                <w:szCs w:val="21"/>
                <w:lang w:eastAsia="ja-JP"/>
              </w:rPr>
            </w:pPr>
            <w:r>
              <w:rPr>
                <w:rFonts w:hint="eastAsia"/>
                <w:szCs w:val="21"/>
                <w:lang w:eastAsia="ja-JP"/>
              </w:rPr>
              <w:t>4</w:t>
            </w:r>
            <w:r>
              <w:rPr>
                <w:szCs w:val="21"/>
                <w:lang w:eastAsia="ja-JP"/>
              </w:rPr>
              <w:t>.3.0-01</w:t>
            </w:r>
          </w:p>
        </w:tc>
        <w:tc>
          <w:tcPr>
            <w:tcW w:w="7053" w:type="dxa"/>
          </w:tcPr>
          <w:p w14:paraId="693D76DA" w14:textId="77777777" w:rsidR="00A62EB6" w:rsidRPr="00920749" w:rsidRDefault="00A62EB6" w:rsidP="00CD214A">
            <w:pPr>
              <w:pStyle w:val="default"/>
              <w:spacing w:line="0" w:lineRule="atLeast"/>
              <w:jc w:val="center"/>
              <w:rPr>
                <w:lang w:eastAsia="ja-JP"/>
              </w:rPr>
            </w:pPr>
            <w:r w:rsidRPr="00717A46">
              <w:rPr>
                <w:lang w:eastAsia="ja-JP"/>
              </w:rPr>
              <w:t>{013801F6-DD46-478B-B278-CEFB20AE5E20}</w:t>
            </w:r>
          </w:p>
        </w:tc>
      </w:tr>
      <w:tr w:rsidR="00A62EB6" w:rsidRPr="00540557" w14:paraId="34F0D97C" w14:textId="77777777" w:rsidTr="00CD214A">
        <w:trPr>
          <w:trHeight w:val="136"/>
          <w:jc w:val="center"/>
        </w:trPr>
        <w:tc>
          <w:tcPr>
            <w:tcW w:w="1056" w:type="dxa"/>
            <w:vMerge/>
            <w:shd w:val="clear" w:color="auto" w:fill="auto"/>
          </w:tcPr>
          <w:p w14:paraId="4B193AE2" w14:textId="77777777" w:rsidR="00A62EB6" w:rsidRDefault="00A62EB6" w:rsidP="00CD214A">
            <w:pPr>
              <w:pStyle w:val="default"/>
              <w:spacing w:line="0" w:lineRule="atLeast"/>
            </w:pPr>
          </w:p>
        </w:tc>
        <w:tc>
          <w:tcPr>
            <w:tcW w:w="1155" w:type="dxa"/>
            <w:shd w:val="clear" w:color="auto" w:fill="auto"/>
          </w:tcPr>
          <w:p w14:paraId="21F4DEEC" w14:textId="77777777" w:rsidR="00A62EB6" w:rsidRDefault="00A62EB6" w:rsidP="00CD214A">
            <w:pPr>
              <w:pStyle w:val="default"/>
              <w:spacing w:line="0" w:lineRule="atLeast"/>
              <w:jc w:val="center"/>
              <w:rPr>
                <w:szCs w:val="21"/>
                <w:lang w:eastAsia="ja-JP"/>
              </w:rPr>
            </w:pPr>
            <w:r>
              <w:rPr>
                <w:rFonts w:hint="eastAsia"/>
                <w:szCs w:val="21"/>
                <w:lang w:eastAsia="ja-JP"/>
              </w:rPr>
              <w:t>4</w:t>
            </w:r>
            <w:r>
              <w:rPr>
                <w:szCs w:val="21"/>
                <w:lang w:eastAsia="ja-JP"/>
              </w:rPr>
              <w:t>.3.0-02</w:t>
            </w:r>
          </w:p>
        </w:tc>
        <w:tc>
          <w:tcPr>
            <w:tcW w:w="7053" w:type="dxa"/>
          </w:tcPr>
          <w:p w14:paraId="4A18D003" w14:textId="77777777" w:rsidR="00A62EB6" w:rsidRPr="00BB4F9D" w:rsidRDefault="00A62EB6" w:rsidP="00CD214A">
            <w:pPr>
              <w:pStyle w:val="default"/>
              <w:spacing w:line="0" w:lineRule="atLeast"/>
              <w:jc w:val="center"/>
              <w:rPr>
                <w:lang w:eastAsia="ja-JP"/>
              </w:rPr>
            </w:pPr>
            <w:r w:rsidRPr="00BB4F9D">
              <w:rPr>
                <w:lang w:eastAsia="ja-JP"/>
              </w:rPr>
              <w:t>{6B0A7A24-2686-4464-B6E8-E886FEA0D98D}</w:t>
            </w:r>
          </w:p>
        </w:tc>
      </w:tr>
      <w:tr w:rsidR="00A62EB6" w:rsidRPr="00540557" w14:paraId="75B5BC07" w14:textId="77777777" w:rsidTr="00CD214A">
        <w:trPr>
          <w:trHeight w:val="136"/>
          <w:jc w:val="center"/>
        </w:trPr>
        <w:tc>
          <w:tcPr>
            <w:tcW w:w="1056" w:type="dxa"/>
            <w:vMerge/>
            <w:shd w:val="clear" w:color="auto" w:fill="auto"/>
          </w:tcPr>
          <w:p w14:paraId="16D42E16" w14:textId="77777777" w:rsidR="00A62EB6" w:rsidRDefault="00A62EB6" w:rsidP="00CD214A">
            <w:pPr>
              <w:pStyle w:val="default"/>
              <w:spacing w:line="0" w:lineRule="atLeast"/>
            </w:pPr>
          </w:p>
        </w:tc>
        <w:tc>
          <w:tcPr>
            <w:tcW w:w="1155" w:type="dxa"/>
            <w:shd w:val="clear" w:color="auto" w:fill="auto"/>
          </w:tcPr>
          <w:p w14:paraId="64F8B2C5" w14:textId="77777777" w:rsidR="00A62EB6" w:rsidRDefault="00A62EB6" w:rsidP="00CD214A">
            <w:pPr>
              <w:pStyle w:val="default"/>
              <w:spacing w:line="0" w:lineRule="atLeast"/>
              <w:jc w:val="center"/>
              <w:rPr>
                <w:szCs w:val="21"/>
                <w:lang w:eastAsia="ja-JP"/>
              </w:rPr>
            </w:pPr>
            <w:r>
              <w:rPr>
                <w:rFonts w:hint="eastAsia"/>
                <w:szCs w:val="21"/>
                <w:lang w:eastAsia="ja-JP"/>
              </w:rPr>
              <w:t>4</w:t>
            </w:r>
            <w:r>
              <w:rPr>
                <w:szCs w:val="21"/>
                <w:lang w:eastAsia="ja-JP"/>
              </w:rPr>
              <w:t>.4.0-00</w:t>
            </w:r>
          </w:p>
        </w:tc>
        <w:tc>
          <w:tcPr>
            <w:tcW w:w="7053" w:type="dxa"/>
          </w:tcPr>
          <w:p w14:paraId="33EF12EC" w14:textId="77777777" w:rsidR="00A62EB6" w:rsidRPr="00920749" w:rsidRDefault="00A62EB6" w:rsidP="00CD214A">
            <w:pPr>
              <w:pStyle w:val="default"/>
              <w:spacing w:line="0" w:lineRule="atLeast"/>
              <w:jc w:val="center"/>
              <w:rPr>
                <w:lang w:eastAsia="ja-JP"/>
              </w:rPr>
            </w:pPr>
            <w:r w:rsidRPr="003D4B2E">
              <w:rPr>
                <w:lang w:eastAsia="ja-JP"/>
              </w:rPr>
              <w:t>{67322A7C-1524-4B09-A5DF-549493E085AB}</w:t>
            </w:r>
          </w:p>
        </w:tc>
      </w:tr>
      <w:tr w:rsidR="00A62EB6" w:rsidRPr="00540557" w14:paraId="33FB3B68" w14:textId="77777777" w:rsidTr="00CD214A">
        <w:trPr>
          <w:trHeight w:val="136"/>
          <w:jc w:val="center"/>
        </w:trPr>
        <w:tc>
          <w:tcPr>
            <w:tcW w:w="1056" w:type="dxa"/>
            <w:vMerge/>
            <w:shd w:val="clear" w:color="auto" w:fill="auto"/>
          </w:tcPr>
          <w:p w14:paraId="57FB3FA5" w14:textId="77777777" w:rsidR="00A62EB6" w:rsidRDefault="00A62EB6" w:rsidP="00CD214A">
            <w:pPr>
              <w:pStyle w:val="default"/>
              <w:spacing w:line="0" w:lineRule="atLeast"/>
            </w:pPr>
          </w:p>
        </w:tc>
        <w:tc>
          <w:tcPr>
            <w:tcW w:w="1155" w:type="dxa"/>
            <w:shd w:val="clear" w:color="auto" w:fill="auto"/>
          </w:tcPr>
          <w:p w14:paraId="5CC57462" w14:textId="77777777" w:rsidR="00A62EB6" w:rsidRDefault="00A62EB6" w:rsidP="00CD214A">
            <w:pPr>
              <w:pStyle w:val="default"/>
              <w:spacing w:line="0" w:lineRule="atLeast"/>
              <w:jc w:val="center"/>
              <w:rPr>
                <w:szCs w:val="21"/>
                <w:lang w:eastAsia="ja-JP"/>
              </w:rPr>
            </w:pPr>
            <w:r>
              <w:rPr>
                <w:rFonts w:hint="eastAsia"/>
                <w:szCs w:val="21"/>
                <w:lang w:eastAsia="ja-JP"/>
              </w:rPr>
              <w:t>1</w:t>
            </w:r>
            <w:r>
              <w:rPr>
                <w:szCs w:val="21"/>
                <w:lang w:eastAsia="ja-JP"/>
              </w:rPr>
              <w:t>0.0.0-00</w:t>
            </w:r>
          </w:p>
        </w:tc>
        <w:tc>
          <w:tcPr>
            <w:tcW w:w="7053" w:type="dxa"/>
          </w:tcPr>
          <w:p w14:paraId="1E0EAC78" w14:textId="77777777" w:rsidR="00A62EB6" w:rsidRPr="003D4B2E" w:rsidRDefault="00A62EB6" w:rsidP="00CD214A">
            <w:pPr>
              <w:pStyle w:val="default"/>
              <w:spacing w:line="0" w:lineRule="atLeast"/>
              <w:jc w:val="center"/>
              <w:rPr>
                <w:lang w:eastAsia="ja-JP"/>
              </w:rPr>
            </w:pPr>
            <w:r w:rsidRPr="00CD214A">
              <w:rPr>
                <w:lang w:eastAsia="ja-JP"/>
              </w:rPr>
              <w:t>{F3E9164D-4A7D-4339-8640-930B37639142}</w:t>
            </w:r>
          </w:p>
        </w:tc>
      </w:tr>
      <w:tr w:rsidR="00A62EB6" w:rsidRPr="00540557" w14:paraId="5EEE1CFC" w14:textId="77777777" w:rsidTr="0049404E">
        <w:trPr>
          <w:trHeight w:val="100"/>
          <w:jc w:val="center"/>
        </w:trPr>
        <w:tc>
          <w:tcPr>
            <w:tcW w:w="1056" w:type="dxa"/>
            <w:vMerge/>
            <w:shd w:val="clear" w:color="auto" w:fill="auto"/>
          </w:tcPr>
          <w:p w14:paraId="4822C705" w14:textId="77777777" w:rsidR="00A62EB6" w:rsidRDefault="00A62EB6" w:rsidP="00CD214A">
            <w:pPr>
              <w:pStyle w:val="default"/>
              <w:spacing w:line="0" w:lineRule="atLeast"/>
            </w:pPr>
          </w:p>
        </w:tc>
        <w:tc>
          <w:tcPr>
            <w:tcW w:w="1155" w:type="dxa"/>
            <w:shd w:val="clear" w:color="auto" w:fill="auto"/>
          </w:tcPr>
          <w:p w14:paraId="7939D42B" w14:textId="77777777" w:rsidR="00A62EB6" w:rsidRDefault="00A62EB6" w:rsidP="00CD214A">
            <w:pPr>
              <w:pStyle w:val="default"/>
              <w:spacing w:line="0" w:lineRule="atLeast"/>
              <w:jc w:val="center"/>
              <w:rPr>
                <w:szCs w:val="21"/>
                <w:lang w:eastAsia="ja-JP"/>
              </w:rPr>
            </w:pPr>
            <w:r>
              <w:rPr>
                <w:rFonts w:hint="eastAsia"/>
                <w:szCs w:val="21"/>
                <w:lang w:eastAsia="ja-JP"/>
              </w:rPr>
              <w:t>1</w:t>
            </w:r>
            <w:r>
              <w:rPr>
                <w:szCs w:val="21"/>
                <w:lang w:eastAsia="ja-JP"/>
              </w:rPr>
              <w:t>0.0.0-01</w:t>
            </w:r>
          </w:p>
        </w:tc>
        <w:tc>
          <w:tcPr>
            <w:tcW w:w="7053" w:type="dxa"/>
          </w:tcPr>
          <w:p w14:paraId="3A8D6F28" w14:textId="77777777" w:rsidR="00A62EB6" w:rsidRPr="003D4B2E" w:rsidRDefault="00A62EB6" w:rsidP="00CD214A">
            <w:pPr>
              <w:pStyle w:val="default"/>
              <w:spacing w:line="0" w:lineRule="atLeast"/>
              <w:jc w:val="center"/>
              <w:rPr>
                <w:lang w:eastAsia="ja-JP"/>
              </w:rPr>
            </w:pPr>
            <w:r w:rsidRPr="00CD214A">
              <w:rPr>
                <w:lang w:eastAsia="ja-JP"/>
              </w:rPr>
              <w:t>{53D25357-C1DD-4C7B-AE09-FCC1B622C1AE}</w:t>
            </w:r>
          </w:p>
        </w:tc>
      </w:tr>
      <w:tr w:rsidR="00A62EB6" w:rsidRPr="00540557" w14:paraId="7EFA4947" w14:textId="77777777" w:rsidTr="00CD214A">
        <w:trPr>
          <w:trHeight w:val="136"/>
          <w:jc w:val="center"/>
        </w:trPr>
        <w:tc>
          <w:tcPr>
            <w:tcW w:w="1056" w:type="dxa"/>
            <w:vMerge/>
            <w:shd w:val="clear" w:color="auto" w:fill="auto"/>
          </w:tcPr>
          <w:p w14:paraId="6FDAC603" w14:textId="77777777" w:rsidR="00A62EB6" w:rsidRDefault="00A62EB6" w:rsidP="00CD214A">
            <w:pPr>
              <w:pStyle w:val="default"/>
              <w:spacing w:line="0" w:lineRule="atLeast"/>
            </w:pPr>
          </w:p>
        </w:tc>
        <w:tc>
          <w:tcPr>
            <w:tcW w:w="1155" w:type="dxa"/>
            <w:shd w:val="clear" w:color="auto" w:fill="auto"/>
          </w:tcPr>
          <w:p w14:paraId="36EB5275" w14:textId="77777777" w:rsidR="00A62EB6" w:rsidRDefault="00A62EB6" w:rsidP="00CD214A">
            <w:pPr>
              <w:pStyle w:val="default"/>
              <w:spacing w:line="0" w:lineRule="atLeast"/>
              <w:jc w:val="center"/>
              <w:rPr>
                <w:szCs w:val="21"/>
                <w:lang w:eastAsia="ja-JP"/>
              </w:rPr>
            </w:pPr>
            <w:r>
              <w:rPr>
                <w:rFonts w:hint="eastAsia"/>
                <w:szCs w:val="21"/>
                <w:lang w:eastAsia="ja-JP"/>
              </w:rPr>
              <w:t>1</w:t>
            </w:r>
            <w:r>
              <w:rPr>
                <w:szCs w:val="21"/>
                <w:lang w:eastAsia="ja-JP"/>
              </w:rPr>
              <w:t>0.0.1-00</w:t>
            </w:r>
          </w:p>
        </w:tc>
        <w:tc>
          <w:tcPr>
            <w:tcW w:w="7053" w:type="dxa"/>
          </w:tcPr>
          <w:p w14:paraId="7CC72599" w14:textId="77777777" w:rsidR="00A62EB6" w:rsidRPr="00CD214A" w:rsidRDefault="00A62EB6" w:rsidP="00CD214A">
            <w:pPr>
              <w:pStyle w:val="default"/>
              <w:spacing w:line="0" w:lineRule="atLeast"/>
              <w:jc w:val="center"/>
              <w:rPr>
                <w:lang w:eastAsia="ja-JP"/>
              </w:rPr>
            </w:pPr>
            <w:r w:rsidRPr="000309FD">
              <w:rPr>
                <w:lang w:eastAsia="ja-JP"/>
              </w:rPr>
              <w:t>{83342F13-3872-4D62-AA94-165D2BDA7208}</w:t>
            </w:r>
          </w:p>
        </w:tc>
      </w:tr>
      <w:tr w:rsidR="00A62EB6" w:rsidRPr="00540557" w14:paraId="1C7386C9" w14:textId="77777777" w:rsidTr="00CD214A">
        <w:trPr>
          <w:trHeight w:val="136"/>
          <w:jc w:val="center"/>
        </w:trPr>
        <w:tc>
          <w:tcPr>
            <w:tcW w:w="1056" w:type="dxa"/>
            <w:vMerge/>
            <w:shd w:val="clear" w:color="auto" w:fill="auto"/>
          </w:tcPr>
          <w:p w14:paraId="62DA1BCE" w14:textId="77777777" w:rsidR="00A62EB6" w:rsidRDefault="00A62EB6" w:rsidP="00CD214A">
            <w:pPr>
              <w:pStyle w:val="default"/>
              <w:spacing w:line="0" w:lineRule="atLeast"/>
            </w:pPr>
          </w:p>
        </w:tc>
        <w:tc>
          <w:tcPr>
            <w:tcW w:w="1155" w:type="dxa"/>
            <w:shd w:val="clear" w:color="auto" w:fill="auto"/>
          </w:tcPr>
          <w:p w14:paraId="6469A725" w14:textId="77777777" w:rsidR="00A62EB6" w:rsidRDefault="00A62EB6" w:rsidP="00CD214A">
            <w:pPr>
              <w:pStyle w:val="default"/>
              <w:spacing w:line="0" w:lineRule="atLeast"/>
              <w:jc w:val="center"/>
              <w:rPr>
                <w:szCs w:val="21"/>
                <w:lang w:eastAsia="ja-JP"/>
              </w:rPr>
            </w:pPr>
            <w:r>
              <w:rPr>
                <w:rFonts w:hint="eastAsia"/>
                <w:szCs w:val="21"/>
                <w:lang w:eastAsia="ja-JP"/>
              </w:rPr>
              <w:t>1</w:t>
            </w:r>
            <w:r>
              <w:rPr>
                <w:szCs w:val="21"/>
                <w:lang w:eastAsia="ja-JP"/>
              </w:rPr>
              <w:t>0.0.1-01</w:t>
            </w:r>
          </w:p>
        </w:tc>
        <w:tc>
          <w:tcPr>
            <w:tcW w:w="7053" w:type="dxa"/>
          </w:tcPr>
          <w:p w14:paraId="443E1334" w14:textId="77777777" w:rsidR="00A62EB6" w:rsidRPr="000309FD" w:rsidRDefault="00A62EB6" w:rsidP="00CD214A">
            <w:pPr>
              <w:pStyle w:val="default"/>
              <w:spacing w:line="0" w:lineRule="atLeast"/>
              <w:jc w:val="center"/>
              <w:rPr>
                <w:lang w:eastAsia="ja-JP"/>
              </w:rPr>
            </w:pPr>
            <w:r>
              <w:t>{ECB21442-334F-4688-BE36-273ED5818B89}</w:t>
            </w:r>
          </w:p>
        </w:tc>
      </w:tr>
      <w:tr w:rsidR="00A62EB6" w:rsidRPr="00540557" w14:paraId="7F4A1929" w14:textId="77777777" w:rsidTr="00CD214A">
        <w:trPr>
          <w:trHeight w:val="136"/>
          <w:jc w:val="center"/>
        </w:trPr>
        <w:tc>
          <w:tcPr>
            <w:tcW w:w="1056" w:type="dxa"/>
            <w:vMerge/>
            <w:shd w:val="clear" w:color="auto" w:fill="auto"/>
          </w:tcPr>
          <w:p w14:paraId="17069F25" w14:textId="77777777" w:rsidR="00A62EB6" w:rsidRDefault="00A62EB6" w:rsidP="00CD214A">
            <w:pPr>
              <w:pStyle w:val="default"/>
              <w:spacing w:line="0" w:lineRule="atLeast"/>
            </w:pPr>
          </w:p>
        </w:tc>
        <w:tc>
          <w:tcPr>
            <w:tcW w:w="1155" w:type="dxa"/>
            <w:shd w:val="clear" w:color="auto" w:fill="auto"/>
          </w:tcPr>
          <w:p w14:paraId="741404E9" w14:textId="77777777" w:rsidR="00A62EB6" w:rsidRDefault="00A62EB6" w:rsidP="00CD214A">
            <w:pPr>
              <w:pStyle w:val="default"/>
              <w:spacing w:line="0" w:lineRule="atLeast"/>
              <w:jc w:val="center"/>
              <w:rPr>
                <w:szCs w:val="21"/>
                <w:lang w:eastAsia="ja-JP"/>
              </w:rPr>
            </w:pPr>
            <w:r>
              <w:rPr>
                <w:rFonts w:hint="eastAsia"/>
                <w:szCs w:val="21"/>
                <w:lang w:eastAsia="ja-JP"/>
              </w:rPr>
              <w:t>1</w:t>
            </w:r>
            <w:r>
              <w:rPr>
                <w:szCs w:val="21"/>
                <w:lang w:eastAsia="ja-JP"/>
              </w:rPr>
              <w:t>0.1.0-00</w:t>
            </w:r>
          </w:p>
        </w:tc>
        <w:tc>
          <w:tcPr>
            <w:tcW w:w="7053" w:type="dxa"/>
          </w:tcPr>
          <w:p w14:paraId="3F0D60DF" w14:textId="77777777" w:rsidR="00A62EB6" w:rsidRDefault="00A62EB6" w:rsidP="00CD214A">
            <w:pPr>
              <w:pStyle w:val="default"/>
              <w:spacing w:line="0" w:lineRule="atLeast"/>
              <w:jc w:val="center"/>
            </w:pPr>
            <w:r w:rsidRPr="005F617F">
              <w:t>{C48A3C2E-4E5A-4A32-935F-E53671C92B87}</w:t>
            </w:r>
          </w:p>
        </w:tc>
      </w:tr>
      <w:tr w:rsidR="00A62EB6" w:rsidRPr="00540557" w14:paraId="2B79B0E5" w14:textId="77777777" w:rsidTr="00CD214A">
        <w:trPr>
          <w:trHeight w:val="136"/>
          <w:jc w:val="center"/>
        </w:trPr>
        <w:tc>
          <w:tcPr>
            <w:tcW w:w="1056" w:type="dxa"/>
            <w:vMerge/>
            <w:shd w:val="clear" w:color="auto" w:fill="auto"/>
          </w:tcPr>
          <w:p w14:paraId="58B4250A" w14:textId="77777777" w:rsidR="00A62EB6" w:rsidRDefault="00A62EB6" w:rsidP="00CD214A">
            <w:pPr>
              <w:pStyle w:val="default"/>
              <w:spacing w:line="0" w:lineRule="atLeast"/>
            </w:pPr>
          </w:p>
        </w:tc>
        <w:tc>
          <w:tcPr>
            <w:tcW w:w="1155" w:type="dxa"/>
            <w:shd w:val="clear" w:color="auto" w:fill="auto"/>
          </w:tcPr>
          <w:p w14:paraId="11FDE73F" w14:textId="77777777" w:rsidR="00A62EB6" w:rsidRDefault="00A62EB6" w:rsidP="00CD214A">
            <w:pPr>
              <w:pStyle w:val="default"/>
              <w:spacing w:line="0" w:lineRule="atLeast"/>
              <w:jc w:val="center"/>
              <w:rPr>
                <w:szCs w:val="21"/>
                <w:lang w:eastAsia="ja-JP"/>
              </w:rPr>
            </w:pPr>
            <w:r>
              <w:rPr>
                <w:rFonts w:hint="eastAsia"/>
                <w:szCs w:val="21"/>
                <w:lang w:eastAsia="ja-JP"/>
              </w:rPr>
              <w:t>1</w:t>
            </w:r>
            <w:r>
              <w:rPr>
                <w:szCs w:val="21"/>
                <w:lang w:eastAsia="ja-JP"/>
              </w:rPr>
              <w:t>0.1.</w:t>
            </w:r>
            <w:r>
              <w:rPr>
                <w:rFonts w:hint="eastAsia"/>
                <w:szCs w:val="21"/>
                <w:lang w:eastAsia="ja-JP"/>
              </w:rPr>
              <w:t>1</w:t>
            </w:r>
            <w:r>
              <w:rPr>
                <w:szCs w:val="21"/>
                <w:lang w:eastAsia="ja-JP"/>
              </w:rPr>
              <w:t>-00</w:t>
            </w:r>
          </w:p>
        </w:tc>
        <w:tc>
          <w:tcPr>
            <w:tcW w:w="7053" w:type="dxa"/>
          </w:tcPr>
          <w:p w14:paraId="549D23F8" w14:textId="77777777" w:rsidR="00A62EB6" w:rsidRPr="005F617F" w:rsidRDefault="00A62EB6" w:rsidP="00CD214A">
            <w:pPr>
              <w:pStyle w:val="default"/>
              <w:spacing w:line="0" w:lineRule="atLeast"/>
              <w:jc w:val="center"/>
            </w:pPr>
            <w:r w:rsidRPr="00A62EB6">
              <w:t>{0DDDF39C-5760-4D54-8552-73E4CBA96778}</w:t>
            </w:r>
          </w:p>
        </w:tc>
      </w:tr>
    </w:tbl>
    <w:p w14:paraId="768405D3" w14:textId="77777777" w:rsidR="00DA37B8" w:rsidRPr="00D4139A" w:rsidRDefault="00DA37B8" w:rsidP="00424B64">
      <w:pPr>
        <w:jc w:val="left"/>
        <w:rPr>
          <w:lang w:val="en-GB"/>
        </w:rPr>
      </w:pPr>
    </w:p>
    <w:p w14:paraId="41E0582D" w14:textId="77777777" w:rsidR="00DA37B8" w:rsidRPr="00C8323D" w:rsidRDefault="00DA37B8" w:rsidP="00566A76">
      <w:pPr>
        <w:pStyle w:val="4"/>
      </w:pPr>
      <w:r w:rsidRPr="00C8323D">
        <w:t>Delet</w:t>
      </w:r>
      <w:r w:rsidRPr="00C8323D">
        <w:rPr>
          <w:rFonts w:hint="eastAsia"/>
        </w:rPr>
        <w:t>ing</w:t>
      </w:r>
      <w:r w:rsidRPr="00C8323D">
        <w:t xml:space="preserve"> </w:t>
      </w:r>
      <w:r>
        <w:t>HIAA</w:t>
      </w:r>
      <w:r w:rsidRPr="00C8323D">
        <w:t xml:space="preserve"> files and folders</w:t>
      </w:r>
    </w:p>
    <w:p w14:paraId="56A39F2C" w14:textId="77777777" w:rsidR="00DA37B8" w:rsidRPr="00C8323D" w:rsidRDefault="00DA37B8" w:rsidP="008034F6">
      <w:pPr>
        <w:numPr>
          <w:ilvl w:val="0"/>
          <w:numId w:val="18"/>
        </w:numPr>
        <w:tabs>
          <w:tab w:val="clear" w:pos="990"/>
          <w:tab w:val="num" w:pos="360"/>
        </w:tabs>
        <w:ind w:left="360"/>
        <w:jc w:val="left"/>
      </w:pPr>
      <w:r w:rsidRPr="00C8323D">
        <w:rPr>
          <w:rFonts w:hint="eastAsia"/>
        </w:rPr>
        <w:t xml:space="preserve">Delete </w:t>
      </w:r>
      <w:r>
        <w:t>HIAA</w:t>
      </w:r>
      <w:r w:rsidRPr="00C8323D">
        <w:t xml:space="preserve"> files</w:t>
      </w:r>
      <w:r w:rsidRPr="00C8323D">
        <w:rPr>
          <w:rFonts w:hint="eastAsia"/>
        </w:rPr>
        <w:t>.</w:t>
      </w:r>
    </w:p>
    <w:p w14:paraId="5E1E393E" w14:textId="77777777" w:rsidR="00DA37B8" w:rsidRPr="00C8323D" w:rsidRDefault="00DA37B8" w:rsidP="003C79BA">
      <w:pPr>
        <w:ind w:firstLine="210"/>
        <w:jc w:val="left"/>
        <w:rPr>
          <w:sz w:val="18"/>
        </w:rPr>
      </w:pPr>
      <w:r w:rsidRPr="00C8323D">
        <w:t xml:space="preserve">- The folder in which you installed </w:t>
      </w:r>
      <w:r>
        <w:t>HIAA</w:t>
      </w:r>
      <w:r w:rsidRPr="00C8323D">
        <w:t>, including its contents</w:t>
      </w:r>
    </w:p>
    <w:p w14:paraId="4886ECB2" w14:textId="77777777" w:rsidR="00DA37B8" w:rsidRPr="00C8323D" w:rsidRDefault="00DA37B8" w:rsidP="003C79BA">
      <w:pPr>
        <w:ind w:leftChars="73" w:left="153" w:firstLineChars="100" w:firstLine="210"/>
        <w:jc w:val="left"/>
        <w:rPr>
          <w:szCs w:val="21"/>
        </w:rPr>
      </w:pPr>
      <w:r w:rsidRPr="00C8323D">
        <w:rPr>
          <w:szCs w:val="21"/>
        </w:rPr>
        <w:t>(</w:t>
      </w:r>
      <w:r w:rsidRPr="00C8323D">
        <w:rPr>
          <w:rFonts w:hint="eastAsia"/>
          <w:szCs w:val="21"/>
        </w:rPr>
        <w:t>T</w:t>
      </w:r>
      <w:r w:rsidRPr="00C8323D">
        <w:rPr>
          <w:szCs w:val="21"/>
        </w:rPr>
        <w:t xml:space="preserve">he default </w:t>
      </w:r>
      <w:r w:rsidRPr="00C8323D">
        <w:rPr>
          <w:rFonts w:hint="eastAsia"/>
          <w:szCs w:val="21"/>
        </w:rPr>
        <w:t xml:space="preserve">folder </w:t>
      </w:r>
      <w:r w:rsidRPr="00C8323D">
        <w:rPr>
          <w:szCs w:val="21"/>
        </w:rPr>
        <w:t xml:space="preserve">is </w:t>
      </w:r>
      <w:r w:rsidRPr="00C8323D">
        <w:rPr>
          <w:rFonts w:hint="eastAsia"/>
          <w:szCs w:val="21"/>
        </w:rPr>
        <w:t>&lt;</w:t>
      </w:r>
      <w:r w:rsidRPr="00C8323D">
        <w:rPr>
          <w:rFonts w:cs="Arial"/>
          <w:i/>
          <w:szCs w:val="21"/>
        </w:rPr>
        <w:t>system-drive</w:t>
      </w:r>
      <w:r w:rsidRPr="00C8323D">
        <w:rPr>
          <w:rFonts w:cs="Arial" w:hint="eastAsia"/>
          <w:szCs w:val="21"/>
        </w:rPr>
        <w:t>&gt;</w:t>
      </w:r>
      <w:r w:rsidRPr="00C8323D">
        <w:rPr>
          <w:rFonts w:ascii="Courier New" w:hAnsi="Courier New" w:cs="Courier New"/>
          <w:szCs w:val="21"/>
        </w:rPr>
        <w:t>/Program Files/</w:t>
      </w:r>
      <w:r>
        <w:rPr>
          <w:rFonts w:ascii="Courier New" w:hAnsi="Courier New" w:cs="Courier New" w:hint="eastAsia"/>
          <w:szCs w:val="21"/>
        </w:rPr>
        <w:t>HITACHI</w:t>
      </w:r>
      <w:r w:rsidRPr="00C8323D">
        <w:rPr>
          <w:rFonts w:ascii="Courier New" w:hAnsi="Courier New" w:cs="Courier New"/>
          <w:szCs w:val="21"/>
        </w:rPr>
        <w:t>/</w:t>
      </w:r>
      <w:r>
        <w:rPr>
          <w:rFonts w:ascii="Courier New" w:hAnsi="Courier New" w:cs="Courier New"/>
          <w:szCs w:val="21"/>
        </w:rPr>
        <w:t>Analytics</w:t>
      </w:r>
      <w:r w:rsidRPr="00C8323D">
        <w:rPr>
          <w:szCs w:val="21"/>
        </w:rPr>
        <w:t>)</w:t>
      </w:r>
    </w:p>
    <w:p w14:paraId="7B333516" w14:textId="77777777" w:rsidR="00DA37B8" w:rsidRPr="00C8323D" w:rsidRDefault="00DA37B8" w:rsidP="003C79BA">
      <w:pPr>
        <w:pStyle w:val="default"/>
        <w:ind w:firstLine="210"/>
        <w:jc w:val="left"/>
        <w:rPr>
          <w:lang w:val="en-US" w:eastAsia="ja-JP"/>
        </w:rPr>
      </w:pPr>
      <w:r w:rsidRPr="00C8323D">
        <w:rPr>
          <w:lang w:val="en-US" w:eastAsia="ja-JP"/>
        </w:rPr>
        <w:t>-</w:t>
      </w:r>
      <w:r>
        <w:rPr>
          <w:rFonts w:hint="eastAsia"/>
          <w:lang w:val="en-US" w:eastAsia="ja-JP"/>
        </w:rPr>
        <w:t xml:space="preserve"> </w:t>
      </w:r>
      <w:r w:rsidRPr="00C8323D">
        <w:rPr>
          <w:rFonts w:hint="eastAsia"/>
          <w:lang w:val="en-US" w:eastAsia="ja-JP"/>
        </w:rPr>
        <w:t>&lt;</w:t>
      </w:r>
      <w:r w:rsidRPr="00C8323D">
        <w:rPr>
          <w:i/>
          <w:lang w:val="en-US" w:eastAsia="ja-JP"/>
        </w:rPr>
        <w:t>system-drive</w:t>
      </w:r>
      <w:r w:rsidRPr="00C8323D">
        <w:rPr>
          <w:rFonts w:hint="eastAsia"/>
          <w:lang w:val="en-US" w:eastAsia="ja-JP"/>
        </w:rPr>
        <w:t>&gt;</w:t>
      </w:r>
      <w:r w:rsidRPr="00C8323D">
        <w:rPr>
          <w:rFonts w:ascii="Courier New" w:hAnsi="Courier New" w:cs="Courier New"/>
          <w:lang w:val="en-US" w:eastAsia="ja-JP"/>
        </w:rPr>
        <w:t>/Windows/Installer/</w:t>
      </w:r>
      <w:r>
        <w:rPr>
          <w:rFonts w:ascii="Courier New" w:hAnsi="Courier New" w:cs="Courier New" w:hint="eastAsia"/>
          <w:lang w:val="en-US" w:eastAsia="ja-JP"/>
        </w:rPr>
        <w:t>&lt;HIAA Product Code&gt;</w:t>
      </w:r>
    </w:p>
    <w:p w14:paraId="768897AE" w14:textId="77777777" w:rsidR="00DA37B8" w:rsidRDefault="00DA37B8" w:rsidP="003C79BA">
      <w:pPr>
        <w:pStyle w:val="default"/>
        <w:ind w:firstLine="210"/>
        <w:jc w:val="left"/>
        <w:rPr>
          <w:lang w:val="en-US" w:eastAsia="ja-JP"/>
        </w:rPr>
      </w:pPr>
      <w:r w:rsidRPr="00C8323D">
        <w:rPr>
          <w:lang w:val="en-US"/>
        </w:rPr>
        <w:t xml:space="preserve">- </w:t>
      </w:r>
      <w:r w:rsidRPr="00C8323D">
        <w:rPr>
          <w:rFonts w:cs="ＭＳ 明朝"/>
          <w:lang w:val="en-US"/>
        </w:rPr>
        <w:t xml:space="preserve">The file whose name you made a note of in </w:t>
      </w:r>
      <w:r>
        <w:rPr>
          <w:rFonts w:cs="ＭＳ 明朝" w:hint="eastAsia"/>
          <w:i/>
          <w:lang w:val="en-US" w:eastAsia="ja-JP"/>
        </w:rPr>
        <w:t>(2)</w:t>
      </w:r>
      <w:r w:rsidRPr="00C8323D">
        <w:rPr>
          <w:rFonts w:cs="ＭＳ 明朝"/>
          <w:i/>
          <w:lang w:val="en-US"/>
        </w:rPr>
        <w:t xml:space="preserve"> </w:t>
      </w:r>
      <w:r w:rsidRPr="00C8323D">
        <w:rPr>
          <w:rFonts w:cs="ＭＳ 明朝"/>
          <w:lang w:val="en-US"/>
        </w:rPr>
        <w:t xml:space="preserve">of </w:t>
      </w:r>
      <w:r>
        <w:rPr>
          <w:rFonts w:hint="eastAsia"/>
          <w:i/>
          <w:lang w:val="en-US" w:eastAsia="ja-JP"/>
        </w:rPr>
        <w:t>1.1.3</w:t>
      </w:r>
      <w:r w:rsidRPr="00C8323D">
        <w:rPr>
          <w:lang w:val="en-US"/>
        </w:rPr>
        <w:t xml:space="preserve"> above</w:t>
      </w:r>
    </w:p>
    <w:p w14:paraId="712FF6CD" w14:textId="77777777" w:rsidR="00DA37B8" w:rsidRPr="00C8323D" w:rsidRDefault="00DA37B8" w:rsidP="003C79BA">
      <w:pPr>
        <w:pStyle w:val="default"/>
        <w:ind w:left="780" w:firstLine="210"/>
        <w:jc w:val="left"/>
        <w:rPr>
          <w:lang w:val="en-US" w:eastAsia="ja-JP"/>
        </w:rPr>
      </w:pPr>
    </w:p>
    <w:p w14:paraId="581C1BC5" w14:textId="77777777" w:rsidR="00DA37B8" w:rsidRPr="00C8323D" w:rsidRDefault="00DA37B8" w:rsidP="008034F6">
      <w:pPr>
        <w:numPr>
          <w:ilvl w:val="0"/>
          <w:numId w:val="18"/>
        </w:numPr>
        <w:tabs>
          <w:tab w:val="clear" w:pos="990"/>
          <w:tab w:val="num" w:pos="360"/>
        </w:tabs>
        <w:ind w:left="360"/>
        <w:jc w:val="left"/>
      </w:pPr>
      <w:r w:rsidRPr="00C8323D">
        <w:rPr>
          <w:rFonts w:hint="eastAsia"/>
        </w:rPr>
        <w:t xml:space="preserve">Delete </w:t>
      </w:r>
      <w:r w:rsidRPr="00C8323D">
        <w:t>Start menu files</w:t>
      </w:r>
      <w:r w:rsidRPr="00C8323D">
        <w:rPr>
          <w:rFonts w:hint="eastAsia"/>
        </w:rPr>
        <w:t>.</w:t>
      </w:r>
    </w:p>
    <w:p w14:paraId="496233CD" w14:textId="77777777" w:rsidR="00DA37B8" w:rsidRPr="00C8323D" w:rsidRDefault="00DA37B8" w:rsidP="003C79BA">
      <w:pPr>
        <w:ind w:leftChars="73" w:left="153"/>
        <w:jc w:val="left"/>
      </w:pPr>
      <w:r w:rsidRPr="00C8323D">
        <w:t>Delete the following folder if it exists:</w:t>
      </w:r>
    </w:p>
    <w:p w14:paraId="576A1424" w14:textId="77777777" w:rsidR="00DA37B8" w:rsidRPr="00C8323D" w:rsidRDefault="00DA37B8" w:rsidP="003C79BA">
      <w:pPr>
        <w:ind w:leftChars="73" w:left="153"/>
        <w:jc w:val="left"/>
      </w:pPr>
    </w:p>
    <w:p w14:paraId="1B938CA9" w14:textId="77777777" w:rsidR="00DA37B8" w:rsidRPr="00C8323D" w:rsidRDefault="00DA37B8" w:rsidP="003C79BA">
      <w:pPr>
        <w:ind w:leftChars="100" w:left="210"/>
        <w:jc w:val="left"/>
        <w:rPr>
          <w:rFonts w:ascii="Courier New" w:hAnsi="Courier New" w:cs="Courier New"/>
        </w:rPr>
      </w:pPr>
      <w:r w:rsidRPr="00C8323D">
        <w:rPr>
          <w:rFonts w:ascii="Courier New" w:hAnsi="Courier New" w:cs="Courier New"/>
        </w:rPr>
        <w:t>%ALLUSERSPROFILE%/Microsoft/Windows/Start Menu/Programs/</w:t>
      </w:r>
      <w:r w:rsidRPr="00DC525F">
        <w:rPr>
          <w:rFonts w:ascii="Courier New" w:hAnsi="Courier New" w:cs="Courier New"/>
        </w:rPr>
        <w:t>Hitachi Infrastructure Analytics Advisor</w:t>
      </w:r>
    </w:p>
    <w:p w14:paraId="0687F23C" w14:textId="77777777" w:rsidR="00DA37B8" w:rsidRPr="00D4139A" w:rsidRDefault="00DA37B8" w:rsidP="003C79BA">
      <w:pPr>
        <w:jc w:val="left"/>
        <w:rPr>
          <w:lang w:val="en-GB"/>
        </w:rPr>
      </w:pPr>
    </w:p>
    <w:p w14:paraId="28649C2C" w14:textId="77777777" w:rsidR="00DA37B8" w:rsidRPr="00C8323D" w:rsidRDefault="00DA37B8" w:rsidP="00566A76">
      <w:pPr>
        <w:pStyle w:val="4"/>
      </w:pPr>
      <w:r w:rsidRPr="00C8323D">
        <w:t>Forcibly remov</w:t>
      </w:r>
      <w:r w:rsidRPr="00C8323D">
        <w:rPr>
          <w:rFonts w:hint="eastAsia"/>
          <w:lang w:eastAsia="ja-JP"/>
        </w:rPr>
        <w:t>ing</w:t>
      </w:r>
      <w:r w:rsidRPr="00C8323D">
        <w:t xml:space="preserve"> </w:t>
      </w:r>
      <w:r w:rsidRPr="00C8323D">
        <w:rPr>
          <w:rFonts w:hint="eastAsia"/>
          <w:lang w:eastAsia="ja-JP"/>
        </w:rPr>
        <w:t xml:space="preserve">the </w:t>
      </w:r>
      <w:r w:rsidRPr="00C8323D">
        <w:t>common component</w:t>
      </w:r>
    </w:p>
    <w:p w14:paraId="36C81C8D" w14:textId="77777777" w:rsidR="00DA37B8" w:rsidRPr="00C8323D" w:rsidRDefault="00DA37B8" w:rsidP="008034F6">
      <w:pPr>
        <w:pStyle w:val="default"/>
        <w:numPr>
          <w:ilvl w:val="0"/>
          <w:numId w:val="45"/>
        </w:numPr>
        <w:jc w:val="left"/>
        <w:rPr>
          <w:lang w:val="en-US"/>
        </w:rPr>
      </w:pPr>
      <w:r w:rsidRPr="00C8323D">
        <w:rPr>
          <w:lang w:val="en-US"/>
        </w:rPr>
        <w:t xml:space="preserve">Make sure that the common component is not being used by any programs other than </w:t>
      </w:r>
      <w:r>
        <w:rPr>
          <w:lang w:val="en-US"/>
        </w:rPr>
        <w:t>HIAA</w:t>
      </w:r>
      <w:r w:rsidRPr="00C8323D">
        <w:rPr>
          <w:lang w:val="en-US"/>
        </w:rPr>
        <w:t xml:space="preserve">. From the command prompt, navigate to the </w:t>
      </w:r>
      <w:r>
        <w:rPr>
          <w:rFonts w:hint="eastAsia"/>
          <w:lang w:val="en-US" w:eastAsia="ja-JP"/>
        </w:rPr>
        <w:t>common component</w:t>
      </w:r>
      <w:r w:rsidRPr="00C8323D">
        <w:rPr>
          <w:lang w:val="en-US"/>
        </w:rPr>
        <w:t xml:space="preserve"> installation folder. Then, execute the command below (the </w:t>
      </w:r>
      <w:r w:rsidRPr="00C8323D">
        <w:rPr>
          <w:rFonts w:hint="eastAsia"/>
          <w:lang w:val="en-US" w:eastAsia="ja-JP"/>
        </w:rPr>
        <w:t xml:space="preserve">part shown in </w:t>
      </w:r>
      <w:r w:rsidRPr="00C8323D">
        <w:rPr>
          <w:lang w:val="en-US"/>
        </w:rPr>
        <w:t xml:space="preserve">bold). If a product other than </w:t>
      </w:r>
      <w:r>
        <w:rPr>
          <w:lang w:val="en-US"/>
        </w:rPr>
        <w:t>HIAA</w:t>
      </w:r>
      <w:r w:rsidRPr="00C8323D">
        <w:rPr>
          <w:lang w:val="en-US"/>
        </w:rPr>
        <w:t xml:space="preserve"> appears in the command output, uninstall the product that appears.</w:t>
      </w:r>
    </w:p>
    <w:p w14:paraId="35FC1B86" w14:textId="39AEB63A" w:rsidR="00DA37B8" w:rsidRPr="00C8323D" w:rsidRDefault="003623BD" w:rsidP="003C79BA">
      <w:pPr>
        <w:pStyle w:val="default"/>
        <w:ind w:leftChars="200" w:left="630" w:hangingChars="100" w:hanging="210"/>
        <w:jc w:val="left"/>
        <w:rPr>
          <w:lang w:val="en-US"/>
        </w:rPr>
      </w:pPr>
      <w:r>
        <w:rPr>
          <w:noProof/>
        </w:rPr>
        <mc:AlternateContent>
          <mc:Choice Requires="wps">
            <w:drawing>
              <wp:anchor distT="0" distB="0" distL="114300" distR="114300" simplePos="0" relativeHeight="251658428" behindDoc="0" locked="0" layoutInCell="1" allowOverlap="1" wp14:anchorId="1478ECAC" wp14:editId="76E7E7A6">
                <wp:simplePos x="0" y="0"/>
                <wp:positionH relativeFrom="column">
                  <wp:posOffset>429895</wp:posOffset>
                </wp:positionH>
                <wp:positionV relativeFrom="paragraph">
                  <wp:posOffset>206375</wp:posOffset>
                </wp:positionV>
                <wp:extent cx="5307965" cy="1003935"/>
                <wp:effectExtent l="0" t="0" r="6985" b="5715"/>
                <wp:wrapNone/>
                <wp:docPr id="44" name="正方形/長方形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07965" cy="100393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476894EF">
              <v:rect id="正方形/長方形 3" style="position:absolute;margin-left:33.85pt;margin-top:16.25pt;width:417.95pt;height:79.05pt;z-index:2516584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ed="f" w14:anchorId="0F220C6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">
                <v:textbox inset="5.85pt,.7pt,5.85pt,.7pt"/>
              </v:rect>
            </w:pict>
          </mc:Fallback>
        </mc:AlternateContent>
      </w:r>
    </w:p>
    <w:p w14:paraId="23B8B667" w14:textId="77777777" w:rsidR="00DA37B8" w:rsidRPr="00C8323D" w:rsidRDefault="00DA37B8" w:rsidP="003C79BA">
      <w:pPr>
        <w:ind w:leftChars="400" w:left="840"/>
        <w:jc w:val="left"/>
        <w:rPr>
          <w:rFonts w:ascii="Courier New" w:hAnsi="Courier New" w:cs="Courier New"/>
          <w:b/>
        </w:rPr>
      </w:pPr>
      <w:r w:rsidRPr="00C8323D">
        <w:rPr>
          <w:rFonts w:ascii="Courier New" w:hAnsi="Courier New" w:cs="Courier New"/>
          <w:b/>
        </w:rPr>
        <w:t xml:space="preserve">cd </w:t>
      </w:r>
      <w:r w:rsidRPr="00C8323D">
        <w:rPr>
          <w:b/>
        </w:rPr>
        <w:t>&lt;</w:t>
      </w:r>
      <w:r w:rsidRPr="00C8323D">
        <w:rPr>
          <w:b/>
          <w:i/>
        </w:rPr>
        <w:t>Suite-install-dir</w:t>
      </w:r>
      <w:r w:rsidRPr="00C8323D">
        <w:rPr>
          <w:b/>
        </w:rPr>
        <w:t>&gt;</w:t>
      </w:r>
      <w:r w:rsidRPr="00C8323D">
        <w:rPr>
          <w:rFonts w:ascii="Courier New" w:hAnsi="Courier New" w:cs="Courier New"/>
          <w:b/>
        </w:rPr>
        <w:t>/sbin</w:t>
      </w:r>
    </w:p>
    <w:p w14:paraId="003A5547" w14:textId="77777777" w:rsidR="00DA37B8" w:rsidRPr="00C8323D" w:rsidRDefault="00DA37B8" w:rsidP="003C79BA">
      <w:pPr>
        <w:ind w:leftChars="400" w:left="840"/>
        <w:jc w:val="left"/>
        <w:rPr>
          <w:rFonts w:ascii="Courier New" w:hAnsi="Courier New" w:cs="Courier New"/>
          <w:b/>
        </w:rPr>
      </w:pPr>
      <w:r w:rsidRPr="00C8323D">
        <w:rPr>
          <w:rFonts w:ascii="Courier New" w:hAnsi="Courier New" w:cs="Courier New"/>
          <w:b/>
        </w:rPr>
        <w:t>hcmdsgetname</w:t>
      </w:r>
    </w:p>
    <w:p w14:paraId="58E63FAF" w14:textId="77777777" w:rsidR="00DA37B8" w:rsidRPr="00C8323D" w:rsidRDefault="00DA37B8" w:rsidP="003C79BA">
      <w:pPr>
        <w:ind w:leftChars="400" w:left="840"/>
        <w:jc w:val="left"/>
        <w:rPr>
          <w:rFonts w:ascii="Courier New" w:hAnsi="Courier New" w:cs="Courier New"/>
        </w:rPr>
      </w:pPr>
    </w:p>
    <w:p w14:paraId="142613F0" w14:textId="77777777" w:rsidR="00DA37B8" w:rsidRPr="00C8323D" w:rsidRDefault="00DA37B8" w:rsidP="003C79BA">
      <w:pPr>
        <w:ind w:leftChars="400" w:left="840"/>
        <w:jc w:val="left"/>
        <w:rPr>
          <w:rFonts w:ascii="Courier New" w:hAnsi="Courier New" w:cs="Courier New"/>
        </w:rPr>
      </w:pPr>
      <w:r>
        <w:rPr>
          <w:rFonts w:ascii="Courier New" w:hAnsi="Courier New" w:cs="Courier New"/>
        </w:rPr>
        <w:t>Analytics</w:t>
      </w:r>
    </w:p>
    <w:p w14:paraId="13D7AD9D" w14:textId="77777777" w:rsidR="00DA37B8" w:rsidRPr="00C8323D" w:rsidRDefault="00DA37B8" w:rsidP="003C79BA">
      <w:pPr>
        <w:pStyle w:val="default"/>
        <w:ind w:leftChars="200" w:left="630" w:hangingChars="100" w:hanging="210"/>
        <w:jc w:val="left"/>
        <w:rPr>
          <w:lang w:val="en-US"/>
        </w:rPr>
      </w:pPr>
    </w:p>
    <w:p w14:paraId="542C2831" w14:textId="77777777" w:rsidR="00DA37B8" w:rsidRPr="00C8323D" w:rsidRDefault="00DA37B8" w:rsidP="003C79BA">
      <w:pPr>
        <w:pStyle w:val="default"/>
        <w:ind w:leftChars="100" w:left="420" w:hangingChars="100" w:hanging="210"/>
        <w:jc w:val="left"/>
        <w:rPr>
          <w:lang w:val="en-US"/>
        </w:rPr>
      </w:pPr>
    </w:p>
    <w:p w14:paraId="3D0EB691" w14:textId="77777777" w:rsidR="00DA37B8" w:rsidRPr="00C8323D" w:rsidRDefault="00DA37B8" w:rsidP="008034F6">
      <w:pPr>
        <w:pStyle w:val="default"/>
        <w:numPr>
          <w:ilvl w:val="0"/>
          <w:numId w:val="45"/>
        </w:numPr>
        <w:jc w:val="left"/>
        <w:rPr>
          <w:lang w:val="en-US"/>
        </w:rPr>
      </w:pPr>
      <w:r w:rsidRPr="00C8323D">
        <w:rPr>
          <w:lang w:val="en-US"/>
        </w:rPr>
        <w:t>2. Check the path of the common component database.</w:t>
      </w:r>
    </w:p>
    <w:p w14:paraId="787EBF8D" w14:textId="77777777" w:rsidR="00DA37B8" w:rsidRPr="00C8323D" w:rsidRDefault="00DA37B8" w:rsidP="003C79BA">
      <w:pPr>
        <w:pStyle w:val="default"/>
        <w:ind w:leftChars="200" w:left="630" w:hangingChars="100" w:hanging="210"/>
        <w:jc w:val="left"/>
        <w:rPr>
          <w:lang w:val="en-US" w:eastAsia="ja-JP"/>
        </w:rPr>
      </w:pPr>
      <w:r w:rsidRPr="00C8323D">
        <w:rPr>
          <w:lang w:val="en-US"/>
        </w:rPr>
        <w:t>You only need to perform this step if a location other than the default</w:t>
      </w:r>
      <w:r w:rsidRPr="00C8323D">
        <w:rPr>
          <w:rFonts w:hint="eastAsia"/>
          <w:lang w:val="en-US" w:eastAsia="ja-JP"/>
        </w:rPr>
        <w:t xml:space="preserve"> location</w:t>
      </w:r>
      <w:r w:rsidRPr="00C8323D">
        <w:rPr>
          <w:lang w:val="en-US"/>
        </w:rPr>
        <w:t xml:space="preserve"> was specified</w:t>
      </w:r>
      <w:r>
        <w:rPr>
          <w:rFonts w:hint="eastAsia"/>
          <w:lang w:val="en-US" w:eastAsia="ja-JP"/>
        </w:rPr>
        <w:t xml:space="preserve"> </w:t>
      </w:r>
      <w:r w:rsidRPr="00C8323D">
        <w:rPr>
          <w:lang w:val="en-US"/>
        </w:rPr>
        <w:t>for the database during installation.</w:t>
      </w:r>
    </w:p>
    <w:p w14:paraId="31876D20" w14:textId="77777777" w:rsidR="00DA37B8" w:rsidRPr="00C8323D" w:rsidRDefault="00DA37B8" w:rsidP="003C79BA">
      <w:pPr>
        <w:pStyle w:val="default"/>
        <w:ind w:leftChars="200" w:left="630" w:hangingChars="100" w:hanging="210"/>
        <w:jc w:val="left"/>
        <w:rPr>
          <w:lang w:val="en-US" w:eastAsia="ja-JP"/>
        </w:rPr>
      </w:pPr>
      <w:r w:rsidRPr="00C8323D">
        <w:rPr>
          <w:lang w:val="en-US"/>
        </w:rPr>
        <w:t xml:space="preserve">Check the following file entry, and </w:t>
      </w:r>
      <w:r w:rsidRPr="00C8323D">
        <w:rPr>
          <w:rFonts w:hint="eastAsia"/>
          <w:lang w:val="en-US" w:eastAsia="ja-JP"/>
        </w:rPr>
        <w:t xml:space="preserve">then </w:t>
      </w:r>
      <w:r w:rsidRPr="00C8323D">
        <w:rPr>
          <w:lang w:val="en-US"/>
        </w:rPr>
        <w:t>delete the folder specifie</w:t>
      </w:r>
      <w:r w:rsidRPr="00C8323D">
        <w:rPr>
          <w:rFonts w:hint="eastAsia"/>
          <w:lang w:val="en-US" w:eastAsia="ja-JP"/>
        </w:rPr>
        <w:t xml:space="preserve">d for the entry </w:t>
      </w:r>
      <w:r w:rsidRPr="00C8323D">
        <w:rPr>
          <w:lang w:val="en-US"/>
        </w:rPr>
        <w:t xml:space="preserve">and </w:t>
      </w:r>
      <w:r w:rsidRPr="00C8323D">
        <w:rPr>
          <w:rFonts w:hint="eastAsia"/>
          <w:lang w:val="en-US" w:eastAsia="ja-JP"/>
        </w:rPr>
        <w:t xml:space="preserve">the folder </w:t>
      </w:r>
      <w:r w:rsidRPr="00C8323D">
        <w:rPr>
          <w:lang w:val="en-US"/>
        </w:rPr>
        <w:t>contents.</w:t>
      </w:r>
    </w:p>
    <w:p w14:paraId="3372237E" w14:textId="77777777" w:rsidR="00DA37B8" w:rsidRPr="00C8323D" w:rsidRDefault="00DA37B8" w:rsidP="003C79BA">
      <w:pPr>
        <w:pStyle w:val="default"/>
        <w:ind w:leftChars="200" w:left="420"/>
        <w:jc w:val="left"/>
        <w:rPr>
          <w:lang w:val="en-US"/>
        </w:rPr>
      </w:pPr>
      <w:r w:rsidRPr="00C8323D">
        <w:rPr>
          <w:rFonts w:ascii="Courier New" w:hAnsi="Courier New" w:cs="Courier New"/>
          <w:lang w:val="en-US"/>
        </w:rPr>
        <w:t>initpath</w:t>
      </w:r>
      <w:r w:rsidRPr="00C8323D">
        <w:rPr>
          <w:lang w:val="en-US"/>
        </w:rPr>
        <w:t xml:space="preserve"> property in </w:t>
      </w:r>
      <w:r w:rsidRPr="00C8323D">
        <w:rPr>
          <w:i/>
          <w:lang w:val="en-US"/>
        </w:rPr>
        <w:t>&lt;Suite</w:t>
      </w:r>
      <w:r w:rsidRPr="00C8323D">
        <w:rPr>
          <w:i/>
          <w:lang w:val="en-US" w:eastAsia="ja-JP"/>
        </w:rPr>
        <w:t>-i</w:t>
      </w:r>
      <w:r w:rsidRPr="00C8323D">
        <w:rPr>
          <w:i/>
          <w:lang w:val="en-US"/>
        </w:rPr>
        <w:t>nstall-dir&gt;</w:t>
      </w:r>
      <w:r w:rsidRPr="00C8323D">
        <w:rPr>
          <w:rFonts w:ascii="Courier New" w:hAnsi="Courier New" w:cs="Courier New"/>
          <w:lang w:eastAsia="ja-JP"/>
        </w:rPr>
        <w:t>/</w:t>
      </w:r>
      <w:r w:rsidRPr="00C8323D">
        <w:rPr>
          <w:rFonts w:ascii="Courier New" w:hAnsi="Courier New" w:cs="Courier New"/>
          <w:lang w:val="en-US"/>
        </w:rPr>
        <w:t>conf/hcmdsdbinit.ini</w:t>
      </w:r>
      <w:r w:rsidRPr="00C8323D">
        <w:rPr>
          <w:lang w:val="en-US"/>
        </w:rPr>
        <w:t xml:space="preserve"> file</w:t>
      </w:r>
    </w:p>
    <w:p w14:paraId="3CC85B76" w14:textId="77777777" w:rsidR="00DA37B8" w:rsidRPr="00C8323D" w:rsidRDefault="00DA37B8" w:rsidP="003C79BA">
      <w:pPr>
        <w:pStyle w:val="default"/>
        <w:ind w:leftChars="200" w:left="420"/>
        <w:jc w:val="left"/>
        <w:rPr>
          <w:lang w:val="en-US"/>
        </w:rPr>
      </w:pPr>
    </w:p>
    <w:p w14:paraId="6D698AAB" w14:textId="77777777" w:rsidR="00DA37B8" w:rsidRPr="00C8323D" w:rsidRDefault="00DA37B8" w:rsidP="008034F6">
      <w:pPr>
        <w:pStyle w:val="default"/>
        <w:numPr>
          <w:ilvl w:val="0"/>
          <w:numId w:val="45"/>
        </w:numPr>
        <w:jc w:val="left"/>
        <w:rPr>
          <w:lang w:val="en-US"/>
        </w:rPr>
      </w:pPr>
      <w:r w:rsidRPr="00C8323D">
        <w:rPr>
          <w:lang w:val="en-US"/>
        </w:rPr>
        <w:t xml:space="preserve">3. Forced removal of the common component is performed by the common component forced </w:t>
      </w:r>
      <w:r w:rsidRPr="00C8323D">
        <w:rPr>
          <w:lang w:val="en-US"/>
        </w:rPr>
        <w:lastRenderedPageBreak/>
        <w:t xml:space="preserve">uninstallation tool. This tool is located in the </w:t>
      </w:r>
      <w:r w:rsidRPr="00C8323D">
        <w:rPr>
          <w:i/>
          <w:lang w:val="en-US"/>
        </w:rPr>
        <w:t>&lt;Suite</w:t>
      </w:r>
      <w:r w:rsidRPr="00C8323D">
        <w:rPr>
          <w:i/>
          <w:lang w:val="en-US" w:eastAsia="ja-JP"/>
        </w:rPr>
        <w:t>-i</w:t>
      </w:r>
      <w:r w:rsidRPr="00C8323D">
        <w:rPr>
          <w:i/>
          <w:lang w:val="en-US"/>
        </w:rPr>
        <w:t>nstall-dir&gt;</w:t>
      </w:r>
      <w:r w:rsidRPr="00C8323D">
        <w:rPr>
          <w:rFonts w:ascii="Courier New" w:hAnsi="Courier New" w:cs="Courier New"/>
          <w:lang w:eastAsia="ja-JP"/>
        </w:rPr>
        <w:t>/</w:t>
      </w:r>
      <w:r w:rsidRPr="00C8323D">
        <w:rPr>
          <w:rFonts w:ascii="Courier New" w:hAnsi="Courier New" w:cs="Courier New"/>
          <w:lang w:val="en-US"/>
        </w:rPr>
        <w:t>tmp</w:t>
      </w:r>
      <w:r w:rsidRPr="00C8323D">
        <w:rPr>
          <w:lang w:val="en-US"/>
        </w:rPr>
        <w:t xml:space="preserve"> directory and has the file name </w:t>
      </w:r>
      <w:r w:rsidRPr="00C8323D">
        <w:rPr>
          <w:rFonts w:ascii="Courier New" w:hAnsi="Courier New" w:cs="Courier New"/>
          <w:lang w:val="en-US"/>
        </w:rPr>
        <w:t>HB64uninst.exe</w:t>
      </w:r>
      <w:r w:rsidRPr="00C8323D">
        <w:rPr>
          <w:lang w:val="en-US"/>
        </w:rPr>
        <w:t>.</w:t>
      </w:r>
    </w:p>
    <w:p w14:paraId="04F9A2EF" w14:textId="77777777" w:rsidR="00DA37B8" w:rsidRPr="00C8323D" w:rsidRDefault="00DA37B8" w:rsidP="003C79BA">
      <w:pPr>
        <w:pStyle w:val="default"/>
        <w:ind w:leftChars="200" w:left="420"/>
        <w:jc w:val="left"/>
        <w:rPr>
          <w:lang w:val="en-US"/>
        </w:rPr>
      </w:pPr>
      <w:r w:rsidRPr="00C8323D">
        <w:rPr>
          <w:lang w:val="en-US"/>
        </w:rPr>
        <w:t>Copy the file to the root directory of the system drive. After copying the file, navigate to the root directory of the system drive</w:t>
      </w:r>
      <w:r w:rsidRPr="00C8323D">
        <w:rPr>
          <w:rFonts w:hint="eastAsia"/>
          <w:lang w:val="en-US" w:eastAsia="ja-JP"/>
        </w:rPr>
        <w:t>,</w:t>
      </w:r>
      <w:r w:rsidRPr="00C8323D">
        <w:rPr>
          <w:lang w:val="en-US"/>
        </w:rPr>
        <w:t xml:space="preserve"> and </w:t>
      </w:r>
      <w:r w:rsidRPr="00C8323D">
        <w:rPr>
          <w:rFonts w:hint="eastAsia"/>
          <w:lang w:val="en-US" w:eastAsia="ja-JP"/>
        </w:rPr>
        <w:t xml:space="preserve">then </w:t>
      </w:r>
      <w:r w:rsidRPr="00C8323D">
        <w:rPr>
          <w:lang w:val="en-US"/>
        </w:rPr>
        <w:t>execute the following commands:</w:t>
      </w:r>
    </w:p>
    <w:p w14:paraId="77EC5202" w14:textId="77777777" w:rsidR="00DA37B8" w:rsidRPr="00C8323D" w:rsidRDefault="00DA37B8" w:rsidP="003C79BA">
      <w:pPr>
        <w:pStyle w:val="default"/>
        <w:ind w:leftChars="200" w:left="420"/>
        <w:jc w:val="left"/>
        <w:rPr>
          <w:rFonts w:ascii="Courier New" w:hAnsi="Courier New" w:cs="Courier New"/>
          <w:b/>
          <w:lang w:val="en-US"/>
        </w:rPr>
      </w:pPr>
    </w:p>
    <w:tbl>
      <w:tblPr>
        <w:tblW w:w="0" w:type="auto"/>
        <w:tblInd w:w="7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761"/>
      </w:tblGrid>
      <w:tr w:rsidR="00DA37B8" w:rsidRPr="00505DB7" w14:paraId="10109998" w14:textId="77777777" w:rsidTr="00C15F06">
        <w:tc>
          <w:tcPr>
            <w:tcW w:w="7761" w:type="dxa"/>
          </w:tcPr>
          <w:p w14:paraId="401316DB" w14:textId="77777777" w:rsidR="00DA37B8" w:rsidRPr="00505DB7" w:rsidRDefault="00DA37B8" w:rsidP="003C79BA">
            <w:r w:rsidRPr="00505DB7">
              <w:rPr>
                <w:rFonts w:hint="eastAsia"/>
              </w:rPr>
              <w:t>&gt; cd %systemdrive%/</w:t>
            </w:r>
          </w:p>
          <w:p w14:paraId="37609A6A" w14:textId="77777777" w:rsidR="00DA37B8" w:rsidRPr="00505DB7" w:rsidRDefault="00DA37B8" w:rsidP="003C79BA">
            <w:r w:rsidRPr="00505DB7">
              <w:rPr>
                <w:rFonts w:hint="eastAsia"/>
              </w:rPr>
              <w:t>&gt; HB</w:t>
            </w:r>
            <w:r>
              <w:rPr>
                <w:rFonts w:hint="eastAsia"/>
              </w:rPr>
              <w:t>64</w:t>
            </w:r>
            <w:r w:rsidRPr="00505DB7">
              <w:rPr>
                <w:rFonts w:hint="eastAsia"/>
              </w:rPr>
              <w:t>uninst.exe /X</w:t>
            </w:r>
          </w:p>
        </w:tc>
      </w:tr>
    </w:tbl>
    <w:p w14:paraId="67E121D3" w14:textId="77777777" w:rsidR="00DA37B8" w:rsidRPr="002B0D6F" w:rsidRDefault="00DA37B8" w:rsidP="006B08E1">
      <w:pPr>
        <w:pStyle w:val="default"/>
        <w:ind w:leftChars="100" w:left="210"/>
        <w:jc w:val="left"/>
        <w:rPr>
          <w:lang w:val="en-US"/>
        </w:rPr>
      </w:pPr>
    </w:p>
    <w:p w14:paraId="42DB920A" w14:textId="77777777" w:rsidR="00DA37B8" w:rsidRPr="00C8323D" w:rsidRDefault="00DA37B8" w:rsidP="00424B64">
      <w:pPr>
        <w:pStyle w:val="default"/>
        <w:ind w:leftChars="200" w:left="630" w:hangingChars="100" w:hanging="210"/>
        <w:jc w:val="left"/>
        <w:rPr>
          <w:lang w:val="en-US"/>
        </w:rPr>
      </w:pPr>
      <w:r w:rsidRPr="00C8323D">
        <w:rPr>
          <w:lang w:val="en-US"/>
        </w:rPr>
        <w:t>When you run the forced uninstallation tool, a number of confirmation dialog boxes will</w:t>
      </w:r>
      <w:r>
        <w:rPr>
          <w:rFonts w:hint="eastAsia"/>
          <w:lang w:val="en-US" w:eastAsia="ja-JP"/>
        </w:rPr>
        <w:t xml:space="preserve"> </w:t>
      </w:r>
      <w:r w:rsidRPr="00C8323D">
        <w:rPr>
          <w:lang w:val="en-US"/>
        </w:rPr>
        <w:t>appear.</w:t>
      </w:r>
    </w:p>
    <w:p w14:paraId="7C7E632B" w14:textId="77777777" w:rsidR="00DA37B8" w:rsidRPr="00C8323D" w:rsidRDefault="00DA37B8" w:rsidP="00424B64">
      <w:pPr>
        <w:pStyle w:val="default"/>
        <w:ind w:leftChars="200" w:left="630" w:hangingChars="100" w:hanging="210"/>
        <w:jc w:val="left"/>
        <w:rPr>
          <w:lang w:val="en-US" w:eastAsia="ja-JP"/>
        </w:rPr>
      </w:pPr>
      <w:r w:rsidRPr="00C8323D">
        <w:rPr>
          <w:lang w:val="en-US"/>
        </w:rPr>
        <w:t xml:space="preserve">When the following message </w:t>
      </w:r>
      <w:r w:rsidRPr="00C8323D">
        <w:rPr>
          <w:rFonts w:hint="eastAsia"/>
          <w:lang w:val="en-US" w:eastAsia="ja-JP"/>
        </w:rPr>
        <w:t xml:space="preserve">box </w:t>
      </w:r>
      <w:r w:rsidRPr="00C8323D">
        <w:rPr>
          <w:lang w:val="en-US"/>
        </w:rPr>
        <w:t>appears, the forced uninstallation is complete.</w:t>
      </w:r>
    </w:p>
    <w:p w14:paraId="17AF6B26" w14:textId="77777777" w:rsidR="00DA37B8" w:rsidRPr="00C8323D" w:rsidRDefault="00DA37B8" w:rsidP="00D5441A">
      <w:pPr>
        <w:jc w:val="left"/>
      </w:pPr>
    </w:p>
    <w:p w14:paraId="3FAE5477" w14:textId="79389B8E" w:rsidR="00DA37B8" w:rsidRPr="00C8323D" w:rsidRDefault="003623BD" w:rsidP="003C79BA">
      <w:pPr>
        <w:pStyle w:val="default"/>
        <w:ind w:leftChars="100" w:left="210"/>
        <w:jc w:val="center"/>
        <w:rPr>
          <w:lang w:val="en-US"/>
        </w:rPr>
      </w:pPr>
      <w:r>
        <w:rPr>
          <w:noProof/>
          <w:lang w:val="en-US" w:eastAsia="ja-JP"/>
        </w:rPr>
        <w:drawing>
          <wp:inline distT="0" distB="0" distL="0" distR="0" wp14:anchorId="1BAA0885" wp14:editId="3629B605">
            <wp:extent cx="3192780" cy="1181100"/>
            <wp:effectExtent l="0" t="0" r="0"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192780" cy="1181100"/>
                    </a:xfrm>
                    <a:prstGeom prst="rect">
                      <a:avLst/>
                    </a:prstGeom>
                    <a:noFill/>
                    <a:ln>
                      <a:noFill/>
                    </a:ln>
                  </pic:spPr>
                </pic:pic>
              </a:graphicData>
            </a:graphic>
          </wp:inline>
        </w:drawing>
      </w:r>
    </w:p>
    <w:p w14:paraId="1DEB33E5" w14:textId="77777777" w:rsidR="00DA37B8" w:rsidRDefault="00DA37B8" w:rsidP="003C79BA">
      <w:pPr>
        <w:pStyle w:val="default"/>
        <w:ind w:leftChars="100" w:left="210"/>
        <w:jc w:val="left"/>
        <w:rPr>
          <w:lang w:val="en-US" w:eastAsia="ja-JP"/>
        </w:rPr>
      </w:pPr>
    </w:p>
    <w:p w14:paraId="6332A9C9" w14:textId="77777777" w:rsidR="00DA37B8" w:rsidRDefault="00DA37B8" w:rsidP="003C79BA">
      <w:pPr>
        <w:pStyle w:val="default"/>
        <w:ind w:leftChars="100" w:left="210"/>
        <w:jc w:val="left"/>
        <w:rPr>
          <w:lang w:val="en-US" w:eastAsia="ja-JP"/>
        </w:rPr>
      </w:pPr>
      <w:r>
        <w:rPr>
          <w:rFonts w:hint="eastAsia"/>
          <w:lang w:val="en-US" w:eastAsia="ja-JP"/>
        </w:rPr>
        <w:t xml:space="preserve">* If the </w:t>
      </w:r>
      <w:r>
        <w:rPr>
          <w:lang w:val="en-US" w:eastAsia="ja-JP"/>
        </w:rPr>
        <w:t>error, which</w:t>
      </w:r>
      <w:r>
        <w:rPr>
          <w:rFonts w:hint="eastAsia"/>
          <w:lang w:val="en-US" w:eastAsia="ja-JP"/>
        </w:rPr>
        <w:t xml:space="preserve"> means execution failed because of services are started, is </w:t>
      </w:r>
      <w:r>
        <w:rPr>
          <w:lang w:val="en-US" w:eastAsia="ja-JP"/>
        </w:rPr>
        <w:t>occurred</w:t>
      </w:r>
      <w:r>
        <w:rPr>
          <w:rFonts w:hint="eastAsia"/>
          <w:lang w:val="en-US" w:eastAsia="ja-JP"/>
        </w:rPr>
        <w:t>, do following operations.</w:t>
      </w:r>
    </w:p>
    <w:p w14:paraId="29A87CCE" w14:textId="77777777" w:rsidR="00DA37B8" w:rsidRDefault="00DA37B8" w:rsidP="003C79BA">
      <w:pPr>
        <w:pStyle w:val="default"/>
        <w:ind w:leftChars="100" w:left="210"/>
        <w:jc w:val="left"/>
        <w:rPr>
          <w:lang w:val="en-US" w:eastAsia="ja-JP"/>
        </w:rPr>
      </w:pPr>
      <w:r>
        <w:rPr>
          <w:rFonts w:hint="eastAsia"/>
          <w:lang w:val="en-US" w:eastAsia="ja-JP"/>
        </w:rPr>
        <w:t>-Stop the HIAA related service (#1)</w:t>
      </w:r>
    </w:p>
    <w:p w14:paraId="3FC8BD2F" w14:textId="77777777" w:rsidR="00DA37B8" w:rsidRDefault="00DA37B8" w:rsidP="003C79BA">
      <w:pPr>
        <w:pStyle w:val="default"/>
        <w:ind w:leftChars="100" w:left="210"/>
        <w:jc w:val="left"/>
        <w:rPr>
          <w:lang w:val="en-US" w:eastAsia="ja-JP"/>
        </w:rPr>
      </w:pPr>
      <w:r>
        <w:rPr>
          <w:rFonts w:hint="eastAsia"/>
          <w:lang w:val="en-US" w:eastAsia="ja-JP"/>
        </w:rPr>
        <w:t>-Stop the HiRDB service.</w:t>
      </w:r>
    </w:p>
    <w:p w14:paraId="130E7F75" w14:textId="77777777" w:rsidR="00DA37B8" w:rsidRPr="00D4139A" w:rsidRDefault="00DA37B8" w:rsidP="003C79BA">
      <w:pPr>
        <w:jc w:val="left"/>
        <w:rPr>
          <w:lang w:val="en-GB"/>
        </w:rPr>
      </w:pPr>
    </w:p>
    <w:p w14:paraId="2E3C54A4" w14:textId="77777777" w:rsidR="00DA37B8" w:rsidRPr="00C8323D" w:rsidRDefault="00DA37B8" w:rsidP="00566A76">
      <w:pPr>
        <w:pStyle w:val="4"/>
      </w:pPr>
      <w:r w:rsidRPr="00C8323D">
        <w:t>Delet</w:t>
      </w:r>
      <w:r w:rsidRPr="00C8323D">
        <w:rPr>
          <w:rFonts w:hint="eastAsia"/>
        </w:rPr>
        <w:t>ing</w:t>
      </w:r>
      <w:r w:rsidRPr="00C8323D">
        <w:t xml:space="preserve"> common component registry entries</w:t>
      </w:r>
    </w:p>
    <w:p w14:paraId="5B87E6B3" w14:textId="77777777" w:rsidR="00DA37B8" w:rsidRPr="00C8323D" w:rsidRDefault="00DA37B8" w:rsidP="003C79BA">
      <w:pPr>
        <w:pStyle w:val="default"/>
        <w:ind w:left="420"/>
        <w:jc w:val="left"/>
        <w:rPr>
          <w:lang w:val="en-US"/>
        </w:rPr>
      </w:pPr>
      <w:r w:rsidRPr="00C8323D">
        <w:rPr>
          <w:lang w:val="en-US"/>
        </w:rPr>
        <w:t xml:space="preserve">Start the registry editor by clicking </w:t>
      </w:r>
      <w:r w:rsidRPr="00C8323D">
        <w:rPr>
          <w:b/>
          <w:lang w:val="en-US"/>
        </w:rPr>
        <w:t>Start</w:t>
      </w:r>
      <w:r w:rsidRPr="00C8323D">
        <w:rPr>
          <w:lang w:val="en-US"/>
        </w:rPr>
        <w:t xml:space="preserve"> and then </w:t>
      </w:r>
      <w:r w:rsidRPr="00C8323D">
        <w:rPr>
          <w:b/>
          <w:lang w:val="en-US"/>
        </w:rPr>
        <w:t>Run</w:t>
      </w:r>
      <w:r w:rsidRPr="00C8323D">
        <w:rPr>
          <w:lang w:val="en-US"/>
        </w:rPr>
        <w:t xml:space="preserve">, and </w:t>
      </w:r>
      <w:r w:rsidRPr="00C8323D">
        <w:rPr>
          <w:rFonts w:hint="eastAsia"/>
          <w:lang w:val="en-US" w:eastAsia="ja-JP"/>
        </w:rPr>
        <w:t xml:space="preserve">then </w:t>
      </w:r>
      <w:r w:rsidRPr="00C8323D">
        <w:rPr>
          <w:lang w:val="en-US"/>
        </w:rPr>
        <w:t xml:space="preserve">entering </w:t>
      </w:r>
      <w:r w:rsidRPr="00C8323D">
        <w:rPr>
          <w:rFonts w:ascii="Courier New" w:hAnsi="Courier New" w:cs="Courier New"/>
          <w:lang w:val="en-US"/>
        </w:rPr>
        <w:t>regedit</w:t>
      </w:r>
      <w:r w:rsidRPr="00C8323D">
        <w:rPr>
          <w:lang w:val="en-US"/>
        </w:rPr>
        <w:t xml:space="preserve">. Then, delete any of the following </w:t>
      </w:r>
      <w:r w:rsidRPr="00C8323D">
        <w:rPr>
          <w:rFonts w:hint="eastAsia"/>
          <w:lang w:val="en-US" w:eastAsia="ja-JP"/>
        </w:rPr>
        <w:t xml:space="preserve">entries </w:t>
      </w:r>
      <w:r w:rsidRPr="00C8323D">
        <w:rPr>
          <w:lang w:val="en-US"/>
        </w:rPr>
        <w:t xml:space="preserve">that </w:t>
      </w:r>
      <w:r w:rsidRPr="00C8323D">
        <w:rPr>
          <w:rFonts w:hint="eastAsia"/>
          <w:lang w:val="en-US" w:eastAsia="ja-JP"/>
        </w:rPr>
        <w:t xml:space="preserve">exist </w:t>
      </w:r>
      <w:r w:rsidRPr="00C8323D">
        <w:rPr>
          <w:lang w:val="en-US"/>
        </w:rPr>
        <w:t>in the registry (delete the entries indicated by a Y in the Delete column).</w:t>
      </w:r>
    </w:p>
    <w:p w14:paraId="07AA5A0A" w14:textId="77777777" w:rsidR="00DA37B8" w:rsidRPr="00C8323D" w:rsidRDefault="00DA37B8" w:rsidP="003C79BA">
      <w:pPr>
        <w:pStyle w:val="default"/>
        <w:ind w:left="420"/>
        <w:jc w:val="left"/>
        <w:rPr>
          <w:lang w:val="en-US"/>
        </w:rPr>
      </w:pPr>
    </w:p>
    <w:p w14:paraId="2D4CF286" w14:textId="77777777" w:rsidR="00DA37B8" w:rsidRPr="00C8323D" w:rsidRDefault="00DA37B8" w:rsidP="003C79BA">
      <w:pPr>
        <w:ind w:left="993" w:hanging="567"/>
        <w:jc w:val="left"/>
      </w:pPr>
      <w:r w:rsidRPr="00C8323D">
        <w:t>Note: If other Hitachi products are installed in the system, "</w:t>
      </w:r>
      <w:r>
        <w:rPr>
          <w:rFonts w:hint="eastAsia"/>
        </w:rPr>
        <w:t>HITACHI</w:t>
      </w:r>
      <w:r w:rsidRPr="00C8323D">
        <w:t>" might appear as "</w:t>
      </w:r>
      <w:r>
        <w:rPr>
          <w:rFonts w:ascii="Courier New" w:hAnsi="Courier New" w:cs="Courier New" w:hint="eastAsia"/>
        </w:rPr>
        <w:t>Hitachi</w:t>
      </w:r>
      <w:r w:rsidRPr="00C8323D">
        <w:t>".</w:t>
      </w:r>
    </w:p>
    <w:p w14:paraId="7C00BDB1" w14:textId="77777777" w:rsidR="00DA37B8" w:rsidRDefault="00DA37B8" w:rsidP="003C79BA">
      <w:pPr>
        <w:pStyle w:val="default"/>
        <w:ind w:left="420"/>
        <w:jc w:val="left"/>
        <w:rPr>
          <w:lang w:val="en-US" w:eastAsia="ja-JP"/>
        </w:rPr>
      </w:pPr>
    </w:p>
    <w:p w14:paraId="437A2649" w14:textId="77777777" w:rsidR="00DA37B8" w:rsidRDefault="00DA37B8" w:rsidP="008034F6">
      <w:pPr>
        <w:pStyle w:val="default"/>
        <w:numPr>
          <w:ilvl w:val="0"/>
          <w:numId w:val="46"/>
        </w:numPr>
        <w:ind w:left="420"/>
        <w:jc w:val="left"/>
        <w:rPr>
          <w:lang w:val="en-US" w:eastAsia="ja-JP"/>
        </w:rPr>
      </w:pPr>
      <w:r>
        <w:rPr>
          <w:lang w:val="en-US" w:eastAsia="ja-JP"/>
        </w:rPr>
        <w:t>Confirm</w:t>
      </w:r>
      <w:r>
        <w:rPr>
          <w:rFonts w:hint="eastAsia"/>
          <w:lang w:val="en-US" w:eastAsia="ja-JP"/>
        </w:rPr>
        <w:t xml:space="preserve"> the common component </w:t>
      </w:r>
      <w:r>
        <w:rPr>
          <w:lang w:val="en-US" w:eastAsia="ja-JP"/>
        </w:rPr>
        <w:t>registry</w:t>
      </w:r>
    </w:p>
    <w:p w14:paraId="401BA971" w14:textId="77777777" w:rsidR="00DA37B8" w:rsidRDefault="00DA37B8" w:rsidP="003C79BA">
      <w:pPr>
        <w:pStyle w:val="default"/>
        <w:ind w:leftChars="100" w:left="210"/>
        <w:jc w:val="left"/>
        <w:rPr>
          <w:lang w:val="en-US" w:eastAsia="ja-JP"/>
        </w:rPr>
      </w:pPr>
      <w:r>
        <w:rPr>
          <w:lang w:val="en-US" w:eastAsia="ja-JP"/>
        </w:rPr>
        <w:t>I</w:t>
      </w:r>
      <w:r>
        <w:rPr>
          <w:rFonts w:hint="eastAsia"/>
          <w:lang w:val="en-US" w:eastAsia="ja-JP"/>
        </w:rPr>
        <w:t xml:space="preserve">f there are </w:t>
      </w:r>
      <w:r>
        <w:rPr>
          <w:lang w:val="en-US" w:eastAsia="ja-JP"/>
        </w:rPr>
        <w:t>registries</w:t>
      </w:r>
      <w:r>
        <w:rPr>
          <w:rFonts w:hint="eastAsia"/>
          <w:lang w:val="en-US" w:eastAsia="ja-JP"/>
        </w:rPr>
        <w:t xml:space="preserve"> that </w:t>
      </w:r>
      <w:r w:rsidRPr="005B7715">
        <w:rPr>
          <w:lang w:val="en-US" w:eastAsia="ja-JP"/>
        </w:rPr>
        <w:t>PDSetupID=HiRDBEmbeddedEdition_HD1</w:t>
      </w:r>
      <w:r>
        <w:rPr>
          <w:rFonts w:hint="eastAsia"/>
          <w:lang w:val="en-US" w:eastAsia="ja-JP"/>
        </w:rPr>
        <w:t xml:space="preserve"> under the </w:t>
      </w:r>
      <w:r>
        <w:rPr>
          <w:lang w:val="en-US" w:eastAsia="ja-JP"/>
        </w:rPr>
        <w:t>following</w:t>
      </w:r>
      <w:r>
        <w:rPr>
          <w:rFonts w:hint="eastAsia"/>
          <w:lang w:val="en-US" w:eastAsia="ja-JP"/>
        </w:rPr>
        <w:t xml:space="preserve"> </w:t>
      </w:r>
      <w:r>
        <w:rPr>
          <w:lang w:val="en-US" w:eastAsia="ja-JP"/>
        </w:rPr>
        <w:t>registry</w:t>
      </w:r>
      <w:r>
        <w:rPr>
          <w:rFonts w:hint="eastAsia"/>
          <w:lang w:val="en-US" w:eastAsia="ja-JP"/>
        </w:rPr>
        <w:t xml:space="preserve"> path, note their </w:t>
      </w:r>
      <w:r>
        <w:rPr>
          <w:lang w:val="en-US" w:eastAsia="ja-JP"/>
        </w:rPr>
        <w:t>registry</w:t>
      </w:r>
      <w:r>
        <w:rPr>
          <w:rFonts w:hint="eastAsia"/>
          <w:lang w:val="en-US" w:eastAsia="ja-JP"/>
        </w:rPr>
        <w:t xml:space="preserve"> names.</w:t>
      </w:r>
    </w:p>
    <w:p w14:paraId="0040359D" w14:textId="77777777" w:rsidR="00DA37B8" w:rsidRDefault="00DA37B8" w:rsidP="003C79BA">
      <w:pPr>
        <w:pStyle w:val="default"/>
        <w:ind w:leftChars="100" w:left="210"/>
        <w:jc w:val="left"/>
        <w:rPr>
          <w:lang w:val="en-US" w:eastAsia="ja-JP"/>
        </w:rPr>
      </w:pPr>
      <w:r w:rsidRPr="005B7715">
        <w:rPr>
          <w:lang w:val="en-US" w:eastAsia="ja-JP"/>
        </w:rPr>
        <w:t>HKEY_LOCAL_MACHINE\SOFTWARE\Wow6432Node\Microsoft\Windows\CurrentVersion\Uninstall</w:t>
      </w:r>
    </w:p>
    <w:p w14:paraId="3A55682E" w14:textId="77777777" w:rsidR="00DA37B8" w:rsidRDefault="00DA37B8" w:rsidP="003C79BA">
      <w:pPr>
        <w:pStyle w:val="default"/>
        <w:ind w:leftChars="100" w:left="210"/>
        <w:jc w:val="left"/>
        <w:rPr>
          <w:lang w:val="en-US" w:eastAsia="ja-JP"/>
        </w:rPr>
      </w:pPr>
    </w:p>
    <w:p w14:paraId="798A83A0" w14:textId="77777777" w:rsidR="00DA37B8" w:rsidRDefault="00DA37B8" w:rsidP="008034F6">
      <w:pPr>
        <w:pStyle w:val="default"/>
        <w:numPr>
          <w:ilvl w:val="0"/>
          <w:numId w:val="46"/>
        </w:numPr>
        <w:ind w:left="420"/>
        <w:jc w:val="left"/>
        <w:rPr>
          <w:lang w:val="en-US" w:eastAsia="ja-JP"/>
        </w:rPr>
      </w:pPr>
      <w:r w:rsidRPr="005B7715">
        <w:rPr>
          <w:lang w:val="en-US" w:eastAsia="ja-JP"/>
        </w:rPr>
        <w:t>Deleting common component registry entries</w:t>
      </w:r>
    </w:p>
    <w:p w14:paraId="51E89453" w14:textId="77777777" w:rsidR="00DA37B8" w:rsidRDefault="00DA37B8" w:rsidP="003C79BA">
      <w:pPr>
        <w:pStyle w:val="default"/>
        <w:ind w:leftChars="100" w:left="210"/>
        <w:jc w:val="left"/>
        <w:rPr>
          <w:lang w:val="en-US" w:eastAsia="ja-JP"/>
        </w:rPr>
      </w:pPr>
      <w:r w:rsidRPr="00C8323D">
        <w:t>(</w:t>
      </w:r>
      <w:r w:rsidRPr="00C8323D">
        <w:rPr>
          <w:rFonts w:hint="eastAsia"/>
        </w:rPr>
        <w:t>P</w:t>
      </w:r>
      <w:r w:rsidRPr="00C8323D">
        <w:t xml:space="preserve">erform this step </w:t>
      </w:r>
      <w:r w:rsidRPr="00C8323D">
        <w:rPr>
          <w:rFonts w:hint="eastAsia"/>
        </w:rPr>
        <w:t xml:space="preserve">only </w:t>
      </w:r>
      <w:r w:rsidRPr="00C8323D">
        <w:t>if there are no products installed that use the common component</w:t>
      </w:r>
      <w:r>
        <w:rPr>
          <w:rFonts w:hint="eastAsia"/>
          <w:lang w:val="en-US" w:eastAsia="ja-JP"/>
        </w:rPr>
        <w:t>)</w:t>
      </w:r>
    </w:p>
    <w:p w14:paraId="628F1016" w14:textId="77777777" w:rsidR="00DA37B8" w:rsidRPr="00ED7B86" w:rsidRDefault="00DA37B8" w:rsidP="003C79BA">
      <w:pPr>
        <w:pStyle w:val="default"/>
        <w:ind w:leftChars="100" w:left="210"/>
        <w:jc w:val="left"/>
        <w:rPr>
          <w:lang w:val="en-US" w:eastAsia="ja-JP"/>
        </w:rPr>
      </w:pPr>
      <w:r w:rsidRPr="00ED7B86">
        <w:rPr>
          <w:lang w:val="en-US" w:eastAsia="ja-JP"/>
        </w:rPr>
        <w:t>Generally, the forced uninstallation too</w:t>
      </w:r>
      <w:r>
        <w:rPr>
          <w:lang w:val="en-US" w:eastAsia="ja-JP"/>
        </w:rPr>
        <w:t>l is able to remove the registries</w:t>
      </w:r>
      <w:r w:rsidRPr="00ED7B86">
        <w:rPr>
          <w:lang w:val="en-US" w:eastAsia="ja-JP"/>
        </w:rPr>
        <w:t>.</w:t>
      </w:r>
    </w:p>
    <w:p w14:paraId="25691753" w14:textId="77777777" w:rsidR="00DA37B8" w:rsidRDefault="00DA37B8" w:rsidP="006B08E1">
      <w:pPr>
        <w:pStyle w:val="default"/>
        <w:ind w:leftChars="100" w:left="210"/>
        <w:jc w:val="left"/>
        <w:rPr>
          <w:lang w:val="en-US" w:eastAsia="ja-JP"/>
        </w:rPr>
      </w:pPr>
      <w:r w:rsidRPr="00ED7B86">
        <w:rPr>
          <w:lang w:val="en-US" w:eastAsia="ja-JP"/>
        </w:rPr>
        <w:t xml:space="preserve">Check whether the </w:t>
      </w:r>
      <w:r>
        <w:rPr>
          <w:lang w:val="en-US" w:eastAsia="ja-JP"/>
        </w:rPr>
        <w:t>registries</w:t>
      </w:r>
      <w:r w:rsidRPr="00ED7B86">
        <w:rPr>
          <w:lang w:val="en-US" w:eastAsia="ja-JP"/>
        </w:rPr>
        <w:t xml:space="preserve"> have been removed, and manually remove it if it has not been removed.</w:t>
      </w:r>
    </w:p>
    <w:p w14:paraId="4BB0A43E" w14:textId="28E11E04" w:rsidR="00DA37B8" w:rsidRPr="00C8323D" w:rsidRDefault="00424B64" w:rsidP="004A4D86">
      <w:pPr>
        <w:pStyle w:val="a6"/>
      </w:pPr>
      <w:r w:rsidRPr="00C8323D">
        <w:lastRenderedPageBreak/>
        <w:t xml:space="preserve">Table </w:t>
      </w:r>
      <w:r>
        <w:fldChar w:fldCharType="begin"/>
      </w:r>
      <w:r>
        <w:instrText>STYLEREF 1 \s</w:instrText>
      </w:r>
      <w:r>
        <w:fldChar w:fldCharType="separate"/>
      </w:r>
      <w:r w:rsidR="00855E7B">
        <w:rPr>
          <w:noProof/>
        </w:rPr>
        <w:t>5</w:t>
      </w:r>
      <w:r>
        <w:fldChar w:fldCharType="end"/>
      </w:r>
      <w:r w:rsidRPr="00C8323D">
        <w:t>-</w:t>
      </w:r>
      <w:r w:rsidRPr="00C8323D">
        <w:fldChar w:fldCharType="begin"/>
      </w:r>
      <w:r w:rsidRPr="00C8323D">
        <w:instrText xml:space="preserve"> SEQ </w:instrText>
      </w:r>
      <w:r w:rsidRPr="00C8323D">
        <w:instrText>表</w:instrText>
      </w:r>
      <w:r w:rsidRPr="00C8323D">
        <w:instrText xml:space="preserve"> \* ARABIC \s 1 </w:instrText>
      </w:r>
      <w:r w:rsidRPr="00C8323D">
        <w:fldChar w:fldCharType="separate"/>
      </w:r>
      <w:r w:rsidR="00855E7B">
        <w:rPr>
          <w:noProof/>
        </w:rPr>
        <w:t>4</w:t>
      </w:r>
      <w:r w:rsidRPr="00C8323D">
        <w:fldChar w:fldCharType="end"/>
      </w:r>
      <w:r w:rsidRPr="00424B64">
        <w:rPr>
          <w:rFonts w:hint="eastAsia"/>
          <w:lang w:eastAsia="ja-JP"/>
        </w:rPr>
        <w:t xml:space="preserve"> </w:t>
      </w:r>
      <w:r w:rsidRPr="00C8323D">
        <w:rPr>
          <w:rFonts w:cs="Arial"/>
        </w:rPr>
        <w:t>Common component registry entries</w:t>
      </w:r>
    </w:p>
    <w:tbl>
      <w:tblPr>
        <w:tblW w:w="9072" w:type="dxa"/>
        <w:tblInd w:w="3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20" w:firstRow="1" w:lastRow="0" w:firstColumn="0" w:lastColumn="0" w:noHBand="0" w:noVBand="0"/>
      </w:tblPr>
      <w:tblGrid>
        <w:gridCol w:w="254"/>
        <w:gridCol w:w="267"/>
        <w:gridCol w:w="251"/>
        <w:gridCol w:w="13"/>
        <w:gridCol w:w="285"/>
        <w:gridCol w:w="255"/>
        <w:gridCol w:w="15"/>
        <w:gridCol w:w="258"/>
        <w:gridCol w:w="255"/>
        <w:gridCol w:w="6230"/>
        <w:gridCol w:w="989"/>
      </w:tblGrid>
      <w:tr w:rsidR="00DA37B8" w:rsidRPr="00C8323D" w14:paraId="15E5C289" w14:textId="77777777" w:rsidTr="00C15F06">
        <w:trPr>
          <w:trHeight w:val="308"/>
        </w:trPr>
        <w:tc>
          <w:tcPr>
            <w:tcW w:w="8083" w:type="dxa"/>
            <w:gridSpan w:val="10"/>
            <w:tcBorders>
              <w:top w:val="single" w:sz="4" w:space="0" w:color="auto"/>
              <w:left w:val="single" w:sz="4" w:space="0" w:color="auto"/>
              <w:bottom w:val="single" w:sz="4" w:space="0" w:color="auto"/>
              <w:right w:val="single" w:sz="4" w:space="0" w:color="auto"/>
              <w:tl2br w:val="nil"/>
              <w:tr2bl w:val="nil"/>
            </w:tcBorders>
            <w:shd w:val="pct20" w:color="auto" w:fill="auto"/>
          </w:tcPr>
          <w:p w14:paraId="5299B73D" w14:textId="77777777" w:rsidR="00DA37B8" w:rsidRPr="00C8323D" w:rsidRDefault="00DA37B8" w:rsidP="00D5441A">
            <w:pPr>
              <w:spacing w:line="0" w:lineRule="atLeast"/>
              <w:jc w:val="center"/>
            </w:pPr>
            <w:r w:rsidRPr="00C8323D">
              <w:t>Registry entry</w:t>
            </w:r>
          </w:p>
        </w:tc>
        <w:tc>
          <w:tcPr>
            <w:tcW w:w="989" w:type="dxa"/>
            <w:tcBorders>
              <w:top w:val="single" w:sz="4" w:space="0" w:color="auto"/>
              <w:left w:val="single" w:sz="4" w:space="0" w:color="auto"/>
              <w:bottom w:val="single" w:sz="4" w:space="0" w:color="auto"/>
              <w:right w:val="single" w:sz="4" w:space="0" w:color="auto"/>
              <w:tl2br w:val="nil"/>
              <w:tr2bl w:val="nil"/>
            </w:tcBorders>
            <w:shd w:val="pct20" w:color="auto" w:fill="auto"/>
          </w:tcPr>
          <w:p w14:paraId="6E177B65" w14:textId="77777777" w:rsidR="00DA37B8" w:rsidRPr="00C8323D" w:rsidRDefault="00DA37B8" w:rsidP="003C79BA">
            <w:pPr>
              <w:spacing w:line="0" w:lineRule="atLeast"/>
              <w:jc w:val="center"/>
            </w:pPr>
            <w:r w:rsidRPr="00C8323D">
              <w:t>Delete</w:t>
            </w:r>
          </w:p>
        </w:tc>
      </w:tr>
      <w:tr w:rsidR="00DA37B8" w:rsidRPr="00C8323D" w14:paraId="43D4D749" w14:textId="77777777" w:rsidTr="00C15F06">
        <w:tc>
          <w:tcPr>
            <w:tcW w:w="8083" w:type="dxa"/>
            <w:gridSpan w:val="10"/>
            <w:tcBorders>
              <w:top w:val="single" w:sz="4" w:space="0" w:color="auto"/>
              <w:bottom w:val="nil"/>
            </w:tcBorders>
            <w:shd w:val="clear" w:color="auto" w:fill="auto"/>
          </w:tcPr>
          <w:p w14:paraId="2A64CA87" w14:textId="77777777" w:rsidR="00DA37B8" w:rsidRPr="00C8323D" w:rsidRDefault="00DA37B8" w:rsidP="006B08E1">
            <w:pPr>
              <w:spacing w:line="0" w:lineRule="atLeast"/>
              <w:jc w:val="left"/>
              <w:rPr>
                <w:rFonts w:ascii="Courier New" w:hAnsi="Courier New" w:cs="Courier New"/>
              </w:rPr>
            </w:pPr>
            <w:r w:rsidRPr="00C8323D">
              <w:rPr>
                <w:rFonts w:ascii="Courier New" w:hAnsi="Courier New" w:cs="Courier New"/>
              </w:rPr>
              <w:t>/HKEY_LOCAL_MACHINE</w:t>
            </w:r>
          </w:p>
        </w:tc>
        <w:tc>
          <w:tcPr>
            <w:tcW w:w="989" w:type="dxa"/>
            <w:shd w:val="clear" w:color="auto" w:fill="auto"/>
          </w:tcPr>
          <w:p w14:paraId="77BA5ED4" w14:textId="77777777" w:rsidR="00DA37B8" w:rsidRPr="00C8323D" w:rsidRDefault="00DA37B8" w:rsidP="00424B64">
            <w:pPr>
              <w:spacing w:line="0" w:lineRule="atLeast"/>
              <w:jc w:val="center"/>
              <w:rPr>
                <w:rFonts w:ascii="Arial" w:hAnsi="Arial" w:cs="Arial"/>
              </w:rPr>
            </w:pPr>
          </w:p>
        </w:tc>
      </w:tr>
      <w:tr w:rsidR="00DA37B8" w:rsidRPr="00C8323D" w14:paraId="0EF86778" w14:textId="77777777" w:rsidTr="00C15F06">
        <w:tc>
          <w:tcPr>
            <w:tcW w:w="254" w:type="dxa"/>
            <w:tcBorders>
              <w:top w:val="nil"/>
              <w:bottom w:val="nil"/>
            </w:tcBorders>
            <w:shd w:val="clear" w:color="auto" w:fill="auto"/>
          </w:tcPr>
          <w:p w14:paraId="5753F77D" w14:textId="77777777" w:rsidR="00DA37B8" w:rsidRPr="00C8323D" w:rsidRDefault="00DA37B8" w:rsidP="006B08E1">
            <w:pPr>
              <w:spacing w:line="0" w:lineRule="atLeast"/>
              <w:jc w:val="left"/>
              <w:rPr>
                <w:rFonts w:ascii="Courier New" w:hAnsi="Courier New" w:cs="Courier New"/>
              </w:rPr>
            </w:pPr>
          </w:p>
        </w:tc>
        <w:tc>
          <w:tcPr>
            <w:tcW w:w="7829" w:type="dxa"/>
            <w:gridSpan w:val="9"/>
            <w:tcBorders>
              <w:bottom w:val="nil"/>
            </w:tcBorders>
            <w:shd w:val="clear" w:color="auto" w:fill="auto"/>
          </w:tcPr>
          <w:p w14:paraId="4B4A6CCC" w14:textId="77777777" w:rsidR="00DA37B8" w:rsidRPr="00C8323D" w:rsidRDefault="00DA37B8" w:rsidP="00424B64">
            <w:pPr>
              <w:spacing w:line="0" w:lineRule="atLeast"/>
              <w:jc w:val="left"/>
              <w:rPr>
                <w:rFonts w:ascii="Courier New" w:hAnsi="Courier New" w:cs="Courier New"/>
                <w:szCs w:val="24"/>
              </w:rPr>
            </w:pPr>
            <w:r w:rsidRPr="00C8323D">
              <w:rPr>
                <w:rFonts w:ascii="Courier New" w:hAnsi="Courier New" w:cs="Courier New"/>
                <w:szCs w:val="24"/>
              </w:rPr>
              <w:t>/SOFTWARE</w:t>
            </w:r>
          </w:p>
        </w:tc>
        <w:tc>
          <w:tcPr>
            <w:tcW w:w="989" w:type="dxa"/>
            <w:shd w:val="clear" w:color="auto" w:fill="auto"/>
          </w:tcPr>
          <w:p w14:paraId="013CA7A7" w14:textId="77777777" w:rsidR="00DA37B8" w:rsidRPr="00C8323D" w:rsidRDefault="00DA37B8" w:rsidP="00424B64">
            <w:pPr>
              <w:spacing w:line="0" w:lineRule="atLeast"/>
              <w:jc w:val="center"/>
              <w:rPr>
                <w:rFonts w:ascii="Arial" w:hAnsi="Arial" w:cs="Arial"/>
                <w:szCs w:val="24"/>
              </w:rPr>
            </w:pPr>
          </w:p>
        </w:tc>
      </w:tr>
      <w:tr w:rsidR="00DA37B8" w:rsidRPr="00C8323D" w14:paraId="0F3FC08A" w14:textId="77777777" w:rsidTr="00C15F06">
        <w:tc>
          <w:tcPr>
            <w:tcW w:w="254" w:type="dxa"/>
            <w:tcBorders>
              <w:top w:val="nil"/>
              <w:bottom w:val="nil"/>
            </w:tcBorders>
            <w:shd w:val="clear" w:color="auto" w:fill="auto"/>
          </w:tcPr>
          <w:p w14:paraId="6AA62A1A" w14:textId="77777777" w:rsidR="00DA37B8" w:rsidRPr="00C8323D" w:rsidRDefault="00DA37B8" w:rsidP="006B08E1">
            <w:pPr>
              <w:spacing w:line="0" w:lineRule="atLeast"/>
              <w:rPr>
                <w:rFonts w:ascii="Courier New" w:hAnsi="Courier New" w:cs="Courier New"/>
              </w:rPr>
            </w:pPr>
          </w:p>
        </w:tc>
        <w:tc>
          <w:tcPr>
            <w:tcW w:w="267" w:type="dxa"/>
            <w:tcBorders>
              <w:top w:val="nil"/>
              <w:bottom w:val="nil"/>
              <w:right w:val="single" w:sz="4" w:space="0" w:color="auto"/>
            </w:tcBorders>
            <w:shd w:val="clear" w:color="auto" w:fill="auto"/>
          </w:tcPr>
          <w:p w14:paraId="03AA260A" w14:textId="77777777" w:rsidR="00DA37B8" w:rsidRPr="00C8323D" w:rsidRDefault="00DA37B8" w:rsidP="00424B64">
            <w:pPr>
              <w:spacing w:line="0" w:lineRule="atLeast"/>
              <w:jc w:val="left"/>
              <w:rPr>
                <w:rFonts w:ascii="Courier New" w:hAnsi="Courier New" w:cs="Courier New"/>
                <w:szCs w:val="24"/>
              </w:rPr>
            </w:pPr>
          </w:p>
        </w:tc>
        <w:tc>
          <w:tcPr>
            <w:tcW w:w="7562" w:type="dxa"/>
            <w:gridSpan w:val="8"/>
            <w:tcBorders>
              <w:left w:val="single" w:sz="4" w:space="0" w:color="auto"/>
              <w:bottom w:val="nil"/>
            </w:tcBorders>
            <w:shd w:val="clear" w:color="auto" w:fill="auto"/>
          </w:tcPr>
          <w:p w14:paraId="31820FB9" w14:textId="77777777" w:rsidR="00DA37B8" w:rsidRPr="00C8323D" w:rsidRDefault="00DA37B8" w:rsidP="00424B64">
            <w:pPr>
              <w:spacing w:line="0" w:lineRule="atLeast"/>
              <w:jc w:val="left"/>
              <w:rPr>
                <w:rFonts w:ascii="Courier New" w:hAnsi="Courier New" w:cs="Courier New"/>
                <w:szCs w:val="24"/>
              </w:rPr>
            </w:pPr>
            <w:r w:rsidRPr="00C8323D">
              <w:rPr>
                <w:rFonts w:ascii="Courier New" w:hAnsi="Courier New" w:cs="Courier New"/>
                <w:szCs w:val="24"/>
              </w:rPr>
              <w:t>/</w:t>
            </w:r>
            <w:r>
              <w:rPr>
                <w:rFonts w:ascii="Courier New" w:hAnsi="Courier New" w:cs="Courier New" w:hint="eastAsia"/>
                <w:szCs w:val="24"/>
              </w:rPr>
              <w:t>HITACHI</w:t>
            </w:r>
          </w:p>
        </w:tc>
        <w:tc>
          <w:tcPr>
            <w:tcW w:w="989" w:type="dxa"/>
            <w:shd w:val="clear" w:color="auto" w:fill="auto"/>
          </w:tcPr>
          <w:p w14:paraId="65A1E7A0" w14:textId="77777777" w:rsidR="00DA37B8" w:rsidRPr="00C8323D" w:rsidRDefault="00DA37B8" w:rsidP="00D5441A">
            <w:pPr>
              <w:spacing w:line="0" w:lineRule="atLeast"/>
              <w:jc w:val="center"/>
              <w:rPr>
                <w:rFonts w:ascii="Arial" w:hAnsi="Arial" w:cs="Arial"/>
                <w:szCs w:val="24"/>
              </w:rPr>
            </w:pPr>
          </w:p>
        </w:tc>
      </w:tr>
      <w:tr w:rsidR="00DA37B8" w:rsidRPr="00C8323D" w14:paraId="173C219D" w14:textId="77777777" w:rsidTr="00C15F06">
        <w:tc>
          <w:tcPr>
            <w:tcW w:w="254" w:type="dxa"/>
            <w:tcBorders>
              <w:top w:val="nil"/>
              <w:bottom w:val="nil"/>
            </w:tcBorders>
            <w:shd w:val="clear" w:color="auto" w:fill="auto"/>
          </w:tcPr>
          <w:p w14:paraId="1BCA38B0" w14:textId="77777777" w:rsidR="00DA37B8" w:rsidRPr="00C8323D" w:rsidRDefault="00DA37B8" w:rsidP="006B08E1">
            <w:pPr>
              <w:spacing w:line="0" w:lineRule="atLeast"/>
              <w:rPr>
                <w:rFonts w:ascii="Courier New" w:hAnsi="Courier New" w:cs="Courier New"/>
              </w:rPr>
            </w:pPr>
          </w:p>
        </w:tc>
        <w:tc>
          <w:tcPr>
            <w:tcW w:w="267" w:type="dxa"/>
            <w:tcBorders>
              <w:top w:val="nil"/>
              <w:bottom w:val="nil"/>
              <w:right w:val="single" w:sz="4" w:space="0" w:color="000000"/>
            </w:tcBorders>
            <w:shd w:val="clear" w:color="auto" w:fill="auto"/>
          </w:tcPr>
          <w:p w14:paraId="37ED8783" w14:textId="77777777" w:rsidR="00DA37B8" w:rsidRPr="00C8323D" w:rsidRDefault="00DA37B8" w:rsidP="00424B64">
            <w:pPr>
              <w:spacing w:line="0" w:lineRule="atLeast"/>
              <w:rPr>
                <w:rFonts w:ascii="Courier New" w:hAnsi="Courier New" w:cs="Courier New"/>
                <w:szCs w:val="24"/>
              </w:rPr>
            </w:pPr>
          </w:p>
        </w:tc>
        <w:tc>
          <w:tcPr>
            <w:tcW w:w="251" w:type="dxa"/>
            <w:tcBorders>
              <w:top w:val="nil"/>
              <w:left w:val="single" w:sz="4" w:space="0" w:color="000000"/>
              <w:bottom w:val="nil"/>
              <w:right w:val="single" w:sz="4" w:space="0" w:color="auto"/>
            </w:tcBorders>
            <w:shd w:val="clear" w:color="auto" w:fill="auto"/>
          </w:tcPr>
          <w:p w14:paraId="2E7482AF" w14:textId="77777777" w:rsidR="00DA37B8" w:rsidRPr="00C8323D" w:rsidRDefault="00DA37B8" w:rsidP="00424B64">
            <w:pPr>
              <w:spacing w:line="0" w:lineRule="atLeast"/>
              <w:jc w:val="left"/>
              <w:rPr>
                <w:rFonts w:ascii="Courier New" w:hAnsi="Courier New" w:cs="Courier New"/>
                <w:szCs w:val="24"/>
              </w:rPr>
            </w:pPr>
          </w:p>
        </w:tc>
        <w:tc>
          <w:tcPr>
            <w:tcW w:w="7311" w:type="dxa"/>
            <w:gridSpan w:val="7"/>
            <w:tcBorders>
              <w:left w:val="single" w:sz="4" w:space="0" w:color="auto"/>
              <w:bottom w:val="nil"/>
            </w:tcBorders>
            <w:shd w:val="clear" w:color="auto" w:fill="auto"/>
          </w:tcPr>
          <w:p w14:paraId="46C64219" w14:textId="77777777" w:rsidR="00DA37B8" w:rsidRPr="00C8323D" w:rsidRDefault="00DA37B8" w:rsidP="00D5441A">
            <w:pPr>
              <w:spacing w:line="0" w:lineRule="atLeast"/>
              <w:jc w:val="left"/>
              <w:rPr>
                <w:rFonts w:ascii="Courier New" w:hAnsi="Courier New" w:cs="Courier New"/>
                <w:szCs w:val="24"/>
              </w:rPr>
            </w:pPr>
            <w:r w:rsidRPr="00C8323D">
              <w:rPr>
                <w:rFonts w:ascii="Courier New" w:hAnsi="Courier New" w:cs="Courier New"/>
                <w:szCs w:val="24"/>
              </w:rPr>
              <w:t>/HiCommand Base 64</w:t>
            </w:r>
          </w:p>
        </w:tc>
        <w:tc>
          <w:tcPr>
            <w:tcW w:w="989" w:type="dxa"/>
            <w:shd w:val="clear" w:color="auto" w:fill="auto"/>
          </w:tcPr>
          <w:p w14:paraId="3EE2A0B5" w14:textId="77777777" w:rsidR="00DA37B8" w:rsidRPr="00C8323D" w:rsidRDefault="00DA37B8" w:rsidP="003C79BA">
            <w:pPr>
              <w:spacing w:line="0" w:lineRule="atLeast"/>
              <w:jc w:val="center"/>
              <w:rPr>
                <w:rFonts w:ascii="Arial" w:hAnsi="Arial" w:cs="Arial"/>
                <w:szCs w:val="24"/>
              </w:rPr>
            </w:pPr>
            <w:r w:rsidRPr="00C8323D">
              <w:t>Y</w:t>
            </w:r>
          </w:p>
        </w:tc>
      </w:tr>
      <w:tr w:rsidR="00DA37B8" w:rsidRPr="00C8323D" w14:paraId="2321589E" w14:textId="77777777" w:rsidTr="00C15F06">
        <w:tc>
          <w:tcPr>
            <w:tcW w:w="254" w:type="dxa"/>
            <w:tcBorders>
              <w:top w:val="nil"/>
              <w:bottom w:val="nil"/>
            </w:tcBorders>
            <w:shd w:val="clear" w:color="auto" w:fill="auto"/>
          </w:tcPr>
          <w:p w14:paraId="78E2400D" w14:textId="77777777" w:rsidR="00DA37B8" w:rsidRPr="00C8323D" w:rsidRDefault="00DA37B8" w:rsidP="006B08E1">
            <w:pPr>
              <w:spacing w:line="0" w:lineRule="atLeast"/>
              <w:rPr>
                <w:rFonts w:ascii="Courier New" w:hAnsi="Courier New" w:cs="Courier New"/>
              </w:rPr>
            </w:pPr>
          </w:p>
        </w:tc>
        <w:tc>
          <w:tcPr>
            <w:tcW w:w="267" w:type="dxa"/>
            <w:tcBorders>
              <w:top w:val="nil"/>
              <w:bottom w:val="nil"/>
              <w:right w:val="single" w:sz="4" w:space="0" w:color="000000"/>
            </w:tcBorders>
            <w:shd w:val="clear" w:color="auto" w:fill="auto"/>
          </w:tcPr>
          <w:p w14:paraId="1AC01F85" w14:textId="77777777" w:rsidR="00DA37B8" w:rsidRPr="00C8323D" w:rsidRDefault="00DA37B8" w:rsidP="00424B64">
            <w:pPr>
              <w:spacing w:line="0" w:lineRule="atLeast"/>
              <w:rPr>
                <w:rFonts w:ascii="Courier New" w:hAnsi="Courier New" w:cs="Courier New"/>
                <w:szCs w:val="24"/>
              </w:rPr>
            </w:pPr>
          </w:p>
        </w:tc>
        <w:tc>
          <w:tcPr>
            <w:tcW w:w="251" w:type="dxa"/>
            <w:tcBorders>
              <w:top w:val="nil"/>
              <w:left w:val="single" w:sz="4" w:space="0" w:color="000000"/>
              <w:bottom w:val="nil"/>
              <w:right w:val="single" w:sz="4" w:space="0" w:color="auto"/>
            </w:tcBorders>
            <w:shd w:val="clear" w:color="auto" w:fill="auto"/>
          </w:tcPr>
          <w:p w14:paraId="57860144" w14:textId="77777777" w:rsidR="00DA37B8" w:rsidRPr="00C8323D" w:rsidRDefault="00DA37B8" w:rsidP="00424B64">
            <w:pPr>
              <w:spacing w:line="0" w:lineRule="atLeast"/>
              <w:jc w:val="left"/>
              <w:rPr>
                <w:rFonts w:ascii="Courier New" w:hAnsi="Courier New" w:cs="Courier New"/>
                <w:szCs w:val="24"/>
              </w:rPr>
            </w:pPr>
          </w:p>
        </w:tc>
        <w:tc>
          <w:tcPr>
            <w:tcW w:w="7311" w:type="dxa"/>
            <w:gridSpan w:val="7"/>
            <w:tcBorders>
              <w:left w:val="single" w:sz="4" w:space="0" w:color="auto"/>
              <w:bottom w:val="nil"/>
            </w:tcBorders>
            <w:shd w:val="clear" w:color="auto" w:fill="auto"/>
          </w:tcPr>
          <w:p w14:paraId="4AEB6046" w14:textId="77777777" w:rsidR="00DA37B8" w:rsidRPr="00C8323D" w:rsidRDefault="00DA37B8" w:rsidP="00D5441A">
            <w:pPr>
              <w:spacing w:line="0" w:lineRule="atLeast"/>
              <w:jc w:val="left"/>
              <w:rPr>
                <w:rFonts w:ascii="Courier New" w:hAnsi="Courier New" w:cs="Courier New"/>
                <w:szCs w:val="24"/>
              </w:rPr>
            </w:pPr>
            <w:r w:rsidRPr="00C8323D">
              <w:rPr>
                <w:rFonts w:ascii="Courier New" w:hAnsi="Courier New" w:cs="Courier New"/>
                <w:szCs w:val="24"/>
              </w:rPr>
              <w:t>/HiRDBEmbeddedEdition_HD1</w:t>
            </w:r>
          </w:p>
        </w:tc>
        <w:tc>
          <w:tcPr>
            <w:tcW w:w="989" w:type="dxa"/>
            <w:shd w:val="clear" w:color="auto" w:fill="auto"/>
          </w:tcPr>
          <w:p w14:paraId="42D93DB6" w14:textId="77777777" w:rsidR="00DA37B8" w:rsidRPr="00C8323D" w:rsidRDefault="00DA37B8" w:rsidP="003C79BA">
            <w:pPr>
              <w:spacing w:line="0" w:lineRule="atLeast"/>
              <w:jc w:val="center"/>
              <w:rPr>
                <w:rFonts w:ascii="Arial" w:hAnsi="Arial" w:cs="Arial"/>
                <w:szCs w:val="24"/>
              </w:rPr>
            </w:pPr>
            <w:r w:rsidRPr="00C8323D">
              <w:t>Y</w:t>
            </w:r>
          </w:p>
        </w:tc>
      </w:tr>
      <w:tr w:rsidR="00DA37B8" w:rsidRPr="00C8323D" w14:paraId="3BC30B45" w14:textId="77777777" w:rsidTr="00C15F06">
        <w:tc>
          <w:tcPr>
            <w:tcW w:w="254" w:type="dxa"/>
            <w:tcBorders>
              <w:top w:val="nil"/>
              <w:bottom w:val="nil"/>
            </w:tcBorders>
            <w:shd w:val="clear" w:color="auto" w:fill="auto"/>
          </w:tcPr>
          <w:p w14:paraId="515175A5" w14:textId="77777777" w:rsidR="00DA37B8" w:rsidRPr="00C8323D" w:rsidRDefault="00DA37B8" w:rsidP="006B08E1">
            <w:pPr>
              <w:spacing w:line="0" w:lineRule="atLeast"/>
              <w:rPr>
                <w:rFonts w:ascii="Courier New" w:hAnsi="Courier New" w:cs="Courier New"/>
              </w:rPr>
            </w:pPr>
          </w:p>
        </w:tc>
        <w:tc>
          <w:tcPr>
            <w:tcW w:w="267" w:type="dxa"/>
            <w:tcBorders>
              <w:top w:val="nil"/>
              <w:bottom w:val="nil"/>
              <w:right w:val="single" w:sz="4" w:space="0" w:color="auto"/>
            </w:tcBorders>
            <w:shd w:val="clear" w:color="auto" w:fill="auto"/>
          </w:tcPr>
          <w:p w14:paraId="3D1B2963" w14:textId="77777777" w:rsidR="00DA37B8" w:rsidRPr="00C8323D" w:rsidRDefault="00DA37B8" w:rsidP="00424B64">
            <w:pPr>
              <w:spacing w:line="0" w:lineRule="atLeast"/>
              <w:jc w:val="left"/>
              <w:rPr>
                <w:rFonts w:ascii="Courier New" w:hAnsi="Courier New" w:cs="Courier New"/>
              </w:rPr>
            </w:pPr>
          </w:p>
        </w:tc>
        <w:tc>
          <w:tcPr>
            <w:tcW w:w="7562" w:type="dxa"/>
            <w:gridSpan w:val="8"/>
            <w:tcBorders>
              <w:left w:val="single" w:sz="4" w:space="0" w:color="auto"/>
              <w:bottom w:val="nil"/>
            </w:tcBorders>
            <w:shd w:val="clear" w:color="auto" w:fill="auto"/>
          </w:tcPr>
          <w:p w14:paraId="560F8AC3" w14:textId="77777777" w:rsidR="00DA37B8" w:rsidRPr="00C8323D" w:rsidRDefault="00DA37B8" w:rsidP="00424B64">
            <w:pPr>
              <w:spacing w:line="0" w:lineRule="atLeast"/>
              <w:jc w:val="left"/>
              <w:rPr>
                <w:rFonts w:ascii="Courier New" w:hAnsi="Courier New" w:cs="Courier New"/>
                <w:szCs w:val="24"/>
              </w:rPr>
            </w:pPr>
            <w:r w:rsidRPr="00C8323D">
              <w:rPr>
                <w:rFonts w:ascii="Courier New" w:hAnsi="Courier New" w:cs="Courier New"/>
                <w:szCs w:val="24"/>
              </w:rPr>
              <w:t>/Wow6432Node</w:t>
            </w:r>
          </w:p>
        </w:tc>
        <w:tc>
          <w:tcPr>
            <w:tcW w:w="989" w:type="dxa"/>
            <w:shd w:val="clear" w:color="auto" w:fill="auto"/>
          </w:tcPr>
          <w:p w14:paraId="2D4B45D7" w14:textId="77777777" w:rsidR="00DA37B8" w:rsidRPr="00C8323D" w:rsidRDefault="00DA37B8" w:rsidP="00D5441A">
            <w:pPr>
              <w:spacing w:line="0" w:lineRule="atLeast"/>
              <w:jc w:val="center"/>
              <w:rPr>
                <w:rFonts w:ascii="Arial" w:hAnsi="Arial" w:cs="Arial"/>
                <w:szCs w:val="24"/>
              </w:rPr>
            </w:pPr>
          </w:p>
        </w:tc>
      </w:tr>
      <w:tr w:rsidR="00DA37B8" w:rsidRPr="00C8323D" w14:paraId="221C1D2F" w14:textId="77777777" w:rsidTr="00C15F06">
        <w:tc>
          <w:tcPr>
            <w:tcW w:w="254" w:type="dxa"/>
            <w:tcBorders>
              <w:top w:val="nil"/>
              <w:bottom w:val="nil"/>
            </w:tcBorders>
            <w:shd w:val="clear" w:color="auto" w:fill="auto"/>
          </w:tcPr>
          <w:p w14:paraId="44941874" w14:textId="77777777" w:rsidR="00DA37B8" w:rsidRPr="00C8323D" w:rsidRDefault="00DA37B8" w:rsidP="006B08E1">
            <w:pPr>
              <w:spacing w:line="0" w:lineRule="atLeast"/>
              <w:rPr>
                <w:rFonts w:ascii="Courier New" w:hAnsi="Courier New" w:cs="Courier New"/>
              </w:rPr>
            </w:pPr>
          </w:p>
        </w:tc>
        <w:tc>
          <w:tcPr>
            <w:tcW w:w="267" w:type="dxa"/>
            <w:tcBorders>
              <w:top w:val="nil"/>
              <w:bottom w:val="nil"/>
            </w:tcBorders>
            <w:shd w:val="clear" w:color="auto" w:fill="auto"/>
          </w:tcPr>
          <w:p w14:paraId="007AF170" w14:textId="77777777" w:rsidR="00DA37B8" w:rsidRPr="00C8323D" w:rsidRDefault="00DA37B8" w:rsidP="00424B64">
            <w:pPr>
              <w:spacing w:line="0" w:lineRule="atLeast"/>
              <w:rPr>
                <w:rFonts w:ascii="Courier New" w:hAnsi="Courier New" w:cs="Courier New"/>
              </w:rPr>
            </w:pPr>
          </w:p>
        </w:tc>
        <w:tc>
          <w:tcPr>
            <w:tcW w:w="264" w:type="dxa"/>
            <w:gridSpan w:val="2"/>
            <w:tcBorders>
              <w:top w:val="nil"/>
              <w:bottom w:val="nil"/>
            </w:tcBorders>
            <w:shd w:val="clear" w:color="auto" w:fill="auto"/>
          </w:tcPr>
          <w:p w14:paraId="078CFA42" w14:textId="77777777" w:rsidR="00DA37B8" w:rsidRPr="00C8323D" w:rsidRDefault="00DA37B8" w:rsidP="00424B64">
            <w:pPr>
              <w:spacing w:line="0" w:lineRule="atLeast"/>
              <w:jc w:val="left"/>
              <w:rPr>
                <w:rFonts w:ascii="Courier New" w:hAnsi="Courier New" w:cs="Courier New"/>
                <w:szCs w:val="24"/>
              </w:rPr>
            </w:pPr>
          </w:p>
        </w:tc>
        <w:tc>
          <w:tcPr>
            <w:tcW w:w="7298" w:type="dxa"/>
            <w:gridSpan w:val="6"/>
            <w:tcBorders>
              <w:bottom w:val="nil"/>
            </w:tcBorders>
            <w:shd w:val="clear" w:color="auto" w:fill="auto"/>
          </w:tcPr>
          <w:p w14:paraId="46695BAB" w14:textId="77777777" w:rsidR="00DA37B8" w:rsidRPr="00C8323D" w:rsidRDefault="00DA37B8" w:rsidP="00D5441A">
            <w:pPr>
              <w:spacing w:line="0" w:lineRule="atLeast"/>
              <w:jc w:val="left"/>
              <w:rPr>
                <w:rFonts w:ascii="Courier New" w:hAnsi="Courier New" w:cs="Courier New"/>
                <w:szCs w:val="24"/>
              </w:rPr>
            </w:pPr>
            <w:r w:rsidRPr="00C8323D">
              <w:rPr>
                <w:rFonts w:ascii="Courier New" w:hAnsi="Courier New" w:cs="Courier New"/>
                <w:szCs w:val="24"/>
              </w:rPr>
              <w:t>/</w:t>
            </w:r>
            <w:r>
              <w:rPr>
                <w:rFonts w:ascii="Courier New" w:hAnsi="Courier New" w:cs="Courier New" w:hint="eastAsia"/>
                <w:szCs w:val="24"/>
              </w:rPr>
              <w:t>HITACHI</w:t>
            </w:r>
          </w:p>
        </w:tc>
        <w:tc>
          <w:tcPr>
            <w:tcW w:w="989" w:type="dxa"/>
            <w:shd w:val="clear" w:color="auto" w:fill="auto"/>
          </w:tcPr>
          <w:p w14:paraId="52EE7C1C" w14:textId="77777777" w:rsidR="00DA37B8" w:rsidRPr="00C8323D" w:rsidRDefault="00DA37B8" w:rsidP="003C79BA">
            <w:pPr>
              <w:spacing w:line="0" w:lineRule="atLeast"/>
              <w:jc w:val="center"/>
              <w:rPr>
                <w:rFonts w:ascii="Arial" w:hAnsi="Arial" w:cs="Arial"/>
                <w:szCs w:val="24"/>
              </w:rPr>
            </w:pPr>
          </w:p>
        </w:tc>
      </w:tr>
      <w:tr w:rsidR="00DA37B8" w:rsidRPr="00C8323D" w14:paraId="0960AE5A" w14:textId="77777777" w:rsidTr="00C15F06">
        <w:tc>
          <w:tcPr>
            <w:tcW w:w="254" w:type="dxa"/>
            <w:tcBorders>
              <w:top w:val="nil"/>
              <w:bottom w:val="nil"/>
            </w:tcBorders>
            <w:shd w:val="clear" w:color="auto" w:fill="auto"/>
          </w:tcPr>
          <w:p w14:paraId="2B9853D7" w14:textId="77777777" w:rsidR="00DA37B8" w:rsidRPr="00C8323D" w:rsidRDefault="00DA37B8" w:rsidP="006B08E1">
            <w:pPr>
              <w:spacing w:line="0" w:lineRule="atLeast"/>
              <w:rPr>
                <w:rFonts w:ascii="Courier New" w:hAnsi="Courier New" w:cs="Courier New"/>
              </w:rPr>
            </w:pPr>
          </w:p>
        </w:tc>
        <w:tc>
          <w:tcPr>
            <w:tcW w:w="267" w:type="dxa"/>
            <w:tcBorders>
              <w:top w:val="nil"/>
              <w:bottom w:val="nil"/>
            </w:tcBorders>
            <w:shd w:val="clear" w:color="auto" w:fill="auto"/>
          </w:tcPr>
          <w:p w14:paraId="0DD528B0" w14:textId="77777777" w:rsidR="00DA37B8" w:rsidRPr="00C8323D" w:rsidRDefault="00DA37B8" w:rsidP="00424B64">
            <w:pPr>
              <w:spacing w:line="0" w:lineRule="atLeast"/>
              <w:rPr>
                <w:rFonts w:ascii="Courier New" w:hAnsi="Courier New" w:cs="Courier New"/>
              </w:rPr>
            </w:pPr>
          </w:p>
        </w:tc>
        <w:tc>
          <w:tcPr>
            <w:tcW w:w="264" w:type="dxa"/>
            <w:gridSpan w:val="2"/>
            <w:tcBorders>
              <w:top w:val="nil"/>
              <w:bottom w:val="nil"/>
            </w:tcBorders>
            <w:shd w:val="clear" w:color="auto" w:fill="auto"/>
          </w:tcPr>
          <w:p w14:paraId="4586A9A6" w14:textId="77777777" w:rsidR="00DA37B8" w:rsidRPr="00C8323D" w:rsidRDefault="00DA37B8" w:rsidP="00424B64">
            <w:pPr>
              <w:spacing w:line="0" w:lineRule="atLeast"/>
              <w:rPr>
                <w:rFonts w:ascii="Courier New" w:hAnsi="Courier New" w:cs="Courier New"/>
                <w:szCs w:val="24"/>
              </w:rPr>
            </w:pPr>
          </w:p>
        </w:tc>
        <w:tc>
          <w:tcPr>
            <w:tcW w:w="285" w:type="dxa"/>
            <w:tcBorders>
              <w:top w:val="nil"/>
              <w:bottom w:val="nil"/>
            </w:tcBorders>
            <w:shd w:val="clear" w:color="auto" w:fill="auto"/>
          </w:tcPr>
          <w:p w14:paraId="5A272A9B" w14:textId="77777777" w:rsidR="00DA37B8" w:rsidRPr="00C8323D" w:rsidRDefault="00DA37B8" w:rsidP="00D5441A">
            <w:pPr>
              <w:spacing w:line="0" w:lineRule="atLeast"/>
              <w:jc w:val="left"/>
              <w:rPr>
                <w:rFonts w:ascii="Courier New" w:hAnsi="Courier New" w:cs="Courier New"/>
                <w:szCs w:val="24"/>
              </w:rPr>
            </w:pPr>
          </w:p>
        </w:tc>
        <w:tc>
          <w:tcPr>
            <w:tcW w:w="7013" w:type="dxa"/>
            <w:gridSpan w:val="5"/>
            <w:shd w:val="clear" w:color="auto" w:fill="auto"/>
          </w:tcPr>
          <w:p w14:paraId="2B9A6C54" w14:textId="77777777" w:rsidR="00DA37B8" w:rsidRPr="00C8323D" w:rsidRDefault="00DA37B8" w:rsidP="003C79BA">
            <w:pPr>
              <w:spacing w:line="0" w:lineRule="atLeast"/>
              <w:jc w:val="left"/>
              <w:rPr>
                <w:rFonts w:ascii="Courier New" w:hAnsi="Courier New" w:cs="Courier New"/>
                <w:szCs w:val="24"/>
              </w:rPr>
            </w:pPr>
            <w:r w:rsidRPr="00C8323D">
              <w:rPr>
                <w:rFonts w:ascii="Courier New" w:hAnsi="Courier New" w:cs="Courier New"/>
                <w:szCs w:val="24"/>
              </w:rPr>
              <w:t>/HiRDBEmbeddedEdition_HD1</w:t>
            </w:r>
          </w:p>
        </w:tc>
        <w:tc>
          <w:tcPr>
            <w:tcW w:w="989" w:type="dxa"/>
            <w:shd w:val="clear" w:color="auto" w:fill="auto"/>
          </w:tcPr>
          <w:p w14:paraId="5E3A9B32" w14:textId="77777777" w:rsidR="00DA37B8" w:rsidRPr="00C8323D" w:rsidRDefault="00DA37B8" w:rsidP="003C79BA">
            <w:pPr>
              <w:spacing w:line="0" w:lineRule="atLeast"/>
              <w:jc w:val="center"/>
              <w:rPr>
                <w:rFonts w:ascii="Arial" w:hAnsi="Arial" w:cs="Arial"/>
                <w:szCs w:val="24"/>
              </w:rPr>
            </w:pPr>
            <w:r w:rsidRPr="00C8323D">
              <w:t>Y</w:t>
            </w:r>
          </w:p>
        </w:tc>
      </w:tr>
      <w:tr w:rsidR="00DA37B8" w:rsidRPr="00C8323D" w14:paraId="4B6D965A" w14:textId="77777777" w:rsidTr="00C15F06">
        <w:tc>
          <w:tcPr>
            <w:tcW w:w="254" w:type="dxa"/>
            <w:tcBorders>
              <w:top w:val="nil"/>
              <w:bottom w:val="nil"/>
            </w:tcBorders>
            <w:shd w:val="clear" w:color="auto" w:fill="auto"/>
          </w:tcPr>
          <w:p w14:paraId="5D0D565C" w14:textId="77777777" w:rsidR="00DA37B8" w:rsidRPr="00C8323D" w:rsidRDefault="00DA37B8" w:rsidP="006B08E1">
            <w:pPr>
              <w:spacing w:line="0" w:lineRule="atLeast"/>
              <w:rPr>
                <w:rFonts w:ascii="Courier New" w:hAnsi="Courier New" w:cs="Courier New"/>
              </w:rPr>
            </w:pPr>
          </w:p>
        </w:tc>
        <w:tc>
          <w:tcPr>
            <w:tcW w:w="267" w:type="dxa"/>
            <w:tcBorders>
              <w:top w:val="nil"/>
              <w:bottom w:val="nil"/>
            </w:tcBorders>
            <w:shd w:val="clear" w:color="auto" w:fill="auto"/>
          </w:tcPr>
          <w:p w14:paraId="63B6F2F1" w14:textId="77777777" w:rsidR="00DA37B8" w:rsidRPr="00C8323D" w:rsidRDefault="00DA37B8" w:rsidP="00424B64">
            <w:pPr>
              <w:spacing w:line="0" w:lineRule="atLeast"/>
              <w:rPr>
                <w:rFonts w:ascii="Courier New" w:hAnsi="Courier New" w:cs="Courier New"/>
              </w:rPr>
            </w:pPr>
          </w:p>
        </w:tc>
        <w:tc>
          <w:tcPr>
            <w:tcW w:w="264" w:type="dxa"/>
            <w:gridSpan w:val="2"/>
            <w:tcBorders>
              <w:top w:val="nil"/>
              <w:bottom w:val="nil"/>
            </w:tcBorders>
            <w:shd w:val="clear" w:color="auto" w:fill="auto"/>
          </w:tcPr>
          <w:p w14:paraId="7C92FA7D" w14:textId="77777777" w:rsidR="00DA37B8" w:rsidRPr="00C8323D" w:rsidRDefault="00DA37B8" w:rsidP="00424B64">
            <w:pPr>
              <w:spacing w:line="0" w:lineRule="atLeast"/>
              <w:jc w:val="left"/>
              <w:rPr>
                <w:rFonts w:ascii="Courier New" w:hAnsi="Courier New" w:cs="Courier New"/>
                <w:szCs w:val="24"/>
              </w:rPr>
            </w:pPr>
          </w:p>
        </w:tc>
        <w:tc>
          <w:tcPr>
            <w:tcW w:w="7298" w:type="dxa"/>
            <w:gridSpan w:val="6"/>
            <w:tcBorders>
              <w:bottom w:val="nil"/>
            </w:tcBorders>
            <w:shd w:val="clear" w:color="auto" w:fill="auto"/>
          </w:tcPr>
          <w:p w14:paraId="2DA07FAD" w14:textId="77777777" w:rsidR="00DA37B8" w:rsidRPr="00C8323D" w:rsidRDefault="00DA37B8" w:rsidP="00D5441A">
            <w:pPr>
              <w:spacing w:line="0" w:lineRule="atLeast"/>
              <w:jc w:val="left"/>
              <w:rPr>
                <w:rFonts w:ascii="Courier New" w:hAnsi="Courier New" w:cs="Courier New"/>
                <w:szCs w:val="24"/>
              </w:rPr>
            </w:pPr>
            <w:r w:rsidRPr="00C8323D">
              <w:rPr>
                <w:rFonts w:ascii="Courier New" w:hAnsi="Courier New" w:cs="Courier New"/>
                <w:szCs w:val="24"/>
              </w:rPr>
              <w:t>/Microsoft</w:t>
            </w:r>
          </w:p>
        </w:tc>
        <w:tc>
          <w:tcPr>
            <w:tcW w:w="989" w:type="dxa"/>
            <w:shd w:val="clear" w:color="auto" w:fill="auto"/>
          </w:tcPr>
          <w:p w14:paraId="014EE9D7" w14:textId="77777777" w:rsidR="00DA37B8" w:rsidRPr="00C8323D" w:rsidRDefault="00DA37B8" w:rsidP="003C79BA">
            <w:pPr>
              <w:spacing w:line="0" w:lineRule="atLeast"/>
              <w:jc w:val="center"/>
              <w:rPr>
                <w:rFonts w:ascii="Arial" w:hAnsi="Arial" w:cs="Arial"/>
                <w:szCs w:val="24"/>
              </w:rPr>
            </w:pPr>
          </w:p>
        </w:tc>
      </w:tr>
      <w:tr w:rsidR="00DA37B8" w:rsidRPr="00C8323D" w14:paraId="59E00465" w14:textId="77777777" w:rsidTr="00C15F06">
        <w:tc>
          <w:tcPr>
            <w:tcW w:w="254" w:type="dxa"/>
            <w:tcBorders>
              <w:top w:val="nil"/>
              <w:bottom w:val="nil"/>
            </w:tcBorders>
            <w:shd w:val="clear" w:color="auto" w:fill="auto"/>
          </w:tcPr>
          <w:p w14:paraId="462DCBD8" w14:textId="77777777" w:rsidR="00DA37B8" w:rsidRPr="00C8323D" w:rsidRDefault="00DA37B8" w:rsidP="006B08E1">
            <w:pPr>
              <w:spacing w:line="0" w:lineRule="atLeast"/>
              <w:rPr>
                <w:rFonts w:ascii="Courier New" w:hAnsi="Courier New" w:cs="Courier New"/>
              </w:rPr>
            </w:pPr>
          </w:p>
        </w:tc>
        <w:tc>
          <w:tcPr>
            <w:tcW w:w="267" w:type="dxa"/>
            <w:tcBorders>
              <w:top w:val="nil"/>
              <w:bottom w:val="nil"/>
            </w:tcBorders>
            <w:shd w:val="clear" w:color="auto" w:fill="auto"/>
          </w:tcPr>
          <w:p w14:paraId="65F1F7E8" w14:textId="77777777" w:rsidR="00DA37B8" w:rsidRPr="00C8323D" w:rsidRDefault="00DA37B8" w:rsidP="00424B64">
            <w:pPr>
              <w:spacing w:line="0" w:lineRule="atLeast"/>
              <w:rPr>
                <w:rFonts w:ascii="Courier New" w:hAnsi="Courier New" w:cs="Courier New"/>
              </w:rPr>
            </w:pPr>
          </w:p>
        </w:tc>
        <w:tc>
          <w:tcPr>
            <w:tcW w:w="264" w:type="dxa"/>
            <w:gridSpan w:val="2"/>
            <w:tcBorders>
              <w:top w:val="nil"/>
              <w:bottom w:val="nil"/>
            </w:tcBorders>
            <w:shd w:val="clear" w:color="auto" w:fill="auto"/>
          </w:tcPr>
          <w:p w14:paraId="0EC06257" w14:textId="77777777" w:rsidR="00DA37B8" w:rsidRPr="00C8323D" w:rsidRDefault="00DA37B8" w:rsidP="00424B64">
            <w:pPr>
              <w:spacing w:line="0" w:lineRule="atLeast"/>
              <w:rPr>
                <w:rFonts w:ascii="Courier New" w:hAnsi="Courier New" w:cs="Courier New"/>
                <w:szCs w:val="24"/>
              </w:rPr>
            </w:pPr>
          </w:p>
        </w:tc>
        <w:tc>
          <w:tcPr>
            <w:tcW w:w="285" w:type="dxa"/>
            <w:tcBorders>
              <w:top w:val="nil"/>
              <w:bottom w:val="nil"/>
            </w:tcBorders>
            <w:shd w:val="clear" w:color="auto" w:fill="auto"/>
          </w:tcPr>
          <w:p w14:paraId="05895C08" w14:textId="77777777" w:rsidR="00DA37B8" w:rsidRPr="00C8323D" w:rsidRDefault="00DA37B8" w:rsidP="00D5441A">
            <w:pPr>
              <w:spacing w:line="0" w:lineRule="atLeast"/>
              <w:jc w:val="left"/>
              <w:rPr>
                <w:rFonts w:ascii="Courier New" w:hAnsi="Courier New" w:cs="Courier New"/>
                <w:szCs w:val="24"/>
              </w:rPr>
            </w:pPr>
          </w:p>
        </w:tc>
        <w:tc>
          <w:tcPr>
            <w:tcW w:w="7013" w:type="dxa"/>
            <w:gridSpan w:val="5"/>
            <w:tcBorders>
              <w:bottom w:val="nil"/>
            </w:tcBorders>
            <w:shd w:val="clear" w:color="auto" w:fill="auto"/>
          </w:tcPr>
          <w:p w14:paraId="019C49C5" w14:textId="77777777" w:rsidR="00DA37B8" w:rsidRPr="00C8323D" w:rsidRDefault="00DA37B8" w:rsidP="003C79BA">
            <w:pPr>
              <w:spacing w:line="0" w:lineRule="atLeast"/>
              <w:jc w:val="left"/>
              <w:rPr>
                <w:rFonts w:ascii="Courier New" w:hAnsi="Courier New" w:cs="Courier New"/>
                <w:szCs w:val="24"/>
              </w:rPr>
            </w:pPr>
            <w:r w:rsidRPr="00C8323D">
              <w:rPr>
                <w:rFonts w:ascii="Courier New" w:hAnsi="Courier New" w:cs="Courier New"/>
                <w:szCs w:val="24"/>
              </w:rPr>
              <w:t>/Windows</w:t>
            </w:r>
          </w:p>
        </w:tc>
        <w:tc>
          <w:tcPr>
            <w:tcW w:w="989" w:type="dxa"/>
            <w:shd w:val="clear" w:color="auto" w:fill="auto"/>
          </w:tcPr>
          <w:p w14:paraId="63C6BA25" w14:textId="77777777" w:rsidR="00DA37B8" w:rsidRPr="00C8323D" w:rsidRDefault="00DA37B8" w:rsidP="003C79BA">
            <w:pPr>
              <w:spacing w:line="0" w:lineRule="atLeast"/>
              <w:jc w:val="center"/>
              <w:rPr>
                <w:rFonts w:ascii="Arial" w:hAnsi="Arial" w:cs="Arial"/>
                <w:szCs w:val="24"/>
              </w:rPr>
            </w:pPr>
          </w:p>
        </w:tc>
      </w:tr>
      <w:tr w:rsidR="00DA37B8" w:rsidRPr="00C8323D" w14:paraId="414305D8" w14:textId="77777777" w:rsidTr="00C15F06">
        <w:tc>
          <w:tcPr>
            <w:tcW w:w="254" w:type="dxa"/>
            <w:tcBorders>
              <w:top w:val="nil"/>
              <w:bottom w:val="nil"/>
            </w:tcBorders>
            <w:shd w:val="clear" w:color="auto" w:fill="auto"/>
          </w:tcPr>
          <w:p w14:paraId="02156BAA" w14:textId="77777777" w:rsidR="00DA37B8" w:rsidRPr="00C8323D" w:rsidRDefault="00DA37B8" w:rsidP="006B08E1">
            <w:pPr>
              <w:spacing w:line="0" w:lineRule="atLeast"/>
              <w:rPr>
                <w:rFonts w:ascii="Courier New" w:hAnsi="Courier New" w:cs="Courier New"/>
              </w:rPr>
            </w:pPr>
          </w:p>
        </w:tc>
        <w:tc>
          <w:tcPr>
            <w:tcW w:w="267" w:type="dxa"/>
            <w:tcBorders>
              <w:top w:val="nil"/>
              <w:bottom w:val="nil"/>
            </w:tcBorders>
            <w:shd w:val="clear" w:color="auto" w:fill="auto"/>
          </w:tcPr>
          <w:p w14:paraId="0AD00B7D" w14:textId="77777777" w:rsidR="00DA37B8" w:rsidRPr="00C8323D" w:rsidRDefault="00DA37B8" w:rsidP="00424B64">
            <w:pPr>
              <w:spacing w:line="0" w:lineRule="atLeast"/>
              <w:rPr>
                <w:rFonts w:ascii="Courier New" w:hAnsi="Courier New" w:cs="Courier New"/>
              </w:rPr>
            </w:pPr>
          </w:p>
        </w:tc>
        <w:tc>
          <w:tcPr>
            <w:tcW w:w="264" w:type="dxa"/>
            <w:gridSpan w:val="2"/>
            <w:tcBorders>
              <w:top w:val="nil"/>
              <w:bottom w:val="nil"/>
            </w:tcBorders>
            <w:shd w:val="clear" w:color="auto" w:fill="auto"/>
          </w:tcPr>
          <w:p w14:paraId="6A556CC3" w14:textId="77777777" w:rsidR="00DA37B8" w:rsidRPr="00C8323D" w:rsidRDefault="00DA37B8" w:rsidP="00424B64">
            <w:pPr>
              <w:spacing w:line="0" w:lineRule="atLeast"/>
              <w:rPr>
                <w:rFonts w:ascii="Courier New" w:hAnsi="Courier New" w:cs="Courier New"/>
                <w:szCs w:val="24"/>
              </w:rPr>
            </w:pPr>
          </w:p>
        </w:tc>
        <w:tc>
          <w:tcPr>
            <w:tcW w:w="285" w:type="dxa"/>
            <w:tcBorders>
              <w:top w:val="nil"/>
              <w:bottom w:val="nil"/>
            </w:tcBorders>
            <w:shd w:val="clear" w:color="auto" w:fill="auto"/>
          </w:tcPr>
          <w:p w14:paraId="6A3A6811" w14:textId="77777777" w:rsidR="00DA37B8" w:rsidRPr="00C8323D" w:rsidRDefault="00DA37B8" w:rsidP="00D5441A">
            <w:pPr>
              <w:spacing w:line="0" w:lineRule="atLeast"/>
              <w:rPr>
                <w:rFonts w:ascii="Courier New" w:hAnsi="Courier New" w:cs="Courier New"/>
                <w:szCs w:val="24"/>
              </w:rPr>
            </w:pPr>
          </w:p>
        </w:tc>
        <w:tc>
          <w:tcPr>
            <w:tcW w:w="255" w:type="dxa"/>
            <w:tcBorders>
              <w:top w:val="nil"/>
              <w:bottom w:val="nil"/>
            </w:tcBorders>
            <w:shd w:val="clear" w:color="auto" w:fill="auto"/>
          </w:tcPr>
          <w:p w14:paraId="5DB75307" w14:textId="77777777" w:rsidR="00DA37B8" w:rsidRPr="00C8323D" w:rsidRDefault="00DA37B8" w:rsidP="003C79BA">
            <w:pPr>
              <w:spacing w:line="0" w:lineRule="atLeast"/>
              <w:jc w:val="left"/>
              <w:rPr>
                <w:rFonts w:ascii="Courier New" w:hAnsi="Courier New" w:cs="Courier New"/>
                <w:szCs w:val="24"/>
              </w:rPr>
            </w:pPr>
          </w:p>
        </w:tc>
        <w:tc>
          <w:tcPr>
            <w:tcW w:w="6758" w:type="dxa"/>
            <w:gridSpan w:val="4"/>
            <w:tcBorders>
              <w:bottom w:val="nil"/>
            </w:tcBorders>
            <w:shd w:val="clear" w:color="auto" w:fill="auto"/>
          </w:tcPr>
          <w:p w14:paraId="5CF9213D" w14:textId="77777777" w:rsidR="00DA37B8" w:rsidRPr="00C8323D" w:rsidRDefault="00DA37B8" w:rsidP="003C79BA">
            <w:pPr>
              <w:spacing w:line="0" w:lineRule="atLeast"/>
              <w:jc w:val="left"/>
              <w:rPr>
                <w:rFonts w:ascii="Courier New" w:hAnsi="Courier New" w:cs="Courier New"/>
                <w:szCs w:val="24"/>
              </w:rPr>
            </w:pPr>
            <w:r w:rsidRPr="00C8323D">
              <w:rPr>
                <w:rFonts w:ascii="Courier New" w:hAnsi="Courier New" w:cs="Courier New"/>
                <w:szCs w:val="24"/>
              </w:rPr>
              <w:t>/CurrentVersion</w:t>
            </w:r>
          </w:p>
        </w:tc>
        <w:tc>
          <w:tcPr>
            <w:tcW w:w="989" w:type="dxa"/>
            <w:shd w:val="clear" w:color="auto" w:fill="auto"/>
          </w:tcPr>
          <w:p w14:paraId="5C7CF800" w14:textId="77777777" w:rsidR="00DA37B8" w:rsidRPr="00C8323D" w:rsidRDefault="00DA37B8" w:rsidP="003C79BA">
            <w:pPr>
              <w:spacing w:line="0" w:lineRule="atLeast"/>
              <w:jc w:val="center"/>
              <w:rPr>
                <w:rFonts w:ascii="Arial" w:hAnsi="Arial" w:cs="Arial"/>
                <w:szCs w:val="24"/>
              </w:rPr>
            </w:pPr>
          </w:p>
        </w:tc>
      </w:tr>
      <w:tr w:rsidR="00DA37B8" w:rsidRPr="00C8323D" w14:paraId="56215597" w14:textId="77777777" w:rsidTr="00C15F06">
        <w:tc>
          <w:tcPr>
            <w:tcW w:w="254" w:type="dxa"/>
            <w:tcBorders>
              <w:top w:val="nil"/>
              <w:bottom w:val="nil"/>
            </w:tcBorders>
            <w:shd w:val="clear" w:color="auto" w:fill="auto"/>
          </w:tcPr>
          <w:p w14:paraId="4344143F" w14:textId="77777777" w:rsidR="00DA37B8" w:rsidRPr="00C8323D" w:rsidRDefault="00DA37B8" w:rsidP="006B08E1">
            <w:pPr>
              <w:spacing w:line="0" w:lineRule="atLeast"/>
              <w:rPr>
                <w:rFonts w:ascii="Courier New" w:hAnsi="Courier New" w:cs="Courier New"/>
              </w:rPr>
            </w:pPr>
          </w:p>
        </w:tc>
        <w:tc>
          <w:tcPr>
            <w:tcW w:w="267" w:type="dxa"/>
            <w:tcBorders>
              <w:top w:val="nil"/>
              <w:bottom w:val="nil"/>
            </w:tcBorders>
            <w:shd w:val="clear" w:color="auto" w:fill="auto"/>
          </w:tcPr>
          <w:p w14:paraId="25C99A7E" w14:textId="77777777" w:rsidR="00DA37B8" w:rsidRPr="00C8323D" w:rsidRDefault="00DA37B8" w:rsidP="00424B64">
            <w:pPr>
              <w:spacing w:line="0" w:lineRule="atLeast"/>
              <w:rPr>
                <w:rFonts w:ascii="Courier New" w:hAnsi="Courier New" w:cs="Courier New"/>
              </w:rPr>
            </w:pPr>
          </w:p>
        </w:tc>
        <w:tc>
          <w:tcPr>
            <w:tcW w:w="264" w:type="dxa"/>
            <w:gridSpan w:val="2"/>
            <w:tcBorders>
              <w:top w:val="nil"/>
              <w:bottom w:val="nil"/>
            </w:tcBorders>
            <w:shd w:val="clear" w:color="auto" w:fill="auto"/>
          </w:tcPr>
          <w:p w14:paraId="423892F0" w14:textId="77777777" w:rsidR="00DA37B8" w:rsidRPr="00C8323D" w:rsidRDefault="00DA37B8" w:rsidP="00424B64">
            <w:pPr>
              <w:spacing w:line="0" w:lineRule="atLeast"/>
              <w:rPr>
                <w:rFonts w:ascii="Courier New" w:hAnsi="Courier New" w:cs="Courier New"/>
                <w:szCs w:val="24"/>
              </w:rPr>
            </w:pPr>
          </w:p>
        </w:tc>
        <w:tc>
          <w:tcPr>
            <w:tcW w:w="285" w:type="dxa"/>
            <w:tcBorders>
              <w:top w:val="nil"/>
              <w:bottom w:val="nil"/>
            </w:tcBorders>
            <w:shd w:val="clear" w:color="auto" w:fill="auto"/>
          </w:tcPr>
          <w:p w14:paraId="0F69DFC0" w14:textId="77777777" w:rsidR="00DA37B8" w:rsidRPr="00C8323D" w:rsidRDefault="00DA37B8" w:rsidP="00D5441A">
            <w:pPr>
              <w:spacing w:line="0" w:lineRule="atLeast"/>
              <w:rPr>
                <w:rFonts w:ascii="Courier New" w:hAnsi="Courier New" w:cs="Courier New"/>
                <w:szCs w:val="24"/>
              </w:rPr>
            </w:pPr>
          </w:p>
        </w:tc>
        <w:tc>
          <w:tcPr>
            <w:tcW w:w="255" w:type="dxa"/>
            <w:tcBorders>
              <w:top w:val="nil"/>
              <w:bottom w:val="nil"/>
            </w:tcBorders>
            <w:shd w:val="clear" w:color="auto" w:fill="auto"/>
          </w:tcPr>
          <w:p w14:paraId="6BB98511" w14:textId="77777777" w:rsidR="00DA37B8" w:rsidRPr="00C8323D" w:rsidRDefault="00DA37B8" w:rsidP="003C79BA">
            <w:pPr>
              <w:spacing w:line="0" w:lineRule="atLeast"/>
              <w:rPr>
                <w:rFonts w:ascii="Courier New" w:hAnsi="Courier New" w:cs="Courier New"/>
                <w:szCs w:val="24"/>
              </w:rPr>
            </w:pPr>
          </w:p>
        </w:tc>
        <w:tc>
          <w:tcPr>
            <w:tcW w:w="273" w:type="dxa"/>
            <w:gridSpan w:val="2"/>
            <w:tcBorders>
              <w:top w:val="nil"/>
              <w:bottom w:val="nil"/>
            </w:tcBorders>
            <w:shd w:val="clear" w:color="auto" w:fill="auto"/>
          </w:tcPr>
          <w:p w14:paraId="4732BF7B" w14:textId="77777777" w:rsidR="00DA37B8" w:rsidRPr="00C8323D" w:rsidRDefault="00DA37B8" w:rsidP="003C79BA">
            <w:pPr>
              <w:spacing w:line="0" w:lineRule="atLeast"/>
              <w:jc w:val="left"/>
              <w:rPr>
                <w:rFonts w:ascii="Courier New" w:hAnsi="Courier New" w:cs="Courier New"/>
                <w:szCs w:val="24"/>
              </w:rPr>
            </w:pPr>
          </w:p>
        </w:tc>
        <w:tc>
          <w:tcPr>
            <w:tcW w:w="6485" w:type="dxa"/>
            <w:gridSpan w:val="2"/>
            <w:tcBorders>
              <w:bottom w:val="nil"/>
            </w:tcBorders>
            <w:shd w:val="clear" w:color="auto" w:fill="auto"/>
          </w:tcPr>
          <w:p w14:paraId="00E8B784" w14:textId="77777777" w:rsidR="00DA37B8" w:rsidRPr="00C8323D" w:rsidRDefault="00DA37B8" w:rsidP="003C79BA">
            <w:pPr>
              <w:spacing w:line="0" w:lineRule="atLeast"/>
              <w:jc w:val="left"/>
              <w:rPr>
                <w:rFonts w:ascii="Courier New" w:hAnsi="Courier New" w:cs="Courier New"/>
                <w:szCs w:val="24"/>
              </w:rPr>
            </w:pPr>
            <w:r w:rsidRPr="00C8323D">
              <w:rPr>
                <w:rFonts w:ascii="Courier New" w:hAnsi="Courier New" w:cs="Courier New"/>
                <w:szCs w:val="24"/>
              </w:rPr>
              <w:t>/Uninstall</w:t>
            </w:r>
          </w:p>
        </w:tc>
        <w:tc>
          <w:tcPr>
            <w:tcW w:w="989" w:type="dxa"/>
            <w:shd w:val="clear" w:color="auto" w:fill="auto"/>
          </w:tcPr>
          <w:p w14:paraId="7AD4F0A8" w14:textId="77777777" w:rsidR="00DA37B8" w:rsidRPr="00C8323D" w:rsidRDefault="00DA37B8" w:rsidP="003C79BA">
            <w:pPr>
              <w:spacing w:line="0" w:lineRule="atLeast"/>
              <w:jc w:val="center"/>
              <w:rPr>
                <w:rFonts w:ascii="Arial" w:hAnsi="Arial" w:cs="Arial"/>
                <w:szCs w:val="24"/>
              </w:rPr>
            </w:pPr>
          </w:p>
        </w:tc>
      </w:tr>
      <w:tr w:rsidR="00DA37B8" w:rsidRPr="00C8323D" w14:paraId="3311D382" w14:textId="77777777" w:rsidTr="00C15F06">
        <w:tc>
          <w:tcPr>
            <w:tcW w:w="254" w:type="dxa"/>
            <w:tcBorders>
              <w:top w:val="nil"/>
              <w:bottom w:val="nil"/>
            </w:tcBorders>
            <w:shd w:val="clear" w:color="auto" w:fill="auto"/>
          </w:tcPr>
          <w:p w14:paraId="57DD7146" w14:textId="77777777" w:rsidR="00DA37B8" w:rsidRPr="00C8323D" w:rsidRDefault="00DA37B8" w:rsidP="006B08E1">
            <w:pPr>
              <w:spacing w:line="0" w:lineRule="atLeast"/>
              <w:rPr>
                <w:rFonts w:ascii="Courier New" w:hAnsi="Courier New" w:cs="Courier New"/>
              </w:rPr>
            </w:pPr>
          </w:p>
        </w:tc>
        <w:tc>
          <w:tcPr>
            <w:tcW w:w="267" w:type="dxa"/>
            <w:tcBorders>
              <w:top w:val="nil"/>
              <w:bottom w:val="nil"/>
            </w:tcBorders>
            <w:shd w:val="clear" w:color="auto" w:fill="auto"/>
          </w:tcPr>
          <w:p w14:paraId="654F6817" w14:textId="77777777" w:rsidR="00DA37B8" w:rsidRPr="00C8323D" w:rsidRDefault="00DA37B8" w:rsidP="00424B64">
            <w:pPr>
              <w:spacing w:line="0" w:lineRule="atLeast"/>
              <w:rPr>
                <w:rFonts w:ascii="Courier New" w:hAnsi="Courier New" w:cs="Courier New"/>
              </w:rPr>
            </w:pPr>
          </w:p>
        </w:tc>
        <w:tc>
          <w:tcPr>
            <w:tcW w:w="264" w:type="dxa"/>
            <w:gridSpan w:val="2"/>
            <w:tcBorders>
              <w:top w:val="nil"/>
              <w:bottom w:val="nil"/>
            </w:tcBorders>
            <w:shd w:val="clear" w:color="auto" w:fill="auto"/>
          </w:tcPr>
          <w:p w14:paraId="32591625" w14:textId="77777777" w:rsidR="00DA37B8" w:rsidRPr="00C8323D" w:rsidRDefault="00DA37B8" w:rsidP="00424B64">
            <w:pPr>
              <w:spacing w:line="0" w:lineRule="atLeast"/>
              <w:rPr>
                <w:rFonts w:ascii="Courier New" w:hAnsi="Courier New" w:cs="Courier New"/>
                <w:szCs w:val="24"/>
              </w:rPr>
            </w:pPr>
          </w:p>
        </w:tc>
        <w:tc>
          <w:tcPr>
            <w:tcW w:w="285" w:type="dxa"/>
            <w:tcBorders>
              <w:top w:val="nil"/>
              <w:bottom w:val="nil"/>
            </w:tcBorders>
            <w:shd w:val="clear" w:color="auto" w:fill="auto"/>
          </w:tcPr>
          <w:p w14:paraId="1EB3507A" w14:textId="77777777" w:rsidR="00DA37B8" w:rsidRPr="00C8323D" w:rsidRDefault="00DA37B8" w:rsidP="00D5441A">
            <w:pPr>
              <w:spacing w:line="0" w:lineRule="atLeast"/>
              <w:rPr>
                <w:rFonts w:ascii="Courier New" w:hAnsi="Courier New" w:cs="Courier New"/>
                <w:szCs w:val="24"/>
              </w:rPr>
            </w:pPr>
          </w:p>
        </w:tc>
        <w:tc>
          <w:tcPr>
            <w:tcW w:w="255" w:type="dxa"/>
            <w:tcBorders>
              <w:top w:val="nil"/>
              <w:bottom w:val="nil"/>
            </w:tcBorders>
            <w:shd w:val="clear" w:color="auto" w:fill="auto"/>
          </w:tcPr>
          <w:p w14:paraId="6023134A" w14:textId="77777777" w:rsidR="00DA37B8" w:rsidRPr="00C8323D" w:rsidRDefault="00DA37B8" w:rsidP="003C79BA">
            <w:pPr>
              <w:spacing w:line="0" w:lineRule="atLeast"/>
              <w:rPr>
                <w:rFonts w:ascii="Courier New" w:hAnsi="Courier New" w:cs="Courier New"/>
                <w:szCs w:val="24"/>
              </w:rPr>
            </w:pPr>
          </w:p>
        </w:tc>
        <w:tc>
          <w:tcPr>
            <w:tcW w:w="273" w:type="dxa"/>
            <w:gridSpan w:val="2"/>
            <w:tcBorders>
              <w:top w:val="nil"/>
              <w:bottom w:val="nil"/>
            </w:tcBorders>
            <w:shd w:val="clear" w:color="auto" w:fill="auto"/>
          </w:tcPr>
          <w:p w14:paraId="3CA7D5D9" w14:textId="77777777" w:rsidR="00DA37B8" w:rsidRPr="00C8323D" w:rsidRDefault="00DA37B8" w:rsidP="003C79BA">
            <w:pPr>
              <w:spacing w:line="0" w:lineRule="atLeast"/>
              <w:rPr>
                <w:rFonts w:ascii="Courier New" w:hAnsi="Courier New" w:cs="Courier New"/>
                <w:szCs w:val="24"/>
              </w:rPr>
            </w:pPr>
          </w:p>
        </w:tc>
        <w:tc>
          <w:tcPr>
            <w:tcW w:w="255" w:type="dxa"/>
            <w:tcBorders>
              <w:top w:val="nil"/>
              <w:bottom w:val="nil"/>
            </w:tcBorders>
            <w:shd w:val="clear" w:color="auto" w:fill="auto"/>
          </w:tcPr>
          <w:p w14:paraId="0DC3C91E" w14:textId="77777777" w:rsidR="00DA37B8" w:rsidRPr="00C8323D" w:rsidRDefault="00DA37B8" w:rsidP="003C79BA">
            <w:pPr>
              <w:spacing w:line="0" w:lineRule="atLeast"/>
              <w:jc w:val="left"/>
              <w:rPr>
                <w:rFonts w:ascii="Courier New" w:hAnsi="Courier New" w:cs="Courier New"/>
                <w:szCs w:val="24"/>
              </w:rPr>
            </w:pPr>
          </w:p>
        </w:tc>
        <w:tc>
          <w:tcPr>
            <w:tcW w:w="6230" w:type="dxa"/>
            <w:shd w:val="clear" w:color="auto" w:fill="auto"/>
          </w:tcPr>
          <w:p w14:paraId="2B072ADD" w14:textId="77777777" w:rsidR="00DA37B8" w:rsidRPr="00C8323D" w:rsidRDefault="00DA37B8" w:rsidP="003C79BA">
            <w:pPr>
              <w:spacing w:line="0" w:lineRule="atLeast"/>
              <w:jc w:val="left"/>
              <w:rPr>
                <w:rFonts w:ascii="Courier New" w:hAnsi="Courier New" w:cs="Courier New"/>
                <w:szCs w:val="24"/>
              </w:rPr>
            </w:pPr>
            <w:r w:rsidRPr="00C8323D">
              <w:rPr>
                <w:rFonts w:ascii="Courier New" w:hAnsi="Courier New" w:cs="Courier New"/>
                <w:szCs w:val="24"/>
              </w:rPr>
              <w:t>/</w:t>
            </w:r>
            <w:r w:rsidRPr="00C8323D">
              <w:rPr>
                <w:rFonts w:ascii="Courier New" w:hAnsi="Courier New" w:cs="Courier New"/>
              </w:rPr>
              <w:t>{</w:t>
            </w:r>
            <w:r w:rsidRPr="00C8323D">
              <w:rPr>
                <w:i/>
              </w:rPr>
              <w:t>product-code</w:t>
            </w:r>
            <w:r w:rsidRPr="00C8323D">
              <w:rPr>
                <w:rFonts w:ascii="Courier New" w:hAnsi="Courier New" w:cs="Courier New"/>
              </w:rPr>
              <w:t>}</w:t>
            </w:r>
            <w:r w:rsidRPr="00C8323D">
              <w:rPr>
                <w:rFonts w:cs="Courier New" w:hint="eastAsia"/>
                <w:noProof/>
                <w:szCs w:val="21"/>
                <w:vertAlign w:val="superscript"/>
              </w:rPr>
              <w:t>#</w:t>
            </w:r>
          </w:p>
        </w:tc>
        <w:tc>
          <w:tcPr>
            <w:tcW w:w="989" w:type="dxa"/>
            <w:shd w:val="clear" w:color="auto" w:fill="auto"/>
          </w:tcPr>
          <w:p w14:paraId="4D042525" w14:textId="77777777" w:rsidR="00DA37B8" w:rsidRPr="00C8323D" w:rsidRDefault="00DA37B8" w:rsidP="003C79BA">
            <w:pPr>
              <w:spacing w:line="0" w:lineRule="atLeast"/>
              <w:jc w:val="center"/>
              <w:rPr>
                <w:rFonts w:ascii="Arial" w:hAnsi="Arial" w:cs="Arial"/>
                <w:szCs w:val="24"/>
              </w:rPr>
            </w:pPr>
            <w:r w:rsidRPr="00C8323D">
              <w:t>Y</w:t>
            </w:r>
          </w:p>
        </w:tc>
      </w:tr>
      <w:tr w:rsidR="00DA37B8" w:rsidRPr="00C8323D" w14:paraId="36DC16E7" w14:textId="77777777" w:rsidTr="00C15F06">
        <w:tc>
          <w:tcPr>
            <w:tcW w:w="254" w:type="dxa"/>
            <w:tcBorders>
              <w:top w:val="nil"/>
              <w:bottom w:val="nil"/>
            </w:tcBorders>
            <w:shd w:val="clear" w:color="auto" w:fill="auto"/>
          </w:tcPr>
          <w:p w14:paraId="4DEBFE9D" w14:textId="77777777" w:rsidR="00DA37B8" w:rsidRPr="00C8323D" w:rsidRDefault="00DA37B8" w:rsidP="006B08E1">
            <w:pPr>
              <w:spacing w:line="0" w:lineRule="atLeast"/>
              <w:jc w:val="left"/>
              <w:rPr>
                <w:rFonts w:ascii="Courier New" w:hAnsi="Courier New" w:cs="Courier New"/>
              </w:rPr>
            </w:pPr>
          </w:p>
        </w:tc>
        <w:tc>
          <w:tcPr>
            <w:tcW w:w="7829" w:type="dxa"/>
            <w:gridSpan w:val="9"/>
            <w:tcBorders>
              <w:bottom w:val="nil"/>
            </w:tcBorders>
            <w:shd w:val="clear" w:color="auto" w:fill="auto"/>
          </w:tcPr>
          <w:p w14:paraId="7193A573" w14:textId="77777777" w:rsidR="00DA37B8" w:rsidRPr="00C8323D" w:rsidRDefault="00DA37B8" w:rsidP="00424B64">
            <w:pPr>
              <w:spacing w:line="0" w:lineRule="atLeast"/>
              <w:jc w:val="left"/>
              <w:rPr>
                <w:rFonts w:ascii="Courier New" w:hAnsi="Courier New" w:cs="Courier New"/>
                <w:szCs w:val="24"/>
              </w:rPr>
            </w:pPr>
            <w:r w:rsidRPr="00C8323D">
              <w:rPr>
                <w:rFonts w:ascii="Courier New" w:hAnsi="Courier New" w:cs="Courier New"/>
                <w:szCs w:val="24"/>
              </w:rPr>
              <w:t>/SYSTEM</w:t>
            </w:r>
          </w:p>
        </w:tc>
        <w:tc>
          <w:tcPr>
            <w:tcW w:w="989" w:type="dxa"/>
            <w:shd w:val="clear" w:color="auto" w:fill="auto"/>
          </w:tcPr>
          <w:p w14:paraId="483F1381" w14:textId="77777777" w:rsidR="00DA37B8" w:rsidRPr="00C8323D" w:rsidRDefault="00DA37B8" w:rsidP="00424B64">
            <w:pPr>
              <w:spacing w:line="0" w:lineRule="atLeast"/>
              <w:jc w:val="center"/>
              <w:rPr>
                <w:rFonts w:ascii="Arial" w:hAnsi="Arial" w:cs="Arial"/>
                <w:szCs w:val="24"/>
              </w:rPr>
            </w:pPr>
          </w:p>
        </w:tc>
      </w:tr>
      <w:tr w:rsidR="00DA37B8" w:rsidRPr="00C8323D" w14:paraId="41C86B26" w14:textId="77777777" w:rsidTr="00C15F06">
        <w:tc>
          <w:tcPr>
            <w:tcW w:w="254" w:type="dxa"/>
            <w:tcBorders>
              <w:top w:val="nil"/>
              <w:bottom w:val="nil"/>
            </w:tcBorders>
            <w:shd w:val="clear" w:color="auto" w:fill="auto"/>
          </w:tcPr>
          <w:p w14:paraId="346769FF" w14:textId="77777777" w:rsidR="00DA37B8" w:rsidRPr="00C8323D" w:rsidRDefault="00DA37B8" w:rsidP="006B08E1">
            <w:pPr>
              <w:spacing w:line="0" w:lineRule="atLeast"/>
              <w:rPr>
                <w:rFonts w:ascii="Courier New" w:hAnsi="Courier New" w:cs="Courier New"/>
              </w:rPr>
            </w:pPr>
          </w:p>
        </w:tc>
        <w:tc>
          <w:tcPr>
            <w:tcW w:w="267" w:type="dxa"/>
            <w:tcBorders>
              <w:top w:val="nil"/>
              <w:bottom w:val="nil"/>
            </w:tcBorders>
            <w:shd w:val="clear" w:color="auto" w:fill="auto"/>
          </w:tcPr>
          <w:p w14:paraId="7E5A1973" w14:textId="77777777" w:rsidR="00DA37B8" w:rsidRPr="00C8323D" w:rsidRDefault="00DA37B8" w:rsidP="00424B64">
            <w:pPr>
              <w:spacing w:line="0" w:lineRule="atLeast"/>
              <w:jc w:val="left"/>
              <w:rPr>
                <w:rFonts w:ascii="Courier New" w:hAnsi="Courier New" w:cs="Courier New"/>
              </w:rPr>
            </w:pPr>
          </w:p>
        </w:tc>
        <w:tc>
          <w:tcPr>
            <w:tcW w:w="7562" w:type="dxa"/>
            <w:gridSpan w:val="8"/>
            <w:tcBorders>
              <w:bottom w:val="nil"/>
            </w:tcBorders>
            <w:shd w:val="clear" w:color="auto" w:fill="auto"/>
          </w:tcPr>
          <w:p w14:paraId="618F4B5C" w14:textId="77777777" w:rsidR="00DA37B8" w:rsidRPr="00C8323D" w:rsidRDefault="00DA37B8" w:rsidP="00424B64">
            <w:pPr>
              <w:spacing w:line="0" w:lineRule="atLeast"/>
              <w:jc w:val="left"/>
              <w:rPr>
                <w:rFonts w:ascii="Courier New" w:hAnsi="Courier New" w:cs="Courier New"/>
                <w:szCs w:val="24"/>
              </w:rPr>
            </w:pPr>
            <w:r w:rsidRPr="00C8323D">
              <w:rPr>
                <w:rFonts w:ascii="Courier New" w:hAnsi="Courier New" w:cs="Courier New"/>
                <w:szCs w:val="24"/>
              </w:rPr>
              <w:t>/CurrentControlSet</w:t>
            </w:r>
          </w:p>
        </w:tc>
        <w:tc>
          <w:tcPr>
            <w:tcW w:w="989" w:type="dxa"/>
            <w:shd w:val="clear" w:color="auto" w:fill="auto"/>
          </w:tcPr>
          <w:p w14:paraId="514AE88E" w14:textId="77777777" w:rsidR="00DA37B8" w:rsidRPr="00C8323D" w:rsidRDefault="00DA37B8" w:rsidP="00D5441A">
            <w:pPr>
              <w:spacing w:line="0" w:lineRule="atLeast"/>
              <w:jc w:val="center"/>
              <w:rPr>
                <w:rFonts w:ascii="Arial" w:hAnsi="Arial" w:cs="Arial"/>
                <w:szCs w:val="24"/>
              </w:rPr>
            </w:pPr>
          </w:p>
        </w:tc>
      </w:tr>
      <w:tr w:rsidR="00DA37B8" w:rsidRPr="00C8323D" w14:paraId="1E91E730" w14:textId="77777777" w:rsidTr="00C15F06">
        <w:tc>
          <w:tcPr>
            <w:tcW w:w="254" w:type="dxa"/>
            <w:tcBorders>
              <w:top w:val="nil"/>
              <w:bottom w:val="nil"/>
            </w:tcBorders>
            <w:shd w:val="clear" w:color="auto" w:fill="auto"/>
          </w:tcPr>
          <w:p w14:paraId="40C3694C" w14:textId="77777777" w:rsidR="00DA37B8" w:rsidRPr="00C8323D" w:rsidRDefault="00DA37B8" w:rsidP="006B08E1">
            <w:pPr>
              <w:spacing w:line="0" w:lineRule="atLeast"/>
              <w:rPr>
                <w:rFonts w:ascii="Courier New" w:hAnsi="Courier New" w:cs="Courier New"/>
              </w:rPr>
            </w:pPr>
          </w:p>
        </w:tc>
        <w:tc>
          <w:tcPr>
            <w:tcW w:w="267" w:type="dxa"/>
            <w:tcBorders>
              <w:top w:val="nil"/>
              <w:bottom w:val="nil"/>
            </w:tcBorders>
            <w:shd w:val="clear" w:color="auto" w:fill="auto"/>
          </w:tcPr>
          <w:p w14:paraId="23AB4FF1" w14:textId="77777777" w:rsidR="00DA37B8" w:rsidRPr="00C8323D" w:rsidRDefault="00DA37B8" w:rsidP="00424B64">
            <w:pPr>
              <w:spacing w:line="0" w:lineRule="atLeast"/>
              <w:rPr>
                <w:rFonts w:ascii="Courier New" w:hAnsi="Courier New" w:cs="Courier New"/>
              </w:rPr>
            </w:pPr>
          </w:p>
        </w:tc>
        <w:tc>
          <w:tcPr>
            <w:tcW w:w="264" w:type="dxa"/>
            <w:gridSpan w:val="2"/>
            <w:tcBorders>
              <w:top w:val="nil"/>
              <w:bottom w:val="nil"/>
            </w:tcBorders>
            <w:shd w:val="clear" w:color="auto" w:fill="auto"/>
          </w:tcPr>
          <w:p w14:paraId="7E26A764" w14:textId="77777777" w:rsidR="00DA37B8" w:rsidRPr="00C8323D" w:rsidRDefault="00DA37B8" w:rsidP="00424B64">
            <w:pPr>
              <w:spacing w:line="0" w:lineRule="atLeast"/>
              <w:jc w:val="left"/>
              <w:rPr>
                <w:rFonts w:ascii="Courier New" w:hAnsi="Courier New" w:cs="Courier New"/>
              </w:rPr>
            </w:pPr>
          </w:p>
        </w:tc>
        <w:tc>
          <w:tcPr>
            <w:tcW w:w="7298" w:type="dxa"/>
            <w:gridSpan w:val="6"/>
            <w:tcBorders>
              <w:bottom w:val="nil"/>
            </w:tcBorders>
            <w:shd w:val="clear" w:color="auto" w:fill="auto"/>
          </w:tcPr>
          <w:p w14:paraId="2BF0952D" w14:textId="77777777" w:rsidR="00DA37B8" w:rsidRPr="00C8323D" w:rsidRDefault="00DA37B8" w:rsidP="00D5441A">
            <w:pPr>
              <w:spacing w:line="0" w:lineRule="atLeast"/>
              <w:jc w:val="left"/>
              <w:rPr>
                <w:rFonts w:ascii="Courier New" w:hAnsi="Courier New" w:cs="Courier New"/>
              </w:rPr>
            </w:pPr>
            <w:r w:rsidRPr="00C8323D">
              <w:rPr>
                <w:rFonts w:ascii="Courier New" w:hAnsi="Courier New" w:cs="Courier New"/>
              </w:rPr>
              <w:t>/Services</w:t>
            </w:r>
          </w:p>
        </w:tc>
        <w:tc>
          <w:tcPr>
            <w:tcW w:w="989" w:type="dxa"/>
            <w:shd w:val="clear" w:color="auto" w:fill="auto"/>
          </w:tcPr>
          <w:p w14:paraId="47979DEA" w14:textId="77777777" w:rsidR="00DA37B8" w:rsidRPr="00C8323D" w:rsidRDefault="00DA37B8" w:rsidP="003C79BA">
            <w:pPr>
              <w:spacing w:line="0" w:lineRule="atLeast"/>
              <w:jc w:val="center"/>
              <w:rPr>
                <w:rFonts w:ascii="Arial" w:hAnsi="Arial" w:cs="Arial"/>
                <w:szCs w:val="24"/>
              </w:rPr>
            </w:pPr>
          </w:p>
        </w:tc>
      </w:tr>
      <w:tr w:rsidR="00DA37B8" w:rsidRPr="00C8323D" w14:paraId="77E2B74B" w14:textId="77777777" w:rsidTr="00C15F06">
        <w:tc>
          <w:tcPr>
            <w:tcW w:w="254" w:type="dxa"/>
            <w:tcBorders>
              <w:top w:val="nil"/>
              <w:bottom w:val="nil"/>
            </w:tcBorders>
            <w:shd w:val="clear" w:color="auto" w:fill="auto"/>
          </w:tcPr>
          <w:p w14:paraId="5E5ED35C" w14:textId="77777777" w:rsidR="00DA37B8" w:rsidRPr="00C8323D" w:rsidRDefault="00DA37B8" w:rsidP="006B08E1">
            <w:pPr>
              <w:spacing w:line="0" w:lineRule="atLeast"/>
              <w:rPr>
                <w:rFonts w:ascii="Courier New" w:hAnsi="Courier New" w:cs="Courier New"/>
              </w:rPr>
            </w:pPr>
          </w:p>
        </w:tc>
        <w:tc>
          <w:tcPr>
            <w:tcW w:w="267" w:type="dxa"/>
            <w:tcBorders>
              <w:top w:val="nil"/>
              <w:bottom w:val="nil"/>
            </w:tcBorders>
            <w:shd w:val="clear" w:color="auto" w:fill="auto"/>
          </w:tcPr>
          <w:p w14:paraId="76DF4FBA" w14:textId="77777777" w:rsidR="00DA37B8" w:rsidRPr="00C8323D" w:rsidRDefault="00DA37B8" w:rsidP="00424B64">
            <w:pPr>
              <w:spacing w:line="0" w:lineRule="atLeast"/>
              <w:rPr>
                <w:rFonts w:ascii="Courier New" w:hAnsi="Courier New" w:cs="Courier New"/>
              </w:rPr>
            </w:pPr>
          </w:p>
        </w:tc>
        <w:tc>
          <w:tcPr>
            <w:tcW w:w="264" w:type="dxa"/>
            <w:gridSpan w:val="2"/>
            <w:tcBorders>
              <w:top w:val="nil"/>
              <w:bottom w:val="nil"/>
            </w:tcBorders>
            <w:shd w:val="clear" w:color="auto" w:fill="auto"/>
          </w:tcPr>
          <w:p w14:paraId="70029491" w14:textId="77777777" w:rsidR="00DA37B8" w:rsidRPr="00C8323D" w:rsidRDefault="00DA37B8" w:rsidP="00424B64">
            <w:pPr>
              <w:spacing w:line="0" w:lineRule="atLeast"/>
              <w:rPr>
                <w:rFonts w:ascii="Courier New" w:hAnsi="Courier New" w:cs="Courier New"/>
              </w:rPr>
            </w:pPr>
          </w:p>
        </w:tc>
        <w:tc>
          <w:tcPr>
            <w:tcW w:w="285" w:type="dxa"/>
            <w:tcBorders>
              <w:top w:val="nil"/>
              <w:bottom w:val="nil"/>
            </w:tcBorders>
            <w:shd w:val="clear" w:color="auto" w:fill="auto"/>
          </w:tcPr>
          <w:p w14:paraId="2E0A8493" w14:textId="77777777" w:rsidR="00DA37B8" w:rsidRPr="00C8323D" w:rsidRDefault="00DA37B8" w:rsidP="00D5441A">
            <w:pPr>
              <w:spacing w:line="0" w:lineRule="atLeast"/>
              <w:jc w:val="left"/>
              <w:rPr>
                <w:rFonts w:ascii="Courier New" w:hAnsi="Courier New" w:cs="Courier New"/>
              </w:rPr>
            </w:pPr>
          </w:p>
        </w:tc>
        <w:tc>
          <w:tcPr>
            <w:tcW w:w="7013" w:type="dxa"/>
            <w:gridSpan w:val="5"/>
            <w:tcBorders>
              <w:bottom w:val="nil"/>
            </w:tcBorders>
            <w:shd w:val="clear" w:color="auto" w:fill="auto"/>
          </w:tcPr>
          <w:p w14:paraId="648CC5A8" w14:textId="77777777" w:rsidR="00DA37B8" w:rsidRPr="00C8323D" w:rsidRDefault="00DA37B8" w:rsidP="003C79BA">
            <w:pPr>
              <w:spacing w:line="0" w:lineRule="atLeast"/>
              <w:jc w:val="left"/>
              <w:rPr>
                <w:rFonts w:ascii="Courier New" w:hAnsi="Courier New" w:cs="Courier New"/>
              </w:rPr>
            </w:pPr>
            <w:r w:rsidRPr="00C8323D">
              <w:rPr>
                <w:rFonts w:ascii="Courier New" w:hAnsi="Courier New" w:cs="Courier New"/>
              </w:rPr>
              <w:t>/Eventlog</w:t>
            </w:r>
          </w:p>
        </w:tc>
        <w:tc>
          <w:tcPr>
            <w:tcW w:w="989" w:type="dxa"/>
            <w:shd w:val="clear" w:color="auto" w:fill="auto"/>
          </w:tcPr>
          <w:p w14:paraId="07879819" w14:textId="77777777" w:rsidR="00DA37B8" w:rsidRPr="00C8323D" w:rsidRDefault="00DA37B8" w:rsidP="003C79BA">
            <w:pPr>
              <w:spacing w:line="0" w:lineRule="atLeast"/>
              <w:jc w:val="center"/>
              <w:rPr>
                <w:rFonts w:ascii="Arial" w:hAnsi="Arial" w:cs="Arial"/>
                <w:szCs w:val="24"/>
              </w:rPr>
            </w:pPr>
          </w:p>
        </w:tc>
      </w:tr>
      <w:tr w:rsidR="00DA37B8" w:rsidRPr="00C8323D" w14:paraId="5DE849FD" w14:textId="77777777" w:rsidTr="00C15F06">
        <w:tc>
          <w:tcPr>
            <w:tcW w:w="254" w:type="dxa"/>
            <w:tcBorders>
              <w:top w:val="nil"/>
              <w:bottom w:val="nil"/>
            </w:tcBorders>
            <w:shd w:val="clear" w:color="auto" w:fill="auto"/>
          </w:tcPr>
          <w:p w14:paraId="4F9EABA3" w14:textId="77777777" w:rsidR="00DA37B8" w:rsidRPr="00C8323D" w:rsidRDefault="00DA37B8" w:rsidP="006B08E1">
            <w:pPr>
              <w:spacing w:line="0" w:lineRule="atLeast"/>
              <w:rPr>
                <w:rFonts w:ascii="Courier New" w:hAnsi="Courier New" w:cs="Courier New"/>
              </w:rPr>
            </w:pPr>
          </w:p>
        </w:tc>
        <w:tc>
          <w:tcPr>
            <w:tcW w:w="267" w:type="dxa"/>
            <w:tcBorders>
              <w:top w:val="nil"/>
              <w:bottom w:val="nil"/>
            </w:tcBorders>
            <w:shd w:val="clear" w:color="auto" w:fill="auto"/>
          </w:tcPr>
          <w:p w14:paraId="152B5B91" w14:textId="77777777" w:rsidR="00DA37B8" w:rsidRPr="00C8323D" w:rsidRDefault="00DA37B8" w:rsidP="00424B64">
            <w:pPr>
              <w:spacing w:line="0" w:lineRule="atLeast"/>
              <w:rPr>
                <w:rFonts w:ascii="Courier New" w:hAnsi="Courier New" w:cs="Courier New"/>
              </w:rPr>
            </w:pPr>
          </w:p>
        </w:tc>
        <w:tc>
          <w:tcPr>
            <w:tcW w:w="264" w:type="dxa"/>
            <w:gridSpan w:val="2"/>
            <w:tcBorders>
              <w:top w:val="nil"/>
              <w:bottom w:val="nil"/>
            </w:tcBorders>
            <w:shd w:val="clear" w:color="auto" w:fill="auto"/>
          </w:tcPr>
          <w:p w14:paraId="3B648ADD" w14:textId="77777777" w:rsidR="00DA37B8" w:rsidRPr="00C8323D" w:rsidRDefault="00DA37B8" w:rsidP="00424B64">
            <w:pPr>
              <w:spacing w:line="0" w:lineRule="atLeast"/>
              <w:rPr>
                <w:rFonts w:ascii="Courier New" w:hAnsi="Courier New" w:cs="Courier New"/>
              </w:rPr>
            </w:pPr>
          </w:p>
        </w:tc>
        <w:tc>
          <w:tcPr>
            <w:tcW w:w="285" w:type="dxa"/>
            <w:tcBorders>
              <w:top w:val="nil"/>
              <w:bottom w:val="nil"/>
            </w:tcBorders>
            <w:shd w:val="clear" w:color="auto" w:fill="auto"/>
          </w:tcPr>
          <w:p w14:paraId="1B301B2D" w14:textId="77777777" w:rsidR="00DA37B8" w:rsidRPr="00C8323D" w:rsidRDefault="00DA37B8" w:rsidP="00D5441A">
            <w:pPr>
              <w:spacing w:line="0" w:lineRule="atLeast"/>
              <w:rPr>
                <w:rFonts w:ascii="Courier New" w:hAnsi="Courier New" w:cs="Courier New"/>
              </w:rPr>
            </w:pPr>
          </w:p>
        </w:tc>
        <w:tc>
          <w:tcPr>
            <w:tcW w:w="270" w:type="dxa"/>
            <w:gridSpan w:val="2"/>
            <w:tcBorders>
              <w:top w:val="nil"/>
              <w:bottom w:val="nil"/>
            </w:tcBorders>
            <w:shd w:val="clear" w:color="auto" w:fill="auto"/>
          </w:tcPr>
          <w:p w14:paraId="1F8F4D7D" w14:textId="77777777" w:rsidR="00DA37B8" w:rsidRPr="00C8323D" w:rsidRDefault="00DA37B8" w:rsidP="003C79BA">
            <w:pPr>
              <w:spacing w:line="0" w:lineRule="atLeast"/>
              <w:jc w:val="left"/>
              <w:rPr>
                <w:rFonts w:ascii="Courier New" w:hAnsi="Courier New" w:cs="Courier New"/>
              </w:rPr>
            </w:pPr>
          </w:p>
        </w:tc>
        <w:tc>
          <w:tcPr>
            <w:tcW w:w="6743" w:type="dxa"/>
            <w:gridSpan w:val="3"/>
            <w:tcBorders>
              <w:bottom w:val="nil"/>
            </w:tcBorders>
            <w:shd w:val="clear" w:color="auto" w:fill="auto"/>
          </w:tcPr>
          <w:p w14:paraId="579C7A78" w14:textId="77777777" w:rsidR="00DA37B8" w:rsidRPr="00C8323D" w:rsidRDefault="00DA37B8" w:rsidP="003C79BA">
            <w:pPr>
              <w:spacing w:line="0" w:lineRule="atLeast"/>
              <w:jc w:val="left"/>
              <w:rPr>
                <w:rFonts w:ascii="Courier New" w:hAnsi="Courier New" w:cs="Courier New"/>
              </w:rPr>
            </w:pPr>
            <w:r w:rsidRPr="00C8323D">
              <w:rPr>
                <w:rFonts w:ascii="Courier New" w:hAnsi="Courier New" w:cs="Courier New"/>
              </w:rPr>
              <w:t>/Application</w:t>
            </w:r>
          </w:p>
        </w:tc>
        <w:tc>
          <w:tcPr>
            <w:tcW w:w="989" w:type="dxa"/>
            <w:shd w:val="clear" w:color="auto" w:fill="auto"/>
          </w:tcPr>
          <w:p w14:paraId="29132111" w14:textId="77777777" w:rsidR="00DA37B8" w:rsidRPr="00C8323D" w:rsidRDefault="00DA37B8" w:rsidP="003C79BA">
            <w:pPr>
              <w:spacing w:line="0" w:lineRule="atLeast"/>
              <w:jc w:val="center"/>
              <w:rPr>
                <w:rFonts w:ascii="Arial" w:hAnsi="Arial" w:cs="Arial"/>
                <w:szCs w:val="24"/>
              </w:rPr>
            </w:pPr>
          </w:p>
        </w:tc>
      </w:tr>
      <w:tr w:rsidR="00DA37B8" w:rsidRPr="00C8323D" w14:paraId="22C846EB" w14:textId="77777777" w:rsidTr="00C15F06">
        <w:tc>
          <w:tcPr>
            <w:tcW w:w="254" w:type="dxa"/>
            <w:tcBorders>
              <w:top w:val="nil"/>
              <w:bottom w:val="nil"/>
            </w:tcBorders>
            <w:shd w:val="clear" w:color="auto" w:fill="auto"/>
          </w:tcPr>
          <w:p w14:paraId="336B4D52" w14:textId="77777777" w:rsidR="00DA37B8" w:rsidRPr="00C8323D" w:rsidRDefault="00DA37B8" w:rsidP="006B08E1">
            <w:pPr>
              <w:spacing w:line="0" w:lineRule="atLeast"/>
              <w:rPr>
                <w:rFonts w:ascii="Courier New" w:hAnsi="Courier New" w:cs="Courier New"/>
              </w:rPr>
            </w:pPr>
          </w:p>
        </w:tc>
        <w:tc>
          <w:tcPr>
            <w:tcW w:w="267" w:type="dxa"/>
            <w:tcBorders>
              <w:top w:val="nil"/>
              <w:bottom w:val="nil"/>
            </w:tcBorders>
            <w:shd w:val="clear" w:color="auto" w:fill="auto"/>
          </w:tcPr>
          <w:p w14:paraId="36821789" w14:textId="77777777" w:rsidR="00DA37B8" w:rsidRPr="00C8323D" w:rsidRDefault="00DA37B8" w:rsidP="00424B64">
            <w:pPr>
              <w:spacing w:line="0" w:lineRule="atLeast"/>
              <w:rPr>
                <w:rFonts w:ascii="Courier New" w:hAnsi="Courier New" w:cs="Courier New"/>
              </w:rPr>
            </w:pPr>
          </w:p>
        </w:tc>
        <w:tc>
          <w:tcPr>
            <w:tcW w:w="264" w:type="dxa"/>
            <w:gridSpan w:val="2"/>
            <w:tcBorders>
              <w:top w:val="nil"/>
              <w:bottom w:val="nil"/>
            </w:tcBorders>
            <w:shd w:val="clear" w:color="auto" w:fill="auto"/>
          </w:tcPr>
          <w:p w14:paraId="37CDA6F5" w14:textId="77777777" w:rsidR="00DA37B8" w:rsidRPr="00C8323D" w:rsidRDefault="00DA37B8" w:rsidP="00424B64">
            <w:pPr>
              <w:spacing w:line="0" w:lineRule="atLeast"/>
              <w:rPr>
                <w:rFonts w:ascii="Courier New" w:hAnsi="Courier New" w:cs="Courier New"/>
              </w:rPr>
            </w:pPr>
          </w:p>
        </w:tc>
        <w:tc>
          <w:tcPr>
            <w:tcW w:w="285" w:type="dxa"/>
            <w:tcBorders>
              <w:top w:val="nil"/>
              <w:bottom w:val="nil"/>
            </w:tcBorders>
            <w:shd w:val="clear" w:color="auto" w:fill="auto"/>
          </w:tcPr>
          <w:p w14:paraId="678AC3B8" w14:textId="77777777" w:rsidR="00DA37B8" w:rsidRPr="00C8323D" w:rsidRDefault="00DA37B8" w:rsidP="00D5441A">
            <w:pPr>
              <w:spacing w:line="0" w:lineRule="atLeast"/>
              <w:rPr>
                <w:rFonts w:ascii="Courier New" w:hAnsi="Courier New" w:cs="Courier New"/>
              </w:rPr>
            </w:pPr>
          </w:p>
        </w:tc>
        <w:tc>
          <w:tcPr>
            <w:tcW w:w="270" w:type="dxa"/>
            <w:gridSpan w:val="2"/>
            <w:tcBorders>
              <w:top w:val="nil"/>
              <w:bottom w:val="nil"/>
            </w:tcBorders>
            <w:shd w:val="clear" w:color="auto" w:fill="auto"/>
          </w:tcPr>
          <w:p w14:paraId="518344F5" w14:textId="77777777" w:rsidR="00DA37B8" w:rsidRPr="00C8323D" w:rsidRDefault="00DA37B8" w:rsidP="003C79BA">
            <w:pPr>
              <w:spacing w:line="0" w:lineRule="atLeast"/>
              <w:rPr>
                <w:rFonts w:ascii="Courier New" w:hAnsi="Courier New" w:cs="Courier New"/>
              </w:rPr>
            </w:pPr>
          </w:p>
        </w:tc>
        <w:tc>
          <w:tcPr>
            <w:tcW w:w="258" w:type="dxa"/>
            <w:tcBorders>
              <w:top w:val="nil"/>
              <w:bottom w:val="nil"/>
            </w:tcBorders>
            <w:shd w:val="clear" w:color="auto" w:fill="auto"/>
          </w:tcPr>
          <w:p w14:paraId="33F9400C" w14:textId="77777777" w:rsidR="00DA37B8" w:rsidRPr="00C8323D" w:rsidRDefault="00DA37B8" w:rsidP="003C79BA">
            <w:pPr>
              <w:spacing w:line="0" w:lineRule="atLeast"/>
              <w:jc w:val="left"/>
              <w:rPr>
                <w:rFonts w:ascii="Courier New" w:hAnsi="Courier New" w:cs="Courier New"/>
              </w:rPr>
            </w:pPr>
          </w:p>
        </w:tc>
        <w:tc>
          <w:tcPr>
            <w:tcW w:w="6485" w:type="dxa"/>
            <w:gridSpan w:val="2"/>
            <w:shd w:val="clear" w:color="auto" w:fill="auto"/>
          </w:tcPr>
          <w:p w14:paraId="7C1AEC6A" w14:textId="77777777" w:rsidR="00DA37B8" w:rsidRPr="00C8323D" w:rsidRDefault="00DA37B8" w:rsidP="003C79BA">
            <w:pPr>
              <w:spacing w:line="0" w:lineRule="atLeast"/>
              <w:jc w:val="left"/>
              <w:rPr>
                <w:rFonts w:ascii="Courier New" w:hAnsi="Courier New" w:cs="Courier New"/>
              </w:rPr>
            </w:pPr>
            <w:r w:rsidRPr="00C8323D">
              <w:rPr>
                <w:rFonts w:ascii="Courier New" w:hAnsi="Courier New" w:cs="Courier New"/>
              </w:rPr>
              <w:t>/HBase64 Storage Mgmt Log</w:t>
            </w:r>
          </w:p>
        </w:tc>
        <w:tc>
          <w:tcPr>
            <w:tcW w:w="989" w:type="dxa"/>
            <w:shd w:val="clear" w:color="auto" w:fill="auto"/>
          </w:tcPr>
          <w:p w14:paraId="2FEC9977" w14:textId="77777777" w:rsidR="00DA37B8" w:rsidRPr="00C8323D" w:rsidRDefault="00DA37B8" w:rsidP="003C79BA">
            <w:pPr>
              <w:spacing w:line="0" w:lineRule="atLeast"/>
              <w:jc w:val="center"/>
              <w:rPr>
                <w:rFonts w:ascii="Arial" w:hAnsi="Arial" w:cs="Arial"/>
                <w:szCs w:val="24"/>
              </w:rPr>
            </w:pPr>
            <w:r w:rsidRPr="00C8323D">
              <w:t>Y</w:t>
            </w:r>
          </w:p>
        </w:tc>
      </w:tr>
      <w:tr w:rsidR="00DA37B8" w:rsidRPr="00C8323D" w14:paraId="526E1337" w14:textId="77777777" w:rsidTr="00C15F06">
        <w:tc>
          <w:tcPr>
            <w:tcW w:w="254" w:type="dxa"/>
            <w:tcBorders>
              <w:top w:val="nil"/>
              <w:bottom w:val="nil"/>
            </w:tcBorders>
            <w:shd w:val="clear" w:color="auto" w:fill="auto"/>
          </w:tcPr>
          <w:p w14:paraId="7855734B" w14:textId="77777777" w:rsidR="00DA37B8" w:rsidRPr="00C8323D" w:rsidRDefault="00DA37B8" w:rsidP="006B08E1">
            <w:pPr>
              <w:spacing w:line="0" w:lineRule="atLeast"/>
              <w:rPr>
                <w:rFonts w:ascii="Courier New" w:hAnsi="Courier New" w:cs="Courier New"/>
              </w:rPr>
            </w:pPr>
          </w:p>
        </w:tc>
        <w:tc>
          <w:tcPr>
            <w:tcW w:w="267" w:type="dxa"/>
            <w:tcBorders>
              <w:top w:val="nil"/>
              <w:bottom w:val="nil"/>
            </w:tcBorders>
            <w:shd w:val="clear" w:color="auto" w:fill="auto"/>
          </w:tcPr>
          <w:p w14:paraId="013500DB" w14:textId="77777777" w:rsidR="00DA37B8" w:rsidRPr="00C8323D" w:rsidRDefault="00DA37B8" w:rsidP="00424B64">
            <w:pPr>
              <w:spacing w:line="0" w:lineRule="atLeast"/>
              <w:rPr>
                <w:rFonts w:ascii="Courier New" w:hAnsi="Courier New" w:cs="Courier New"/>
              </w:rPr>
            </w:pPr>
          </w:p>
        </w:tc>
        <w:tc>
          <w:tcPr>
            <w:tcW w:w="264" w:type="dxa"/>
            <w:gridSpan w:val="2"/>
            <w:tcBorders>
              <w:top w:val="nil"/>
              <w:bottom w:val="nil"/>
            </w:tcBorders>
            <w:shd w:val="clear" w:color="auto" w:fill="auto"/>
          </w:tcPr>
          <w:p w14:paraId="696E87BB" w14:textId="77777777" w:rsidR="00DA37B8" w:rsidRPr="00C8323D" w:rsidRDefault="00DA37B8" w:rsidP="00424B64">
            <w:pPr>
              <w:spacing w:line="0" w:lineRule="atLeast"/>
              <w:rPr>
                <w:rFonts w:ascii="Courier New" w:hAnsi="Courier New" w:cs="Courier New"/>
              </w:rPr>
            </w:pPr>
          </w:p>
        </w:tc>
        <w:tc>
          <w:tcPr>
            <w:tcW w:w="285" w:type="dxa"/>
            <w:tcBorders>
              <w:top w:val="nil"/>
              <w:bottom w:val="nil"/>
            </w:tcBorders>
            <w:shd w:val="clear" w:color="auto" w:fill="auto"/>
          </w:tcPr>
          <w:p w14:paraId="5059F749" w14:textId="77777777" w:rsidR="00DA37B8" w:rsidRPr="00C8323D" w:rsidRDefault="00DA37B8" w:rsidP="00D5441A">
            <w:pPr>
              <w:spacing w:line="0" w:lineRule="atLeast"/>
              <w:rPr>
                <w:rFonts w:ascii="Courier New" w:hAnsi="Courier New" w:cs="Courier New"/>
              </w:rPr>
            </w:pPr>
          </w:p>
        </w:tc>
        <w:tc>
          <w:tcPr>
            <w:tcW w:w="270" w:type="dxa"/>
            <w:gridSpan w:val="2"/>
            <w:tcBorders>
              <w:top w:val="nil"/>
            </w:tcBorders>
            <w:shd w:val="clear" w:color="auto" w:fill="auto"/>
          </w:tcPr>
          <w:p w14:paraId="26709578" w14:textId="77777777" w:rsidR="00DA37B8" w:rsidRPr="00C8323D" w:rsidRDefault="00DA37B8" w:rsidP="003C79BA">
            <w:pPr>
              <w:spacing w:line="0" w:lineRule="atLeast"/>
              <w:rPr>
                <w:rFonts w:ascii="Courier New" w:hAnsi="Courier New" w:cs="Courier New"/>
              </w:rPr>
            </w:pPr>
          </w:p>
        </w:tc>
        <w:tc>
          <w:tcPr>
            <w:tcW w:w="258" w:type="dxa"/>
            <w:tcBorders>
              <w:top w:val="nil"/>
            </w:tcBorders>
            <w:shd w:val="clear" w:color="auto" w:fill="auto"/>
          </w:tcPr>
          <w:p w14:paraId="4822F04A" w14:textId="77777777" w:rsidR="00DA37B8" w:rsidRPr="00C8323D" w:rsidRDefault="00DA37B8" w:rsidP="003C79BA">
            <w:pPr>
              <w:spacing w:line="0" w:lineRule="atLeast"/>
              <w:jc w:val="left"/>
              <w:rPr>
                <w:rFonts w:ascii="Courier New" w:hAnsi="Courier New" w:cs="Courier New"/>
              </w:rPr>
            </w:pPr>
          </w:p>
        </w:tc>
        <w:tc>
          <w:tcPr>
            <w:tcW w:w="6485" w:type="dxa"/>
            <w:gridSpan w:val="2"/>
            <w:shd w:val="clear" w:color="auto" w:fill="auto"/>
          </w:tcPr>
          <w:p w14:paraId="7F691C99" w14:textId="77777777" w:rsidR="00DA37B8" w:rsidRPr="00C8323D" w:rsidRDefault="00DA37B8" w:rsidP="003C79BA">
            <w:pPr>
              <w:spacing w:line="0" w:lineRule="atLeast"/>
              <w:jc w:val="left"/>
              <w:rPr>
                <w:rFonts w:ascii="Courier New" w:hAnsi="Courier New" w:cs="Courier New"/>
              </w:rPr>
            </w:pPr>
            <w:r w:rsidRPr="00C8323D">
              <w:rPr>
                <w:rFonts w:ascii="Courier New" w:hAnsi="Courier New" w:cs="Courier New"/>
              </w:rPr>
              <w:t>/HiRDBEmbeddedEdition_HD1</w:t>
            </w:r>
          </w:p>
        </w:tc>
        <w:tc>
          <w:tcPr>
            <w:tcW w:w="989" w:type="dxa"/>
            <w:shd w:val="clear" w:color="auto" w:fill="auto"/>
          </w:tcPr>
          <w:p w14:paraId="7E7B11FD" w14:textId="77777777" w:rsidR="00DA37B8" w:rsidRPr="00C8323D" w:rsidRDefault="00DA37B8" w:rsidP="003C79BA">
            <w:pPr>
              <w:spacing w:line="0" w:lineRule="atLeast"/>
              <w:jc w:val="center"/>
              <w:rPr>
                <w:rFonts w:ascii="Arial" w:hAnsi="Arial" w:cs="Arial"/>
                <w:szCs w:val="24"/>
              </w:rPr>
            </w:pPr>
            <w:r w:rsidRPr="00C8323D">
              <w:t>Y</w:t>
            </w:r>
          </w:p>
        </w:tc>
      </w:tr>
      <w:tr w:rsidR="00DA37B8" w:rsidRPr="00C8323D" w14:paraId="057FA617" w14:textId="77777777" w:rsidTr="00C15F06">
        <w:tc>
          <w:tcPr>
            <w:tcW w:w="254" w:type="dxa"/>
            <w:tcBorders>
              <w:top w:val="nil"/>
              <w:bottom w:val="nil"/>
            </w:tcBorders>
            <w:shd w:val="clear" w:color="auto" w:fill="auto"/>
          </w:tcPr>
          <w:p w14:paraId="63E40C01" w14:textId="77777777" w:rsidR="00DA37B8" w:rsidRPr="00C8323D" w:rsidRDefault="00DA37B8" w:rsidP="006B08E1">
            <w:pPr>
              <w:spacing w:line="0" w:lineRule="atLeast"/>
              <w:rPr>
                <w:rFonts w:ascii="Courier New" w:hAnsi="Courier New" w:cs="Courier New"/>
              </w:rPr>
            </w:pPr>
          </w:p>
        </w:tc>
        <w:tc>
          <w:tcPr>
            <w:tcW w:w="267" w:type="dxa"/>
            <w:tcBorders>
              <w:top w:val="nil"/>
              <w:bottom w:val="nil"/>
            </w:tcBorders>
            <w:shd w:val="clear" w:color="auto" w:fill="auto"/>
          </w:tcPr>
          <w:p w14:paraId="3EAD7933" w14:textId="77777777" w:rsidR="00DA37B8" w:rsidRPr="00C8323D" w:rsidRDefault="00DA37B8" w:rsidP="00424B64">
            <w:pPr>
              <w:spacing w:line="0" w:lineRule="atLeast"/>
              <w:rPr>
                <w:rFonts w:ascii="Courier New" w:hAnsi="Courier New" w:cs="Courier New"/>
              </w:rPr>
            </w:pPr>
          </w:p>
        </w:tc>
        <w:tc>
          <w:tcPr>
            <w:tcW w:w="264" w:type="dxa"/>
            <w:gridSpan w:val="2"/>
            <w:tcBorders>
              <w:top w:val="nil"/>
              <w:bottom w:val="nil"/>
            </w:tcBorders>
            <w:shd w:val="clear" w:color="auto" w:fill="auto"/>
          </w:tcPr>
          <w:p w14:paraId="200F7684" w14:textId="77777777" w:rsidR="00DA37B8" w:rsidRPr="00C8323D" w:rsidRDefault="00DA37B8" w:rsidP="00424B64">
            <w:pPr>
              <w:spacing w:line="0" w:lineRule="atLeast"/>
              <w:rPr>
                <w:rFonts w:ascii="Courier New" w:hAnsi="Courier New" w:cs="Courier New"/>
              </w:rPr>
            </w:pPr>
          </w:p>
        </w:tc>
        <w:tc>
          <w:tcPr>
            <w:tcW w:w="285" w:type="dxa"/>
            <w:tcBorders>
              <w:top w:val="nil"/>
              <w:bottom w:val="nil"/>
            </w:tcBorders>
            <w:shd w:val="clear" w:color="auto" w:fill="auto"/>
          </w:tcPr>
          <w:p w14:paraId="0C426964" w14:textId="77777777" w:rsidR="00DA37B8" w:rsidRPr="00C8323D" w:rsidRDefault="00DA37B8" w:rsidP="00D5441A">
            <w:pPr>
              <w:spacing w:line="0" w:lineRule="atLeast"/>
              <w:jc w:val="left"/>
              <w:rPr>
                <w:rFonts w:ascii="Courier New" w:hAnsi="Courier New" w:cs="Courier New"/>
              </w:rPr>
            </w:pPr>
          </w:p>
        </w:tc>
        <w:tc>
          <w:tcPr>
            <w:tcW w:w="7013" w:type="dxa"/>
            <w:gridSpan w:val="5"/>
            <w:shd w:val="clear" w:color="auto" w:fill="auto"/>
          </w:tcPr>
          <w:p w14:paraId="6AD1E716" w14:textId="77777777" w:rsidR="00DA37B8" w:rsidRPr="00C8323D" w:rsidRDefault="00DA37B8" w:rsidP="003C79BA">
            <w:pPr>
              <w:spacing w:line="0" w:lineRule="atLeast"/>
              <w:jc w:val="left"/>
              <w:rPr>
                <w:rFonts w:ascii="Courier New" w:hAnsi="Courier New" w:cs="Courier New"/>
              </w:rPr>
            </w:pPr>
            <w:r w:rsidRPr="00C8323D">
              <w:rPr>
                <w:rFonts w:ascii="Courier New" w:hAnsi="Courier New" w:cs="Courier New"/>
              </w:rPr>
              <w:t>/HBase64StgMgmtWebService</w:t>
            </w:r>
          </w:p>
        </w:tc>
        <w:tc>
          <w:tcPr>
            <w:tcW w:w="989" w:type="dxa"/>
            <w:shd w:val="clear" w:color="auto" w:fill="auto"/>
          </w:tcPr>
          <w:p w14:paraId="119B14F5" w14:textId="77777777" w:rsidR="00DA37B8" w:rsidRPr="00C8323D" w:rsidRDefault="00DA37B8" w:rsidP="003C79BA">
            <w:pPr>
              <w:spacing w:line="0" w:lineRule="atLeast"/>
              <w:jc w:val="center"/>
              <w:rPr>
                <w:rFonts w:ascii="Arial" w:hAnsi="Arial" w:cs="Arial"/>
                <w:szCs w:val="24"/>
              </w:rPr>
            </w:pPr>
            <w:r w:rsidRPr="00C8323D">
              <w:t>Y</w:t>
            </w:r>
          </w:p>
        </w:tc>
      </w:tr>
      <w:tr w:rsidR="00DA37B8" w:rsidRPr="00C8323D" w14:paraId="4DE5CB1C" w14:textId="77777777" w:rsidTr="00C15F06">
        <w:tc>
          <w:tcPr>
            <w:tcW w:w="254" w:type="dxa"/>
            <w:tcBorders>
              <w:top w:val="nil"/>
              <w:bottom w:val="nil"/>
            </w:tcBorders>
            <w:shd w:val="clear" w:color="auto" w:fill="auto"/>
          </w:tcPr>
          <w:p w14:paraId="0D1384D8" w14:textId="77777777" w:rsidR="00DA37B8" w:rsidRPr="00C8323D" w:rsidRDefault="00DA37B8" w:rsidP="006B08E1">
            <w:pPr>
              <w:spacing w:line="0" w:lineRule="atLeast"/>
              <w:rPr>
                <w:rFonts w:ascii="Courier New" w:hAnsi="Courier New" w:cs="Courier New"/>
              </w:rPr>
            </w:pPr>
          </w:p>
        </w:tc>
        <w:tc>
          <w:tcPr>
            <w:tcW w:w="267" w:type="dxa"/>
            <w:tcBorders>
              <w:top w:val="nil"/>
              <w:bottom w:val="nil"/>
            </w:tcBorders>
            <w:shd w:val="clear" w:color="auto" w:fill="auto"/>
          </w:tcPr>
          <w:p w14:paraId="40DC06B2" w14:textId="77777777" w:rsidR="00DA37B8" w:rsidRPr="00C8323D" w:rsidRDefault="00DA37B8" w:rsidP="00424B64">
            <w:pPr>
              <w:spacing w:line="0" w:lineRule="atLeast"/>
              <w:rPr>
                <w:rFonts w:ascii="Courier New" w:hAnsi="Courier New" w:cs="Courier New"/>
              </w:rPr>
            </w:pPr>
          </w:p>
        </w:tc>
        <w:tc>
          <w:tcPr>
            <w:tcW w:w="264" w:type="dxa"/>
            <w:gridSpan w:val="2"/>
            <w:tcBorders>
              <w:top w:val="nil"/>
              <w:bottom w:val="nil"/>
            </w:tcBorders>
            <w:shd w:val="clear" w:color="auto" w:fill="auto"/>
          </w:tcPr>
          <w:p w14:paraId="53F9A54B" w14:textId="77777777" w:rsidR="00DA37B8" w:rsidRPr="00C8323D" w:rsidRDefault="00DA37B8" w:rsidP="00424B64">
            <w:pPr>
              <w:spacing w:line="0" w:lineRule="atLeast"/>
              <w:rPr>
                <w:rFonts w:ascii="Courier New" w:hAnsi="Courier New" w:cs="Courier New"/>
              </w:rPr>
            </w:pPr>
          </w:p>
        </w:tc>
        <w:tc>
          <w:tcPr>
            <w:tcW w:w="285" w:type="dxa"/>
            <w:tcBorders>
              <w:top w:val="nil"/>
              <w:bottom w:val="nil"/>
            </w:tcBorders>
            <w:shd w:val="clear" w:color="auto" w:fill="auto"/>
          </w:tcPr>
          <w:p w14:paraId="2B4704CA" w14:textId="77777777" w:rsidR="00DA37B8" w:rsidRPr="00C8323D" w:rsidRDefault="00DA37B8" w:rsidP="00D5441A">
            <w:pPr>
              <w:spacing w:line="0" w:lineRule="atLeast"/>
              <w:jc w:val="left"/>
              <w:rPr>
                <w:rFonts w:ascii="Courier New" w:hAnsi="Courier New" w:cs="Courier New"/>
              </w:rPr>
            </w:pPr>
          </w:p>
        </w:tc>
        <w:tc>
          <w:tcPr>
            <w:tcW w:w="7013" w:type="dxa"/>
            <w:gridSpan w:val="5"/>
            <w:shd w:val="clear" w:color="auto" w:fill="auto"/>
          </w:tcPr>
          <w:p w14:paraId="5E8F8B5A" w14:textId="77777777" w:rsidR="00DA37B8" w:rsidRPr="00C8323D" w:rsidRDefault="00DA37B8" w:rsidP="003C79BA">
            <w:pPr>
              <w:spacing w:line="0" w:lineRule="atLeast"/>
              <w:jc w:val="left"/>
              <w:rPr>
                <w:rFonts w:ascii="Courier New" w:hAnsi="Courier New" w:cs="Courier New"/>
              </w:rPr>
            </w:pPr>
            <w:r w:rsidRPr="00C8323D">
              <w:rPr>
                <w:rFonts w:ascii="Courier New" w:hAnsi="Courier New" w:cs="Courier New"/>
              </w:rPr>
              <w:t>/HBase64StgMgmtSSOService</w:t>
            </w:r>
          </w:p>
        </w:tc>
        <w:tc>
          <w:tcPr>
            <w:tcW w:w="989" w:type="dxa"/>
            <w:shd w:val="clear" w:color="auto" w:fill="auto"/>
          </w:tcPr>
          <w:p w14:paraId="43E1F0F5" w14:textId="77777777" w:rsidR="00DA37B8" w:rsidRPr="00C8323D" w:rsidRDefault="00DA37B8" w:rsidP="003C79BA">
            <w:pPr>
              <w:spacing w:line="0" w:lineRule="atLeast"/>
              <w:jc w:val="center"/>
              <w:rPr>
                <w:rFonts w:ascii="Arial" w:hAnsi="Arial" w:cs="Arial"/>
                <w:szCs w:val="24"/>
              </w:rPr>
            </w:pPr>
            <w:r w:rsidRPr="00C8323D">
              <w:t>Y</w:t>
            </w:r>
          </w:p>
        </w:tc>
      </w:tr>
      <w:tr w:rsidR="00DA37B8" w:rsidRPr="00C8323D" w14:paraId="53B21176" w14:textId="77777777" w:rsidTr="00C15F06">
        <w:tc>
          <w:tcPr>
            <w:tcW w:w="254" w:type="dxa"/>
            <w:tcBorders>
              <w:top w:val="nil"/>
              <w:bottom w:val="nil"/>
            </w:tcBorders>
            <w:shd w:val="clear" w:color="auto" w:fill="auto"/>
          </w:tcPr>
          <w:p w14:paraId="03ADBE6D" w14:textId="77777777" w:rsidR="00DA37B8" w:rsidRPr="00C8323D" w:rsidRDefault="00DA37B8" w:rsidP="006B08E1">
            <w:pPr>
              <w:spacing w:line="0" w:lineRule="atLeast"/>
              <w:rPr>
                <w:rFonts w:ascii="Courier New" w:hAnsi="Courier New" w:cs="Courier New"/>
              </w:rPr>
            </w:pPr>
          </w:p>
        </w:tc>
        <w:tc>
          <w:tcPr>
            <w:tcW w:w="267" w:type="dxa"/>
            <w:tcBorders>
              <w:top w:val="nil"/>
              <w:bottom w:val="nil"/>
            </w:tcBorders>
            <w:shd w:val="clear" w:color="auto" w:fill="auto"/>
          </w:tcPr>
          <w:p w14:paraId="3B6F197D" w14:textId="77777777" w:rsidR="00DA37B8" w:rsidRPr="00C8323D" w:rsidRDefault="00DA37B8" w:rsidP="00424B64">
            <w:pPr>
              <w:spacing w:line="0" w:lineRule="atLeast"/>
              <w:rPr>
                <w:rFonts w:ascii="Courier New" w:hAnsi="Courier New" w:cs="Courier New"/>
              </w:rPr>
            </w:pPr>
          </w:p>
        </w:tc>
        <w:tc>
          <w:tcPr>
            <w:tcW w:w="264" w:type="dxa"/>
            <w:gridSpan w:val="2"/>
            <w:tcBorders>
              <w:top w:val="nil"/>
              <w:bottom w:val="nil"/>
            </w:tcBorders>
            <w:shd w:val="clear" w:color="auto" w:fill="auto"/>
          </w:tcPr>
          <w:p w14:paraId="3031AB99" w14:textId="77777777" w:rsidR="00DA37B8" w:rsidRPr="00C8323D" w:rsidRDefault="00DA37B8" w:rsidP="00424B64">
            <w:pPr>
              <w:spacing w:line="0" w:lineRule="atLeast"/>
              <w:rPr>
                <w:rFonts w:ascii="Courier New" w:hAnsi="Courier New" w:cs="Courier New"/>
              </w:rPr>
            </w:pPr>
          </w:p>
        </w:tc>
        <w:tc>
          <w:tcPr>
            <w:tcW w:w="285" w:type="dxa"/>
            <w:tcBorders>
              <w:top w:val="nil"/>
              <w:bottom w:val="nil"/>
            </w:tcBorders>
            <w:shd w:val="clear" w:color="auto" w:fill="auto"/>
          </w:tcPr>
          <w:p w14:paraId="7C90E897" w14:textId="77777777" w:rsidR="00DA37B8" w:rsidRPr="00C8323D" w:rsidRDefault="00DA37B8" w:rsidP="00D5441A">
            <w:pPr>
              <w:spacing w:line="0" w:lineRule="atLeast"/>
              <w:jc w:val="left"/>
              <w:rPr>
                <w:rFonts w:ascii="Courier New" w:hAnsi="Courier New" w:cs="Courier New"/>
              </w:rPr>
            </w:pPr>
          </w:p>
        </w:tc>
        <w:tc>
          <w:tcPr>
            <w:tcW w:w="7013" w:type="dxa"/>
            <w:gridSpan w:val="5"/>
            <w:shd w:val="clear" w:color="auto" w:fill="auto"/>
          </w:tcPr>
          <w:p w14:paraId="5E37EB27" w14:textId="77777777" w:rsidR="00DA37B8" w:rsidRPr="00C8323D" w:rsidRDefault="00DA37B8" w:rsidP="003C79BA">
            <w:pPr>
              <w:spacing w:line="0" w:lineRule="atLeast"/>
              <w:jc w:val="left"/>
              <w:rPr>
                <w:rFonts w:ascii="Courier New" w:hAnsi="Courier New" w:cs="Courier New"/>
              </w:rPr>
            </w:pPr>
            <w:r w:rsidRPr="00C8323D">
              <w:rPr>
                <w:rFonts w:ascii="Courier New" w:hAnsi="Courier New" w:cs="Courier New"/>
              </w:rPr>
              <w:t>/HBase64StorageMgmtWebSSOService</w:t>
            </w:r>
          </w:p>
        </w:tc>
        <w:tc>
          <w:tcPr>
            <w:tcW w:w="989" w:type="dxa"/>
            <w:shd w:val="clear" w:color="auto" w:fill="auto"/>
          </w:tcPr>
          <w:p w14:paraId="22453294" w14:textId="77777777" w:rsidR="00DA37B8" w:rsidRPr="00C8323D" w:rsidRDefault="00DA37B8" w:rsidP="003C79BA">
            <w:pPr>
              <w:spacing w:line="0" w:lineRule="atLeast"/>
              <w:jc w:val="center"/>
              <w:rPr>
                <w:rFonts w:ascii="Arial" w:hAnsi="Arial" w:cs="Arial"/>
                <w:szCs w:val="24"/>
              </w:rPr>
            </w:pPr>
            <w:r w:rsidRPr="00C8323D">
              <w:t>Y</w:t>
            </w:r>
          </w:p>
        </w:tc>
      </w:tr>
      <w:tr w:rsidR="00DA37B8" w:rsidRPr="00C8323D" w14:paraId="0C184C1D" w14:textId="77777777" w:rsidTr="00C15F06">
        <w:trPr>
          <w:trHeight w:val="77"/>
        </w:trPr>
        <w:tc>
          <w:tcPr>
            <w:tcW w:w="254" w:type="dxa"/>
            <w:tcBorders>
              <w:top w:val="nil"/>
              <w:bottom w:val="nil"/>
            </w:tcBorders>
            <w:shd w:val="clear" w:color="auto" w:fill="auto"/>
          </w:tcPr>
          <w:p w14:paraId="7154B075" w14:textId="77777777" w:rsidR="00DA37B8" w:rsidRPr="00C8323D" w:rsidRDefault="00DA37B8" w:rsidP="006B08E1">
            <w:pPr>
              <w:spacing w:line="0" w:lineRule="atLeast"/>
              <w:rPr>
                <w:rFonts w:ascii="Courier New" w:hAnsi="Courier New" w:cs="Courier New"/>
              </w:rPr>
            </w:pPr>
          </w:p>
        </w:tc>
        <w:tc>
          <w:tcPr>
            <w:tcW w:w="267" w:type="dxa"/>
            <w:tcBorders>
              <w:top w:val="nil"/>
              <w:bottom w:val="nil"/>
            </w:tcBorders>
            <w:shd w:val="clear" w:color="auto" w:fill="auto"/>
          </w:tcPr>
          <w:p w14:paraId="59027B7A" w14:textId="77777777" w:rsidR="00DA37B8" w:rsidRPr="00C8323D" w:rsidRDefault="00DA37B8" w:rsidP="00424B64">
            <w:pPr>
              <w:spacing w:line="0" w:lineRule="atLeast"/>
              <w:rPr>
                <w:rFonts w:ascii="Courier New" w:hAnsi="Courier New" w:cs="Courier New"/>
              </w:rPr>
            </w:pPr>
          </w:p>
        </w:tc>
        <w:tc>
          <w:tcPr>
            <w:tcW w:w="264" w:type="dxa"/>
            <w:gridSpan w:val="2"/>
            <w:tcBorders>
              <w:top w:val="nil"/>
              <w:bottom w:val="nil"/>
            </w:tcBorders>
            <w:shd w:val="clear" w:color="auto" w:fill="auto"/>
          </w:tcPr>
          <w:p w14:paraId="4F47E4A4" w14:textId="77777777" w:rsidR="00DA37B8" w:rsidRPr="00C8323D" w:rsidRDefault="00DA37B8" w:rsidP="00424B64">
            <w:pPr>
              <w:spacing w:line="0" w:lineRule="atLeast"/>
              <w:rPr>
                <w:rFonts w:ascii="Courier New" w:hAnsi="Courier New" w:cs="Courier New"/>
              </w:rPr>
            </w:pPr>
          </w:p>
        </w:tc>
        <w:tc>
          <w:tcPr>
            <w:tcW w:w="285" w:type="dxa"/>
            <w:tcBorders>
              <w:top w:val="nil"/>
              <w:bottom w:val="nil"/>
            </w:tcBorders>
            <w:shd w:val="clear" w:color="auto" w:fill="auto"/>
          </w:tcPr>
          <w:p w14:paraId="141B41F2" w14:textId="77777777" w:rsidR="00DA37B8" w:rsidRPr="00C8323D" w:rsidRDefault="00DA37B8" w:rsidP="00D5441A">
            <w:pPr>
              <w:spacing w:line="0" w:lineRule="atLeast"/>
              <w:jc w:val="left"/>
              <w:rPr>
                <w:rFonts w:ascii="Courier New" w:hAnsi="Courier New" w:cs="Courier New"/>
              </w:rPr>
            </w:pPr>
          </w:p>
        </w:tc>
        <w:tc>
          <w:tcPr>
            <w:tcW w:w="7013" w:type="dxa"/>
            <w:gridSpan w:val="5"/>
            <w:shd w:val="clear" w:color="auto" w:fill="auto"/>
          </w:tcPr>
          <w:p w14:paraId="74BD96A2" w14:textId="77777777" w:rsidR="00DA37B8" w:rsidRPr="00C8323D" w:rsidRDefault="00DA37B8" w:rsidP="003C79BA">
            <w:pPr>
              <w:spacing w:line="0" w:lineRule="atLeast"/>
              <w:jc w:val="left"/>
              <w:rPr>
                <w:rFonts w:ascii="Courier New" w:hAnsi="Courier New" w:cs="Courier New"/>
              </w:rPr>
            </w:pPr>
            <w:r w:rsidRPr="00C8323D">
              <w:rPr>
                <w:rFonts w:ascii="Courier New" w:hAnsi="Courier New" w:cs="Courier New"/>
              </w:rPr>
              <w:t>/HiRDBEmbeddedEdition_HD1</w:t>
            </w:r>
          </w:p>
        </w:tc>
        <w:tc>
          <w:tcPr>
            <w:tcW w:w="989" w:type="dxa"/>
            <w:shd w:val="clear" w:color="auto" w:fill="auto"/>
          </w:tcPr>
          <w:p w14:paraId="2848CE1F" w14:textId="77777777" w:rsidR="00DA37B8" w:rsidRPr="00C8323D" w:rsidRDefault="00DA37B8" w:rsidP="003C79BA">
            <w:pPr>
              <w:spacing w:line="0" w:lineRule="atLeast"/>
              <w:jc w:val="center"/>
              <w:rPr>
                <w:rFonts w:ascii="Arial" w:hAnsi="Arial" w:cs="Arial"/>
                <w:szCs w:val="24"/>
              </w:rPr>
            </w:pPr>
            <w:r w:rsidRPr="00C8323D">
              <w:t>Y</w:t>
            </w:r>
          </w:p>
        </w:tc>
      </w:tr>
    </w:tbl>
    <w:p w14:paraId="1B2CA7A4" w14:textId="77777777" w:rsidR="00DA37B8" w:rsidRPr="008108F4" w:rsidRDefault="00DA37B8" w:rsidP="006B08E1">
      <w:pPr>
        <w:pStyle w:val="default"/>
        <w:ind w:left="420"/>
        <w:jc w:val="left"/>
        <w:rPr>
          <w:b/>
          <w:sz w:val="18"/>
          <w:szCs w:val="18"/>
          <w:lang w:val="en-US" w:eastAsia="ja-JP"/>
        </w:rPr>
      </w:pPr>
      <w:r w:rsidRPr="008108F4">
        <w:rPr>
          <w:rFonts w:hint="eastAsia"/>
          <w:b/>
          <w:sz w:val="18"/>
          <w:szCs w:val="18"/>
          <w:lang w:val="en-US" w:eastAsia="ja-JP"/>
        </w:rPr>
        <w:t xml:space="preserve">#: The </w:t>
      </w:r>
      <w:r w:rsidRPr="008108F4">
        <w:rPr>
          <w:b/>
          <w:sz w:val="18"/>
          <w:szCs w:val="18"/>
          <w:lang w:val="en-US" w:eastAsia="ja-JP"/>
        </w:rPr>
        <w:t>registry</w:t>
      </w:r>
      <w:r w:rsidRPr="008108F4">
        <w:rPr>
          <w:rFonts w:hint="eastAsia"/>
          <w:b/>
          <w:sz w:val="18"/>
          <w:szCs w:val="18"/>
          <w:lang w:val="en-US" w:eastAsia="ja-JP"/>
        </w:rPr>
        <w:t xml:space="preserve"> whose </w:t>
      </w:r>
      <w:r w:rsidRPr="008108F4">
        <w:rPr>
          <w:b/>
          <w:sz w:val="18"/>
          <w:szCs w:val="18"/>
          <w:lang w:val="en-US" w:eastAsia="ja-JP"/>
        </w:rPr>
        <w:t>PDSetupID</w:t>
      </w:r>
      <w:r w:rsidRPr="008108F4">
        <w:rPr>
          <w:rFonts w:hint="eastAsia"/>
          <w:b/>
          <w:sz w:val="18"/>
          <w:szCs w:val="18"/>
          <w:lang w:val="en-US" w:eastAsia="ja-JP"/>
        </w:rPr>
        <w:t xml:space="preserve"> is </w:t>
      </w:r>
      <w:r w:rsidRPr="008108F4">
        <w:rPr>
          <w:b/>
          <w:sz w:val="18"/>
          <w:szCs w:val="18"/>
          <w:lang w:val="en-US" w:eastAsia="ja-JP"/>
        </w:rPr>
        <w:t>HiRDBEmbeddedEdition_HD1</w:t>
      </w:r>
    </w:p>
    <w:p w14:paraId="1B27ED69" w14:textId="77777777" w:rsidR="00DA37B8" w:rsidRPr="00D4139A" w:rsidRDefault="00DA37B8" w:rsidP="00424B64">
      <w:pPr>
        <w:jc w:val="left"/>
        <w:rPr>
          <w:lang w:val="en-GB"/>
        </w:rPr>
      </w:pPr>
    </w:p>
    <w:p w14:paraId="65CB9CC6" w14:textId="77777777" w:rsidR="00DA37B8" w:rsidRPr="00C8323D" w:rsidRDefault="00DA37B8" w:rsidP="00566A76">
      <w:pPr>
        <w:pStyle w:val="4"/>
      </w:pPr>
      <w:r w:rsidRPr="00C8323D">
        <w:t>Delet</w:t>
      </w:r>
      <w:r w:rsidRPr="00C8323D">
        <w:rPr>
          <w:rFonts w:hint="eastAsia"/>
        </w:rPr>
        <w:t>ing</w:t>
      </w:r>
      <w:r w:rsidRPr="00C8323D">
        <w:t xml:space="preserve"> common component files and folders</w:t>
      </w:r>
    </w:p>
    <w:p w14:paraId="4F4A4AA5" w14:textId="77777777" w:rsidR="00DA37B8" w:rsidRPr="00C8323D" w:rsidRDefault="00DA37B8" w:rsidP="003C79BA">
      <w:pPr>
        <w:pStyle w:val="default"/>
        <w:ind w:left="420" w:firstLine="300"/>
        <w:jc w:val="left"/>
        <w:rPr>
          <w:lang w:val="en-US"/>
        </w:rPr>
      </w:pPr>
      <w:r w:rsidRPr="00C8323D">
        <w:rPr>
          <w:rFonts w:hint="eastAsia"/>
          <w:lang w:val="en-US" w:eastAsia="ja-JP"/>
        </w:rPr>
        <w:t>Generally, t</w:t>
      </w:r>
      <w:r w:rsidRPr="00C8323D">
        <w:rPr>
          <w:lang w:val="en-US"/>
        </w:rPr>
        <w:t>he forced uninstallation tool is able to remove the common component.</w:t>
      </w:r>
    </w:p>
    <w:p w14:paraId="701E794D" w14:textId="77777777" w:rsidR="00DA37B8" w:rsidRPr="00C8323D" w:rsidRDefault="00DA37B8" w:rsidP="003C79BA">
      <w:pPr>
        <w:pStyle w:val="default"/>
        <w:ind w:left="420"/>
        <w:jc w:val="left"/>
        <w:rPr>
          <w:lang w:val="en-US"/>
        </w:rPr>
      </w:pPr>
      <w:r w:rsidRPr="00C8323D">
        <w:rPr>
          <w:lang w:val="en-US"/>
        </w:rPr>
        <w:t xml:space="preserve">Check whether the common component has been removed, and </w:t>
      </w:r>
      <w:r w:rsidRPr="00C8323D">
        <w:rPr>
          <w:rFonts w:hint="eastAsia"/>
          <w:lang w:val="en-US" w:eastAsia="ja-JP"/>
        </w:rPr>
        <w:t xml:space="preserve">manually </w:t>
      </w:r>
      <w:r w:rsidRPr="00C8323D">
        <w:rPr>
          <w:lang w:val="en-US"/>
        </w:rPr>
        <w:t>remove it if it has not</w:t>
      </w:r>
      <w:r w:rsidRPr="00C8323D">
        <w:rPr>
          <w:rFonts w:hint="eastAsia"/>
          <w:lang w:val="en-US" w:eastAsia="ja-JP"/>
        </w:rPr>
        <w:t xml:space="preserve"> been removed</w:t>
      </w:r>
      <w:r w:rsidRPr="00C8323D">
        <w:rPr>
          <w:lang w:val="en-US"/>
        </w:rPr>
        <w:t>.</w:t>
      </w:r>
    </w:p>
    <w:p w14:paraId="5C206540" w14:textId="77777777" w:rsidR="00DA37B8" w:rsidRPr="00C8323D" w:rsidRDefault="00DA37B8" w:rsidP="003C79BA">
      <w:pPr>
        <w:pStyle w:val="default"/>
        <w:ind w:left="420"/>
        <w:jc w:val="left"/>
        <w:rPr>
          <w:lang w:val="en-US"/>
        </w:rPr>
      </w:pPr>
    </w:p>
    <w:p w14:paraId="61D91FD7" w14:textId="77777777" w:rsidR="00DA37B8" w:rsidRPr="00C8323D" w:rsidRDefault="00DA37B8" w:rsidP="008034F6">
      <w:pPr>
        <w:pStyle w:val="default"/>
        <w:numPr>
          <w:ilvl w:val="0"/>
          <w:numId w:val="47"/>
        </w:numPr>
        <w:jc w:val="left"/>
        <w:rPr>
          <w:lang w:val="en-US" w:eastAsia="ja-JP"/>
        </w:rPr>
      </w:pPr>
      <w:r w:rsidRPr="00C8323D">
        <w:rPr>
          <w:lang w:val="en-US"/>
        </w:rPr>
        <w:t>Remove the common component</w:t>
      </w:r>
      <w:r w:rsidRPr="00C8323D">
        <w:rPr>
          <w:rFonts w:hint="eastAsia"/>
          <w:lang w:val="en-US" w:eastAsia="ja-JP"/>
        </w:rPr>
        <w:t>.</w:t>
      </w:r>
    </w:p>
    <w:p w14:paraId="61A761E8" w14:textId="77777777" w:rsidR="00DA37B8" w:rsidRPr="00C8323D" w:rsidRDefault="00DA37B8" w:rsidP="003C79BA">
      <w:pPr>
        <w:ind w:leftChars="200" w:left="420" w:firstLineChars="105" w:firstLine="210"/>
        <w:jc w:val="left"/>
        <w:rPr>
          <w:sz w:val="20"/>
        </w:rPr>
      </w:pPr>
      <w:r w:rsidRPr="00C8323D">
        <w:rPr>
          <w:sz w:val="20"/>
        </w:rPr>
        <w:t xml:space="preserve">Delete the directory in which the common component is installed, including </w:t>
      </w:r>
      <w:r w:rsidRPr="00C8323D">
        <w:rPr>
          <w:rFonts w:hint="eastAsia"/>
          <w:sz w:val="20"/>
        </w:rPr>
        <w:t>the directory</w:t>
      </w:r>
      <w:r w:rsidRPr="00C8323D">
        <w:rPr>
          <w:sz w:val="20"/>
        </w:rPr>
        <w:t xml:space="preserve"> contents.</w:t>
      </w:r>
    </w:p>
    <w:p w14:paraId="6D63E336" w14:textId="77777777" w:rsidR="00DA37B8" w:rsidRPr="00C8323D" w:rsidRDefault="00DA37B8" w:rsidP="003C79BA">
      <w:pPr>
        <w:ind w:leftChars="200" w:left="420" w:firstLineChars="50" w:firstLine="100"/>
        <w:jc w:val="left"/>
        <w:rPr>
          <w:sz w:val="20"/>
        </w:rPr>
      </w:pPr>
      <w:r w:rsidRPr="00C8323D">
        <w:rPr>
          <w:sz w:val="20"/>
        </w:rPr>
        <w:t>(</w:t>
      </w:r>
      <w:r w:rsidRPr="00C8323D">
        <w:t xml:space="preserve">If you specified a location other than the default </w:t>
      </w:r>
      <w:r w:rsidRPr="00C8323D">
        <w:rPr>
          <w:rFonts w:hint="eastAsia"/>
        </w:rPr>
        <w:t xml:space="preserve">location </w:t>
      </w:r>
      <w:r w:rsidRPr="00C8323D">
        <w:t>for the database during installation</w:t>
      </w:r>
      <w:r w:rsidRPr="00C8323D">
        <w:rPr>
          <w:sz w:val="20"/>
        </w:rPr>
        <w:t xml:space="preserve">, check the </w:t>
      </w:r>
      <w:r w:rsidRPr="00C8323D">
        <w:rPr>
          <w:rFonts w:ascii="Courier New" w:hAnsi="Courier New" w:cs="Courier New"/>
        </w:rPr>
        <w:t>initpath</w:t>
      </w:r>
      <w:r w:rsidRPr="00C8323D">
        <w:t xml:space="preserve"> property in </w:t>
      </w:r>
      <w:r w:rsidRPr="00C8323D">
        <w:rPr>
          <w:i/>
        </w:rPr>
        <w:t>&lt;Suite-install-dir&gt;</w:t>
      </w:r>
      <w:r w:rsidRPr="00C8323D">
        <w:rPr>
          <w:rFonts w:ascii="Courier New" w:hAnsi="Courier New" w:cs="Courier New"/>
        </w:rPr>
        <w:t>/conf/hcmdsdbinit.ini</w:t>
      </w:r>
      <w:r w:rsidRPr="00C8323D">
        <w:t xml:space="preserve"> file before proceeding.</w:t>
      </w:r>
    </w:p>
    <w:p w14:paraId="2C1077F8" w14:textId="77777777" w:rsidR="00DA37B8" w:rsidRPr="00C8323D" w:rsidRDefault="00DA37B8" w:rsidP="003C79BA">
      <w:pPr>
        <w:pStyle w:val="default"/>
        <w:ind w:leftChars="100" w:left="210"/>
        <w:jc w:val="left"/>
        <w:rPr>
          <w:lang w:val="en-US"/>
        </w:rPr>
      </w:pPr>
    </w:p>
    <w:p w14:paraId="0ED7278F" w14:textId="77777777" w:rsidR="00DA37B8" w:rsidRPr="00C8323D" w:rsidRDefault="00DA37B8" w:rsidP="008034F6">
      <w:pPr>
        <w:pStyle w:val="default"/>
        <w:numPr>
          <w:ilvl w:val="1"/>
          <w:numId w:val="47"/>
        </w:numPr>
        <w:jc w:val="left"/>
        <w:rPr>
          <w:lang w:val="en-US" w:eastAsia="ja-JP"/>
        </w:rPr>
      </w:pPr>
      <w:r w:rsidRPr="00C8323D">
        <w:rPr>
          <w:lang w:val="en-US"/>
        </w:rPr>
        <w:t>Delete installation management files</w:t>
      </w:r>
      <w:r w:rsidRPr="00C8323D">
        <w:rPr>
          <w:rFonts w:hint="eastAsia"/>
          <w:lang w:val="en-US" w:eastAsia="ja-JP"/>
        </w:rPr>
        <w:t>.</w:t>
      </w:r>
    </w:p>
    <w:p w14:paraId="6F1550D8" w14:textId="77777777" w:rsidR="00DA37B8" w:rsidRPr="00C8323D" w:rsidRDefault="00DA37B8" w:rsidP="008034F6">
      <w:pPr>
        <w:pStyle w:val="default"/>
        <w:numPr>
          <w:ilvl w:val="0"/>
          <w:numId w:val="19"/>
        </w:numPr>
        <w:ind w:leftChars="300" w:left="1050"/>
        <w:jc w:val="left"/>
        <w:rPr>
          <w:sz w:val="20"/>
          <w:lang w:val="en-US"/>
        </w:rPr>
      </w:pPr>
      <w:r w:rsidRPr="00C8323D">
        <w:rPr>
          <w:rFonts w:cs="Arial" w:hint="eastAsia"/>
          <w:lang w:val="en-US" w:eastAsia="ja-JP"/>
        </w:rPr>
        <w:t>&lt;</w:t>
      </w:r>
      <w:r w:rsidRPr="00C8323D">
        <w:rPr>
          <w:rFonts w:cs="Arial"/>
          <w:i/>
          <w:lang w:val="en-US"/>
        </w:rPr>
        <w:t>default-application-installation-directory</w:t>
      </w:r>
      <w:r w:rsidRPr="00C8323D">
        <w:rPr>
          <w:rFonts w:cs="Arial" w:hint="eastAsia"/>
          <w:vertAlign w:val="superscript"/>
          <w:lang w:val="en-US" w:eastAsia="ja-JP"/>
        </w:rPr>
        <w:t>#</w:t>
      </w:r>
      <w:r w:rsidRPr="00C8323D">
        <w:rPr>
          <w:rFonts w:cs="Arial" w:hint="eastAsia"/>
          <w:lang w:val="en-US" w:eastAsia="ja-JP"/>
        </w:rPr>
        <w:t>&gt;</w:t>
      </w:r>
      <w:r w:rsidRPr="00C8323D">
        <w:rPr>
          <w:rFonts w:ascii="Courier New" w:hAnsi="Courier New" w:cs="Courier New"/>
          <w:sz w:val="20"/>
          <w:lang w:val="en-US"/>
        </w:rPr>
        <w:t>/InstallShield Installation Information/{</w:t>
      </w:r>
      <w:r>
        <w:rPr>
          <w:rFonts w:ascii="Courier New" w:hAnsi="Courier New" w:cs="Courier New" w:hint="eastAsia"/>
          <w:sz w:val="20"/>
          <w:lang w:eastAsia="ja-JP"/>
        </w:rPr>
        <w:t xml:space="preserve">The </w:t>
      </w:r>
      <w:r>
        <w:rPr>
          <w:rFonts w:ascii="Courier New" w:hAnsi="Courier New" w:cs="Courier New"/>
          <w:sz w:val="20"/>
          <w:lang w:eastAsia="ja-JP"/>
        </w:rPr>
        <w:t>registry</w:t>
      </w:r>
      <w:r>
        <w:rPr>
          <w:rFonts w:ascii="Courier New" w:hAnsi="Courier New" w:cs="Courier New" w:hint="eastAsia"/>
          <w:sz w:val="20"/>
          <w:lang w:eastAsia="ja-JP"/>
        </w:rPr>
        <w:t xml:space="preserve"> noted in #6</w:t>
      </w:r>
      <w:r w:rsidRPr="00C8323D">
        <w:rPr>
          <w:rFonts w:ascii="Courier New" w:hAnsi="Courier New" w:cs="Courier New"/>
          <w:sz w:val="20"/>
          <w:lang w:val="en-US"/>
        </w:rPr>
        <w:t>}</w:t>
      </w:r>
      <w:r w:rsidRPr="00C8323D">
        <w:rPr>
          <w:rFonts w:ascii="Courier New" w:hAnsi="Courier New" w:cs="Courier New" w:hint="eastAsia"/>
          <w:sz w:val="20"/>
          <w:lang w:val="en-US" w:eastAsia="ja-JP"/>
        </w:rPr>
        <w:br/>
      </w:r>
      <w:r w:rsidRPr="00C8323D">
        <w:rPr>
          <w:rFonts w:hint="eastAsia"/>
          <w:lang w:val="en-US" w:eastAsia="ja-JP"/>
        </w:rPr>
        <w:t>#: U</w:t>
      </w:r>
      <w:r w:rsidRPr="00C8323D">
        <w:rPr>
          <w:lang w:val="en-US"/>
        </w:rPr>
        <w:t xml:space="preserve">sually </w:t>
      </w:r>
      <w:r w:rsidRPr="00C8323D">
        <w:rPr>
          <w:rFonts w:ascii="Courier New" w:hAnsi="Courier New" w:cs="Courier New"/>
          <w:lang w:val="en-US"/>
        </w:rPr>
        <w:t>C:/Program Files (x86</w:t>
      </w:r>
      <w:r w:rsidRPr="00C8323D">
        <w:rPr>
          <w:rFonts w:ascii="Courier New" w:hAnsi="Courier New" w:cs="Courier New"/>
          <w:sz w:val="20"/>
          <w:lang w:val="en-US"/>
        </w:rPr>
        <w:t>)</w:t>
      </w:r>
    </w:p>
    <w:p w14:paraId="1FCB5BA4" w14:textId="77777777" w:rsidR="00DA37B8" w:rsidRPr="00FA2E0C" w:rsidRDefault="00DA37B8" w:rsidP="003C79BA">
      <w:pPr>
        <w:pStyle w:val="default"/>
        <w:ind w:leftChars="200" w:left="420"/>
        <w:jc w:val="left"/>
        <w:rPr>
          <w:lang w:val="en-US"/>
        </w:rPr>
      </w:pPr>
    </w:p>
    <w:p w14:paraId="57876F14" w14:textId="77777777" w:rsidR="00DA37B8" w:rsidRPr="00C8323D" w:rsidRDefault="00DA37B8" w:rsidP="008034F6">
      <w:pPr>
        <w:pStyle w:val="default"/>
        <w:numPr>
          <w:ilvl w:val="1"/>
          <w:numId w:val="47"/>
        </w:numPr>
        <w:jc w:val="left"/>
        <w:rPr>
          <w:lang w:val="en-US" w:eastAsia="ja-JP"/>
        </w:rPr>
      </w:pPr>
      <w:r w:rsidRPr="00C8323D">
        <w:rPr>
          <w:lang w:val="en-US"/>
        </w:rPr>
        <w:t>Delete temporary installation files</w:t>
      </w:r>
      <w:r w:rsidRPr="00C8323D">
        <w:rPr>
          <w:rFonts w:hint="eastAsia"/>
          <w:lang w:val="en-US" w:eastAsia="ja-JP"/>
        </w:rPr>
        <w:t>.</w:t>
      </w:r>
    </w:p>
    <w:p w14:paraId="01BD3D91" w14:textId="77777777" w:rsidR="00DA37B8" w:rsidRPr="00B81EB0" w:rsidRDefault="00DA37B8" w:rsidP="008034F6">
      <w:pPr>
        <w:pStyle w:val="default"/>
        <w:numPr>
          <w:ilvl w:val="0"/>
          <w:numId w:val="14"/>
        </w:numPr>
        <w:ind w:leftChars="300" w:left="1050"/>
        <w:jc w:val="left"/>
        <w:rPr>
          <w:lang w:val="en-US" w:eastAsia="ja-JP"/>
        </w:rPr>
      </w:pPr>
      <w:r w:rsidRPr="00C8323D">
        <w:rPr>
          <w:lang w:val="en-US"/>
        </w:rPr>
        <w:t xml:space="preserve">  Delete the following folder </w:t>
      </w:r>
      <w:r w:rsidRPr="00C8323D">
        <w:rPr>
          <w:rFonts w:hint="eastAsia"/>
          <w:lang w:val="en-US" w:eastAsia="ja-JP"/>
        </w:rPr>
        <w:t xml:space="preserve">located </w:t>
      </w:r>
      <w:r w:rsidRPr="00C8323D">
        <w:rPr>
          <w:lang w:val="en-US"/>
        </w:rPr>
        <w:t xml:space="preserve">in the temporary work folder indicated by the </w:t>
      </w:r>
      <w:r w:rsidRPr="00C8323D">
        <w:rPr>
          <w:rFonts w:ascii="Courier New" w:hAnsi="Courier New" w:cs="Courier New"/>
          <w:lang w:val="en-US"/>
        </w:rPr>
        <w:t>temp</w:t>
      </w:r>
      <w:r w:rsidRPr="00C8323D">
        <w:rPr>
          <w:lang w:val="en-US"/>
        </w:rPr>
        <w:t xml:space="preserve"> environment variable </w:t>
      </w:r>
      <w:r w:rsidRPr="00C8323D">
        <w:rPr>
          <w:rFonts w:hint="eastAsia"/>
          <w:lang w:val="en-US" w:eastAsia="ja-JP"/>
        </w:rPr>
        <w:t xml:space="preserve">of </w:t>
      </w:r>
      <w:r w:rsidRPr="00C8323D">
        <w:rPr>
          <w:lang w:val="en-US"/>
        </w:rPr>
        <w:t>the user who installed the common component.</w:t>
      </w:r>
    </w:p>
    <w:p w14:paraId="53EF9B59" w14:textId="77777777" w:rsidR="00DA37B8" w:rsidRPr="00C8323D" w:rsidRDefault="00DA37B8" w:rsidP="003C79BA">
      <w:pPr>
        <w:pStyle w:val="default"/>
        <w:ind w:leftChars="500" w:left="1050"/>
        <w:jc w:val="left"/>
        <w:rPr>
          <w:rFonts w:ascii="Courier New" w:hAnsi="Courier New" w:cs="Courier New"/>
          <w:lang w:val="en-US"/>
        </w:rPr>
      </w:pPr>
      <w:r w:rsidRPr="00C8323D">
        <w:rPr>
          <w:rFonts w:ascii="Courier New" w:hAnsi="Courier New" w:cs="Courier New"/>
          <w:lang w:val="en-US"/>
        </w:rPr>
        <w:t>{</w:t>
      </w:r>
      <w:r w:rsidRPr="00B6008F">
        <w:rPr>
          <w:rFonts w:ascii="Courier New" w:hAnsi="Courier New" w:cs="Courier New"/>
          <w:sz w:val="20"/>
          <w:lang w:eastAsia="ja-JP"/>
        </w:rPr>
        <w:t>The</w:t>
      </w:r>
      <w:r>
        <w:rPr>
          <w:rFonts w:ascii="Courier New" w:hAnsi="Courier New" w:cs="Courier New" w:hint="eastAsia"/>
          <w:sz w:val="20"/>
          <w:lang w:eastAsia="ja-JP"/>
        </w:rPr>
        <w:t xml:space="preserve"> </w:t>
      </w:r>
      <w:r>
        <w:rPr>
          <w:rFonts w:ascii="Courier New" w:hAnsi="Courier New" w:cs="Courier New"/>
          <w:sz w:val="20"/>
          <w:lang w:eastAsia="ja-JP"/>
        </w:rPr>
        <w:t>registry</w:t>
      </w:r>
      <w:r>
        <w:rPr>
          <w:rFonts w:ascii="Courier New" w:hAnsi="Courier New" w:cs="Courier New" w:hint="eastAsia"/>
          <w:sz w:val="20"/>
          <w:lang w:eastAsia="ja-JP"/>
        </w:rPr>
        <w:t xml:space="preserve"> noted in 1.1.6 (1)</w:t>
      </w:r>
      <w:r w:rsidRPr="00C8323D">
        <w:rPr>
          <w:rFonts w:ascii="Courier New" w:hAnsi="Courier New" w:cs="Courier New"/>
          <w:lang w:val="en-US"/>
        </w:rPr>
        <w:t>}</w:t>
      </w:r>
    </w:p>
    <w:p w14:paraId="2A277D9A" w14:textId="77777777" w:rsidR="00DA37B8" w:rsidRPr="00C8323D" w:rsidRDefault="00DA37B8" w:rsidP="003C79BA">
      <w:pPr>
        <w:pStyle w:val="default"/>
        <w:ind w:leftChars="200" w:left="420"/>
        <w:jc w:val="left"/>
        <w:rPr>
          <w:lang w:val="en-US"/>
        </w:rPr>
      </w:pPr>
    </w:p>
    <w:p w14:paraId="480A4660" w14:textId="77777777" w:rsidR="00DA37B8" w:rsidRPr="00C8323D" w:rsidRDefault="00DA37B8" w:rsidP="008034F6">
      <w:pPr>
        <w:pStyle w:val="default"/>
        <w:numPr>
          <w:ilvl w:val="0"/>
          <w:numId w:val="14"/>
        </w:numPr>
        <w:ind w:leftChars="300" w:left="1050"/>
        <w:jc w:val="left"/>
        <w:rPr>
          <w:lang w:val="en-US"/>
        </w:rPr>
      </w:pPr>
      <w:r w:rsidRPr="00C8323D">
        <w:rPr>
          <w:lang w:val="en-US"/>
        </w:rPr>
        <w:t xml:space="preserve">  Delete the following folder if it </w:t>
      </w:r>
      <w:r w:rsidRPr="00C8323D">
        <w:rPr>
          <w:rFonts w:hint="eastAsia"/>
          <w:lang w:val="en-US" w:eastAsia="ja-JP"/>
        </w:rPr>
        <w:t xml:space="preserve">exists </w:t>
      </w:r>
      <w:r w:rsidRPr="00C8323D">
        <w:rPr>
          <w:lang w:val="en-US"/>
        </w:rPr>
        <w:t>on the boot drive.</w:t>
      </w:r>
    </w:p>
    <w:p w14:paraId="4D3AAB03" w14:textId="77777777" w:rsidR="00DA37B8" w:rsidRPr="00C8323D" w:rsidRDefault="00DA37B8" w:rsidP="003C79BA">
      <w:pPr>
        <w:pStyle w:val="default"/>
        <w:ind w:leftChars="500" w:left="1050"/>
        <w:jc w:val="left"/>
        <w:rPr>
          <w:lang w:val="en-US"/>
        </w:rPr>
      </w:pPr>
      <w:r w:rsidRPr="00C8323D">
        <w:rPr>
          <w:lang w:val="en-US"/>
        </w:rPr>
        <w:t xml:space="preserve">Note that this folder </w:t>
      </w:r>
      <w:r w:rsidRPr="00C8323D">
        <w:rPr>
          <w:rFonts w:hint="eastAsia"/>
          <w:lang w:val="en-US" w:eastAsia="ja-JP"/>
        </w:rPr>
        <w:t xml:space="preserve">exists only </w:t>
      </w:r>
      <w:r w:rsidRPr="00C8323D">
        <w:rPr>
          <w:lang w:val="en-US"/>
        </w:rPr>
        <w:t>during HiRDB installation.</w:t>
      </w:r>
    </w:p>
    <w:p w14:paraId="5EBF7FA2" w14:textId="77777777" w:rsidR="00DA37B8" w:rsidRPr="00C8323D" w:rsidRDefault="00DA37B8" w:rsidP="003C79BA">
      <w:pPr>
        <w:pStyle w:val="default"/>
        <w:ind w:leftChars="500" w:left="1050"/>
        <w:jc w:val="left"/>
        <w:rPr>
          <w:lang w:val="en-US"/>
        </w:rPr>
      </w:pPr>
    </w:p>
    <w:p w14:paraId="7390591E" w14:textId="77777777" w:rsidR="00DA37B8" w:rsidRPr="00C8323D" w:rsidRDefault="00DA37B8" w:rsidP="003C79BA">
      <w:pPr>
        <w:pStyle w:val="default"/>
        <w:ind w:leftChars="500" w:left="1050"/>
        <w:jc w:val="left"/>
        <w:rPr>
          <w:rFonts w:ascii="Courier New" w:hAnsi="Courier New" w:cs="Courier New"/>
          <w:lang w:val="en-US"/>
        </w:rPr>
      </w:pPr>
      <w:r w:rsidRPr="00C8323D">
        <w:rPr>
          <w:rFonts w:ascii="Courier New" w:hAnsi="Courier New" w:cs="Courier New"/>
          <w:lang w:val="en-US"/>
        </w:rPr>
        <w:t>_HDBInstallerTemp</w:t>
      </w:r>
    </w:p>
    <w:p w14:paraId="03B7C9FD" w14:textId="77777777" w:rsidR="00DA37B8" w:rsidRPr="00C8323D" w:rsidRDefault="00DA37B8" w:rsidP="003C79BA">
      <w:pPr>
        <w:tabs>
          <w:tab w:val="left" w:pos="945"/>
        </w:tabs>
        <w:jc w:val="left"/>
      </w:pPr>
    </w:p>
    <w:p w14:paraId="3CCCAC94" w14:textId="77777777" w:rsidR="00DA37B8" w:rsidRPr="00C8323D" w:rsidRDefault="00DA37B8" w:rsidP="008034F6">
      <w:pPr>
        <w:pStyle w:val="afd"/>
        <w:numPr>
          <w:ilvl w:val="0"/>
          <w:numId w:val="47"/>
        </w:numPr>
        <w:tabs>
          <w:tab w:val="left" w:pos="945"/>
        </w:tabs>
        <w:ind w:leftChars="0"/>
        <w:jc w:val="left"/>
      </w:pPr>
      <w:r w:rsidRPr="00C8323D">
        <w:t>Delete the common component database</w:t>
      </w:r>
      <w:r w:rsidRPr="00C8323D">
        <w:rPr>
          <w:rFonts w:hint="eastAsia"/>
        </w:rPr>
        <w:t>.</w:t>
      </w:r>
    </w:p>
    <w:p w14:paraId="1305700D" w14:textId="77777777" w:rsidR="00DA37B8" w:rsidRPr="00C8323D" w:rsidRDefault="00DA37B8" w:rsidP="003C79BA">
      <w:pPr>
        <w:ind w:leftChars="300" w:left="630"/>
        <w:jc w:val="left"/>
      </w:pPr>
      <w:r w:rsidRPr="00C8323D">
        <w:t>(</w:t>
      </w:r>
      <w:r w:rsidRPr="00C8323D">
        <w:rPr>
          <w:rFonts w:hint="eastAsia"/>
        </w:rPr>
        <w:t>P</w:t>
      </w:r>
      <w:r w:rsidRPr="00C8323D">
        <w:t xml:space="preserve">erform this step </w:t>
      </w:r>
      <w:r w:rsidRPr="00C8323D">
        <w:rPr>
          <w:rFonts w:hint="eastAsia"/>
        </w:rPr>
        <w:t xml:space="preserve">only </w:t>
      </w:r>
      <w:r w:rsidRPr="00C8323D">
        <w:t xml:space="preserve">if there are no products installed that use the common component and </w:t>
      </w:r>
      <w:r w:rsidRPr="00C8323D">
        <w:rPr>
          <w:rFonts w:hint="eastAsia"/>
        </w:rPr>
        <w:t xml:space="preserve">if </w:t>
      </w:r>
      <w:r w:rsidRPr="00C8323D">
        <w:t xml:space="preserve">a location other than the default </w:t>
      </w:r>
      <w:r w:rsidRPr="00C8323D">
        <w:rPr>
          <w:rFonts w:hint="eastAsia"/>
        </w:rPr>
        <w:t xml:space="preserve">location </w:t>
      </w:r>
      <w:r w:rsidRPr="00C8323D">
        <w:t>was specified for the database during installation.)</w:t>
      </w:r>
    </w:p>
    <w:p w14:paraId="52A864BC" w14:textId="77777777" w:rsidR="00DA37B8" w:rsidRPr="00C8323D" w:rsidRDefault="00DA37B8" w:rsidP="003C79BA">
      <w:pPr>
        <w:ind w:leftChars="300" w:left="630"/>
        <w:jc w:val="left"/>
      </w:pPr>
      <w:r w:rsidRPr="00C8323D">
        <w:rPr>
          <w:rFonts w:hint="eastAsia"/>
        </w:rPr>
        <w:t>Generally, t</w:t>
      </w:r>
      <w:r w:rsidRPr="00C8323D">
        <w:t>he forced uninstallation tool is able to remove the database.</w:t>
      </w:r>
    </w:p>
    <w:p w14:paraId="212D5B1D" w14:textId="77777777" w:rsidR="00DA37B8" w:rsidRPr="00C8323D" w:rsidRDefault="00DA37B8" w:rsidP="003C79BA">
      <w:pPr>
        <w:ind w:leftChars="300" w:left="630"/>
        <w:jc w:val="left"/>
      </w:pPr>
      <w:r w:rsidRPr="00C8323D">
        <w:t xml:space="preserve">Check whether the database has been removed, and </w:t>
      </w:r>
      <w:r w:rsidRPr="00C8323D">
        <w:rPr>
          <w:rFonts w:hint="eastAsia"/>
        </w:rPr>
        <w:t xml:space="preserve">manually </w:t>
      </w:r>
      <w:r w:rsidRPr="00C8323D">
        <w:t>remove it if it has not</w:t>
      </w:r>
      <w:r w:rsidRPr="00C8323D">
        <w:rPr>
          <w:rFonts w:hint="eastAsia"/>
        </w:rPr>
        <w:t xml:space="preserve"> been removed</w:t>
      </w:r>
      <w:r w:rsidRPr="00C8323D">
        <w:t>.</w:t>
      </w:r>
    </w:p>
    <w:p w14:paraId="640D20B4" w14:textId="77777777" w:rsidR="00DA37B8" w:rsidRPr="00C8323D" w:rsidRDefault="00DA37B8" w:rsidP="003C79BA">
      <w:pPr>
        <w:jc w:val="left"/>
      </w:pPr>
    </w:p>
    <w:p w14:paraId="66AC89EE" w14:textId="77777777" w:rsidR="00DA37B8" w:rsidRPr="00C8323D" w:rsidRDefault="00DA37B8" w:rsidP="003C79BA">
      <w:pPr>
        <w:ind w:leftChars="300" w:left="630"/>
        <w:jc w:val="left"/>
      </w:pPr>
      <w:r w:rsidRPr="00C8323D">
        <w:t xml:space="preserve">Delete the directory in which the database of the common component is stored, </w:t>
      </w:r>
      <w:r w:rsidRPr="00C8323D">
        <w:rPr>
          <w:rFonts w:hint="eastAsia"/>
        </w:rPr>
        <w:t xml:space="preserve">including the directory </w:t>
      </w:r>
      <w:r w:rsidRPr="00C8323D">
        <w:t>contents.</w:t>
      </w:r>
    </w:p>
    <w:p w14:paraId="043468EC" w14:textId="77777777" w:rsidR="00DA37B8" w:rsidRPr="00D4139A" w:rsidRDefault="00DA37B8" w:rsidP="003C79BA">
      <w:pPr>
        <w:jc w:val="left"/>
        <w:rPr>
          <w:lang w:val="en-GB"/>
        </w:rPr>
      </w:pPr>
    </w:p>
    <w:p w14:paraId="69A9EA11" w14:textId="77777777" w:rsidR="00DA37B8" w:rsidRPr="00C8323D" w:rsidRDefault="00DA37B8" w:rsidP="00566A76">
      <w:pPr>
        <w:pStyle w:val="4"/>
      </w:pPr>
      <w:r>
        <w:rPr>
          <w:rFonts w:hint="eastAsia"/>
        </w:rPr>
        <w:t>Reboot the Operating System</w:t>
      </w:r>
    </w:p>
    <w:p w14:paraId="36858131" w14:textId="77777777" w:rsidR="00DA37B8" w:rsidRPr="00113AE6" w:rsidRDefault="00DA37B8" w:rsidP="00DA37B8">
      <w:pPr>
        <w:pStyle w:val="default"/>
        <w:jc w:val="left"/>
        <w:rPr>
          <w:lang w:val="en-GB" w:eastAsia="ja-JP"/>
        </w:rPr>
      </w:pPr>
      <w:r>
        <w:rPr>
          <w:rFonts w:hint="eastAsia"/>
          <w:lang w:val="en-GB" w:eastAsia="ja-JP"/>
        </w:rPr>
        <w:t>After the procedure 1.1.7 finished, reboot the operating system.</w:t>
      </w:r>
    </w:p>
    <w:p w14:paraId="3ABA07AC" w14:textId="77777777" w:rsidR="00DA37B8" w:rsidRDefault="00DA37B8" w:rsidP="00DA37B8">
      <w:pPr>
        <w:ind w:left="210"/>
        <w:jc w:val="left"/>
        <w:rPr>
          <w:lang w:val="x-none"/>
        </w:rPr>
      </w:pPr>
    </w:p>
    <w:p w14:paraId="0DC52748" w14:textId="77777777" w:rsidR="00DA37B8" w:rsidRPr="00113AE6" w:rsidRDefault="00DA37B8" w:rsidP="00566A76">
      <w:pPr>
        <w:pStyle w:val="3"/>
        <w:rPr>
          <w:lang w:val="en-US"/>
        </w:rPr>
      </w:pPr>
      <w:bookmarkStart w:id="425" w:name="_Toc105404974"/>
      <w:bookmarkStart w:id="426" w:name="_Toc167466205"/>
      <w:bookmarkStart w:id="427" w:name="_Toc191387423"/>
      <w:bookmarkStart w:id="428" w:name="_Toc1761135071"/>
      <w:bookmarkStart w:id="429" w:name="_Toc193724496"/>
      <w:r w:rsidRPr="00113AE6">
        <w:t>Linux procedures</w:t>
      </w:r>
      <w:bookmarkEnd w:id="425"/>
      <w:bookmarkEnd w:id="426"/>
      <w:bookmarkEnd w:id="427"/>
      <w:bookmarkEnd w:id="428"/>
      <w:bookmarkEnd w:id="429"/>
    </w:p>
    <w:p w14:paraId="5F80A7CE" w14:textId="77777777" w:rsidR="00DA37B8" w:rsidRPr="00EE7280" w:rsidRDefault="00DA37B8" w:rsidP="00566A76">
      <w:pPr>
        <w:pStyle w:val="4"/>
      </w:pPr>
      <w:r w:rsidRPr="00113AE6">
        <w:t>Stop Hitachi Analytics Director and related services</w:t>
      </w:r>
    </w:p>
    <w:p w14:paraId="65B281F2" w14:textId="77777777" w:rsidR="00DA37B8" w:rsidRDefault="00DA37B8" w:rsidP="003C79BA">
      <w:pPr>
        <w:pStyle w:val="default"/>
        <w:ind w:leftChars="100" w:left="210"/>
        <w:jc w:val="left"/>
      </w:pPr>
      <w:r>
        <w:rPr>
          <w:rFonts w:hint="eastAsia"/>
          <w:lang w:val="en-US" w:eastAsia="ja-JP"/>
        </w:rPr>
        <w:t xml:space="preserve">Stop related processes by hcmds64srv in the common </w:t>
      </w:r>
      <w:r>
        <w:rPr>
          <w:lang w:val="en-US" w:eastAsia="ja-JP"/>
        </w:rPr>
        <w:t>component.</w:t>
      </w:r>
    </w:p>
    <w:p w14:paraId="0C300146" w14:textId="77777777" w:rsidR="00DA37B8" w:rsidRPr="00EE7280" w:rsidRDefault="00DA37B8" w:rsidP="003C79BA">
      <w:pPr>
        <w:rPr>
          <w:lang w:val="x-none"/>
        </w:rPr>
      </w:pPr>
    </w:p>
    <w:p w14:paraId="28ADA489" w14:textId="77777777" w:rsidR="00DA37B8" w:rsidRDefault="00DA37B8" w:rsidP="00566A76">
      <w:pPr>
        <w:pStyle w:val="4"/>
        <w:rPr>
          <w:lang w:eastAsia="ja-JP"/>
        </w:rPr>
      </w:pPr>
      <w:r>
        <w:rPr>
          <w:rFonts w:hint="eastAsia"/>
        </w:rPr>
        <w:t>Delete files or directories</w:t>
      </w:r>
    </w:p>
    <w:p w14:paraId="288DE7E6" w14:textId="77777777" w:rsidR="00DA37B8" w:rsidRDefault="00DA37B8" w:rsidP="008034F6">
      <w:pPr>
        <w:pStyle w:val="afd"/>
        <w:numPr>
          <w:ilvl w:val="0"/>
          <w:numId w:val="48"/>
        </w:numPr>
        <w:ind w:leftChars="0"/>
      </w:pPr>
      <w:r>
        <w:rPr>
          <w:rFonts w:hint="eastAsia"/>
        </w:rPr>
        <w:t>HIAA files</w:t>
      </w:r>
      <w:r w:rsidRPr="00C8323D">
        <w:rPr>
          <w:rFonts w:hint="eastAsia"/>
        </w:rPr>
        <w:t>.</w:t>
      </w:r>
    </w:p>
    <w:p w14:paraId="67062B02" w14:textId="77777777" w:rsidR="00DA37B8" w:rsidRDefault="00DA37B8" w:rsidP="003C79BA">
      <w:pPr>
        <w:pStyle w:val="default"/>
        <w:ind w:leftChars="100" w:left="210" w:firstLine="210"/>
        <w:jc w:val="left"/>
        <w:rPr>
          <w:lang w:val="en-US" w:eastAsia="ja-JP"/>
        </w:rPr>
      </w:pPr>
      <w:r>
        <w:rPr>
          <w:rFonts w:hint="eastAsia"/>
          <w:lang w:val="en-US" w:eastAsia="ja-JP"/>
        </w:rPr>
        <w:t>Delete following files or directories</w:t>
      </w:r>
    </w:p>
    <w:p w14:paraId="72ACDE5D" w14:textId="77777777" w:rsidR="00DA37B8" w:rsidRDefault="00DA37B8" w:rsidP="003C79BA">
      <w:pPr>
        <w:pStyle w:val="default"/>
        <w:ind w:leftChars="100" w:left="210" w:firstLine="210"/>
        <w:jc w:val="left"/>
        <w:rPr>
          <w:lang w:val="en-US" w:eastAsia="ja-JP"/>
        </w:rPr>
      </w:pPr>
      <w:r w:rsidRPr="00E129C5">
        <w:rPr>
          <w:lang w:val="en-US" w:eastAsia="ja-JP"/>
        </w:rPr>
        <w:t>&lt;</w:t>
      </w:r>
      <w:r>
        <w:rPr>
          <w:lang w:val="en-US" w:eastAsia="ja-JP"/>
        </w:rPr>
        <w:t>HIAA</w:t>
      </w:r>
      <w:r w:rsidRPr="00E129C5">
        <w:rPr>
          <w:lang w:val="en-US" w:eastAsia="ja-JP"/>
        </w:rPr>
        <w:t xml:space="preserve"> Install-dir&gt;/</w:t>
      </w:r>
      <w:r>
        <w:rPr>
          <w:lang w:val="en-US" w:eastAsia="ja-JP"/>
        </w:rPr>
        <w:t>Analytics</w:t>
      </w:r>
      <w:r>
        <w:rPr>
          <w:rFonts w:hint="eastAsia"/>
          <w:lang w:val="en-US" w:eastAsia="ja-JP"/>
        </w:rPr>
        <w:t xml:space="preserve"> (default </w:t>
      </w:r>
      <w:r>
        <w:rPr>
          <w:lang w:val="en-US" w:eastAsia="ja-JP"/>
        </w:rPr>
        <w:t>value:</w:t>
      </w:r>
      <w:r w:rsidRPr="00977E6A">
        <w:t xml:space="preserve"> </w:t>
      </w:r>
      <w:r>
        <w:rPr>
          <w:rFonts w:hint="eastAsia"/>
          <w:lang w:eastAsia="ja-JP"/>
        </w:rPr>
        <w:t>"</w:t>
      </w:r>
      <w:r w:rsidRPr="00E129C5">
        <w:rPr>
          <w:lang w:val="en-US" w:eastAsia="ja-JP"/>
        </w:rPr>
        <w:t>/opt/</w:t>
      </w:r>
      <w:r>
        <w:rPr>
          <w:rFonts w:hint="eastAsia"/>
          <w:lang w:val="en-US" w:eastAsia="ja-JP"/>
        </w:rPr>
        <w:t>hitachi</w:t>
      </w:r>
      <w:r w:rsidRPr="00E129C5">
        <w:rPr>
          <w:lang w:val="en-US" w:eastAsia="ja-JP"/>
        </w:rPr>
        <w:t>/</w:t>
      </w:r>
      <w:r>
        <w:rPr>
          <w:lang w:val="en-US" w:eastAsia="ja-JP"/>
        </w:rPr>
        <w:t>Analytics</w:t>
      </w:r>
      <w:r>
        <w:rPr>
          <w:rFonts w:hint="eastAsia"/>
          <w:lang w:val="en-US" w:eastAsia="ja-JP"/>
        </w:rPr>
        <w:t>")</w:t>
      </w:r>
    </w:p>
    <w:p w14:paraId="6CDB928A" w14:textId="77777777" w:rsidR="00DA37B8" w:rsidRDefault="00DA37B8" w:rsidP="003C79BA">
      <w:pPr>
        <w:pStyle w:val="default"/>
        <w:ind w:leftChars="100" w:left="210" w:firstLine="210"/>
        <w:jc w:val="left"/>
        <w:rPr>
          <w:lang w:val="en-US" w:eastAsia="ja-JP"/>
        </w:rPr>
      </w:pPr>
      <w:r w:rsidRPr="00E129C5">
        <w:rPr>
          <w:lang w:val="en-US" w:eastAsia="ja-JP"/>
        </w:rPr>
        <w:t>/var/&lt;Install-dir&gt;/</w:t>
      </w:r>
      <w:r>
        <w:rPr>
          <w:lang w:val="en-US" w:eastAsia="ja-JP"/>
        </w:rPr>
        <w:t>Analytics</w:t>
      </w:r>
      <w:r>
        <w:rPr>
          <w:rFonts w:hint="eastAsia"/>
          <w:lang w:val="en-US" w:eastAsia="ja-JP"/>
        </w:rPr>
        <w:t xml:space="preserve"> (default </w:t>
      </w:r>
      <w:r>
        <w:rPr>
          <w:lang w:val="en-US" w:eastAsia="ja-JP"/>
        </w:rPr>
        <w:t>value:</w:t>
      </w:r>
      <w:r w:rsidRPr="00977E6A">
        <w:t xml:space="preserve"> </w:t>
      </w:r>
      <w:r>
        <w:rPr>
          <w:rFonts w:hint="eastAsia"/>
          <w:lang w:eastAsia="ja-JP"/>
        </w:rPr>
        <w:t>"</w:t>
      </w:r>
      <w:r w:rsidRPr="00E129C5">
        <w:rPr>
          <w:lang w:val="en-US" w:eastAsia="ja-JP"/>
        </w:rPr>
        <w:t>/var/opt/</w:t>
      </w:r>
      <w:r>
        <w:rPr>
          <w:rFonts w:hint="eastAsia"/>
          <w:lang w:val="en-US" w:eastAsia="ja-JP"/>
        </w:rPr>
        <w:t>hitachi</w:t>
      </w:r>
      <w:r w:rsidRPr="00E129C5">
        <w:rPr>
          <w:lang w:val="en-US" w:eastAsia="ja-JP"/>
        </w:rPr>
        <w:t>/</w:t>
      </w:r>
      <w:r>
        <w:rPr>
          <w:lang w:val="en-US" w:eastAsia="ja-JP"/>
        </w:rPr>
        <w:t>Analytics</w:t>
      </w:r>
      <w:r w:rsidRPr="00E129C5">
        <w:rPr>
          <w:rFonts w:hint="eastAsia"/>
          <w:lang w:val="en-US" w:eastAsia="ja-JP"/>
        </w:rPr>
        <w:t xml:space="preserve"> </w:t>
      </w:r>
      <w:r>
        <w:rPr>
          <w:rFonts w:hint="eastAsia"/>
          <w:lang w:val="en-US" w:eastAsia="ja-JP"/>
        </w:rPr>
        <w:t>")</w:t>
      </w:r>
    </w:p>
    <w:p w14:paraId="3E91A29B" w14:textId="77777777" w:rsidR="00DA37B8" w:rsidRDefault="00DA37B8" w:rsidP="003C79BA">
      <w:pPr>
        <w:pStyle w:val="default"/>
        <w:ind w:leftChars="100" w:left="210" w:firstLine="210"/>
        <w:jc w:val="left"/>
        <w:rPr>
          <w:lang w:val="en-US" w:eastAsia="ja-JP"/>
        </w:rPr>
      </w:pPr>
      <w:r w:rsidRPr="00E129C5">
        <w:rPr>
          <w:lang w:val="en-US" w:eastAsia="ja-JP"/>
        </w:rPr>
        <w:t>/etc/.hitachi/</w:t>
      </w:r>
      <w:r>
        <w:rPr>
          <w:lang w:val="en-US" w:eastAsia="ja-JP"/>
        </w:rPr>
        <w:t>Analytics</w:t>
      </w:r>
    </w:p>
    <w:p w14:paraId="7417F27E" w14:textId="77777777" w:rsidR="00DA37B8" w:rsidRDefault="00DA37B8" w:rsidP="008034F6">
      <w:pPr>
        <w:pStyle w:val="default"/>
        <w:numPr>
          <w:ilvl w:val="0"/>
          <w:numId w:val="48"/>
        </w:numPr>
        <w:jc w:val="left"/>
        <w:rPr>
          <w:lang w:val="en-US" w:eastAsia="ja-JP"/>
        </w:rPr>
      </w:pPr>
      <w:r>
        <w:rPr>
          <w:rFonts w:hint="eastAsia"/>
          <w:lang w:val="en-US" w:eastAsia="ja-JP"/>
        </w:rPr>
        <w:t>HIAA package information</w:t>
      </w:r>
    </w:p>
    <w:p w14:paraId="55BEB1FA" w14:textId="77777777" w:rsidR="00DA37B8" w:rsidRPr="00C8323D" w:rsidRDefault="00DA37B8" w:rsidP="003C79BA">
      <w:pPr>
        <w:pStyle w:val="default"/>
        <w:ind w:leftChars="200" w:left="420"/>
        <w:jc w:val="left"/>
        <w:rPr>
          <w:lang w:val="en-US" w:eastAsia="ja-JP"/>
        </w:rPr>
      </w:pPr>
      <w:r>
        <w:rPr>
          <w:rFonts w:hint="eastAsia"/>
          <w:lang w:val="en-US" w:eastAsia="ja-JP"/>
        </w:rPr>
        <w:t xml:space="preserve">Check whether HIAA package information remains by the "rpm </w:t>
      </w:r>
      <w:r>
        <w:rPr>
          <w:lang w:val="en-US" w:eastAsia="ja-JP"/>
        </w:rPr>
        <w:t>–</w:t>
      </w:r>
      <w:r>
        <w:rPr>
          <w:rFonts w:hint="eastAsia"/>
          <w:lang w:val="en-US" w:eastAsia="ja-JP"/>
        </w:rPr>
        <w:t>qi hiaa" command. If the information remains, delete it using the "</w:t>
      </w:r>
      <w:r w:rsidRPr="00684EC6">
        <w:rPr>
          <w:lang w:val="en-US" w:eastAsia="ja-JP"/>
        </w:rPr>
        <w:t xml:space="preserve">rpm -e --noscripts </w:t>
      </w:r>
      <w:r>
        <w:rPr>
          <w:rFonts w:hint="eastAsia"/>
          <w:lang w:val="en-US" w:eastAsia="ja-JP"/>
        </w:rPr>
        <w:t>hiaa</w:t>
      </w:r>
      <w:r w:rsidRPr="00684EC6">
        <w:rPr>
          <w:lang w:val="en-US" w:eastAsia="ja-JP"/>
        </w:rPr>
        <w:t>"</w:t>
      </w:r>
      <w:r>
        <w:rPr>
          <w:rFonts w:hint="eastAsia"/>
          <w:lang w:val="en-US" w:eastAsia="ja-JP"/>
        </w:rPr>
        <w:t xml:space="preserve"> command.</w:t>
      </w:r>
    </w:p>
    <w:p w14:paraId="0FBE945F" w14:textId="77777777" w:rsidR="00DA37B8" w:rsidRPr="00D4139A" w:rsidRDefault="00DA37B8" w:rsidP="003C79BA">
      <w:pPr>
        <w:rPr>
          <w:lang w:val="x-none"/>
        </w:rPr>
      </w:pPr>
    </w:p>
    <w:p w14:paraId="1D4EBE1B" w14:textId="77777777" w:rsidR="00DA37B8" w:rsidRDefault="00DA37B8" w:rsidP="00566A76">
      <w:pPr>
        <w:pStyle w:val="4"/>
      </w:pPr>
      <w:r w:rsidRPr="00285A20">
        <w:t>Forcibly terminating the HiRDB processes</w:t>
      </w:r>
    </w:p>
    <w:p w14:paraId="70DFD11F" w14:textId="77777777" w:rsidR="00DA37B8" w:rsidRPr="00087010" w:rsidRDefault="00DA37B8" w:rsidP="003C79BA">
      <w:pPr>
        <w:pStyle w:val="default"/>
        <w:jc w:val="left"/>
        <w:rPr>
          <w:lang w:val="en-US" w:eastAsia="ja-JP"/>
        </w:rPr>
      </w:pPr>
      <w:r w:rsidRPr="00087010">
        <w:rPr>
          <w:lang w:val="en-US" w:eastAsia="ja-JP"/>
        </w:rPr>
        <w:t>Check to see if any process of the HiRDB is active. If a process is active, stop</w:t>
      </w:r>
      <w:r>
        <w:rPr>
          <w:rFonts w:hint="eastAsia"/>
          <w:lang w:val="en-US" w:eastAsia="ja-JP"/>
        </w:rPr>
        <w:t xml:space="preserve"> the process. </w:t>
      </w:r>
      <w:r w:rsidRPr="00087010">
        <w:rPr>
          <w:lang w:val="en-US" w:eastAsia="ja-JP"/>
        </w:rPr>
        <w:t>Perform the following procedure.</w:t>
      </w:r>
    </w:p>
    <w:p w14:paraId="55667EC2" w14:textId="77777777" w:rsidR="00DA37B8" w:rsidRDefault="00DA37B8" w:rsidP="008034F6">
      <w:pPr>
        <w:pStyle w:val="default"/>
        <w:numPr>
          <w:ilvl w:val="0"/>
          <w:numId w:val="49"/>
        </w:numPr>
        <w:jc w:val="left"/>
        <w:rPr>
          <w:lang w:eastAsia="ja-JP"/>
        </w:rPr>
      </w:pPr>
      <w:r>
        <w:rPr>
          <w:rFonts w:hint="eastAsia"/>
          <w:lang w:val="en-US" w:eastAsia="ja-JP"/>
        </w:rPr>
        <w:t>S</w:t>
      </w:r>
      <w:r>
        <w:rPr>
          <w:lang w:val="en-US" w:eastAsia="ja-JP"/>
        </w:rPr>
        <w:t xml:space="preserve">top </w:t>
      </w:r>
      <w:r w:rsidRPr="006D6E53">
        <w:rPr>
          <w:rFonts w:hint="eastAsia"/>
        </w:rPr>
        <w:t>HiRDB</w:t>
      </w:r>
      <w:r>
        <w:rPr>
          <w:rFonts w:hint="eastAsia"/>
          <w:lang w:eastAsia="ja-JP"/>
        </w:rPr>
        <w:t xml:space="preserve"> processes</w:t>
      </w:r>
      <w:r w:rsidRPr="00285A20">
        <w:rPr>
          <w:lang w:val="en-US" w:eastAsia="ja-JP"/>
        </w:rPr>
        <w:t xml:space="preserve"> using the forced termination command (pdstop -f)</w:t>
      </w:r>
      <w:r>
        <w:rPr>
          <w:rFonts w:hint="eastAsia"/>
          <w:lang w:val="en-US" w:eastAsia="ja-JP"/>
        </w:rPr>
        <w:t xml:space="preserve">. </w:t>
      </w:r>
      <w:r w:rsidRPr="006D6E53">
        <w:rPr>
          <w:rFonts w:hint="eastAsia"/>
        </w:rPr>
        <w:t xml:space="preserve">(to execute the pdstop command, the PDDIR, PDCONFPATH, PATH, and </w:t>
      </w:r>
      <w:r w:rsidRPr="006D6E53">
        <w:t>LD_LIBRARY_PATH</w:t>
      </w:r>
      <w:r w:rsidRPr="006D6E53">
        <w:rPr>
          <w:rFonts w:hint="eastAsia"/>
        </w:rPr>
        <w:t xml:space="preserve"> </w:t>
      </w:r>
      <w:r w:rsidRPr="006D6E53">
        <w:t>environment</w:t>
      </w:r>
      <w:r w:rsidRPr="006D6E53">
        <w:rPr>
          <w:rFonts w:hint="eastAsia"/>
        </w:rPr>
        <w:t xml:space="preserve"> variables are required).</w:t>
      </w:r>
    </w:p>
    <w:p w14:paraId="5819B2EA" w14:textId="77777777" w:rsidR="00DA37B8" w:rsidRPr="00DB3A24" w:rsidRDefault="00DA37B8" w:rsidP="003C79BA">
      <w:pPr>
        <w:pStyle w:val="default"/>
        <w:ind w:left="210" w:firstLine="210"/>
        <w:jc w:val="left"/>
        <w:rPr>
          <w:lang w:val="en-US" w:eastAsia="ja-JP"/>
        </w:rPr>
      </w:pPr>
      <w:r>
        <w:rPr>
          <w:rFonts w:hint="eastAsia"/>
          <w:lang w:val="en-US" w:eastAsia="ja-JP"/>
        </w:rPr>
        <w:t>F</w:t>
      </w:r>
      <w:r w:rsidRPr="00285A20">
        <w:rPr>
          <w:lang w:val="en-US" w:eastAsia="ja-JP"/>
        </w:rPr>
        <w:t>orced termination command</w:t>
      </w:r>
      <w:r>
        <w:rPr>
          <w:rFonts w:hint="eastAsia"/>
          <w:lang w:val="en-US" w:eastAsia="ja-JP"/>
        </w:rPr>
        <w:t xml:space="preserve">: </w:t>
      </w:r>
      <w:r w:rsidRPr="00285A20">
        <w:rPr>
          <w:lang w:val="en-US" w:eastAsia="ja-JP"/>
        </w:rPr>
        <w:t>pdstop -f</w:t>
      </w:r>
    </w:p>
    <w:p w14:paraId="6CF19E10" w14:textId="77777777" w:rsidR="00DA37B8" w:rsidRPr="00285A20" w:rsidRDefault="00DA37B8" w:rsidP="003C79BA">
      <w:pPr>
        <w:pStyle w:val="default"/>
        <w:ind w:left="210" w:firstLineChars="200" w:firstLine="420"/>
        <w:jc w:val="left"/>
        <w:rPr>
          <w:lang w:val="en-US" w:eastAsia="ja-JP"/>
        </w:rPr>
      </w:pPr>
      <w:r>
        <w:rPr>
          <w:lang w:val="en-US" w:eastAsia="ja-JP"/>
        </w:rPr>
        <w:lastRenderedPageBreak/>
        <w:t>P</w:t>
      </w:r>
      <w:r>
        <w:rPr>
          <w:rFonts w:hint="eastAsia"/>
          <w:lang w:val="en-US" w:eastAsia="ja-JP"/>
        </w:rPr>
        <w:t>ATH</w:t>
      </w:r>
      <w:r w:rsidRPr="00285A20">
        <w:rPr>
          <w:lang w:val="en-US" w:eastAsia="ja-JP"/>
        </w:rPr>
        <w:t>: Commands stored directory in HiRDB installation directory</w:t>
      </w:r>
    </w:p>
    <w:p w14:paraId="0C49AA9A" w14:textId="77777777" w:rsidR="00DA37B8" w:rsidRPr="00285A20" w:rsidRDefault="00DA37B8" w:rsidP="003C79BA">
      <w:pPr>
        <w:pStyle w:val="default"/>
        <w:ind w:left="210" w:firstLineChars="200" w:firstLine="420"/>
        <w:jc w:val="left"/>
        <w:rPr>
          <w:lang w:val="en-US" w:eastAsia="ja-JP"/>
        </w:rPr>
      </w:pPr>
      <w:r>
        <w:rPr>
          <w:lang w:val="en-US" w:eastAsia="ja-JP"/>
        </w:rPr>
        <w:t>(</w:t>
      </w:r>
      <w:r>
        <w:rPr>
          <w:rFonts w:hint="eastAsia"/>
          <w:lang w:val="en-US" w:eastAsia="ja-JP"/>
        </w:rPr>
        <w:t>D</w:t>
      </w:r>
      <w:r w:rsidRPr="00285A20">
        <w:rPr>
          <w:lang w:val="en-US" w:eastAsia="ja-JP"/>
        </w:rPr>
        <w:t xml:space="preserve">efault </w:t>
      </w:r>
      <w:r>
        <w:rPr>
          <w:rFonts w:hint="eastAsia"/>
          <w:lang w:val="en-US" w:eastAsia="ja-JP"/>
        </w:rPr>
        <w:t>value</w:t>
      </w:r>
      <w:r w:rsidRPr="00285A20">
        <w:rPr>
          <w:lang w:val="en-US" w:eastAsia="ja-JP"/>
        </w:rPr>
        <w:t>: /opt/</w:t>
      </w:r>
      <w:r>
        <w:rPr>
          <w:rFonts w:hint="eastAsia"/>
          <w:lang w:val="en-US" w:eastAsia="ja-JP"/>
        </w:rPr>
        <w:t>hitachi</w:t>
      </w:r>
      <w:r w:rsidRPr="00285A20">
        <w:rPr>
          <w:lang w:val="en-US" w:eastAsia="ja-JP"/>
        </w:rPr>
        <w:t>/Base64/HDB/bin)</w:t>
      </w:r>
    </w:p>
    <w:p w14:paraId="012280E2" w14:textId="77777777" w:rsidR="00DA37B8" w:rsidRPr="00285A20" w:rsidRDefault="00DA37B8" w:rsidP="003C79BA">
      <w:pPr>
        <w:pStyle w:val="default"/>
        <w:ind w:left="210" w:firstLineChars="200" w:firstLine="420"/>
        <w:jc w:val="left"/>
        <w:rPr>
          <w:lang w:val="en-US" w:eastAsia="ja-JP"/>
        </w:rPr>
      </w:pPr>
      <w:r w:rsidRPr="00285A20">
        <w:rPr>
          <w:lang w:val="en-US" w:eastAsia="ja-JP"/>
        </w:rPr>
        <w:t>PDDIR : HiRDB installation directory</w:t>
      </w:r>
    </w:p>
    <w:p w14:paraId="23B714A7" w14:textId="77777777" w:rsidR="00DA37B8" w:rsidRPr="00285A20" w:rsidRDefault="00DA37B8" w:rsidP="003C79BA">
      <w:pPr>
        <w:pStyle w:val="default"/>
        <w:ind w:left="210" w:firstLineChars="200" w:firstLine="420"/>
        <w:jc w:val="left"/>
        <w:rPr>
          <w:lang w:val="en-US" w:eastAsia="ja-JP"/>
        </w:rPr>
      </w:pPr>
      <w:r w:rsidRPr="00285A20">
        <w:rPr>
          <w:lang w:val="en-US" w:eastAsia="ja-JP"/>
        </w:rPr>
        <w:t>(</w:t>
      </w:r>
      <w:r>
        <w:rPr>
          <w:rFonts w:hint="eastAsia"/>
          <w:lang w:val="en-US" w:eastAsia="ja-JP"/>
        </w:rPr>
        <w:t>D</w:t>
      </w:r>
      <w:r w:rsidRPr="00285A20">
        <w:rPr>
          <w:lang w:val="en-US" w:eastAsia="ja-JP"/>
        </w:rPr>
        <w:t xml:space="preserve">efault </w:t>
      </w:r>
      <w:r>
        <w:rPr>
          <w:rFonts w:hint="eastAsia"/>
          <w:lang w:val="en-US" w:eastAsia="ja-JP"/>
        </w:rPr>
        <w:t>value</w:t>
      </w:r>
      <w:r w:rsidRPr="00285A20">
        <w:rPr>
          <w:lang w:val="en-US" w:eastAsia="ja-JP"/>
        </w:rPr>
        <w:t>: : /opt/</w:t>
      </w:r>
      <w:r>
        <w:rPr>
          <w:rFonts w:hint="eastAsia"/>
          <w:lang w:val="en-US" w:eastAsia="ja-JP"/>
        </w:rPr>
        <w:t>hitachi</w:t>
      </w:r>
      <w:r w:rsidRPr="00285A20">
        <w:rPr>
          <w:lang w:val="en-US" w:eastAsia="ja-JP"/>
        </w:rPr>
        <w:t>/Base64/HDB)</w:t>
      </w:r>
    </w:p>
    <w:p w14:paraId="41A00723" w14:textId="77777777" w:rsidR="00DA37B8" w:rsidRPr="00285A20" w:rsidRDefault="00DA37B8" w:rsidP="003C79BA">
      <w:pPr>
        <w:pStyle w:val="default"/>
        <w:ind w:left="210" w:firstLineChars="200" w:firstLine="420"/>
        <w:jc w:val="left"/>
        <w:rPr>
          <w:lang w:val="en-US" w:eastAsia="ja-JP"/>
        </w:rPr>
      </w:pPr>
      <w:r w:rsidRPr="00285A20">
        <w:rPr>
          <w:lang w:val="en-US" w:eastAsia="ja-JP"/>
        </w:rPr>
        <w:t>PDCONFPATH : HiRDB system definition file directory</w:t>
      </w:r>
    </w:p>
    <w:p w14:paraId="333E9F19" w14:textId="77777777" w:rsidR="00DA37B8" w:rsidRPr="00285A20" w:rsidRDefault="00DA37B8" w:rsidP="003C79BA">
      <w:pPr>
        <w:pStyle w:val="default"/>
        <w:ind w:left="210" w:firstLineChars="200" w:firstLine="420"/>
        <w:jc w:val="left"/>
        <w:rPr>
          <w:lang w:val="en-US" w:eastAsia="ja-JP"/>
        </w:rPr>
      </w:pPr>
      <w:r w:rsidRPr="00285A20">
        <w:rPr>
          <w:lang w:val="en-US" w:eastAsia="ja-JP"/>
        </w:rPr>
        <w:t xml:space="preserve">(default </w:t>
      </w:r>
      <w:r>
        <w:rPr>
          <w:rFonts w:hint="eastAsia"/>
          <w:lang w:val="en-US" w:eastAsia="ja-JP"/>
        </w:rPr>
        <w:t>value</w:t>
      </w:r>
      <w:r w:rsidRPr="00285A20">
        <w:rPr>
          <w:lang w:val="en-US" w:eastAsia="ja-JP"/>
        </w:rPr>
        <w:t>: /opt/</w:t>
      </w:r>
      <w:r>
        <w:rPr>
          <w:rFonts w:hint="eastAsia"/>
          <w:lang w:val="en-US" w:eastAsia="ja-JP"/>
        </w:rPr>
        <w:t>hitachi</w:t>
      </w:r>
      <w:r w:rsidRPr="00285A20">
        <w:rPr>
          <w:lang w:val="en-US" w:eastAsia="ja-JP"/>
        </w:rPr>
        <w:t>/Base64/HDB/conf )</w:t>
      </w:r>
    </w:p>
    <w:p w14:paraId="046A47EB" w14:textId="77777777" w:rsidR="00DA37B8" w:rsidRPr="00285A20" w:rsidRDefault="00DA37B8" w:rsidP="003C79BA">
      <w:pPr>
        <w:pStyle w:val="default"/>
        <w:ind w:left="210" w:firstLineChars="200" w:firstLine="420"/>
        <w:jc w:val="left"/>
        <w:rPr>
          <w:lang w:val="en-US" w:eastAsia="ja-JP"/>
        </w:rPr>
      </w:pPr>
      <w:r w:rsidRPr="00285A20">
        <w:rPr>
          <w:lang w:val="en-US" w:eastAsia="ja-JP"/>
        </w:rPr>
        <w:t>LD_LIBRARY_PATH : HiRDB common library file directory</w:t>
      </w:r>
    </w:p>
    <w:p w14:paraId="7C55C0EF" w14:textId="77777777" w:rsidR="00DA37B8" w:rsidRDefault="00DA37B8" w:rsidP="003C79BA">
      <w:pPr>
        <w:pStyle w:val="default"/>
        <w:ind w:left="210" w:firstLineChars="200" w:firstLine="420"/>
        <w:jc w:val="left"/>
        <w:rPr>
          <w:lang w:val="en-US" w:eastAsia="ja-JP"/>
        </w:rPr>
      </w:pPr>
      <w:r w:rsidRPr="00285A20">
        <w:rPr>
          <w:lang w:val="en-US" w:eastAsia="ja-JP"/>
        </w:rPr>
        <w:t xml:space="preserve">(default </w:t>
      </w:r>
      <w:r>
        <w:rPr>
          <w:rFonts w:hint="eastAsia"/>
          <w:lang w:val="en-US" w:eastAsia="ja-JP"/>
        </w:rPr>
        <w:t>value</w:t>
      </w:r>
      <w:r w:rsidRPr="00285A20">
        <w:rPr>
          <w:lang w:val="en-US" w:eastAsia="ja-JP"/>
        </w:rPr>
        <w:t>: /opt/</w:t>
      </w:r>
      <w:r>
        <w:rPr>
          <w:rFonts w:hint="eastAsia"/>
          <w:lang w:val="en-US" w:eastAsia="ja-JP"/>
        </w:rPr>
        <w:t>hitachi</w:t>
      </w:r>
      <w:r w:rsidRPr="00285A20">
        <w:rPr>
          <w:lang w:val="en-US" w:eastAsia="ja-JP"/>
        </w:rPr>
        <w:t>/Base64/HDB/lib )</w:t>
      </w:r>
    </w:p>
    <w:p w14:paraId="00D7845E" w14:textId="77777777" w:rsidR="00DA37B8" w:rsidRPr="00DB3A24" w:rsidRDefault="00DA37B8" w:rsidP="003C79BA">
      <w:pPr>
        <w:pStyle w:val="default"/>
        <w:ind w:left="210" w:firstLine="210"/>
        <w:jc w:val="left"/>
        <w:rPr>
          <w:lang w:val="en-US" w:eastAsia="ja-JP"/>
        </w:rPr>
      </w:pPr>
      <w:r w:rsidRPr="00DB3A24">
        <w:rPr>
          <w:lang w:val="en-US" w:eastAsia="ja-JP"/>
        </w:rPr>
        <w:t>You can set environment variables by executing the following command in the Bourne shell or bash shell:</w:t>
      </w:r>
    </w:p>
    <w:p w14:paraId="66FDC138" w14:textId="77777777" w:rsidR="00DA37B8" w:rsidRDefault="00DA37B8" w:rsidP="003C79BA">
      <w:pPr>
        <w:pStyle w:val="default"/>
        <w:ind w:left="210" w:firstLine="210"/>
        <w:jc w:val="left"/>
        <w:rPr>
          <w:lang w:val="en-US" w:eastAsia="ja-JP"/>
        </w:rPr>
      </w:pPr>
      <w:r w:rsidRPr="00DB3A24">
        <w:rPr>
          <w:lang w:val="en-US" w:eastAsia="ja-JP"/>
        </w:rPr>
        <w:t xml:space="preserve"> &lt;Suite Install-dir&gt;/Base64/HDB/bin/pduxenv</w:t>
      </w:r>
    </w:p>
    <w:p w14:paraId="2FEA6E97" w14:textId="77777777" w:rsidR="00DA37B8" w:rsidRDefault="00DA37B8" w:rsidP="003C79BA">
      <w:pPr>
        <w:pStyle w:val="default"/>
        <w:ind w:left="210" w:firstLine="210"/>
        <w:jc w:val="left"/>
        <w:rPr>
          <w:lang w:val="en-US" w:eastAsia="ja-JP"/>
        </w:rPr>
      </w:pPr>
      <w:r>
        <w:rPr>
          <w:rFonts w:hint="eastAsia"/>
          <w:lang w:val="en-US" w:eastAsia="ja-JP"/>
        </w:rPr>
        <w:t>[Execute example</w:t>
      </w:r>
      <w:r>
        <w:rPr>
          <w:lang w:val="en-US" w:eastAsia="ja-JP"/>
        </w:rPr>
        <w:t>] :</w:t>
      </w:r>
      <w:r>
        <w:rPr>
          <w:rFonts w:hint="eastAsia"/>
          <w:lang w:val="en-US" w:eastAsia="ja-JP"/>
        </w:rPr>
        <w:t xml:space="preserve"> </w:t>
      </w:r>
      <w:r w:rsidRPr="00407F22">
        <w:rPr>
          <w:rFonts w:hint="eastAsia"/>
          <w:lang w:val="en-US" w:eastAsia="ja-JP"/>
        </w:rPr>
        <w:t>&gt; source &lt;Suite Install-dir&gt;/Base64/HDB/bin/pduxenv</w:t>
      </w:r>
    </w:p>
    <w:p w14:paraId="4FA175B7" w14:textId="77777777" w:rsidR="006957F3" w:rsidRDefault="006957F3" w:rsidP="003C79BA">
      <w:pPr>
        <w:pStyle w:val="default"/>
        <w:ind w:left="210" w:firstLine="210"/>
        <w:jc w:val="left"/>
        <w:rPr>
          <w:lang w:val="en-US" w:eastAsia="ja-JP"/>
        </w:rPr>
      </w:pPr>
    </w:p>
    <w:p w14:paraId="002DC5AD" w14:textId="77777777" w:rsidR="006957F3" w:rsidRPr="00621575" w:rsidRDefault="006957F3" w:rsidP="006957F3">
      <w:pPr>
        <w:pStyle w:val="default"/>
        <w:ind w:left="426" w:hanging="6"/>
        <w:jc w:val="left"/>
        <w:rPr>
          <w:lang w:val="en-US" w:eastAsia="ja-JP"/>
        </w:rPr>
      </w:pPr>
      <w:r w:rsidRPr="00621575">
        <w:rPr>
          <w:lang w:val="en-US" w:eastAsia="ja-JP"/>
        </w:rPr>
        <w:t xml:space="preserve">If </w:t>
      </w:r>
      <w:r>
        <w:rPr>
          <w:lang w:val="en-US" w:eastAsia="ja-JP"/>
        </w:rPr>
        <w:t xml:space="preserve">the </w:t>
      </w:r>
      <w:r w:rsidRPr="00D53443">
        <w:rPr>
          <w:lang w:val="en-US" w:eastAsia="ja-JP"/>
        </w:rPr>
        <w:t>error message</w:t>
      </w:r>
      <w:r>
        <w:rPr>
          <w:lang w:val="en-US" w:eastAsia="ja-JP"/>
        </w:rPr>
        <w:t xml:space="preserve"> </w:t>
      </w:r>
      <w:r w:rsidRPr="00621575">
        <w:rPr>
          <w:lang w:val="en-US" w:eastAsia="ja-JP"/>
        </w:rPr>
        <w:t>"KFPS01863-E" is output, HiRDB process has already been stopped. So proceed to the next step.</w:t>
      </w:r>
    </w:p>
    <w:p w14:paraId="7705294E" w14:textId="77777777" w:rsidR="006957F3" w:rsidRDefault="006957F3" w:rsidP="006957F3">
      <w:pPr>
        <w:pStyle w:val="default"/>
        <w:ind w:left="210" w:firstLine="210"/>
        <w:jc w:val="left"/>
        <w:rPr>
          <w:lang w:val="en-US" w:eastAsia="ja-JP"/>
        </w:rPr>
      </w:pPr>
      <w:r w:rsidRPr="00621575">
        <w:rPr>
          <w:lang w:val="en-US" w:eastAsia="ja-JP"/>
        </w:rPr>
        <w:t>The following is an example</w:t>
      </w:r>
      <w:r>
        <w:rPr>
          <w:lang w:val="en-US" w:eastAsia="ja-JP"/>
        </w:rPr>
        <w:t>:</w:t>
      </w:r>
    </w:p>
    <w:tbl>
      <w:tblPr>
        <w:tblW w:w="0" w:type="auto"/>
        <w:tblInd w:w="7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761"/>
      </w:tblGrid>
      <w:tr w:rsidR="006957F3" w:rsidRPr="00505DB7" w14:paraId="647E4B90" w14:textId="77777777" w:rsidTr="002666AB">
        <w:tc>
          <w:tcPr>
            <w:tcW w:w="7761" w:type="dxa"/>
          </w:tcPr>
          <w:p w14:paraId="1C0E7CAB" w14:textId="77777777" w:rsidR="006957F3" w:rsidRDefault="006957F3" w:rsidP="002666AB">
            <w:r>
              <w:t># ./pdstop -f</w:t>
            </w:r>
          </w:p>
          <w:p w14:paraId="72D15A33" w14:textId="77777777" w:rsidR="006957F3" w:rsidRPr="00505DB7" w:rsidRDefault="006957F3" w:rsidP="002666AB">
            <w:r>
              <w:t>17503 16:17:40 unt1 KFPS01863-E Hostname=127.0.0.1, unable to execute pdstop command, unit state not ONLINE</w:t>
            </w:r>
          </w:p>
        </w:tc>
      </w:tr>
    </w:tbl>
    <w:p w14:paraId="5C25C906" w14:textId="77777777" w:rsidR="006957F3" w:rsidRPr="006957F3" w:rsidRDefault="006957F3" w:rsidP="003C79BA">
      <w:pPr>
        <w:pStyle w:val="default"/>
        <w:ind w:left="210" w:firstLine="210"/>
        <w:jc w:val="left"/>
        <w:rPr>
          <w:lang w:val="en-US" w:eastAsia="ja-JP"/>
        </w:rPr>
      </w:pPr>
    </w:p>
    <w:p w14:paraId="309DD2BB" w14:textId="77777777" w:rsidR="00DA37B8" w:rsidRDefault="00DA37B8" w:rsidP="008034F6">
      <w:pPr>
        <w:pStyle w:val="default"/>
        <w:numPr>
          <w:ilvl w:val="0"/>
          <w:numId w:val="49"/>
        </w:numPr>
        <w:jc w:val="left"/>
        <w:rPr>
          <w:lang w:val="en-US" w:eastAsia="ja-JP"/>
        </w:rPr>
      </w:pPr>
      <w:r w:rsidRPr="00DB3A24">
        <w:rPr>
          <w:lang w:val="en-US" w:eastAsia="ja-JP"/>
        </w:rPr>
        <w:t>After forcibly terminating the HiRDB, check to see if the pdprcd process exists in the following command.</w:t>
      </w:r>
    </w:p>
    <w:p w14:paraId="31AA2AD3" w14:textId="77777777" w:rsidR="00DA37B8" w:rsidRDefault="00DA37B8" w:rsidP="003C79BA">
      <w:pPr>
        <w:pStyle w:val="default"/>
        <w:ind w:left="210" w:firstLine="210"/>
        <w:jc w:val="left"/>
        <w:rPr>
          <w:lang w:val="en-US" w:eastAsia="ja-JP"/>
        </w:rPr>
      </w:pPr>
      <w:r>
        <w:rPr>
          <w:rFonts w:hint="eastAsia"/>
          <w:lang w:val="en-US" w:eastAsia="ja-JP"/>
        </w:rPr>
        <w:t xml:space="preserve">Check method: </w:t>
      </w:r>
      <w:r w:rsidRPr="00DB3A24">
        <w:rPr>
          <w:lang w:val="en-US" w:eastAsia="ja-JP"/>
        </w:rPr>
        <w:t>ps -ef |grep pdprcd</w:t>
      </w:r>
    </w:p>
    <w:p w14:paraId="6839A0CA" w14:textId="77777777" w:rsidR="00DA37B8" w:rsidRDefault="00DA37B8" w:rsidP="008034F6">
      <w:pPr>
        <w:pStyle w:val="default"/>
        <w:numPr>
          <w:ilvl w:val="0"/>
          <w:numId w:val="49"/>
        </w:numPr>
        <w:jc w:val="left"/>
        <w:rPr>
          <w:lang w:eastAsia="ja-JP"/>
        </w:rPr>
      </w:pPr>
      <w:r w:rsidRPr="006D6E53">
        <w:rPr>
          <w:rFonts w:hint="eastAsia"/>
        </w:rPr>
        <w:t xml:space="preserve">If execution of the above command shows that the </w:t>
      </w:r>
      <w:r w:rsidRPr="006D6E53">
        <w:t>&lt;Suite Install-dir&gt;/</w:t>
      </w:r>
      <w:r w:rsidRPr="006D6E53">
        <w:rPr>
          <w:rFonts w:hint="eastAsia"/>
        </w:rPr>
        <w:t>Base64/</w:t>
      </w:r>
      <w:r w:rsidRPr="006D6E53">
        <w:t>/HDB/lib/servers/pdprcd</w:t>
      </w:r>
      <w:r w:rsidRPr="006D6E53">
        <w:rPr>
          <w:rFonts w:hint="eastAsia"/>
        </w:rPr>
        <w:t xml:space="preserve"> process exists in the system, forcibly terminates the </w:t>
      </w:r>
      <w:r w:rsidRPr="006D6E53">
        <w:t>process</w:t>
      </w:r>
      <w:r w:rsidRPr="006D6E53">
        <w:rPr>
          <w:rFonts w:hint="eastAsia"/>
        </w:rPr>
        <w:t xml:space="preserve"> of it.</w:t>
      </w:r>
    </w:p>
    <w:p w14:paraId="05DA51CF" w14:textId="77777777" w:rsidR="00DA37B8" w:rsidRPr="00DB3A24" w:rsidRDefault="00DA37B8" w:rsidP="003C79BA">
      <w:pPr>
        <w:pStyle w:val="default"/>
        <w:ind w:left="210" w:firstLine="210"/>
        <w:jc w:val="left"/>
        <w:rPr>
          <w:lang w:val="en-US" w:eastAsia="ja-JP"/>
        </w:rPr>
      </w:pPr>
      <w:r w:rsidRPr="00DB3A24">
        <w:rPr>
          <w:lang w:val="en-US" w:eastAsia="ja-JP"/>
        </w:rPr>
        <w:t>Forcible termination method: kill -9 (process number of pdprcd)</w:t>
      </w:r>
    </w:p>
    <w:p w14:paraId="23811F4F" w14:textId="77777777" w:rsidR="00DA37B8" w:rsidRPr="00D4139A" w:rsidRDefault="00DA37B8" w:rsidP="003C79BA">
      <w:pPr>
        <w:rPr>
          <w:lang w:val="x-none"/>
        </w:rPr>
      </w:pPr>
    </w:p>
    <w:p w14:paraId="2B9ADA84" w14:textId="77777777" w:rsidR="00DA37B8" w:rsidRDefault="00DA37B8" w:rsidP="00566A76">
      <w:pPr>
        <w:pStyle w:val="4"/>
        <w:rPr>
          <w:lang w:eastAsia="ja-JP"/>
        </w:rPr>
      </w:pPr>
      <w:r w:rsidRPr="006D6E53">
        <w:rPr>
          <w:rFonts w:hint="eastAsia"/>
        </w:rPr>
        <w:t xml:space="preserve">Performing a forced </w:t>
      </w:r>
      <w:r w:rsidRPr="006D6E53">
        <w:t>uninstallation</w:t>
      </w:r>
      <w:r w:rsidRPr="006D6E53">
        <w:rPr>
          <w:rFonts w:hint="eastAsia"/>
        </w:rPr>
        <w:t xml:space="preserve"> of Common Component</w:t>
      </w:r>
    </w:p>
    <w:p w14:paraId="6EBDB1FF" w14:textId="77777777" w:rsidR="00DA37B8" w:rsidRDefault="00DA37B8" w:rsidP="008034F6">
      <w:pPr>
        <w:pStyle w:val="default"/>
        <w:numPr>
          <w:ilvl w:val="0"/>
          <w:numId w:val="50"/>
        </w:numPr>
        <w:jc w:val="left"/>
        <w:rPr>
          <w:lang w:eastAsia="ja-JP"/>
        </w:rPr>
      </w:pPr>
      <w:r>
        <w:rPr>
          <w:rFonts w:hint="eastAsia"/>
          <w:lang w:eastAsia="ja-JP"/>
        </w:rPr>
        <w:t>Confirm the database stored directory</w:t>
      </w:r>
    </w:p>
    <w:p w14:paraId="7E627EBE" w14:textId="77777777" w:rsidR="00DA37B8" w:rsidRDefault="00DA37B8" w:rsidP="003C79BA">
      <w:pPr>
        <w:pStyle w:val="default"/>
        <w:ind w:left="210" w:firstLine="210"/>
        <w:jc w:val="left"/>
        <w:rPr>
          <w:lang w:eastAsia="ja-JP"/>
        </w:rPr>
      </w:pPr>
      <w:r>
        <w:rPr>
          <w:rFonts w:hint="eastAsia"/>
          <w:lang w:eastAsia="ja-JP"/>
        </w:rPr>
        <w:t xml:space="preserve">Note the </w:t>
      </w:r>
      <w:r>
        <w:rPr>
          <w:lang w:eastAsia="ja-JP"/>
        </w:rPr>
        <w:t>property</w:t>
      </w:r>
      <w:r>
        <w:rPr>
          <w:rFonts w:hint="eastAsia"/>
          <w:lang w:eastAsia="ja-JP"/>
        </w:rPr>
        <w:t xml:space="preserve"> value of initpath in </w:t>
      </w:r>
      <w:r w:rsidRPr="0095711D">
        <w:rPr>
          <w:lang w:eastAsia="ja-JP"/>
        </w:rPr>
        <w:t>&lt;Suite Install-dir&gt;/Base64/conf/hcmdsdbinit.ini</w:t>
      </w:r>
      <w:r>
        <w:rPr>
          <w:rFonts w:hint="eastAsia"/>
          <w:lang w:eastAsia="ja-JP"/>
        </w:rPr>
        <w:t>.</w:t>
      </w:r>
    </w:p>
    <w:p w14:paraId="23A529A6" w14:textId="77777777" w:rsidR="00DA37B8" w:rsidRDefault="00DA37B8" w:rsidP="008034F6">
      <w:pPr>
        <w:pStyle w:val="default"/>
        <w:numPr>
          <w:ilvl w:val="0"/>
          <w:numId w:val="50"/>
        </w:numPr>
        <w:jc w:val="left"/>
        <w:rPr>
          <w:lang w:val="en-US" w:eastAsia="ja-JP"/>
        </w:rPr>
      </w:pPr>
      <w:r w:rsidRPr="004D5306">
        <w:rPr>
          <w:lang w:val="en-US"/>
        </w:rPr>
        <w:t>Delete Common Component by using a forced uninstaller.</w:t>
      </w:r>
    </w:p>
    <w:p w14:paraId="123B8B11" w14:textId="77777777" w:rsidR="00DA37B8" w:rsidRDefault="00DA37B8" w:rsidP="003C79BA">
      <w:pPr>
        <w:pStyle w:val="default"/>
        <w:ind w:left="210" w:firstLine="210"/>
        <w:jc w:val="left"/>
        <w:rPr>
          <w:lang w:eastAsia="ja-JP"/>
        </w:rPr>
      </w:pPr>
      <w:r>
        <w:rPr>
          <w:rFonts w:hint="eastAsia"/>
          <w:lang w:val="en-US" w:eastAsia="ja-JP"/>
        </w:rPr>
        <w:t xml:space="preserve">Installation directory of forced </w:t>
      </w:r>
      <w:r>
        <w:rPr>
          <w:lang w:val="en-US" w:eastAsia="ja-JP"/>
        </w:rPr>
        <w:t>uninstaller</w:t>
      </w:r>
      <w:r>
        <w:rPr>
          <w:rFonts w:hint="eastAsia"/>
          <w:lang w:val="en-US" w:eastAsia="ja-JP"/>
        </w:rPr>
        <w:t xml:space="preserve">: </w:t>
      </w:r>
      <w:r>
        <w:rPr>
          <w:rFonts w:hint="eastAsia"/>
        </w:rPr>
        <w:t>&lt;</w:t>
      </w:r>
      <w:r w:rsidRPr="00CA549F">
        <w:t>Suite Install-dir</w:t>
      </w:r>
      <w:r>
        <w:rPr>
          <w:rFonts w:hint="eastAsia"/>
        </w:rPr>
        <w:t>&gt;</w:t>
      </w:r>
      <w:r w:rsidRPr="006D6BDA">
        <w:t>/Base64/tmp/HB64uninst.sh</w:t>
      </w:r>
    </w:p>
    <w:p w14:paraId="1152C2C7" w14:textId="77777777" w:rsidR="00DA37B8" w:rsidRDefault="00DA37B8" w:rsidP="003C79BA">
      <w:pPr>
        <w:pStyle w:val="default"/>
        <w:ind w:left="210" w:firstLine="210"/>
        <w:jc w:val="left"/>
        <w:rPr>
          <w:lang w:eastAsia="ja-JP"/>
        </w:rPr>
      </w:pPr>
      <w:r>
        <w:rPr>
          <w:rFonts w:hint="eastAsia"/>
          <w:lang w:eastAsia="ja-JP"/>
        </w:rPr>
        <w:t>(</w:t>
      </w:r>
      <w:r>
        <w:rPr>
          <w:lang w:eastAsia="ja-JP"/>
        </w:rPr>
        <w:t>default</w:t>
      </w:r>
      <w:r>
        <w:rPr>
          <w:rFonts w:hint="eastAsia"/>
          <w:lang w:eastAsia="ja-JP"/>
        </w:rPr>
        <w:t xml:space="preserve"> value: </w:t>
      </w:r>
      <w:r w:rsidRPr="006D6BDA">
        <w:t>/var/opt/</w:t>
      </w:r>
      <w:r>
        <w:rPr>
          <w:rFonts w:hint="eastAsia"/>
          <w:lang w:eastAsia="ja-JP"/>
        </w:rPr>
        <w:t>hitachi</w:t>
      </w:r>
      <w:r w:rsidRPr="006D6BDA">
        <w:t>/Base64/tmp/HB64uninst.sh</w:t>
      </w:r>
      <w:r>
        <w:rPr>
          <w:rFonts w:hint="eastAsia"/>
          <w:lang w:eastAsia="ja-JP"/>
        </w:rPr>
        <w:t>)</w:t>
      </w:r>
    </w:p>
    <w:p w14:paraId="2F06F73A" w14:textId="77777777" w:rsidR="00DA37B8" w:rsidRDefault="00DA37B8" w:rsidP="003C79BA">
      <w:pPr>
        <w:pStyle w:val="default"/>
        <w:ind w:left="210" w:firstLine="210"/>
        <w:jc w:val="left"/>
        <w:rPr>
          <w:lang w:eastAsia="ja-JP"/>
        </w:rPr>
      </w:pPr>
      <w:r w:rsidRPr="004D5306">
        <w:rPr>
          <w:lang w:eastAsia="ja-JP"/>
        </w:rPr>
        <w:t>Execute form</w:t>
      </w:r>
      <w:r>
        <w:rPr>
          <w:rFonts w:hint="eastAsia"/>
          <w:lang w:eastAsia="ja-JP"/>
        </w:rPr>
        <w:t xml:space="preserve">: </w:t>
      </w:r>
      <w:r>
        <w:rPr>
          <w:rFonts w:hint="eastAsia"/>
        </w:rPr>
        <w:t>&gt;HB64uninst.sh /X</w:t>
      </w:r>
    </w:p>
    <w:p w14:paraId="394748FB" w14:textId="77777777" w:rsidR="00DA37B8" w:rsidRDefault="00DA37B8" w:rsidP="003C79BA">
      <w:pPr>
        <w:pStyle w:val="default"/>
        <w:ind w:left="210" w:firstLine="210"/>
        <w:jc w:val="left"/>
        <w:rPr>
          <w:lang w:eastAsia="ja-JP"/>
        </w:rPr>
      </w:pPr>
      <w:r>
        <w:rPr>
          <w:lang w:eastAsia="ja-JP"/>
        </w:rPr>
        <w:t>I</w:t>
      </w:r>
      <w:r>
        <w:rPr>
          <w:rFonts w:hint="eastAsia"/>
          <w:lang w:eastAsia="ja-JP"/>
        </w:rPr>
        <w:t xml:space="preserve">f following dialog is displayed, it means the </w:t>
      </w:r>
      <w:r w:rsidRPr="006D6E53">
        <w:rPr>
          <w:rFonts w:hint="eastAsia"/>
        </w:rPr>
        <w:t xml:space="preserve">forced </w:t>
      </w:r>
      <w:r w:rsidRPr="006D6E53">
        <w:t>uninstallation</w:t>
      </w:r>
      <w:r>
        <w:rPr>
          <w:rFonts w:hint="eastAsia"/>
          <w:lang w:eastAsia="ja-JP"/>
        </w:rPr>
        <w:t xml:space="preserve"> is complete.</w:t>
      </w:r>
    </w:p>
    <w:p w14:paraId="7EC7A803" w14:textId="77777777" w:rsidR="00DA37B8" w:rsidRDefault="00DA37B8" w:rsidP="003C79BA">
      <w:pPr>
        <w:pStyle w:val="default"/>
        <w:ind w:left="210" w:firstLine="210"/>
        <w:jc w:val="left"/>
        <w:rPr>
          <w:lang w:eastAsia="ja-JP"/>
        </w:rPr>
      </w:pPr>
      <w:r w:rsidRPr="0095711D">
        <w:rPr>
          <w:lang w:eastAsia="ja-JP"/>
        </w:rPr>
        <w:t>KAPM04306-I Uninstallation was successful. Restart the machine.</w:t>
      </w:r>
    </w:p>
    <w:p w14:paraId="4C856B55" w14:textId="77777777" w:rsidR="00DA37B8" w:rsidRDefault="00DA37B8" w:rsidP="003C79BA">
      <w:pPr>
        <w:pStyle w:val="default"/>
        <w:ind w:left="210" w:firstLine="210"/>
        <w:jc w:val="left"/>
        <w:rPr>
          <w:lang w:eastAsia="ja-JP"/>
        </w:rPr>
      </w:pPr>
      <w:r>
        <w:rPr>
          <w:rFonts w:hint="eastAsia"/>
          <w:lang w:eastAsia="ja-JP"/>
        </w:rPr>
        <w:t>[</w:t>
      </w:r>
      <w:r>
        <w:rPr>
          <w:lang w:eastAsia="ja-JP"/>
        </w:rPr>
        <w:t>Note</w:t>
      </w:r>
      <w:r>
        <w:rPr>
          <w:rFonts w:hint="eastAsia"/>
          <w:lang w:eastAsia="ja-JP"/>
        </w:rPr>
        <w:t>]</w:t>
      </w:r>
      <w:r>
        <w:rPr>
          <w:lang w:eastAsia="ja-JP"/>
        </w:rPr>
        <w:t>:</w:t>
      </w:r>
    </w:p>
    <w:p w14:paraId="3573799D" w14:textId="77777777" w:rsidR="00DA37B8" w:rsidRDefault="00DA37B8" w:rsidP="003C79BA">
      <w:pPr>
        <w:pStyle w:val="default"/>
        <w:ind w:left="210" w:firstLine="210"/>
        <w:jc w:val="left"/>
        <w:rPr>
          <w:lang w:eastAsia="ja-JP"/>
        </w:rPr>
      </w:pPr>
      <w:r>
        <w:rPr>
          <w:rFonts w:hint="eastAsia"/>
          <w:lang w:eastAsia="ja-JP"/>
        </w:rPr>
        <w:t xml:space="preserve">When executing, </w:t>
      </w:r>
      <w:r>
        <w:rPr>
          <w:lang w:eastAsia="ja-JP"/>
        </w:rPr>
        <w:t xml:space="preserve">move </w:t>
      </w:r>
      <w:r>
        <w:rPr>
          <w:rFonts w:hint="eastAsia"/>
          <w:lang w:eastAsia="ja-JP"/>
        </w:rPr>
        <w:t xml:space="preserve">to </w:t>
      </w:r>
      <w:r>
        <w:rPr>
          <w:lang w:eastAsia="ja-JP"/>
        </w:rPr>
        <w:t>a directory somewhere other than the installation directory of Common Components such as "/ (root)" or "/tmp" to execute</w:t>
      </w:r>
    </w:p>
    <w:p w14:paraId="2A0D5ECB" w14:textId="77777777" w:rsidR="00DA37B8" w:rsidRDefault="00DA37B8" w:rsidP="003C79BA">
      <w:pPr>
        <w:pStyle w:val="default"/>
        <w:ind w:left="210" w:firstLine="210"/>
        <w:jc w:val="left"/>
        <w:rPr>
          <w:lang w:eastAsia="ja-JP"/>
        </w:rPr>
      </w:pPr>
    </w:p>
    <w:p w14:paraId="5DFA54A8" w14:textId="77777777" w:rsidR="00DA37B8" w:rsidRDefault="00DA37B8" w:rsidP="00566A76">
      <w:pPr>
        <w:pStyle w:val="4"/>
      </w:pPr>
      <w:r w:rsidRPr="004D5306">
        <w:lastRenderedPageBreak/>
        <w:t>Deleting set up information</w:t>
      </w:r>
      <w:r>
        <w:rPr>
          <w:rFonts w:hint="eastAsia"/>
        </w:rPr>
        <w:t xml:space="preserve"> of operating system</w:t>
      </w:r>
    </w:p>
    <w:p w14:paraId="678E92BC" w14:textId="77777777" w:rsidR="00DA37B8" w:rsidRPr="00572F22" w:rsidRDefault="00DA37B8" w:rsidP="003C79BA">
      <w:pPr>
        <w:pStyle w:val="default"/>
        <w:ind w:firstLine="210"/>
        <w:jc w:val="left"/>
        <w:rPr>
          <w:lang w:val="en-US" w:eastAsia="ja-JP"/>
        </w:rPr>
      </w:pPr>
      <w:r w:rsidRPr="00572F22">
        <w:rPr>
          <w:lang w:val="en-US" w:eastAsia="ja-JP"/>
        </w:rPr>
        <w:t>(Perform this step only if there are no products installed that use the common component.)</w:t>
      </w:r>
    </w:p>
    <w:p w14:paraId="63A0311A" w14:textId="77777777" w:rsidR="00DA37B8" w:rsidRPr="00572F22" w:rsidRDefault="00DA37B8" w:rsidP="003C79BA">
      <w:pPr>
        <w:pStyle w:val="default"/>
        <w:ind w:firstLine="210"/>
        <w:jc w:val="left"/>
        <w:rPr>
          <w:lang w:val="en-US" w:eastAsia="ja-JP"/>
        </w:rPr>
      </w:pPr>
      <w:r w:rsidRPr="00572F22">
        <w:rPr>
          <w:lang w:val="en-US" w:eastAsia="ja-JP"/>
        </w:rPr>
        <w:t>Generally, the forced uninstallation tool is able to remove the common component.</w:t>
      </w:r>
    </w:p>
    <w:p w14:paraId="1388A77D" w14:textId="77777777" w:rsidR="00DA37B8" w:rsidRPr="00572F22" w:rsidRDefault="00DA37B8" w:rsidP="003C79BA">
      <w:pPr>
        <w:pStyle w:val="default"/>
        <w:ind w:firstLine="210"/>
        <w:jc w:val="left"/>
        <w:rPr>
          <w:lang w:val="en-US" w:eastAsia="ja-JP"/>
        </w:rPr>
      </w:pPr>
      <w:r w:rsidRPr="00572F22">
        <w:rPr>
          <w:lang w:val="en-US" w:eastAsia="ja-JP"/>
        </w:rPr>
        <w:t>Check whether the common component has been removed, and manually remove it if it has not been removed.</w:t>
      </w:r>
    </w:p>
    <w:p w14:paraId="7C8E0F3E" w14:textId="77777777" w:rsidR="00DA37B8" w:rsidRDefault="00DA37B8" w:rsidP="008034F6">
      <w:pPr>
        <w:pStyle w:val="default"/>
        <w:numPr>
          <w:ilvl w:val="0"/>
          <w:numId w:val="51"/>
        </w:numPr>
        <w:jc w:val="left"/>
        <w:rPr>
          <w:lang w:val="en-US" w:eastAsia="ja-JP"/>
        </w:rPr>
      </w:pPr>
      <w:r>
        <w:rPr>
          <w:rFonts w:hint="eastAsia"/>
          <w:lang w:val="en-US" w:eastAsia="ja-JP"/>
        </w:rPr>
        <w:t>S</w:t>
      </w:r>
      <w:r w:rsidRPr="004D5306">
        <w:rPr>
          <w:lang w:val="en-US" w:eastAsia="ja-JP"/>
        </w:rPr>
        <w:t>et up information</w:t>
      </w:r>
      <w:r>
        <w:rPr>
          <w:rFonts w:hint="eastAsia"/>
          <w:lang w:val="en-US" w:eastAsia="ja-JP"/>
        </w:rPr>
        <w:t xml:space="preserve"> related to the common component</w:t>
      </w:r>
    </w:p>
    <w:p w14:paraId="70EBBD80" w14:textId="77777777" w:rsidR="00DA37B8" w:rsidRDefault="00DA37B8" w:rsidP="003C79BA">
      <w:pPr>
        <w:ind w:left="630" w:firstLineChars="200" w:firstLine="420"/>
      </w:pPr>
      <w:r>
        <w:t>/etc/init.d/hicommand64-hcs_hweb</w:t>
      </w:r>
    </w:p>
    <w:p w14:paraId="1ED1BAA2" w14:textId="77777777" w:rsidR="00DA37B8" w:rsidRDefault="00DA37B8" w:rsidP="003C79BA">
      <w:pPr>
        <w:ind w:left="630" w:firstLineChars="200" w:firstLine="420"/>
      </w:pPr>
      <w:r>
        <w:t>/etc/init.d/hicommand64-hcs_hsso</w:t>
      </w:r>
    </w:p>
    <w:p w14:paraId="6EF19850" w14:textId="77777777" w:rsidR="00DA37B8" w:rsidRDefault="00DA37B8" w:rsidP="003C79BA">
      <w:pPr>
        <w:ind w:left="630" w:firstLineChars="200" w:firstLine="420"/>
      </w:pPr>
      <w:r>
        <w:t>/etc/init.d/hicommand64-hcs_web</w:t>
      </w:r>
    </w:p>
    <w:p w14:paraId="456D2F7F" w14:textId="77777777" w:rsidR="00DA37B8" w:rsidRDefault="00DA37B8" w:rsidP="003C79BA">
      <w:pPr>
        <w:ind w:left="630" w:firstLineChars="200" w:firstLine="420"/>
      </w:pPr>
      <w:r>
        <w:t>/etc/rc.d/rc0.d/K01hicommand64-hcs_web</w:t>
      </w:r>
    </w:p>
    <w:p w14:paraId="08C3ED7D" w14:textId="77777777" w:rsidR="00DA37B8" w:rsidRDefault="00DA37B8" w:rsidP="003C79BA">
      <w:pPr>
        <w:ind w:left="630" w:firstLineChars="200" w:firstLine="420"/>
      </w:pPr>
      <w:r>
        <w:t>/etc/rc.d/rc0.d/K01hicommand64-hcs_hweb</w:t>
      </w:r>
    </w:p>
    <w:p w14:paraId="5F7A796C" w14:textId="77777777" w:rsidR="00DA37B8" w:rsidRDefault="00DA37B8" w:rsidP="003C79BA">
      <w:pPr>
        <w:ind w:left="630" w:firstLineChars="200" w:firstLine="420"/>
      </w:pPr>
      <w:r>
        <w:t>/etc/rc.d/rc0.d/K01hicommand64-hcs_hsso</w:t>
      </w:r>
    </w:p>
    <w:p w14:paraId="78911A18" w14:textId="77777777" w:rsidR="00DA37B8" w:rsidRDefault="00DA37B8" w:rsidP="003C79BA">
      <w:pPr>
        <w:ind w:left="630" w:firstLineChars="200" w:firstLine="420"/>
      </w:pPr>
      <w:r>
        <w:t>/etc/rc.d/rc1.d/K01hicommand64-hcs_web</w:t>
      </w:r>
    </w:p>
    <w:p w14:paraId="71A30034" w14:textId="77777777" w:rsidR="00DA37B8" w:rsidRDefault="00DA37B8" w:rsidP="003C79BA">
      <w:pPr>
        <w:ind w:left="630" w:firstLineChars="200" w:firstLine="420"/>
      </w:pPr>
      <w:r>
        <w:t>/etc/rc.d/rc1.d/K01hicommand64-hcs_hweb</w:t>
      </w:r>
    </w:p>
    <w:p w14:paraId="154BC3E7" w14:textId="77777777" w:rsidR="00DA37B8" w:rsidRDefault="00DA37B8" w:rsidP="003C79BA">
      <w:pPr>
        <w:ind w:left="630" w:firstLineChars="200" w:firstLine="420"/>
      </w:pPr>
      <w:r>
        <w:t>/etc/rc.d/rc1.d/K01hicommand64-hcs_hsso</w:t>
      </w:r>
    </w:p>
    <w:p w14:paraId="16A735E2" w14:textId="77777777" w:rsidR="00DA37B8" w:rsidRDefault="00DA37B8" w:rsidP="003C79BA">
      <w:pPr>
        <w:ind w:left="630" w:firstLineChars="200" w:firstLine="420"/>
      </w:pPr>
      <w:r>
        <w:t>/etc/rc.d/rc2.d/K01hicommand64-hcs_web</w:t>
      </w:r>
    </w:p>
    <w:p w14:paraId="27CAE516" w14:textId="77777777" w:rsidR="00DA37B8" w:rsidRDefault="00DA37B8" w:rsidP="003C79BA">
      <w:pPr>
        <w:ind w:left="630" w:firstLineChars="200" w:firstLine="420"/>
      </w:pPr>
      <w:r>
        <w:t>/etc/rc.d/rc2.d/K01hicommand64-hcs_hweb</w:t>
      </w:r>
    </w:p>
    <w:p w14:paraId="2DC3497F" w14:textId="77777777" w:rsidR="00DA37B8" w:rsidRDefault="00DA37B8" w:rsidP="003C79BA">
      <w:pPr>
        <w:ind w:left="630" w:firstLineChars="200" w:firstLine="420"/>
      </w:pPr>
      <w:r>
        <w:t>/etc/rc.d/rc2.d/K01hicommand64-hcs_hsso</w:t>
      </w:r>
    </w:p>
    <w:p w14:paraId="37E75212" w14:textId="77777777" w:rsidR="00DA37B8" w:rsidRDefault="00DA37B8" w:rsidP="003C79BA">
      <w:pPr>
        <w:ind w:left="630" w:firstLineChars="200" w:firstLine="420"/>
      </w:pPr>
      <w:r>
        <w:t>/etc/rc.d/rc3.d/S99hicommand64-hcs_web</w:t>
      </w:r>
    </w:p>
    <w:p w14:paraId="40445A93" w14:textId="77777777" w:rsidR="00DA37B8" w:rsidRDefault="00DA37B8" w:rsidP="003C79BA">
      <w:pPr>
        <w:ind w:left="630" w:firstLineChars="200" w:firstLine="420"/>
      </w:pPr>
      <w:r>
        <w:t>/etc/rc.d/rc3.d/S99hicommand64-hcs_hweb</w:t>
      </w:r>
    </w:p>
    <w:p w14:paraId="195391AC" w14:textId="77777777" w:rsidR="00DA37B8" w:rsidRDefault="00DA37B8" w:rsidP="003C79BA">
      <w:pPr>
        <w:ind w:left="630" w:firstLineChars="200" w:firstLine="420"/>
      </w:pPr>
      <w:r>
        <w:t>/etc/rc.d/rc3.d/S99hicommand64-hcs_hsso</w:t>
      </w:r>
    </w:p>
    <w:p w14:paraId="360825E9" w14:textId="77777777" w:rsidR="00DA37B8" w:rsidRDefault="00DA37B8" w:rsidP="003C79BA">
      <w:pPr>
        <w:ind w:firstLineChars="500" w:firstLine="1050"/>
      </w:pPr>
      <w:r>
        <w:t>/etc/rc.d/rc4.d/K01hicommand64-hcs_web</w:t>
      </w:r>
    </w:p>
    <w:p w14:paraId="71A33ED9" w14:textId="77777777" w:rsidR="00DA37B8" w:rsidRDefault="00DA37B8" w:rsidP="003C79BA">
      <w:pPr>
        <w:ind w:left="630" w:firstLineChars="200" w:firstLine="420"/>
      </w:pPr>
      <w:r>
        <w:t>/etc/rc.d/rc4.d/K01hicommand64-hcs_hweb</w:t>
      </w:r>
    </w:p>
    <w:p w14:paraId="1EAEF78E" w14:textId="77777777" w:rsidR="00DA37B8" w:rsidRDefault="00DA37B8" w:rsidP="003C79BA">
      <w:pPr>
        <w:ind w:left="630" w:firstLineChars="200" w:firstLine="420"/>
      </w:pPr>
      <w:r>
        <w:t>/etc/rc.d/rc4.d/K01hicommand64-hcs_hsso</w:t>
      </w:r>
    </w:p>
    <w:p w14:paraId="395BCBA4" w14:textId="77777777" w:rsidR="00DA37B8" w:rsidRDefault="00DA37B8" w:rsidP="003C79BA">
      <w:pPr>
        <w:ind w:left="630" w:firstLineChars="200" w:firstLine="420"/>
      </w:pPr>
      <w:r>
        <w:t>/etc/rc.d/rc5.d/S99hicommand64-hcs_web</w:t>
      </w:r>
    </w:p>
    <w:p w14:paraId="11A0303E" w14:textId="77777777" w:rsidR="00DA37B8" w:rsidRDefault="00DA37B8" w:rsidP="003C79BA">
      <w:pPr>
        <w:ind w:left="630" w:firstLineChars="200" w:firstLine="420"/>
      </w:pPr>
      <w:r>
        <w:t>/etc/rc.d/rc5.d/S99hicommand64-hcs_hweb</w:t>
      </w:r>
    </w:p>
    <w:p w14:paraId="49676FF2" w14:textId="77777777" w:rsidR="00DA37B8" w:rsidRDefault="00DA37B8" w:rsidP="003C79BA">
      <w:pPr>
        <w:ind w:left="630" w:firstLineChars="200" w:firstLine="420"/>
      </w:pPr>
      <w:r>
        <w:t>/etc/rc.d/rc5.d/S99hicommand64-hcs_hsso</w:t>
      </w:r>
    </w:p>
    <w:p w14:paraId="203E8450" w14:textId="77777777" w:rsidR="00DA37B8" w:rsidRDefault="00DA37B8" w:rsidP="003C79BA">
      <w:pPr>
        <w:ind w:left="630" w:firstLineChars="200" w:firstLine="420"/>
      </w:pPr>
      <w:r>
        <w:t>/etc/rc.d/rc6.d/K01hicommand64-hcs_web</w:t>
      </w:r>
    </w:p>
    <w:p w14:paraId="1966AC09" w14:textId="77777777" w:rsidR="00DA37B8" w:rsidRDefault="00DA37B8" w:rsidP="003C79BA">
      <w:pPr>
        <w:ind w:left="630" w:firstLineChars="200" w:firstLine="420"/>
      </w:pPr>
      <w:r>
        <w:t>/etc/rc.d/rc6.d/K01hicommand64-hcs_hweb</w:t>
      </w:r>
    </w:p>
    <w:p w14:paraId="12E286E0" w14:textId="77777777" w:rsidR="00DA37B8" w:rsidRDefault="00DA37B8" w:rsidP="003C79BA">
      <w:pPr>
        <w:ind w:left="630" w:firstLineChars="200" w:firstLine="420"/>
      </w:pPr>
      <w:r>
        <w:t>/etc/rc.d/rc6.d/K01hicommand64-hcs_hsso</w:t>
      </w:r>
    </w:p>
    <w:p w14:paraId="175CFC4B" w14:textId="77777777" w:rsidR="00DA37B8" w:rsidRDefault="00DA37B8" w:rsidP="003C79BA">
      <w:pPr>
        <w:pStyle w:val="default"/>
        <w:jc w:val="left"/>
        <w:rPr>
          <w:lang w:eastAsia="ja-JP"/>
        </w:rPr>
      </w:pPr>
    </w:p>
    <w:p w14:paraId="65479692" w14:textId="77777777" w:rsidR="00DA37B8" w:rsidRDefault="00DA37B8" w:rsidP="008034F6">
      <w:pPr>
        <w:pStyle w:val="default"/>
        <w:numPr>
          <w:ilvl w:val="0"/>
          <w:numId w:val="51"/>
        </w:numPr>
        <w:jc w:val="left"/>
        <w:rPr>
          <w:lang w:val="en-US" w:eastAsia="ja-JP"/>
        </w:rPr>
      </w:pPr>
      <w:r w:rsidRPr="00D31A99">
        <w:rPr>
          <w:lang w:val="en-US" w:eastAsia="ja-JP"/>
        </w:rPr>
        <w:t xml:space="preserve"> Set up information </w:t>
      </w:r>
      <w:r>
        <w:rPr>
          <w:rFonts w:hint="eastAsia"/>
          <w:lang w:val="en-US" w:eastAsia="ja-JP"/>
        </w:rPr>
        <w:t>related to HiRDB</w:t>
      </w:r>
    </w:p>
    <w:p w14:paraId="06684A44" w14:textId="77777777" w:rsidR="00DA37B8" w:rsidRDefault="00DA37B8" w:rsidP="003C79BA">
      <w:pPr>
        <w:pStyle w:val="default"/>
        <w:ind w:left="210" w:firstLine="210"/>
        <w:jc w:val="left"/>
        <w:rPr>
          <w:lang w:val="en-US" w:eastAsia="ja-JP"/>
        </w:rPr>
      </w:pPr>
      <w:r>
        <w:rPr>
          <w:rFonts w:hint="eastAsia"/>
          <w:lang w:val="en-US" w:eastAsia="ja-JP"/>
        </w:rPr>
        <w:t xml:space="preserve">In RHEL6.x or earlier, </w:t>
      </w:r>
      <w:r>
        <w:rPr>
          <w:lang w:val="en-US" w:eastAsia="ja-JP"/>
        </w:rPr>
        <w:t>delete</w:t>
      </w:r>
      <w:r>
        <w:rPr>
          <w:rFonts w:hint="eastAsia"/>
          <w:lang w:val="en-US" w:eastAsia="ja-JP"/>
        </w:rPr>
        <w:t xml:space="preserve"> </w:t>
      </w:r>
      <w:r>
        <w:rPr>
          <w:lang w:val="en-US" w:eastAsia="ja-JP"/>
        </w:rPr>
        <w:t>information</w:t>
      </w:r>
      <w:r>
        <w:rPr>
          <w:rFonts w:hint="eastAsia"/>
          <w:lang w:val="en-US" w:eastAsia="ja-JP"/>
        </w:rPr>
        <w:t xml:space="preserve"> added to inittab.</w:t>
      </w:r>
    </w:p>
    <w:p w14:paraId="69F5C367" w14:textId="77777777" w:rsidR="00DA37B8" w:rsidRDefault="00DA37B8" w:rsidP="003C79BA">
      <w:pPr>
        <w:pStyle w:val="default"/>
        <w:ind w:left="420" w:firstLine="210"/>
        <w:jc w:val="left"/>
        <w:rPr>
          <w:lang w:val="en-US" w:eastAsia="ja-JP"/>
        </w:rPr>
      </w:pPr>
      <w:r w:rsidRPr="00D31A99">
        <w:rPr>
          <w:lang w:val="en-US" w:eastAsia="ja-JP"/>
        </w:rPr>
        <w:t>/etc/inittab</w:t>
      </w:r>
      <w:r>
        <w:rPr>
          <w:rFonts w:hint="eastAsia"/>
          <w:lang w:val="en-US" w:eastAsia="ja-JP"/>
        </w:rPr>
        <w:t xml:space="preserve"> </w:t>
      </w:r>
      <w:r>
        <w:rPr>
          <w:lang w:val="en-US" w:eastAsia="ja-JP"/>
        </w:rPr>
        <w:t>files</w:t>
      </w:r>
      <w:r>
        <w:rPr>
          <w:rFonts w:hint="eastAsia"/>
          <w:lang w:val="en-US" w:eastAsia="ja-JP"/>
        </w:rPr>
        <w:t xml:space="preserve"> entry: </w:t>
      </w:r>
    </w:p>
    <w:p w14:paraId="1456492C" w14:textId="77777777" w:rsidR="00DA37B8" w:rsidRDefault="00DA37B8" w:rsidP="003C79BA">
      <w:pPr>
        <w:pStyle w:val="default"/>
        <w:ind w:left="630" w:firstLine="210"/>
        <w:jc w:val="left"/>
        <w:rPr>
          <w:lang w:val="en-US" w:eastAsia="ja-JP"/>
        </w:rPr>
      </w:pPr>
      <w:r w:rsidRPr="00D31A99">
        <w:rPr>
          <w:lang w:val="en-US" w:eastAsia="ja-JP"/>
        </w:rPr>
        <w:t>pe</w:t>
      </w:r>
      <w:r w:rsidRPr="00113AE6">
        <w:rPr>
          <w:i/>
          <w:lang w:val="en-US" w:eastAsia="ja-JP"/>
        </w:rPr>
        <w:t>nn</w:t>
      </w:r>
      <w:r w:rsidRPr="00D31A99">
        <w:rPr>
          <w:lang w:val="en-US" w:eastAsia="ja-JP"/>
        </w:rPr>
        <w:t>:023456:wait:&lt;Suite Install-dir&gt;/HDB/etc/pdpwon_e</w:t>
      </w:r>
    </w:p>
    <w:p w14:paraId="4D41CF09" w14:textId="77777777" w:rsidR="00DA37B8" w:rsidRDefault="00DA37B8" w:rsidP="003C79BA">
      <w:pPr>
        <w:pStyle w:val="default"/>
        <w:ind w:left="630" w:firstLine="210"/>
        <w:jc w:val="left"/>
        <w:rPr>
          <w:lang w:val="en-US" w:eastAsia="ja-JP"/>
        </w:rPr>
      </w:pPr>
      <w:r w:rsidRPr="00D31A99">
        <w:rPr>
          <w:lang w:val="en-US" w:eastAsia="ja-JP"/>
        </w:rPr>
        <w:t>PD</w:t>
      </w:r>
      <w:r w:rsidRPr="00113AE6">
        <w:rPr>
          <w:i/>
          <w:lang w:val="en-US" w:eastAsia="ja-JP"/>
        </w:rPr>
        <w:t>nn</w:t>
      </w:r>
      <w:r w:rsidRPr="00D31A99">
        <w:rPr>
          <w:lang w:val="en-US" w:eastAsia="ja-JP"/>
        </w:rPr>
        <w:t>:023456:respawn:&lt;Suite Install-dir&gt;/HDB/bin/pdd</w:t>
      </w:r>
    </w:p>
    <w:p w14:paraId="70B072FE" w14:textId="77777777" w:rsidR="00DA37B8" w:rsidRDefault="00DA37B8" w:rsidP="003C79BA">
      <w:pPr>
        <w:pStyle w:val="default"/>
        <w:ind w:left="630" w:firstLine="210"/>
        <w:jc w:val="left"/>
        <w:rPr>
          <w:lang w:val="en-US" w:eastAsia="ja-JP"/>
        </w:rPr>
      </w:pPr>
      <w:r>
        <w:rPr>
          <w:rFonts w:hint="eastAsia"/>
          <w:lang w:val="en-US" w:eastAsia="ja-JP"/>
        </w:rPr>
        <w:t>(</w:t>
      </w:r>
      <w:r w:rsidRPr="00113AE6">
        <w:rPr>
          <w:i/>
          <w:lang w:val="en-US" w:eastAsia="ja-JP"/>
        </w:rPr>
        <w:t>nn</w:t>
      </w:r>
      <w:r>
        <w:rPr>
          <w:rFonts w:hint="eastAsia"/>
          <w:lang w:val="en-US" w:eastAsia="ja-JP"/>
        </w:rPr>
        <w:t>: 2 digit number)</w:t>
      </w:r>
    </w:p>
    <w:p w14:paraId="3C387B9A" w14:textId="77777777" w:rsidR="00DA37B8" w:rsidRDefault="00DA37B8" w:rsidP="003C79BA">
      <w:pPr>
        <w:pStyle w:val="default"/>
        <w:ind w:left="210" w:firstLine="210"/>
        <w:jc w:val="left"/>
        <w:rPr>
          <w:lang w:val="en-US" w:eastAsia="ja-JP"/>
        </w:rPr>
      </w:pPr>
      <w:r>
        <w:rPr>
          <w:rFonts w:hint="eastAsia"/>
          <w:lang w:val="en-US" w:eastAsia="ja-JP"/>
        </w:rPr>
        <w:t>Delete following files.</w:t>
      </w:r>
    </w:p>
    <w:p w14:paraId="5DEA8A33" w14:textId="77777777" w:rsidR="00DA37B8" w:rsidRDefault="00DA37B8" w:rsidP="003C79BA">
      <w:pPr>
        <w:ind w:left="420" w:firstLine="210"/>
      </w:pPr>
      <w:r>
        <w:t>/etc/init.d/HiRDB_E.</w:t>
      </w:r>
      <w:r w:rsidRPr="00113AE6">
        <w:rPr>
          <w:i/>
        </w:rPr>
        <w:t>xxx.xxx</w:t>
      </w:r>
      <w:r>
        <w:t>.Base64.HDB</w:t>
      </w:r>
    </w:p>
    <w:p w14:paraId="09C4BCC5" w14:textId="77777777" w:rsidR="00DA37B8" w:rsidRDefault="00DA37B8" w:rsidP="003C79BA">
      <w:pPr>
        <w:ind w:left="420" w:firstLine="210"/>
      </w:pPr>
      <w:r>
        <w:lastRenderedPageBreak/>
        <w:t>/etc/rc.d/rc0.d/K09HiRDB_E.</w:t>
      </w:r>
      <w:r w:rsidRPr="00113AE6">
        <w:rPr>
          <w:i/>
        </w:rPr>
        <w:t>xxx.xxx</w:t>
      </w:r>
      <w:r>
        <w:t>.Base64.HDB</w:t>
      </w:r>
    </w:p>
    <w:p w14:paraId="5B8A76CE" w14:textId="77777777" w:rsidR="00DA37B8" w:rsidRDefault="00DA37B8" w:rsidP="003C79BA">
      <w:pPr>
        <w:ind w:left="420" w:firstLine="210"/>
      </w:pPr>
      <w:r>
        <w:t>/etc/rc.d/rc1.d/K09HiRDB_E.</w:t>
      </w:r>
      <w:r w:rsidRPr="00113AE6">
        <w:rPr>
          <w:i/>
        </w:rPr>
        <w:t>xxx.xxx</w:t>
      </w:r>
      <w:r>
        <w:t>.Base64.HDB</w:t>
      </w:r>
    </w:p>
    <w:p w14:paraId="69FCA13D" w14:textId="77777777" w:rsidR="00DA37B8" w:rsidRDefault="00DA37B8" w:rsidP="003C79BA">
      <w:pPr>
        <w:ind w:left="420" w:firstLine="210"/>
      </w:pPr>
      <w:r>
        <w:t>/etc/rc.d/rc2.d/S91HiRDB_E.</w:t>
      </w:r>
      <w:r w:rsidRPr="00113AE6">
        <w:rPr>
          <w:i/>
        </w:rPr>
        <w:t>xxx.xxx</w:t>
      </w:r>
      <w:r>
        <w:t>.Base64.HDB</w:t>
      </w:r>
    </w:p>
    <w:p w14:paraId="1BC28A49" w14:textId="77777777" w:rsidR="00DA37B8" w:rsidRDefault="00DA37B8" w:rsidP="003C79BA">
      <w:pPr>
        <w:ind w:left="420" w:firstLine="210"/>
      </w:pPr>
      <w:r>
        <w:t>/etc/rc.d/rc3.d/S91HiRDB_E.</w:t>
      </w:r>
      <w:r w:rsidRPr="00113AE6">
        <w:rPr>
          <w:i/>
        </w:rPr>
        <w:t>xxx.xxx</w:t>
      </w:r>
      <w:r>
        <w:t>.Base64.HDB</w:t>
      </w:r>
    </w:p>
    <w:p w14:paraId="113FE64B" w14:textId="77777777" w:rsidR="00DA37B8" w:rsidRDefault="00DA37B8" w:rsidP="003C79BA">
      <w:pPr>
        <w:ind w:left="630"/>
      </w:pPr>
      <w:r>
        <w:t>/etc/rc.d/rc5.d/S91HiRDB_E.</w:t>
      </w:r>
      <w:r w:rsidRPr="00113AE6">
        <w:rPr>
          <w:i/>
        </w:rPr>
        <w:t>xxx.xxx</w:t>
      </w:r>
      <w:r>
        <w:t>.Base64.HDB</w:t>
      </w:r>
    </w:p>
    <w:p w14:paraId="5B728191" w14:textId="77777777" w:rsidR="00DA37B8" w:rsidRDefault="00DA37B8" w:rsidP="003C79BA">
      <w:pPr>
        <w:ind w:left="420" w:firstLine="210"/>
      </w:pPr>
      <w:r>
        <w:t>/etc/rc.d/rc6.d/K09HiRDB_E.</w:t>
      </w:r>
      <w:r w:rsidRPr="00113AE6">
        <w:rPr>
          <w:i/>
        </w:rPr>
        <w:t>xxx.xxx</w:t>
      </w:r>
      <w:r>
        <w:t>.Base64.HDB</w:t>
      </w:r>
    </w:p>
    <w:p w14:paraId="52E18BF7" w14:textId="77777777" w:rsidR="00DA37B8" w:rsidRDefault="00DA37B8" w:rsidP="003C79BA">
      <w:pPr>
        <w:ind w:left="420" w:firstLine="210"/>
      </w:pPr>
      <w:r>
        <w:rPr>
          <w:rFonts w:hint="eastAsia"/>
        </w:rPr>
        <w:t>(</w:t>
      </w:r>
      <w:r w:rsidRPr="00113AE6">
        <w:rPr>
          <w:i/>
        </w:rPr>
        <w:t>xxx.xxx</w:t>
      </w:r>
      <w:r>
        <w:rPr>
          <w:rFonts w:hint="eastAsia"/>
        </w:rPr>
        <w:t xml:space="preserve"> is the install directory of HBase64 which replaced "/" to ".")</w:t>
      </w:r>
    </w:p>
    <w:p w14:paraId="31C358F9" w14:textId="77777777" w:rsidR="00DA37B8" w:rsidRDefault="00DA37B8" w:rsidP="003C79BA">
      <w:pPr>
        <w:pStyle w:val="default"/>
        <w:ind w:left="420"/>
        <w:jc w:val="left"/>
        <w:rPr>
          <w:lang w:val="en-US" w:eastAsia="ja-JP"/>
        </w:rPr>
      </w:pPr>
      <w:r>
        <w:rPr>
          <w:rFonts w:hint="eastAsia"/>
          <w:lang w:val="en-US" w:eastAsia="ja-JP"/>
        </w:rPr>
        <w:t xml:space="preserve">In RHEL6.x, the exec boot command that is </w:t>
      </w:r>
      <w:r>
        <w:rPr>
          <w:lang w:val="en-US" w:eastAsia="ja-JP"/>
        </w:rPr>
        <w:t>describe</w:t>
      </w:r>
      <w:r>
        <w:rPr>
          <w:rFonts w:hint="eastAsia"/>
          <w:lang w:val="en-US" w:eastAsia="ja-JP"/>
        </w:rPr>
        <w:t xml:space="preserve">d in </w:t>
      </w:r>
      <w:r>
        <w:rPr>
          <w:lang w:val="en-US" w:eastAsia="ja-JP"/>
        </w:rPr>
        <w:t>following</w:t>
      </w:r>
      <w:r>
        <w:rPr>
          <w:rFonts w:hint="eastAsia"/>
          <w:lang w:val="en-US" w:eastAsia="ja-JP"/>
        </w:rPr>
        <w:t xml:space="preserve"> files will delete the files which contains the row starting with "</w:t>
      </w:r>
      <w:r w:rsidRPr="00374EB4">
        <w:rPr>
          <w:lang w:val="en-US" w:eastAsia="ja-JP"/>
        </w:rPr>
        <w:t>exec &lt;Suite Install-dir&gt;/HDB"</w:t>
      </w:r>
      <w:r>
        <w:rPr>
          <w:rFonts w:hint="eastAsia"/>
          <w:lang w:val="en-US" w:eastAsia="ja-JP"/>
        </w:rPr>
        <w:t xml:space="preserve"> </w:t>
      </w:r>
    </w:p>
    <w:p w14:paraId="2E3924EC" w14:textId="77777777" w:rsidR="00DA37B8" w:rsidRDefault="00DA37B8" w:rsidP="003C79BA">
      <w:pPr>
        <w:ind w:left="420" w:firstLine="210"/>
      </w:pPr>
      <w:r>
        <w:t>/etc/init/2248.PD</w:t>
      </w:r>
      <w:r w:rsidRPr="00113AE6">
        <w:rPr>
          <w:i/>
        </w:rPr>
        <w:t>nn</w:t>
      </w:r>
      <w:r>
        <w:t>.conf</w:t>
      </w:r>
    </w:p>
    <w:p w14:paraId="614A2AC1" w14:textId="77777777" w:rsidR="00DA37B8" w:rsidRDefault="00DA37B8" w:rsidP="003C79BA">
      <w:pPr>
        <w:ind w:left="420" w:firstLine="210"/>
      </w:pPr>
      <w:r>
        <w:t>/etc/init/2248.pe</w:t>
      </w:r>
      <w:r w:rsidRPr="00113AE6">
        <w:rPr>
          <w:i/>
        </w:rPr>
        <w:t>nn</w:t>
      </w:r>
      <w:r>
        <w:t>.conf</w:t>
      </w:r>
    </w:p>
    <w:p w14:paraId="755710B7" w14:textId="77777777" w:rsidR="00DA37B8" w:rsidRDefault="00DA37B8" w:rsidP="003C79BA">
      <w:pPr>
        <w:pStyle w:val="default"/>
        <w:ind w:left="420" w:firstLine="210"/>
        <w:jc w:val="left"/>
        <w:rPr>
          <w:lang w:val="en-US" w:eastAsia="ja-JP"/>
        </w:rPr>
      </w:pPr>
      <w:r>
        <w:rPr>
          <w:rFonts w:hint="eastAsia"/>
          <w:lang w:val="en-US" w:eastAsia="ja-JP"/>
        </w:rPr>
        <w:t>(</w:t>
      </w:r>
      <w:r w:rsidRPr="00113AE6">
        <w:rPr>
          <w:i/>
          <w:lang w:val="en-US" w:eastAsia="ja-JP"/>
        </w:rPr>
        <w:t>nn</w:t>
      </w:r>
      <w:r>
        <w:rPr>
          <w:rFonts w:hint="eastAsia"/>
          <w:lang w:val="en-US" w:eastAsia="ja-JP"/>
        </w:rPr>
        <w:t>: 2 digit number)</w:t>
      </w:r>
    </w:p>
    <w:p w14:paraId="28293E2F" w14:textId="77777777" w:rsidR="00DA37B8" w:rsidRDefault="00DA37B8" w:rsidP="008034F6">
      <w:pPr>
        <w:pStyle w:val="default"/>
        <w:numPr>
          <w:ilvl w:val="0"/>
          <w:numId w:val="51"/>
        </w:numPr>
        <w:jc w:val="left"/>
        <w:rPr>
          <w:lang w:eastAsia="ja-JP"/>
        </w:rPr>
      </w:pPr>
      <w:r>
        <w:rPr>
          <w:rFonts w:hint="eastAsia"/>
          <w:lang w:val="en-US" w:eastAsia="ja-JP"/>
        </w:rPr>
        <w:t xml:space="preserve"> </w:t>
      </w:r>
      <w:r w:rsidRPr="006D6E53">
        <w:rPr>
          <w:rFonts w:hint="eastAsia"/>
        </w:rPr>
        <w:t xml:space="preserve">If execution of the above command shows that the </w:t>
      </w:r>
      <w:r w:rsidRPr="006D6E53">
        <w:t>&lt;Suite Install-dir&gt;/</w:t>
      </w:r>
      <w:r w:rsidRPr="006D6E53">
        <w:rPr>
          <w:rFonts w:hint="eastAsia"/>
        </w:rPr>
        <w:t>Base64/</w:t>
      </w:r>
      <w:r w:rsidRPr="006D6E53">
        <w:t>/HDB/lib/servers/pdprcd</w:t>
      </w:r>
      <w:r w:rsidRPr="006D6E53">
        <w:rPr>
          <w:rFonts w:hint="eastAsia"/>
        </w:rPr>
        <w:t xml:space="preserve"> process exists in the system, forcibly terminates the </w:t>
      </w:r>
      <w:r w:rsidRPr="006D6E53">
        <w:t>process</w:t>
      </w:r>
      <w:r w:rsidRPr="006D6E53">
        <w:rPr>
          <w:rFonts w:hint="eastAsia"/>
        </w:rPr>
        <w:t xml:space="preserve"> of it.</w:t>
      </w:r>
    </w:p>
    <w:p w14:paraId="514354BC" w14:textId="77777777" w:rsidR="00DA37B8" w:rsidRPr="00374EB4" w:rsidRDefault="00DA37B8" w:rsidP="003C79BA">
      <w:pPr>
        <w:pStyle w:val="default"/>
        <w:ind w:left="210" w:firstLine="210"/>
        <w:jc w:val="left"/>
        <w:rPr>
          <w:lang w:val="en-US" w:eastAsia="ja-JP"/>
        </w:rPr>
      </w:pPr>
      <w:r w:rsidRPr="00DB3A24">
        <w:rPr>
          <w:lang w:val="en-US" w:eastAsia="ja-JP"/>
        </w:rPr>
        <w:t>Forcible termination method: kill -9 (process number of pdprcd)</w:t>
      </w:r>
    </w:p>
    <w:p w14:paraId="1F168AF6" w14:textId="77777777" w:rsidR="00DA37B8" w:rsidRDefault="00DA37B8" w:rsidP="003C79BA">
      <w:pPr>
        <w:pStyle w:val="default"/>
        <w:ind w:left="210" w:firstLine="210"/>
        <w:jc w:val="left"/>
        <w:rPr>
          <w:lang w:eastAsia="ja-JP"/>
        </w:rPr>
      </w:pPr>
    </w:p>
    <w:p w14:paraId="3EDDD0F7" w14:textId="77777777" w:rsidR="00DA37B8" w:rsidRDefault="00DA37B8" w:rsidP="00566A76">
      <w:pPr>
        <w:pStyle w:val="4"/>
      </w:pPr>
      <w:r>
        <w:t>Dele</w:t>
      </w:r>
      <w:r>
        <w:rPr>
          <w:rFonts w:hint="eastAsia"/>
        </w:rPr>
        <w:t>te files (or directories)</w:t>
      </w:r>
    </w:p>
    <w:p w14:paraId="5EA66626" w14:textId="77777777" w:rsidR="00DA37B8" w:rsidRDefault="00DA37B8" w:rsidP="003C79BA">
      <w:pPr>
        <w:pStyle w:val="default"/>
        <w:ind w:firstLine="210"/>
        <w:jc w:val="left"/>
        <w:rPr>
          <w:lang w:val="en-US" w:eastAsia="ja-JP"/>
        </w:rPr>
      </w:pPr>
      <w:r>
        <w:rPr>
          <w:rFonts w:hint="eastAsia"/>
          <w:lang w:val="en-US" w:eastAsia="ja-JP"/>
        </w:rPr>
        <w:t xml:space="preserve">Delete </w:t>
      </w:r>
      <w:r>
        <w:rPr>
          <w:lang w:val="en-US" w:eastAsia="ja-JP"/>
        </w:rPr>
        <w:t>following</w:t>
      </w:r>
      <w:r>
        <w:rPr>
          <w:rFonts w:hint="eastAsia"/>
          <w:lang w:val="en-US" w:eastAsia="ja-JP"/>
        </w:rPr>
        <w:t xml:space="preserve"> files (or directories)</w:t>
      </w:r>
    </w:p>
    <w:p w14:paraId="30A9B884" w14:textId="77777777" w:rsidR="00DA37B8" w:rsidRDefault="00DA37B8" w:rsidP="003C79BA">
      <w:pPr>
        <w:pStyle w:val="default"/>
        <w:ind w:firstLine="210"/>
        <w:jc w:val="left"/>
        <w:rPr>
          <w:lang w:val="en-US" w:eastAsia="ja-JP"/>
        </w:rPr>
      </w:pPr>
      <w:r>
        <w:rPr>
          <w:lang w:val="en-US"/>
        </w:rPr>
        <w:t xml:space="preserve">1. </w:t>
      </w:r>
      <w:r w:rsidRPr="00C8323D">
        <w:t>Delete the common component database</w:t>
      </w:r>
      <w:r w:rsidRPr="00C8323D">
        <w:rPr>
          <w:rFonts w:hint="eastAsia"/>
        </w:rPr>
        <w:t>.</w:t>
      </w:r>
    </w:p>
    <w:p w14:paraId="7A186B54" w14:textId="77777777" w:rsidR="00DA37B8" w:rsidRDefault="00DA37B8" w:rsidP="003C79BA">
      <w:pPr>
        <w:pStyle w:val="default"/>
        <w:ind w:leftChars="300" w:left="630"/>
        <w:jc w:val="left"/>
        <w:rPr>
          <w:lang w:val="en-US" w:eastAsia="ja-JP"/>
        </w:rPr>
      </w:pPr>
      <w:r w:rsidRPr="00C8323D">
        <w:t xml:space="preserve">Delete the directory </w:t>
      </w:r>
      <w:r>
        <w:rPr>
          <w:rFonts w:hint="eastAsia"/>
          <w:lang w:eastAsia="ja-JP"/>
        </w:rPr>
        <w:t xml:space="preserve">noted in "1." </w:t>
      </w:r>
      <w:r>
        <w:rPr>
          <w:lang w:eastAsia="ja-JP"/>
        </w:rPr>
        <w:t>at</w:t>
      </w:r>
      <w:r>
        <w:rPr>
          <w:rFonts w:hint="eastAsia"/>
          <w:lang w:eastAsia="ja-JP"/>
        </w:rPr>
        <w:t xml:space="preserve"> #13 </w:t>
      </w:r>
      <w:r w:rsidRPr="00C8323D">
        <w:t xml:space="preserve">in which the database of the common component is stored, </w:t>
      </w:r>
      <w:r w:rsidRPr="00C8323D">
        <w:rPr>
          <w:rFonts w:hint="eastAsia"/>
        </w:rPr>
        <w:t xml:space="preserve">including the directory </w:t>
      </w:r>
      <w:r w:rsidRPr="00C8323D">
        <w:t>contents.</w:t>
      </w:r>
    </w:p>
    <w:p w14:paraId="15DA6B61" w14:textId="77777777" w:rsidR="00DA37B8" w:rsidRDefault="00DA37B8" w:rsidP="003C79BA">
      <w:pPr>
        <w:pStyle w:val="default"/>
        <w:ind w:firstLine="210"/>
        <w:jc w:val="left"/>
        <w:rPr>
          <w:lang w:val="en-US" w:eastAsia="ja-JP"/>
        </w:rPr>
      </w:pPr>
      <w:r>
        <w:rPr>
          <w:rFonts w:hint="eastAsia"/>
          <w:lang w:val="en-US" w:eastAsia="ja-JP"/>
        </w:rPr>
        <w:t>2</w:t>
      </w:r>
      <w:r w:rsidRPr="000F09F0">
        <w:rPr>
          <w:lang w:val="en-US" w:eastAsia="ja-JP"/>
        </w:rPr>
        <w:t>. Delete database of common component</w:t>
      </w:r>
    </w:p>
    <w:p w14:paraId="7756376F" w14:textId="77777777" w:rsidR="00DA37B8" w:rsidRDefault="00DA37B8" w:rsidP="003C79BA">
      <w:pPr>
        <w:pStyle w:val="default"/>
        <w:ind w:leftChars="300" w:left="630"/>
        <w:jc w:val="left"/>
        <w:rPr>
          <w:lang w:val="en-US" w:eastAsia="ja-JP"/>
        </w:rPr>
      </w:pPr>
      <w:r w:rsidRPr="000F09F0">
        <w:rPr>
          <w:lang w:val="en-US" w:eastAsia="ja-JP"/>
        </w:rPr>
        <w:t>Delete the directory in which the</w:t>
      </w:r>
      <w:r w:rsidRPr="000F09F0">
        <w:t xml:space="preserve"> </w:t>
      </w:r>
      <w:r w:rsidRPr="00C8323D">
        <w:t xml:space="preserve">common component </w:t>
      </w:r>
      <w:r w:rsidRPr="000F09F0">
        <w:rPr>
          <w:lang w:val="en-US" w:eastAsia="ja-JP"/>
        </w:rPr>
        <w:t>is installed, including the directory contents.</w:t>
      </w:r>
    </w:p>
    <w:p w14:paraId="41999D4D" w14:textId="77777777" w:rsidR="00DA37B8" w:rsidRDefault="00DA37B8" w:rsidP="003C79BA">
      <w:pPr>
        <w:ind w:firstLine="630"/>
      </w:pPr>
      <w:r>
        <w:t>&lt;Suite Install-dir&gt;</w:t>
      </w:r>
    </w:p>
    <w:p w14:paraId="3D34761A" w14:textId="77777777" w:rsidR="00DA37B8" w:rsidRDefault="00DA37B8" w:rsidP="003C79BA">
      <w:pPr>
        <w:ind w:firstLine="630"/>
      </w:pPr>
      <w:r>
        <w:t>/var/&lt;Suite Install-dir&gt;</w:t>
      </w:r>
    </w:p>
    <w:p w14:paraId="20A3A933" w14:textId="77777777" w:rsidR="00DA37B8" w:rsidRPr="00572F22" w:rsidRDefault="00DA37B8" w:rsidP="003C79BA">
      <w:pPr>
        <w:ind w:firstLine="630"/>
      </w:pPr>
      <w:r>
        <w:t>/etc/.hitachi/HBase</w:t>
      </w:r>
      <w:r>
        <w:rPr>
          <w:rFonts w:hint="eastAsia"/>
        </w:rPr>
        <w:t>64</w:t>
      </w:r>
    </w:p>
    <w:p w14:paraId="419ED6A1" w14:textId="77777777" w:rsidR="00DA37B8" w:rsidRDefault="00DA37B8" w:rsidP="003C79BA">
      <w:pPr>
        <w:pStyle w:val="default"/>
        <w:ind w:left="210" w:firstLine="210"/>
        <w:jc w:val="left"/>
        <w:rPr>
          <w:lang w:eastAsia="ja-JP"/>
        </w:rPr>
      </w:pPr>
    </w:p>
    <w:p w14:paraId="059CB4CF" w14:textId="77777777" w:rsidR="00DA37B8" w:rsidRDefault="00DA37B8" w:rsidP="00566A76">
      <w:pPr>
        <w:pStyle w:val="4"/>
      </w:pPr>
      <w:r>
        <w:rPr>
          <w:rFonts w:hint="eastAsia"/>
        </w:rPr>
        <w:t>Reboot the Operating System</w:t>
      </w:r>
    </w:p>
    <w:p w14:paraId="67D12644" w14:textId="77777777" w:rsidR="00BC7ED5" w:rsidRDefault="00DA37B8" w:rsidP="00AC43F3">
      <w:pPr>
        <w:ind w:leftChars="100" w:left="210"/>
      </w:pPr>
      <w:r>
        <w:rPr>
          <w:rFonts w:hint="eastAsia"/>
          <w:lang w:val="en-GB"/>
        </w:rPr>
        <w:t>After the procedure 1.2.6 finished, reboot the operating system/</w:t>
      </w:r>
    </w:p>
    <w:p w14:paraId="5DB5D9F7" w14:textId="26327266" w:rsidR="00BC7ED5" w:rsidRDefault="00BC7ED5" w:rsidP="00361970">
      <w:pPr>
        <w:pStyle w:val="default"/>
        <w:jc w:val="left"/>
        <w:rPr>
          <w:lang w:val="en-US" w:eastAsia="ja-JP"/>
        </w:rPr>
      </w:pPr>
    </w:p>
    <w:p w14:paraId="469604BA" w14:textId="77777777" w:rsidR="00DF5429" w:rsidRDefault="00DF5429">
      <w:pPr>
        <w:widowControl/>
        <w:jc w:val="left"/>
        <w:rPr>
          <w:color w:val="000000"/>
          <w:kern w:val="36"/>
          <w:sz w:val="24"/>
          <w:lang w:val="en-GB" w:eastAsia="x-none"/>
        </w:rPr>
      </w:pPr>
      <w:r>
        <w:br w:type="page"/>
      </w:r>
    </w:p>
    <w:p w14:paraId="16C32AB1" w14:textId="49BF2FB5" w:rsidR="00DF5429" w:rsidRPr="00CD5637" w:rsidRDefault="00DF5429" w:rsidP="002807FC">
      <w:pPr>
        <w:pStyle w:val="2"/>
        <w:ind w:left="567"/>
      </w:pPr>
      <w:bookmarkStart w:id="430" w:name="_Toc167466206"/>
      <w:bookmarkStart w:id="431" w:name="_Toc191387424"/>
      <w:bookmarkStart w:id="432" w:name="_Toc2146660848"/>
      <w:bookmarkStart w:id="433" w:name="_Toc193724497"/>
      <w:r w:rsidRPr="00BB44DE">
        <w:lastRenderedPageBreak/>
        <w:t xml:space="preserve">Forcibly uninstalling </w:t>
      </w:r>
      <w:r>
        <w:t>Analyzer RAID Agent</w:t>
      </w:r>
      <w:bookmarkEnd w:id="430"/>
      <w:bookmarkEnd w:id="431"/>
      <w:bookmarkEnd w:id="432"/>
      <w:bookmarkEnd w:id="433"/>
    </w:p>
    <w:p w14:paraId="24398F69" w14:textId="204C369E" w:rsidR="00956DEB" w:rsidRPr="00C8323D" w:rsidRDefault="00956DEB" w:rsidP="00956DEB">
      <w:pPr>
        <w:jc w:val="left"/>
      </w:pPr>
      <w:r w:rsidRPr="00C8323D">
        <w:t xml:space="preserve">If the </w:t>
      </w:r>
      <w:r w:rsidRPr="00C8323D">
        <w:rPr>
          <w:rFonts w:hint="eastAsia"/>
        </w:rPr>
        <w:t>results</w:t>
      </w:r>
      <w:r>
        <w:rPr>
          <w:rFonts w:hint="eastAsia"/>
        </w:rPr>
        <w:t xml:space="preserve"> </w:t>
      </w:r>
      <w:r w:rsidRPr="00C8323D">
        <w:rPr>
          <w:rFonts w:hint="eastAsia"/>
        </w:rPr>
        <w:t xml:space="preserve">of the </w:t>
      </w:r>
      <w:r w:rsidRPr="00C8323D">
        <w:t xml:space="preserve">investigation by the support department </w:t>
      </w:r>
      <w:r w:rsidRPr="00C8323D">
        <w:rPr>
          <w:rFonts w:hint="eastAsia"/>
        </w:rPr>
        <w:t xml:space="preserve">indicate </w:t>
      </w:r>
      <w:r w:rsidRPr="00C8323D">
        <w:t xml:space="preserve">that a forced uninstallation is required, remove </w:t>
      </w:r>
      <w:r>
        <w:rPr>
          <w:rFonts w:hint="eastAsia"/>
        </w:rPr>
        <w:t>RAID Agent</w:t>
      </w:r>
      <w:r w:rsidRPr="00C8323D">
        <w:t xml:space="preserve"> and related products by following the procedure below.</w:t>
      </w:r>
    </w:p>
    <w:p w14:paraId="26BA80C2" w14:textId="77777777" w:rsidR="00956DEB" w:rsidRPr="00956DEB" w:rsidRDefault="00956DEB" w:rsidP="00DF5429">
      <w:pPr>
        <w:ind w:left="105" w:hangingChars="50" w:hanging="105"/>
        <w:jc w:val="left"/>
      </w:pPr>
    </w:p>
    <w:p w14:paraId="6C99271C" w14:textId="77777777" w:rsidR="00DF5429" w:rsidRPr="00C8323D" w:rsidRDefault="00DF5429" w:rsidP="00DF5429">
      <w:pPr>
        <w:pStyle w:val="aff1"/>
        <w:autoSpaceDE/>
        <w:autoSpaceDN/>
        <w:adjustRightInd/>
        <w:spacing w:line="240" w:lineRule="auto"/>
        <w:textAlignment w:val="auto"/>
      </w:pPr>
      <w:r>
        <w:rPr>
          <w:rFonts w:hint="eastAsia"/>
          <w:noProof/>
        </w:rPr>
        <mc:AlternateContent>
          <mc:Choice Requires="wpg">
            <w:drawing>
              <wp:anchor distT="0" distB="0" distL="114300" distR="114300" simplePos="0" relativeHeight="251658472" behindDoc="0" locked="0" layoutInCell="1" allowOverlap="1" wp14:anchorId="4A7E3F07" wp14:editId="52D60EC4">
                <wp:simplePos x="0" y="0"/>
                <wp:positionH relativeFrom="column">
                  <wp:posOffset>-128905</wp:posOffset>
                </wp:positionH>
                <wp:positionV relativeFrom="paragraph">
                  <wp:posOffset>181611</wp:posOffset>
                </wp:positionV>
                <wp:extent cx="6483985" cy="1028700"/>
                <wp:effectExtent l="0" t="0" r="12065" b="0"/>
                <wp:wrapNone/>
                <wp:docPr id="4582" name="グループ化 4582"/>
                <wp:cNvGraphicFramePr/>
                <a:graphic xmlns:a="http://schemas.openxmlformats.org/drawingml/2006/main">
                  <a:graphicData uri="http://schemas.microsoft.com/office/word/2010/wordprocessingGroup">
                    <wpg:wgp>
                      <wpg:cNvGrpSpPr/>
                      <wpg:grpSpPr>
                        <a:xfrm>
                          <a:off x="0" y="0"/>
                          <a:ext cx="6483985" cy="1028700"/>
                          <a:chOff x="0" y="-3"/>
                          <a:chExt cx="6483985" cy="2691491"/>
                        </a:xfrm>
                      </wpg:grpSpPr>
                      <wps:wsp>
                        <wps:cNvPr id="4583" name="テキスト ボックス 107"/>
                        <wps:cNvSpPr txBox="1">
                          <a:spLocks noChangeArrowheads="1"/>
                        </wps:cNvSpPr>
                        <wps:spPr bwMode="auto">
                          <a:xfrm>
                            <a:off x="95916" y="-3"/>
                            <a:ext cx="6327140" cy="26914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E7978F" w14:textId="3442DE8C" w:rsidR="00956DEB" w:rsidRPr="005204DE" w:rsidRDefault="00956DEB" w:rsidP="00956DEB">
                              <w:pPr>
                                <w:pStyle w:val="default"/>
                                <w:jc w:val="left"/>
                              </w:pPr>
                              <w:r w:rsidRPr="005204DE">
                                <w:t>Note 1: The person who performs this task must have administrator-level knowledge for the operating systems concerned. Exercise caution when performing these tasks</w:t>
                              </w:r>
                              <w:r>
                                <w:rPr>
                                  <w:rFonts w:hint="eastAsia"/>
                                  <w:lang w:eastAsia="ja-JP"/>
                                </w:rPr>
                                <w:t>,</w:t>
                              </w:r>
                              <w:r w:rsidRPr="005204DE">
                                <w:t xml:space="preserve"> so as not to affect other system environments.</w:t>
                              </w:r>
                            </w:p>
                            <w:p w14:paraId="7EC31B7F" w14:textId="04975153" w:rsidR="00DF5429" w:rsidRDefault="00956DEB" w:rsidP="00E31F88">
                              <w:pPr>
                                <w:pStyle w:val="default"/>
                                <w:rPr>
                                  <w:lang w:val="en-US"/>
                                </w:rPr>
                              </w:pPr>
                              <w:r w:rsidRPr="005204DE">
                                <w:t xml:space="preserve">Note 2: When you perform </w:t>
                              </w:r>
                              <w:r>
                                <w:t>this task, you need to login with an adminiatrator previllege</w:t>
                              </w:r>
                              <w:r w:rsidRPr="005204DE">
                                <w:t>.</w:t>
                              </w:r>
                            </w:p>
                            <w:p w14:paraId="2FC9BA6A" w14:textId="15C8B180" w:rsidR="00956DEB" w:rsidRDefault="00956DEB" w:rsidP="00956DEB">
                              <w:pPr>
                                <w:pStyle w:val="default"/>
                                <w:jc w:val="left"/>
                                <w:rPr>
                                  <w:lang w:eastAsia="ja-JP"/>
                                </w:rPr>
                              </w:pPr>
                              <w:r w:rsidRPr="005204DE">
                                <w:t xml:space="preserve">Note </w:t>
                              </w:r>
                              <w:r>
                                <w:rPr>
                                  <w:rFonts w:hint="eastAsia"/>
                                  <w:lang w:eastAsia="ja-JP"/>
                                </w:rPr>
                                <w:t>3</w:t>
                              </w:r>
                              <w:r w:rsidRPr="005204DE">
                                <w:t>: If other Hitachi products are installed in the system, "HITACHI" might appear as "</w:t>
                              </w:r>
                              <w:r w:rsidRPr="005B0C65">
                                <w:t xml:space="preserve"> </w:t>
                              </w:r>
                              <w:r w:rsidRPr="005204DE">
                                <w:t>Hitachi ".</w:t>
                              </w:r>
                            </w:p>
                            <w:p w14:paraId="748A4710" w14:textId="77777777" w:rsidR="00956DEB" w:rsidRPr="00956DEB" w:rsidRDefault="00956DEB" w:rsidP="00E31F88">
                              <w:pPr>
                                <w:pStyle w:val="default"/>
                                <w:rPr>
                                  <w:lang w:eastAsia="ja-JP"/>
                                </w:rPr>
                              </w:pPr>
                            </w:p>
                          </w:txbxContent>
                        </wps:txbx>
                        <wps:bodyPr rot="0" vert="horz" wrap="square" lIns="5040" tIns="45720" rIns="5040" bIns="45720" anchor="t" anchorCtr="0" upright="1">
                          <a:noAutofit/>
                        </wps:bodyPr>
                      </wps:wsp>
                      <wps:wsp>
                        <wps:cNvPr id="4584" name="大かっこ 106"/>
                        <wps:cNvSpPr>
                          <a:spLocks noChangeArrowheads="1"/>
                        </wps:cNvSpPr>
                        <wps:spPr bwMode="auto">
                          <a:xfrm>
                            <a:off x="0" y="25577"/>
                            <a:ext cx="6483985" cy="2581275"/>
                          </a:xfrm>
                          <a:prstGeom prst="bracketPair">
                            <a:avLst>
                              <a:gd name="adj" fmla="val 3949"/>
                            </a:avLst>
                          </a:pr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V relativeFrom="margin">
                  <wp14:pctHeight>0</wp14:pctHeight>
                </wp14:sizeRelV>
              </wp:anchor>
            </w:drawing>
          </mc:Choice>
          <mc:Fallback>
            <w:pict>
              <v:group w14:anchorId="4A7E3F07" id="グループ化 4582" o:spid="_x0000_s1282" style="position:absolute;margin-left:-10.15pt;margin-top:14.3pt;width:510.55pt;height:81pt;z-index:251658472;mso-position-horizontal-relative:text;mso-position-vertical-relative:text;mso-height-relative:margin" coordorigin="" coordsize="64839,269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">
                <v:shape id="_x0000_s1283" type="#_x0000_t202" style="position:absolute;left:959;width:63271;height:26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" filled="f" stroked="f">
                  <v:textbox inset=".14mm,,.14mm">
                    <w:txbxContent>
                      <w:p w14:paraId="3FE7978F" w14:textId="3442DE8C" w:rsidR="00956DEB" w:rsidRPr="005204DE" w:rsidRDefault="00956DEB" w:rsidP="00956DEB">
                        <w:pPr>
                          <w:pStyle w:val="default"/>
                          <w:jc w:val="left"/>
                        </w:pPr>
                        <w:r w:rsidRPr="005204DE">
                          <w:t>Note 1: The person who performs this task must have administrator-level knowledge for the operating systems concerned. Exercise caution when performing these tasks</w:t>
                        </w:r>
                        <w:r>
                          <w:rPr>
                            <w:rFonts w:hint="eastAsia"/>
                            <w:lang w:eastAsia="ja-JP"/>
                          </w:rPr>
                          <w:t>,</w:t>
                        </w:r>
                        <w:r w:rsidRPr="005204DE">
                          <w:t xml:space="preserve"> so as not to affect other system environments.</w:t>
                        </w:r>
                      </w:p>
                      <w:p w14:paraId="7EC31B7F" w14:textId="04975153" w:rsidR="00DF5429" w:rsidRDefault="00956DEB" w:rsidP="00E31F88">
                        <w:pPr>
                          <w:pStyle w:val="default"/>
                          <w:rPr>
                            <w:lang w:val="en-US"/>
                          </w:rPr>
                        </w:pPr>
                        <w:r w:rsidRPr="005204DE">
                          <w:t xml:space="preserve">Note 2: When you perform </w:t>
                        </w:r>
                        <w:r>
                          <w:t>this task, you need to login with an adminiatrator previllege</w:t>
                        </w:r>
                        <w:r w:rsidRPr="005204DE">
                          <w:t>.</w:t>
                        </w:r>
                      </w:p>
                      <w:p w14:paraId="2FC9BA6A" w14:textId="15C8B180" w:rsidR="00956DEB" w:rsidRDefault="00956DEB" w:rsidP="00956DEB">
                        <w:pPr>
                          <w:pStyle w:val="default"/>
                          <w:jc w:val="left"/>
                          <w:rPr>
                            <w:lang w:eastAsia="ja-JP"/>
                          </w:rPr>
                        </w:pPr>
                        <w:r w:rsidRPr="005204DE">
                          <w:t xml:space="preserve">Note </w:t>
                        </w:r>
                        <w:r>
                          <w:rPr>
                            <w:rFonts w:hint="eastAsia"/>
                            <w:lang w:eastAsia="ja-JP"/>
                          </w:rPr>
                          <w:t>3</w:t>
                        </w:r>
                        <w:r w:rsidRPr="005204DE">
                          <w:t>: If other Hitachi products are installed in the system, "HITACHI" might appear as "</w:t>
                        </w:r>
                        <w:r w:rsidRPr="005B0C65">
                          <w:t xml:space="preserve"> </w:t>
                        </w:r>
                        <w:r w:rsidRPr="005204DE">
                          <w:t>Hitachi ".</w:t>
                        </w:r>
                      </w:p>
                      <w:p w14:paraId="748A4710" w14:textId="77777777" w:rsidR="00956DEB" w:rsidRPr="00956DEB" w:rsidRDefault="00956DEB" w:rsidP="00E31F88">
                        <w:pPr>
                          <w:pStyle w:val="default"/>
                          <w:rPr>
                            <w:lang w:eastAsia="ja-JP"/>
                          </w:rPr>
                        </w:pPr>
                      </w:p>
                    </w:txbxContent>
                  </v:textbox>
                </v:shape>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大かっこ 106" o:spid="_x0000_s1284" type="#_x0000_t185" style="position:absolute;top:255;width:64839;height:25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" adj="853" strokeweight=".5pt"/>
              </v:group>
            </w:pict>
          </mc:Fallback>
        </mc:AlternateContent>
      </w:r>
    </w:p>
    <w:p w14:paraId="785B8CBE" w14:textId="64A6A973" w:rsidR="00DF5429" w:rsidRPr="00DF5429" w:rsidRDefault="00DF5429" w:rsidP="00361970">
      <w:pPr>
        <w:pStyle w:val="default"/>
        <w:jc w:val="left"/>
        <w:rPr>
          <w:lang w:val="en-US" w:eastAsia="ja-JP"/>
        </w:rPr>
      </w:pPr>
    </w:p>
    <w:p w14:paraId="68BF9BE2" w14:textId="23E09AFE" w:rsidR="00DF5429" w:rsidRDefault="00DF5429" w:rsidP="00361970">
      <w:pPr>
        <w:pStyle w:val="default"/>
        <w:jc w:val="left"/>
        <w:rPr>
          <w:lang w:val="en-GB" w:eastAsia="ja-JP"/>
        </w:rPr>
      </w:pPr>
    </w:p>
    <w:p w14:paraId="7AA6D85D" w14:textId="03A6ADF0" w:rsidR="00DF5429" w:rsidRDefault="00DF5429" w:rsidP="00361970">
      <w:pPr>
        <w:pStyle w:val="default"/>
        <w:jc w:val="left"/>
        <w:rPr>
          <w:lang w:val="en-GB" w:eastAsia="ja-JP"/>
        </w:rPr>
      </w:pPr>
    </w:p>
    <w:p w14:paraId="2C6B8B15" w14:textId="76C4A1FE" w:rsidR="00DF5429" w:rsidRDefault="00DF5429" w:rsidP="00361970">
      <w:pPr>
        <w:pStyle w:val="default"/>
        <w:jc w:val="left"/>
        <w:rPr>
          <w:lang w:val="en-GB" w:eastAsia="ja-JP"/>
        </w:rPr>
      </w:pPr>
    </w:p>
    <w:p w14:paraId="70877C04" w14:textId="18AD9147" w:rsidR="00DF5429" w:rsidRDefault="00DF5429" w:rsidP="00361970">
      <w:pPr>
        <w:pStyle w:val="default"/>
        <w:jc w:val="left"/>
        <w:rPr>
          <w:lang w:val="en-GB" w:eastAsia="ja-JP"/>
        </w:rPr>
      </w:pPr>
    </w:p>
    <w:p w14:paraId="427B1EB2" w14:textId="77777777" w:rsidR="00DF5429" w:rsidRPr="00DF5429" w:rsidRDefault="00DF5429" w:rsidP="00361970">
      <w:pPr>
        <w:pStyle w:val="default"/>
        <w:jc w:val="left"/>
        <w:rPr>
          <w:lang w:val="en-GB" w:eastAsia="ja-JP"/>
        </w:rPr>
      </w:pPr>
    </w:p>
    <w:p w14:paraId="7805FCE6" w14:textId="3390FFA3" w:rsidR="00DF5429" w:rsidRPr="00C66317" w:rsidRDefault="00AE20AD" w:rsidP="00566A76">
      <w:pPr>
        <w:pStyle w:val="3"/>
      </w:pPr>
      <w:bookmarkStart w:id="434" w:name="_Toc114124962"/>
      <w:bookmarkStart w:id="435" w:name="_Toc167466207"/>
      <w:bookmarkStart w:id="436" w:name="_Toc191387425"/>
      <w:bookmarkStart w:id="437" w:name="_Toc339381837"/>
      <w:bookmarkStart w:id="438" w:name="_Toc193724498"/>
      <w:r>
        <w:t xml:space="preserve">Stop </w:t>
      </w:r>
      <w:r w:rsidR="00DF5429">
        <w:rPr>
          <w:rFonts w:hint="eastAsia"/>
        </w:rPr>
        <w:t>Analyzer</w:t>
      </w:r>
      <w:r w:rsidR="00DF5429">
        <w:t xml:space="preserve"> RAID Agent</w:t>
      </w:r>
      <w:r>
        <w:t xml:space="preserve"> services</w:t>
      </w:r>
      <w:bookmarkEnd w:id="434"/>
      <w:bookmarkEnd w:id="435"/>
      <w:bookmarkEnd w:id="436"/>
      <w:bookmarkEnd w:id="437"/>
      <w:bookmarkEnd w:id="438"/>
    </w:p>
    <w:p w14:paraId="18C3FD04" w14:textId="717D02B2" w:rsidR="00DF5429" w:rsidRPr="00145DDF" w:rsidRDefault="00AE20AD" w:rsidP="005F2BEB">
      <w:pPr>
        <w:pStyle w:val="default"/>
        <w:numPr>
          <w:ilvl w:val="0"/>
          <w:numId w:val="137"/>
        </w:numPr>
        <w:rPr>
          <w:lang w:val="en-GB"/>
        </w:rPr>
      </w:pPr>
      <w:r>
        <w:rPr>
          <w:lang w:eastAsia="ja-JP"/>
        </w:rPr>
        <w:t xml:space="preserve">Change “type of the startup” of the </w:t>
      </w:r>
      <w:r w:rsidR="00DF5429">
        <w:rPr>
          <w:rFonts w:hint="eastAsia"/>
          <w:lang w:eastAsia="ja-JP"/>
        </w:rPr>
        <w:t>Analyzer</w:t>
      </w:r>
      <w:r w:rsidR="00DF5429">
        <w:rPr>
          <w:lang w:eastAsia="ja-JP"/>
        </w:rPr>
        <w:t xml:space="preserve"> RAID Agent</w:t>
      </w:r>
      <w:r>
        <w:rPr>
          <w:lang w:eastAsia="ja-JP"/>
        </w:rPr>
        <w:t xml:space="preserve"> related services</w:t>
      </w:r>
    </w:p>
    <w:p w14:paraId="31CE46DD" w14:textId="63DD64B1" w:rsidR="00DF5429" w:rsidRPr="00ED7160" w:rsidRDefault="00DF5429" w:rsidP="00DF5429">
      <w:pPr>
        <w:ind w:leftChars="202" w:left="426" w:hanging="2"/>
        <w:rPr>
          <w:lang w:val="en-GB"/>
        </w:rPr>
      </w:pPr>
      <w:r>
        <w:rPr>
          <w:rFonts w:hint="eastAsia"/>
          <w:lang w:val="en-GB"/>
        </w:rPr>
        <w:t>a</w:t>
      </w:r>
      <w:r>
        <w:rPr>
          <w:lang w:val="en-GB"/>
        </w:rPr>
        <w:t>)</w:t>
      </w:r>
      <w:r w:rsidRPr="00ED7160">
        <w:rPr>
          <w:rFonts w:hint="eastAsia"/>
        </w:rPr>
        <w:t xml:space="preserve"> </w:t>
      </w:r>
      <w:r w:rsidR="00AE20AD">
        <w:t>Open the service applet</w:t>
      </w:r>
    </w:p>
    <w:p w14:paraId="51815FE8" w14:textId="48CF3542" w:rsidR="00DF5429" w:rsidRDefault="00DF5429" w:rsidP="00DF5429">
      <w:pPr>
        <w:ind w:leftChars="202" w:left="424" w:firstLine="1"/>
        <w:rPr>
          <w:lang w:val="en-GB"/>
        </w:rPr>
      </w:pPr>
      <w:r>
        <w:rPr>
          <w:rFonts w:hint="eastAsia"/>
          <w:lang w:val="en-GB"/>
        </w:rPr>
        <w:t>b</w:t>
      </w:r>
      <w:r>
        <w:rPr>
          <w:lang w:val="en-GB"/>
        </w:rPr>
        <w:t>)</w:t>
      </w:r>
      <w:r w:rsidRPr="00ED7160">
        <w:rPr>
          <w:rFonts w:hint="eastAsia"/>
        </w:rPr>
        <w:t xml:space="preserve"> </w:t>
      </w:r>
      <w:r w:rsidR="00787CA5">
        <w:t xml:space="preserve">Change </w:t>
      </w:r>
      <w:r w:rsidR="008A2ECE">
        <w:t xml:space="preserve">to “Manual” in </w:t>
      </w:r>
      <w:r w:rsidR="00787CA5">
        <w:t>“type of the startup”</w:t>
      </w:r>
      <w:r w:rsidR="008A2ECE">
        <w:t xml:space="preserve"> for</w:t>
      </w:r>
      <w:r w:rsidR="00787CA5">
        <w:t xml:space="preserve"> the following </w:t>
      </w:r>
      <w:r>
        <w:rPr>
          <w:rFonts w:hint="eastAsia"/>
        </w:rPr>
        <w:t>Analyzer</w:t>
      </w:r>
      <w:r>
        <w:t xml:space="preserve"> RAID Agent</w:t>
      </w:r>
      <w:r w:rsidR="008A2ECE">
        <w:t xml:space="preserve"> related services.</w:t>
      </w:r>
    </w:p>
    <w:tbl>
      <w:tblPr>
        <w:tblStyle w:val="afe"/>
        <w:tblW w:w="0" w:type="auto"/>
        <w:tblInd w:w="562" w:type="dxa"/>
        <w:tblLook w:val="04A0" w:firstRow="1" w:lastRow="0" w:firstColumn="1" w:lastColumn="0" w:noHBand="0" w:noVBand="1"/>
      </w:tblPr>
      <w:tblGrid>
        <w:gridCol w:w="426"/>
        <w:gridCol w:w="8356"/>
      </w:tblGrid>
      <w:tr w:rsidR="00DF5429" w14:paraId="201F398C" w14:textId="77777777">
        <w:tc>
          <w:tcPr>
            <w:tcW w:w="426" w:type="dxa"/>
          </w:tcPr>
          <w:p w14:paraId="6B491607" w14:textId="77777777" w:rsidR="00DF5429" w:rsidRDefault="00DF5429">
            <w:pPr>
              <w:rPr>
                <w:lang w:val="en-GB"/>
              </w:rPr>
            </w:pPr>
            <w:r>
              <w:rPr>
                <w:rFonts w:hint="eastAsia"/>
                <w:lang w:val="en-GB"/>
              </w:rPr>
              <w:t>#</w:t>
            </w:r>
          </w:p>
        </w:tc>
        <w:tc>
          <w:tcPr>
            <w:tcW w:w="8356" w:type="dxa"/>
          </w:tcPr>
          <w:p w14:paraId="6DDF0712" w14:textId="503B0928" w:rsidR="00DF5429" w:rsidRDefault="008A2ECE">
            <w:pPr>
              <w:rPr>
                <w:lang w:val="en-GB"/>
              </w:rPr>
            </w:pPr>
            <w:r>
              <w:rPr>
                <w:rFonts w:hint="eastAsia"/>
                <w:lang w:val="en-GB"/>
              </w:rPr>
              <w:t>S</w:t>
            </w:r>
            <w:r>
              <w:rPr>
                <w:lang w:val="en-GB"/>
              </w:rPr>
              <w:t>ervice name</w:t>
            </w:r>
          </w:p>
        </w:tc>
      </w:tr>
      <w:tr w:rsidR="00DF5429" w14:paraId="6034BED8" w14:textId="77777777">
        <w:tc>
          <w:tcPr>
            <w:tcW w:w="426" w:type="dxa"/>
          </w:tcPr>
          <w:p w14:paraId="68EF7B03" w14:textId="77777777" w:rsidR="00DF5429" w:rsidRDefault="00DF5429">
            <w:pPr>
              <w:rPr>
                <w:lang w:val="en-GB"/>
              </w:rPr>
            </w:pPr>
            <w:r>
              <w:rPr>
                <w:rFonts w:hint="eastAsia"/>
                <w:lang w:val="en-GB"/>
              </w:rPr>
              <w:t>1</w:t>
            </w:r>
          </w:p>
        </w:tc>
        <w:tc>
          <w:tcPr>
            <w:tcW w:w="8356" w:type="dxa"/>
          </w:tcPr>
          <w:p w14:paraId="464F030C" w14:textId="77777777" w:rsidR="00DF5429" w:rsidRDefault="00DF5429">
            <w:pPr>
              <w:rPr>
                <w:lang w:val="en-GB"/>
              </w:rPr>
            </w:pPr>
            <w:r w:rsidRPr="00C04212">
              <w:rPr>
                <w:lang w:val="en-GB"/>
              </w:rPr>
              <w:t>On-demand real time monitoring module</w:t>
            </w:r>
          </w:p>
        </w:tc>
      </w:tr>
      <w:tr w:rsidR="00DF5429" w14:paraId="089CAA10" w14:textId="77777777">
        <w:tc>
          <w:tcPr>
            <w:tcW w:w="426" w:type="dxa"/>
          </w:tcPr>
          <w:p w14:paraId="628A5C5A" w14:textId="77777777" w:rsidR="00DF5429" w:rsidRDefault="00DF5429">
            <w:pPr>
              <w:rPr>
                <w:lang w:val="en-GB"/>
              </w:rPr>
            </w:pPr>
            <w:r>
              <w:rPr>
                <w:rFonts w:hint="eastAsia"/>
                <w:lang w:val="en-GB"/>
              </w:rPr>
              <w:t>2</w:t>
            </w:r>
          </w:p>
        </w:tc>
        <w:tc>
          <w:tcPr>
            <w:tcW w:w="8356" w:type="dxa"/>
          </w:tcPr>
          <w:p w14:paraId="7105DA82" w14:textId="77777777" w:rsidR="00DF5429" w:rsidRDefault="00DF5429">
            <w:pPr>
              <w:rPr>
                <w:lang w:val="en-GB"/>
              </w:rPr>
            </w:pPr>
            <w:r w:rsidRPr="00C04212">
              <w:rPr>
                <w:lang w:val="en-GB"/>
              </w:rPr>
              <w:t>Ops Center Analyzer RAID Agent - Action Handler</w:t>
            </w:r>
          </w:p>
        </w:tc>
      </w:tr>
      <w:tr w:rsidR="00DF5429" w14:paraId="4A87498E" w14:textId="77777777">
        <w:tc>
          <w:tcPr>
            <w:tcW w:w="426" w:type="dxa"/>
          </w:tcPr>
          <w:p w14:paraId="7D34CC99" w14:textId="77777777" w:rsidR="00DF5429" w:rsidRDefault="00DF5429">
            <w:pPr>
              <w:rPr>
                <w:lang w:val="en-GB"/>
              </w:rPr>
            </w:pPr>
            <w:r>
              <w:rPr>
                <w:rFonts w:hint="eastAsia"/>
                <w:lang w:val="en-GB"/>
              </w:rPr>
              <w:t>3</w:t>
            </w:r>
          </w:p>
        </w:tc>
        <w:tc>
          <w:tcPr>
            <w:tcW w:w="8356" w:type="dxa"/>
          </w:tcPr>
          <w:p w14:paraId="6D9A10E6" w14:textId="77777777" w:rsidR="00DF5429" w:rsidRDefault="00DF5429">
            <w:pPr>
              <w:rPr>
                <w:lang w:val="en-GB"/>
              </w:rPr>
            </w:pPr>
            <w:r w:rsidRPr="00C04212">
              <w:rPr>
                <w:lang w:val="en-GB"/>
              </w:rPr>
              <w:t>Ops Center Analyzer RAID Agent - Status Server</w:t>
            </w:r>
          </w:p>
        </w:tc>
      </w:tr>
      <w:tr w:rsidR="00DF5429" w14:paraId="75352125" w14:textId="77777777">
        <w:tc>
          <w:tcPr>
            <w:tcW w:w="426" w:type="dxa"/>
          </w:tcPr>
          <w:p w14:paraId="431DAC1F" w14:textId="77777777" w:rsidR="00DF5429" w:rsidRDefault="00DF5429">
            <w:pPr>
              <w:rPr>
                <w:lang w:val="en-GB"/>
              </w:rPr>
            </w:pPr>
            <w:r>
              <w:rPr>
                <w:rFonts w:hint="eastAsia"/>
                <w:lang w:val="en-GB"/>
              </w:rPr>
              <w:t>4</w:t>
            </w:r>
          </w:p>
        </w:tc>
        <w:tc>
          <w:tcPr>
            <w:tcW w:w="8356" w:type="dxa"/>
          </w:tcPr>
          <w:p w14:paraId="6460EB70" w14:textId="77777777" w:rsidR="00DF5429" w:rsidRDefault="00DF5429">
            <w:pPr>
              <w:rPr>
                <w:lang w:val="en-GB"/>
              </w:rPr>
            </w:pPr>
            <w:r w:rsidRPr="00C04212">
              <w:rPr>
                <w:lang w:val="en-GB"/>
              </w:rPr>
              <w:t>Ops Center Analyzer RAID Agent - Agent REST Web Service</w:t>
            </w:r>
          </w:p>
        </w:tc>
      </w:tr>
      <w:tr w:rsidR="00DF5429" w14:paraId="0F78F0CF" w14:textId="77777777">
        <w:tc>
          <w:tcPr>
            <w:tcW w:w="426" w:type="dxa"/>
          </w:tcPr>
          <w:p w14:paraId="12457324" w14:textId="77777777" w:rsidR="00DF5429" w:rsidRDefault="00DF5429">
            <w:pPr>
              <w:rPr>
                <w:lang w:val="en-GB"/>
              </w:rPr>
            </w:pPr>
            <w:r>
              <w:rPr>
                <w:rFonts w:hint="eastAsia"/>
                <w:lang w:val="en-GB"/>
              </w:rPr>
              <w:t>5</w:t>
            </w:r>
          </w:p>
        </w:tc>
        <w:tc>
          <w:tcPr>
            <w:tcW w:w="8356" w:type="dxa"/>
          </w:tcPr>
          <w:p w14:paraId="0D5EF8BC" w14:textId="77777777" w:rsidR="00DF5429" w:rsidRDefault="00DF5429">
            <w:pPr>
              <w:rPr>
                <w:lang w:val="en-GB"/>
              </w:rPr>
            </w:pPr>
            <w:r w:rsidRPr="00C04212">
              <w:rPr>
                <w:lang w:val="en-GB"/>
              </w:rPr>
              <w:t>Ops Center Analyzer RAID Agent - Agent REST Application Service</w:t>
            </w:r>
          </w:p>
        </w:tc>
      </w:tr>
      <w:tr w:rsidR="00DF5429" w14:paraId="72959F9B" w14:textId="77777777">
        <w:tc>
          <w:tcPr>
            <w:tcW w:w="426" w:type="dxa"/>
          </w:tcPr>
          <w:p w14:paraId="2DBAE4A1" w14:textId="77777777" w:rsidR="00DF5429" w:rsidRDefault="00DF5429">
            <w:pPr>
              <w:rPr>
                <w:lang w:val="en-GB"/>
              </w:rPr>
            </w:pPr>
            <w:r>
              <w:rPr>
                <w:rFonts w:hint="eastAsia"/>
                <w:lang w:val="en-GB"/>
              </w:rPr>
              <w:t>6</w:t>
            </w:r>
          </w:p>
        </w:tc>
        <w:tc>
          <w:tcPr>
            <w:tcW w:w="8356" w:type="dxa"/>
          </w:tcPr>
          <w:p w14:paraId="75E1CD80" w14:textId="28E73566" w:rsidR="00DF5429" w:rsidRDefault="00DF5429">
            <w:pPr>
              <w:rPr>
                <w:lang w:val="en-GB"/>
              </w:rPr>
            </w:pPr>
            <w:r w:rsidRPr="00C04212">
              <w:rPr>
                <w:lang w:val="en-GB"/>
              </w:rPr>
              <w:t>Ops Center Analyzer RAID Agent Store xxxx</w:t>
            </w:r>
            <w:r w:rsidRPr="00DF5429">
              <w:rPr>
                <w:vertAlign w:val="superscript"/>
                <w:lang w:val="en-GB"/>
              </w:rPr>
              <w:t>#1</w:t>
            </w:r>
          </w:p>
        </w:tc>
      </w:tr>
      <w:tr w:rsidR="00DF5429" w14:paraId="3191960E" w14:textId="77777777">
        <w:tc>
          <w:tcPr>
            <w:tcW w:w="426" w:type="dxa"/>
          </w:tcPr>
          <w:p w14:paraId="7119041A" w14:textId="77777777" w:rsidR="00DF5429" w:rsidRDefault="00DF5429">
            <w:pPr>
              <w:rPr>
                <w:lang w:val="en-GB"/>
              </w:rPr>
            </w:pPr>
            <w:r>
              <w:rPr>
                <w:rFonts w:hint="eastAsia"/>
                <w:lang w:val="en-GB"/>
              </w:rPr>
              <w:t>7</w:t>
            </w:r>
          </w:p>
        </w:tc>
        <w:tc>
          <w:tcPr>
            <w:tcW w:w="8356" w:type="dxa"/>
          </w:tcPr>
          <w:p w14:paraId="67BF50F4" w14:textId="7BB27965" w:rsidR="00DF5429" w:rsidRDefault="00DF5429">
            <w:pPr>
              <w:rPr>
                <w:lang w:val="en-GB"/>
              </w:rPr>
            </w:pPr>
            <w:r w:rsidRPr="00C04212">
              <w:rPr>
                <w:lang w:val="en-GB"/>
              </w:rPr>
              <w:t>Ops Center Analyzer RAID Agent xxxx</w:t>
            </w:r>
            <w:r w:rsidRPr="00DF5429">
              <w:rPr>
                <w:vertAlign w:val="superscript"/>
                <w:lang w:val="en-GB"/>
              </w:rPr>
              <w:t>#1</w:t>
            </w:r>
          </w:p>
        </w:tc>
      </w:tr>
    </w:tbl>
    <w:p w14:paraId="393662C4" w14:textId="6ED47F3B" w:rsidR="00DF5429" w:rsidRDefault="00DF5429" w:rsidP="00DF5429">
      <w:pPr>
        <w:ind w:leftChars="200" w:left="630" w:hangingChars="100" w:hanging="210"/>
        <w:rPr>
          <w:lang w:val="en-GB"/>
        </w:rPr>
      </w:pPr>
      <w:r>
        <w:rPr>
          <w:rFonts w:hint="eastAsia"/>
          <w:lang w:val="en-GB"/>
        </w:rPr>
        <w:t>#</w:t>
      </w:r>
      <w:r>
        <w:rPr>
          <w:lang w:val="en-GB"/>
        </w:rPr>
        <w:t>1:</w:t>
      </w:r>
      <w:r w:rsidR="008A2ECE">
        <w:rPr>
          <w:lang w:val="en-GB"/>
        </w:rPr>
        <w:t xml:space="preserve">”xxxx” describes the RAID Agent instance names. </w:t>
      </w:r>
      <w:r w:rsidR="00AB65FD">
        <w:rPr>
          <w:lang w:val="en-GB"/>
        </w:rPr>
        <w:t>The s</w:t>
      </w:r>
      <w:r w:rsidR="008A2ECE">
        <w:rPr>
          <w:lang w:val="en-GB"/>
        </w:rPr>
        <w:t>ervices including “xxxx” exist for all the created instances</w:t>
      </w:r>
      <w:r w:rsidR="00AB65FD">
        <w:rPr>
          <w:lang w:val="en-GB"/>
        </w:rPr>
        <w:t xml:space="preserve">, and you need to change “type of the startup”. </w:t>
      </w:r>
    </w:p>
    <w:p w14:paraId="7677BE36" w14:textId="77777777" w:rsidR="00DF5429" w:rsidRPr="00DF5429" w:rsidRDefault="00DF5429" w:rsidP="00DF5429">
      <w:pPr>
        <w:rPr>
          <w:lang w:val="en-GB" w:eastAsia="x-none"/>
        </w:rPr>
      </w:pPr>
    </w:p>
    <w:p w14:paraId="6AC9029E" w14:textId="11C853D4" w:rsidR="00DF5429" w:rsidRPr="00AB65FD" w:rsidRDefault="00AB65FD" w:rsidP="005F2BEB">
      <w:pPr>
        <w:pStyle w:val="default"/>
        <w:numPr>
          <w:ilvl w:val="0"/>
          <w:numId w:val="137"/>
        </w:numPr>
        <w:rPr>
          <w:lang w:val="en-GB"/>
        </w:rPr>
      </w:pPr>
      <w:r>
        <w:rPr>
          <w:lang w:eastAsia="ja-JP"/>
        </w:rPr>
        <w:t>Re</w:t>
      </w:r>
      <w:r w:rsidR="005C5B7B">
        <w:rPr>
          <w:lang w:eastAsia="ja-JP"/>
        </w:rPr>
        <w:t>boo</w:t>
      </w:r>
      <w:r>
        <w:rPr>
          <w:lang w:eastAsia="ja-JP"/>
        </w:rPr>
        <w:t xml:space="preserve">t the </w:t>
      </w:r>
      <w:r w:rsidR="005C5B7B">
        <w:rPr>
          <w:lang w:eastAsia="ja-JP"/>
        </w:rPr>
        <w:t>OS</w:t>
      </w:r>
    </w:p>
    <w:p w14:paraId="3C7661E8" w14:textId="16385780" w:rsidR="00DF5429" w:rsidRDefault="005C5B7B" w:rsidP="00AB65FD">
      <w:pPr>
        <w:pStyle w:val="default"/>
        <w:ind w:left="630"/>
      </w:pPr>
      <w:r w:rsidRPr="00E56DC4">
        <w:rPr>
          <w:rStyle w:val="cf01"/>
          <w:rFonts w:ascii="Times New Roman" w:hAnsi="Times New Roman" w:hint="default"/>
          <w:sz w:val="21"/>
          <w:szCs w:val="21"/>
        </w:rPr>
        <w:t>Reboot the OS so that the Analyzer RAID Agent related service should stop.</w:t>
      </w:r>
    </w:p>
    <w:p w14:paraId="2496DA86" w14:textId="77777777" w:rsidR="00DF5429" w:rsidRDefault="00DF5429" w:rsidP="00DF5429">
      <w:pPr>
        <w:rPr>
          <w:lang w:val="en-GB"/>
        </w:rPr>
      </w:pPr>
    </w:p>
    <w:p w14:paraId="4A4A06F8" w14:textId="446F2B06" w:rsidR="00DF5429" w:rsidRDefault="002D4043" w:rsidP="00566A76">
      <w:pPr>
        <w:pStyle w:val="3"/>
      </w:pPr>
      <w:bookmarkStart w:id="439" w:name="_Toc167466208"/>
      <w:bookmarkStart w:id="440" w:name="_Toc191387426"/>
      <w:bookmarkStart w:id="441" w:name="_Toc1398725826"/>
      <w:bookmarkStart w:id="442" w:name="_Toc193724499"/>
      <w:bookmarkStart w:id="443" w:name="_Toc114124963"/>
      <w:r w:rsidRPr="002D4043">
        <w:t>Delete the file/director</w:t>
      </w:r>
      <w:r w:rsidR="00AB65FD">
        <w:t>y</w:t>
      </w:r>
      <w:bookmarkEnd w:id="439"/>
      <w:bookmarkEnd w:id="440"/>
      <w:bookmarkEnd w:id="441"/>
      <w:bookmarkEnd w:id="442"/>
      <w:r w:rsidR="00AB65FD" w:rsidRPr="00FA7929" w:rsidDel="00AB65FD">
        <w:rPr>
          <w:rFonts w:hint="eastAsia"/>
        </w:rPr>
        <w:t xml:space="preserve"> </w:t>
      </w:r>
      <w:bookmarkEnd w:id="443"/>
    </w:p>
    <w:p w14:paraId="14FA2C17" w14:textId="5D96C8D9" w:rsidR="00DF5429" w:rsidRPr="00FA7929" w:rsidRDefault="00C01E97" w:rsidP="005F2BEB">
      <w:pPr>
        <w:pStyle w:val="default"/>
        <w:numPr>
          <w:ilvl w:val="0"/>
          <w:numId w:val="138"/>
        </w:numPr>
        <w:rPr>
          <w:lang w:val="en-GB"/>
        </w:rPr>
      </w:pPr>
      <w:r>
        <w:rPr>
          <w:lang w:eastAsia="ja-JP"/>
        </w:rPr>
        <w:t xml:space="preserve">Check the </w:t>
      </w:r>
      <w:r w:rsidR="00DF5429">
        <w:rPr>
          <w:lang w:eastAsia="ja-JP"/>
        </w:rPr>
        <w:t>Analyzer RAID Agent</w:t>
      </w:r>
      <w:r>
        <w:rPr>
          <w:lang w:eastAsia="ja-JP"/>
        </w:rPr>
        <w:t xml:space="preserve"> installation registry key</w:t>
      </w:r>
    </w:p>
    <w:p w14:paraId="419FDD80" w14:textId="46FA9C24" w:rsidR="00C01E97" w:rsidRPr="00C01E97" w:rsidRDefault="00C01E97" w:rsidP="005F2BEB">
      <w:pPr>
        <w:pStyle w:val="afd"/>
        <w:numPr>
          <w:ilvl w:val="0"/>
          <w:numId w:val="139"/>
        </w:numPr>
        <w:ind w:leftChars="0" w:left="426" w:firstLine="0"/>
        <w:rPr>
          <w:lang w:val="en-GB"/>
        </w:rPr>
      </w:pPr>
      <w:r w:rsidRPr="00C8323D">
        <w:t xml:space="preserve">Start the registry editor by clicking </w:t>
      </w:r>
      <w:r w:rsidRPr="00C01E97">
        <w:rPr>
          <w:b/>
        </w:rPr>
        <w:t>Start</w:t>
      </w:r>
      <w:r w:rsidRPr="00C8323D">
        <w:t xml:space="preserve"> and then </w:t>
      </w:r>
      <w:r w:rsidRPr="00C01E97">
        <w:rPr>
          <w:b/>
        </w:rPr>
        <w:t>Run</w:t>
      </w:r>
      <w:r w:rsidRPr="00C8323D">
        <w:t xml:space="preserve">, and </w:t>
      </w:r>
      <w:r w:rsidRPr="00C8323D">
        <w:rPr>
          <w:rFonts w:hint="eastAsia"/>
        </w:rPr>
        <w:t xml:space="preserve">then </w:t>
      </w:r>
      <w:r w:rsidRPr="00C8323D">
        <w:t xml:space="preserve">entering </w:t>
      </w:r>
      <w:r w:rsidRPr="00C01E97">
        <w:rPr>
          <w:rFonts w:ascii="Courier New" w:hAnsi="Courier New" w:cs="Courier New"/>
        </w:rPr>
        <w:t>regedit</w:t>
      </w:r>
      <w:r w:rsidRPr="00C8323D">
        <w:t>.</w:t>
      </w:r>
    </w:p>
    <w:p w14:paraId="69210456" w14:textId="1744DDF5" w:rsidR="00C01E97" w:rsidRPr="00C01E97" w:rsidRDefault="00C01E97" w:rsidP="005F2BEB">
      <w:pPr>
        <w:pStyle w:val="afd"/>
        <w:numPr>
          <w:ilvl w:val="0"/>
          <w:numId w:val="139"/>
        </w:numPr>
        <w:ind w:leftChars="0" w:left="426" w:firstLine="0"/>
        <w:rPr>
          <w:lang w:val="en-GB"/>
        </w:rPr>
      </w:pPr>
      <w:r w:rsidRPr="00C01E97">
        <w:t>Check the following registry key:</w:t>
      </w:r>
    </w:p>
    <w:tbl>
      <w:tblPr>
        <w:tblStyle w:val="afe"/>
        <w:tblW w:w="0" w:type="auto"/>
        <w:tblInd w:w="562" w:type="dxa"/>
        <w:tblLook w:val="04A0" w:firstRow="1" w:lastRow="0" w:firstColumn="1" w:lastColumn="0" w:noHBand="0" w:noVBand="1"/>
      </w:tblPr>
      <w:tblGrid>
        <w:gridCol w:w="426"/>
        <w:gridCol w:w="8356"/>
      </w:tblGrid>
      <w:tr w:rsidR="00DF5429" w14:paraId="15F15091" w14:textId="77777777">
        <w:tc>
          <w:tcPr>
            <w:tcW w:w="426" w:type="dxa"/>
          </w:tcPr>
          <w:p w14:paraId="10CF7D75" w14:textId="77777777" w:rsidR="00DF5429" w:rsidRDefault="00DF5429">
            <w:pPr>
              <w:pStyle w:val="afd"/>
              <w:ind w:leftChars="0" w:left="0"/>
              <w:rPr>
                <w:lang w:val="en-GB"/>
              </w:rPr>
            </w:pPr>
            <w:r>
              <w:rPr>
                <w:rFonts w:hint="eastAsia"/>
                <w:lang w:val="en-GB"/>
              </w:rPr>
              <w:t>#</w:t>
            </w:r>
          </w:p>
        </w:tc>
        <w:tc>
          <w:tcPr>
            <w:tcW w:w="8356" w:type="dxa"/>
          </w:tcPr>
          <w:p w14:paraId="030C9D0B" w14:textId="4803C16B" w:rsidR="00DF5429" w:rsidRDefault="00C01E97">
            <w:pPr>
              <w:pStyle w:val="afd"/>
              <w:ind w:leftChars="0" w:left="0"/>
              <w:rPr>
                <w:lang w:val="en-GB"/>
              </w:rPr>
            </w:pPr>
            <w:r>
              <w:rPr>
                <w:rFonts w:hint="eastAsia"/>
                <w:lang w:val="en-GB"/>
              </w:rPr>
              <w:t>R</w:t>
            </w:r>
            <w:r>
              <w:rPr>
                <w:lang w:val="en-GB"/>
              </w:rPr>
              <w:t>egistry entry</w:t>
            </w:r>
          </w:p>
        </w:tc>
      </w:tr>
      <w:tr w:rsidR="00DF5429" w14:paraId="1DC147CD" w14:textId="77777777">
        <w:tc>
          <w:tcPr>
            <w:tcW w:w="426" w:type="dxa"/>
          </w:tcPr>
          <w:p w14:paraId="65AC8C8A" w14:textId="77777777" w:rsidR="00DF5429" w:rsidRDefault="00DF5429">
            <w:pPr>
              <w:pStyle w:val="afd"/>
              <w:ind w:leftChars="0" w:left="0"/>
              <w:rPr>
                <w:lang w:val="en-GB"/>
              </w:rPr>
            </w:pPr>
            <w:r>
              <w:rPr>
                <w:rFonts w:hint="eastAsia"/>
                <w:lang w:val="en-GB"/>
              </w:rPr>
              <w:t>1</w:t>
            </w:r>
          </w:p>
        </w:tc>
        <w:tc>
          <w:tcPr>
            <w:tcW w:w="8356" w:type="dxa"/>
          </w:tcPr>
          <w:p w14:paraId="27986E04" w14:textId="77777777" w:rsidR="00DF5429" w:rsidRDefault="00DF5429">
            <w:pPr>
              <w:pStyle w:val="afd"/>
              <w:ind w:leftChars="0" w:left="0"/>
              <w:rPr>
                <w:lang w:val="en-GB"/>
              </w:rPr>
            </w:pPr>
            <w:r w:rsidRPr="00B1370A">
              <w:rPr>
                <w:lang w:val="en-GB"/>
              </w:rPr>
              <w:t>HKEY_LOCAL_MACHINE\SOFTWARE\Wow6432Node\Hitachi\AnalyticsRAIDAgent</w:t>
            </w:r>
          </w:p>
        </w:tc>
      </w:tr>
    </w:tbl>
    <w:p w14:paraId="1AEC4DBB" w14:textId="6E4CCDBF" w:rsidR="00DF5429" w:rsidRPr="00FC458D" w:rsidRDefault="00C01E97" w:rsidP="005F2BEB">
      <w:pPr>
        <w:pStyle w:val="afd"/>
        <w:numPr>
          <w:ilvl w:val="0"/>
          <w:numId w:val="140"/>
        </w:numPr>
        <w:ind w:leftChars="0" w:left="426" w:firstLine="0"/>
        <w:rPr>
          <w:lang w:val="en-GB"/>
        </w:rPr>
      </w:pPr>
      <w:r>
        <w:rPr>
          <w:lang w:val="en-GB"/>
        </w:rPr>
        <w:t xml:space="preserve">“installPath” in </w:t>
      </w:r>
      <w:r w:rsidR="00DF5429" w:rsidRPr="00FC458D">
        <w:rPr>
          <w:rFonts w:hint="eastAsia"/>
          <w:lang w:val="en-GB"/>
        </w:rPr>
        <w:t>b)</w:t>
      </w:r>
      <w:r>
        <w:rPr>
          <w:lang w:val="en-GB"/>
        </w:rPr>
        <w:t xml:space="preserve"> is the installation registry key for </w:t>
      </w:r>
      <w:r w:rsidR="00DF5429">
        <w:rPr>
          <w:rFonts w:hint="eastAsia"/>
          <w:lang w:val="en-GB"/>
        </w:rPr>
        <w:t>A</w:t>
      </w:r>
      <w:r w:rsidR="00DF5429">
        <w:rPr>
          <w:lang w:val="en-GB"/>
        </w:rPr>
        <w:t>nalyzer RAID Agent</w:t>
      </w:r>
      <w:r>
        <w:rPr>
          <w:lang w:val="en-GB"/>
        </w:rPr>
        <w:t>.</w:t>
      </w:r>
    </w:p>
    <w:p w14:paraId="766EB2A2" w14:textId="77777777" w:rsidR="00DF5429" w:rsidRPr="00B1370A" w:rsidRDefault="00DF5429" w:rsidP="00DF5429">
      <w:pPr>
        <w:pStyle w:val="afd"/>
        <w:ind w:leftChars="0" w:left="426"/>
        <w:rPr>
          <w:lang w:val="en-GB"/>
        </w:rPr>
      </w:pPr>
    </w:p>
    <w:p w14:paraId="0FC7D76F" w14:textId="4DB99029" w:rsidR="00DF5429" w:rsidRPr="00FA7929" w:rsidRDefault="00C01E97" w:rsidP="005F2BEB">
      <w:pPr>
        <w:pStyle w:val="default"/>
        <w:numPr>
          <w:ilvl w:val="0"/>
          <w:numId w:val="138"/>
        </w:numPr>
        <w:rPr>
          <w:lang w:val="en-US"/>
        </w:rPr>
      </w:pPr>
      <w:r w:rsidRPr="62820B7F">
        <w:rPr>
          <w:lang w:val="en-US" w:eastAsia="ja-JP"/>
        </w:rPr>
        <w:t xml:space="preserve">Deleting </w:t>
      </w:r>
      <w:r w:rsidR="00C90E38" w:rsidRPr="62820B7F">
        <w:rPr>
          <w:lang w:val="en-US" w:eastAsia="ja-JP"/>
        </w:rPr>
        <w:t>internal</w:t>
      </w:r>
      <w:r w:rsidRPr="62820B7F">
        <w:rPr>
          <w:lang w:val="en-US" w:eastAsia="ja-JP"/>
        </w:rPr>
        <w:t xml:space="preserve"> component</w:t>
      </w:r>
    </w:p>
    <w:p w14:paraId="00A06411" w14:textId="62DC546D" w:rsidR="00DF5429" w:rsidRDefault="00DF5429" w:rsidP="00DF5429">
      <w:pPr>
        <w:pStyle w:val="default"/>
        <w:ind w:leftChars="202" w:left="424" w:firstLine="2"/>
        <w:rPr>
          <w:lang w:eastAsia="ja-JP"/>
        </w:rPr>
      </w:pPr>
      <w:r>
        <w:rPr>
          <w:rFonts w:hint="eastAsia"/>
          <w:lang w:eastAsia="ja-JP"/>
        </w:rPr>
        <w:t>a</w:t>
      </w:r>
      <w:r>
        <w:rPr>
          <w:lang w:eastAsia="ja-JP"/>
        </w:rPr>
        <w:t xml:space="preserve">) </w:t>
      </w:r>
      <w:r w:rsidR="00C01E97">
        <w:rPr>
          <w:lang w:eastAsia="ja-JP"/>
        </w:rPr>
        <w:t xml:space="preserve">Open </w:t>
      </w:r>
      <w:r w:rsidR="00081B13">
        <w:rPr>
          <w:lang w:eastAsia="ja-JP"/>
        </w:rPr>
        <w:t>a</w:t>
      </w:r>
      <w:r w:rsidR="00C01E97">
        <w:rPr>
          <w:lang w:eastAsia="ja-JP"/>
        </w:rPr>
        <w:t xml:space="preserve"> command prompt.</w:t>
      </w:r>
    </w:p>
    <w:p w14:paraId="242B9022" w14:textId="210B847F" w:rsidR="00DF5429" w:rsidRDefault="00DF5429" w:rsidP="00DF5429">
      <w:pPr>
        <w:pStyle w:val="default"/>
        <w:ind w:left="426"/>
        <w:rPr>
          <w:lang w:val="en-GB"/>
        </w:rPr>
      </w:pPr>
      <w:r>
        <w:rPr>
          <w:rFonts w:hint="eastAsia"/>
          <w:lang w:eastAsia="ja-JP"/>
        </w:rPr>
        <w:lastRenderedPageBreak/>
        <w:t>b</w:t>
      </w:r>
      <w:r>
        <w:rPr>
          <w:lang w:eastAsia="ja-JP"/>
        </w:rPr>
        <w:t xml:space="preserve">) </w:t>
      </w:r>
      <w:r w:rsidR="00081B13" w:rsidRPr="00733B2C">
        <w:t>Open the following file by using a text editor</w:t>
      </w:r>
      <w:r w:rsidR="00081B13" w:rsidRPr="00733B2C">
        <w:rPr>
          <w:rFonts w:hint="eastAsia"/>
        </w:rPr>
        <w:t xml:space="preserve">, and copy </w:t>
      </w:r>
      <w:r w:rsidR="00081B13" w:rsidRPr="00733B2C">
        <w:t>the</w:t>
      </w:r>
      <w:r w:rsidR="00081B13" w:rsidRPr="00733B2C">
        <w:rPr>
          <w:rFonts w:hint="eastAsia"/>
        </w:rPr>
        <w:t xml:space="preserve"> </w:t>
      </w:r>
      <w:r w:rsidR="00081B13" w:rsidRPr="00733B2C">
        <w:t>character</w:t>
      </w:r>
      <w:r w:rsidR="00081B13" w:rsidRPr="00733B2C">
        <w:rPr>
          <w:rFonts w:hint="eastAsia"/>
        </w:rPr>
        <w:t xml:space="preserve"> string of the</w:t>
      </w:r>
      <w:r w:rsidR="00081B13" w:rsidRPr="00733B2C">
        <w:t xml:space="preserve"> </w:t>
      </w:r>
      <w:r w:rsidR="00081B13" w:rsidRPr="00733B2C">
        <w:rPr>
          <w:rFonts w:hint="eastAsia"/>
        </w:rPr>
        <w:t xml:space="preserve">second line as </w:t>
      </w:r>
      <w:r w:rsidR="00081B13" w:rsidRPr="00733B2C">
        <w:rPr>
          <w:rFonts w:eastAsia="ＭＳ Ｐゴシック"/>
          <w:i/>
          <w:iCs/>
          <w:lang w:eastAsia="ja"/>
        </w:rPr>
        <w:t>UninstallString-command</w:t>
      </w:r>
      <w:r w:rsidR="00081B13" w:rsidRPr="00733B2C">
        <w:rPr>
          <w:rFonts w:hint="eastAsia"/>
        </w:rPr>
        <w:t>.</w:t>
      </w:r>
      <w:r w:rsidR="00081B13">
        <w:rPr>
          <w:lang w:eastAsia="ja-JP"/>
        </w:rPr>
        <w:t xml:space="preserve"> </w:t>
      </w:r>
    </w:p>
    <w:tbl>
      <w:tblPr>
        <w:tblStyle w:val="afe"/>
        <w:tblW w:w="0" w:type="auto"/>
        <w:tblInd w:w="562" w:type="dxa"/>
        <w:tblLook w:val="04A0" w:firstRow="1" w:lastRow="0" w:firstColumn="1" w:lastColumn="0" w:noHBand="0" w:noVBand="1"/>
      </w:tblPr>
      <w:tblGrid>
        <w:gridCol w:w="426"/>
        <w:gridCol w:w="8356"/>
      </w:tblGrid>
      <w:tr w:rsidR="00DF5429" w14:paraId="03BD1872" w14:textId="77777777">
        <w:tc>
          <w:tcPr>
            <w:tcW w:w="426" w:type="dxa"/>
          </w:tcPr>
          <w:p w14:paraId="3645256C" w14:textId="77777777" w:rsidR="00DF5429" w:rsidRDefault="00DF5429">
            <w:pPr>
              <w:rPr>
                <w:lang w:val="en-GB"/>
              </w:rPr>
            </w:pPr>
            <w:r>
              <w:rPr>
                <w:rFonts w:hint="eastAsia"/>
                <w:lang w:val="en-GB"/>
              </w:rPr>
              <w:t>#</w:t>
            </w:r>
          </w:p>
        </w:tc>
        <w:tc>
          <w:tcPr>
            <w:tcW w:w="8356" w:type="dxa"/>
          </w:tcPr>
          <w:p w14:paraId="15B960A3" w14:textId="77777777" w:rsidR="00DF5429" w:rsidRDefault="00DF5429">
            <w:pPr>
              <w:rPr>
                <w:lang w:val="en-GB"/>
              </w:rPr>
            </w:pPr>
            <w:r w:rsidRPr="000C52F8">
              <w:rPr>
                <w:lang w:val="en-GB"/>
              </w:rPr>
              <w:t>File Name</w:t>
            </w:r>
          </w:p>
        </w:tc>
      </w:tr>
      <w:tr w:rsidR="00DF5429" w14:paraId="74B3C62C" w14:textId="77777777">
        <w:tc>
          <w:tcPr>
            <w:tcW w:w="426" w:type="dxa"/>
          </w:tcPr>
          <w:p w14:paraId="085F8EFB" w14:textId="77777777" w:rsidR="00DF5429" w:rsidRDefault="00DF5429">
            <w:pPr>
              <w:rPr>
                <w:lang w:val="en-GB"/>
              </w:rPr>
            </w:pPr>
            <w:r>
              <w:rPr>
                <w:rFonts w:hint="eastAsia"/>
                <w:lang w:val="en-GB"/>
              </w:rPr>
              <w:t>1</w:t>
            </w:r>
          </w:p>
        </w:tc>
        <w:tc>
          <w:tcPr>
            <w:tcW w:w="8356" w:type="dxa"/>
          </w:tcPr>
          <w:p w14:paraId="06D24371" w14:textId="5C484218" w:rsidR="00DF5429" w:rsidRDefault="00DF5429" w:rsidP="00DF5429">
            <w:pPr>
              <w:rPr>
                <w:lang w:val="en-GB"/>
              </w:rPr>
            </w:pPr>
            <w:r>
              <w:rPr>
                <w:rFonts w:hint="eastAsia"/>
                <w:lang w:val="en-GB"/>
              </w:rPr>
              <w:t xml:space="preserve">&lt; </w:t>
            </w:r>
            <w:r w:rsidR="00081B13">
              <w:rPr>
                <w:lang w:val="en-GB"/>
              </w:rPr>
              <w:t>Analyzer RAID Agent installation directory, which is checked in (1)</w:t>
            </w:r>
            <w:r w:rsidR="00081B13" w:rsidDel="00081B13">
              <w:rPr>
                <w:rFonts w:hint="eastAsia"/>
                <w:lang w:val="en-GB"/>
              </w:rPr>
              <w:t xml:space="preserve"> </w:t>
            </w:r>
            <w:r>
              <w:rPr>
                <w:lang w:val="en-GB"/>
              </w:rPr>
              <w:t>&gt;</w:t>
            </w:r>
            <w:r w:rsidRPr="00FC458D">
              <w:rPr>
                <w:lang w:val="en-GB"/>
              </w:rPr>
              <w:t>\jp1pc</w:t>
            </w:r>
            <w:r w:rsidRPr="000C52F8">
              <w:rPr>
                <w:lang w:val="en-GB"/>
              </w:rPr>
              <w:t>\htnm\Rest</w:t>
            </w:r>
          </w:p>
          <w:p w14:paraId="04CAD757" w14:textId="55F3D8D5" w:rsidR="00DF5429" w:rsidRDefault="00DF5429" w:rsidP="00DF5429">
            <w:pPr>
              <w:rPr>
                <w:lang w:val="en-GB"/>
              </w:rPr>
            </w:pPr>
            <w:r w:rsidRPr="000C52F8">
              <w:rPr>
                <w:lang w:val="en-GB"/>
              </w:rPr>
              <w:t>\system\insresult.dat</w:t>
            </w:r>
          </w:p>
        </w:tc>
      </w:tr>
    </w:tbl>
    <w:p w14:paraId="2FC66E36" w14:textId="6FBF161D" w:rsidR="00DF5429" w:rsidRPr="00FC458D" w:rsidRDefault="00081B13" w:rsidP="005F2BEB">
      <w:pPr>
        <w:pStyle w:val="afd"/>
        <w:numPr>
          <w:ilvl w:val="0"/>
          <w:numId w:val="141"/>
        </w:numPr>
        <w:ind w:leftChars="0" w:left="426" w:firstLine="0"/>
        <w:rPr>
          <w:lang w:val="en-GB"/>
        </w:rPr>
      </w:pPr>
      <w:r w:rsidRPr="00733B2C">
        <w:t>Paste the</w:t>
      </w:r>
      <w:r w:rsidRPr="00733B2C">
        <w:rPr>
          <w:rFonts w:hint="eastAsia"/>
        </w:rPr>
        <w:t xml:space="preserve"> </w:t>
      </w:r>
      <w:r w:rsidRPr="00733B2C">
        <w:t>character</w:t>
      </w:r>
      <w:r w:rsidRPr="00733B2C">
        <w:rPr>
          <w:rFonts w:hint="eastAsia"/>
        </w:rPr>
        <w:t xml:space="preserve"> string of the</w:t>
      </w:r>
      <w:r w:rsidRPr="00733B2C">
        <w:t xml:space="preserve"> </w:t>
      </w:r>
      <w:r w:rsidRPr="00733B2C">
        <w:rPr>
          <w:rFonts w:hint="eastAsia"/>
        </w:rPr>
        <w:t>second line</w:t>
      </w:r>
      <w:r w:rsidRPr="00733B2C">
        <w:t xml:space="preserve"> into the command prompt, and then execute the command. The uninstallation will start.</w:t>
      </w:r>
    </w:p>
    <w:tbl>
      <w:tblPr>
        <w:tblStyle w:val="afe"/>
        <w:tblW w:w="0" w:type="auto"/>
        <w:tblInd w:w="562" w:type="dxa"/>
        <w:tblLook w:val="04A0" w:firstRow="1" w:lastRow="0" w:firstColumn="1" w:lastColumn="0" w:noHBand="0" w:noVBand="1"/>
      </w:tblPr>
      <w:tblGrid>
        <w:gridCol w:w="426"/>
        <w:gridCol w:w="8356"/>
      </w:tblGrid>
      <w:tr w:rsidR="00DF5429" w14:paraId="0655838C" w14:textId="77777777">
        <w:tc>
          <w:tcPr>
            <w:tcW w:w="426" w:type="dxa"/>
          </w:tcPr>
          <w:p w14:paraId="6A7EDA91" w14:textId="77777777" w:rsidR="00DF5429" w:rsidRDefault="00DF5429">
            <w:pPr>
              <w:rPr>
                <w:lang w:val="en-GB"/>
              </w:rPr>
            </w:pPr>
            <w:r>
              <w:rPr>
                <w:rFonts w:hint="eastAsia"/>
                <w:lang w:val="en-GB"/>
              </w:rPr>
              <w:t>#</w:t>
            </w:r>
          </w:p>
        </w:tc>
        <w:tc>
          <w:tcPr>
            <w:tcW w:w="8356" w:type="dxa"/>
          </w:tcPr>
          <w:p w14:paraId="1F93DB6C" w14:textId="77777777" w:rsidR="00DF5429" w:rsidRDefault="00DF5429">
            <w:pPr>
              <w:rPr>
                <w:lang w:val="en-GB"/>
              </w:rPr>
            </w:pPr>
            <w:r w:rsidRPr="00FC458D">
              <w:rPr>
                <w:lang w:val="en-GB"/>
              </w:rPr>
              <w:t>Command to execute</w:t>
            </w:r>
          </w:p>
        </w:tc>
      </w:tr>
      <w:tr w:rsidR="00DF5429" w14:paraId="08A3346B" w14:textId="77777777">
        <w:tc>
          <w:tcPr>
            <w:tcW w:w="426" w:type="dxa"/>
          </w:tcPr>
          <w:p w14:paraId="19A44603" w14:textId="77777777" w:rsidR="00DF5429" w:rsidRDefault="00DF5429">
            <w:pPr>
              <w:rPr>
                <w:lang w:val="en-GB"/>
              </w:rPr>
            </w:pPr>
            <w:r>
              <w:rPr>
                <w:rFonts w:hint="eastAsia"/>
                <w:lang w:val="en-GB"/>
              </w:rPr>
              <w:t>1</w:t>
            </w:r>
          </w:p>
        </w:tc>
        <w:tc>
          <w:tcPr>
            <w:tcW w:w="8356" w:type="dxa"/>
          </w:tcPr>
          <w:p w14:paraId="4E1EA4C0" w14:textId="77777777" w:rsidR="00DF5429" w:rsidRDefault="00DF5429">
            <w:pPr>
              <w:rPr>
                <w:lang w:val="en-GB"/>
              </w:rPr>
            </w:pPr>
            <w:r w:rsidRPr="00FC458D">
              <w:rPr>
                <w:lang w:val="en-GB"/>
              </w:rPr>
              <w:t>{UninstallString-command}</w:t>
            </w:r>
          </w:p>
        </w:tc>
      </w:tr>
    </w:tbl>
    <w:p w14:paraId="781E981A" w14:textId="77777777" w:rsidR="00DF5429" w:rsidRDefault="00DF5429" w:rsidP="00DF5429">
      <w:pPr>
        <w:rPr>
          <w:lang w:val="en-GB"/>
        </w:rPr>
      </w:pPr>
    </w:p>
    <w:p w14:paraId="48BE163B" w14:textId="35CD5153" w:rsidR="00DF5429" w:rsidRPr="007A6814" w:rsidRDefault="002E5776" w:rsidP="005F2BEB">
      <w:pPr>
        <w:pStyle w:val="default"/>
        <w:numPr>
          <w:ilvl w:val="0"/>
          <w:numId w:val="142"/>
        </w:numPr>
        <w:rPr>
          <w:lang w:val="en-GB"/>
        </w:rPr>
      </w:pPr>
      <w:r>
        <w:rPr>
          <w:lang w:val="en-GB" w:eastAsia="ja-JP"/>
        </w:rPr>
        <w:t>Deleting the Analyzer RAID Agent installation diretory</w:t>
      </w:r>
    </w:p>
    <w:p w14:paraId="3F67A7C8" w14:textId="55A7F134" w:rsidR="00DF5429" w:rsidRPr="00B33FF2" w:rsidRDefault="002E5776" w:rsidP="00DF5429">
      <w:pPr>
        <w:ind w:firstLineChars="200" w:firstLine="420"/>
        <w:rPr>
          <w:lang w:val="en-GB"/>
        </w:rPr>
      </w:pPr>
      <w:r>
        <w:rPr>
          <w:rFonts w:hint="eastAsia"/>
          <w:lang w:val="en-GB"/>
        </w:rPr>
        <w:t>O</w:t>
      </w:r>
      <w:r>
        <w:rPr>
          <w:lang w:val="en-GB"/>
        </w:rPr>
        <w:t>pen a command prompt and execute the following command.</w:t>
      </w:r>
    </w:p>
    <w:tbl>
      <w:tblPr>
        <w:tblStyle w:val="afe"/>
        <w:tblW w:w="0" w:type="auto"/>
        <w:tblInd w:w="562" w:type="dxa"/>
        <w:tblLook w:val="04A0" w:firstRow="1" w:lastRow="0" w:firstColumn="1" w:lastColumn="0" w:noHBand="0" w:noVBand="1"/>
      </w:tblPr>
      <w:tblGrid>
        <w:gridCol w:w="426"/>
        <w:gridCol w:w="8356"/>
      </w:tblGrid>
      <w:tr w:rsidR="00DF5429" w14:paraId="090503B2" w14:textId="77777777">
        <w:tc>
          <w:tcPr>
            <w:tcW w:w="426" w:type="dxa"/>
          </w:tcPr>
          <w:p w14:paraId="069C6F0A" w14:textId="77777777" w:rsidR="00DF5429" w:rsidRDefault="00DF5429">
            <w:pPr>
              <w:rPr>
                <w:lang w:val="en-GB"/>
              </w:rPr>
            </w:pPr>
            <w:r>
              <w:rPr>
                <w:rFonts w:hint="eastAsia"/>
                <w:lang w:val="en-GB"/>
              </w:rPr>
              <w:t>#</w:t>
            </w:r>
          </w:p>
        </w:tc>
        <w:tc>
          <w:tcPr>
            <w:tcW w:w="8356" w:type="dxa"/>
          </w:tcPr>
          <w:p w14:paraId="3A5C7BC5" w14:textId="26DD46B6" w:rsidR="00DF5429" w:rsidRDefault="002E5776">
            <w:pPr>
              <w:rPr>
                <w:lang w:val="en-GB"/>
              </w:rPr>
            </w:pPr>
            <w:r>
              <w:rPr>
                <w:lang w:val="en-GB"/>
              </w:rPr>
              <w:t>Command to execute</w:t>
            </w:r>
          </w:p>
        </w:tc>
      </w:tr>
      <w:tr w:rsidR="00DF5429" w14:paraId="5E9EF6A2" w14:textId="77777777">
        <w:tc>
          <w:tcPr>
            <w:tcW w:w="426" w:type="dxa"/>
          </w:tcPr>
          <w:p w14:paraId="206B6FF3" w14:textId="77777777" w:rsidR="00DF5429" w:rsidRDefault="00DF5429">
            <w:pPr>
              <w:rPr>
                <w:lang w:val="en-GB"/>
              </w:rPr>
            </w:pPr>
            <w:r>
              <w:rPr>
                <w:rFonts w:hint="eastAsia"/>
                <w:lang w:val="en-GB"/>
              </w:rPr>
              <w:t>1</w:t>
            </w:r>
          </w:p>
        </w:tc>
        <w:tc>
          <w:tcPr>
            <w:tcW w:w="8356" w:type="dxa"/>
          </w:tcPr>
          <w:p w14:paraId="54B27E2A" w14:textId="15BB2A6D" w:rsidR="00DF5429" w:rsidRDefault="00DF5429">
            <w:pPr>
              <w:rPr>
                <w:lang w:val="en-GB"/>
              </w:rPr>
            </w:pPr>
            <w:r w:rsidRPr="00B33FF2">
              <w:rPr>
                <w:rFonts w:hint="eastAsia"/>
                <w:lang w:val="en-GB"/>
              </w:rPr>
              <w:t xml:space="preserve">rd /S /Q </w:t>
            </w:r>
            <w:r w:rsidRPr="00B33FF2">
              <w:rPr>
                <w:rFonts w:hint="eastAsia"/>
                <w:lang w:val="en-GB"/>
              </w:rPr>
              <w:t>“</w:t>
            </w:r>
            <w:r w:rsidRPr="00B33FF2">
              <w:rPr>
                <w:rFonts w:hint="eastAsia"/>
                <w:lang w:val="en-GB"/>
              </w:rPr>
              <w:t>&lt;</w:t>
            </w:r>
            <w:r w:rsidR="002E5776">
              <w:rPr>
                <w:lang w:val="en-GB"/>
              </w:rPr>
              <w:t xml:space="preserve"> Analyzer RAID Agent installation directory, which is checked in (1)</w:t>
            </w:r>
            <w:r w:rsidRPr="00B33FF2">
              <w:rPr>
                <w:rFonts w:hint="eastAsia"/>
                <w:lang w:val="en-GB"/>
              </w:rPr>
              <w:t>&gt;</w:t>
            </w:r>
            <w:r w:rsidRPr="00B33FF2">
              <w:rPr>
                <w:rFonts w:hint="eastAsia"/>
                <w:lang w:val="en-GB"/>
              </w:rPr>
              <w:t>”</w:t>
            </w:r>
          </w:p>
        </w:tc>
      </w:tr>
    </w:tbl>
    <w:p w14:paraId="13689BD7" w14:textId="77777777" w:rsidR="00DF5429" w:rsidRDefault="00DF5429" w:rsidP="00DF5429">
      <w:pPr>
        <w:rPr>
          <w:lang w:val="en-GB"/>
        </w:rPr>
      </w:pPr>
    </w:p>
    <w:p w14:paraId="2F2F4BAB" w14:textId="0E2A0B19" w:rsidR="00DF5429" w:rsidRPr="002227B9" w:rsidRDefault="002E5776" w:rsidP="005F2BEB">
      <w:pPr>
        <w:pStyle w:val="default"/>
        <w:numPr>
          <w:ilvl w:val="0"/>
          <w:numId w:val="143"/>
        </w:numPr>
        <w:rPr>
          <w:lang w:val="en-GB"/>
        </w:rPr>
      </w:pPr>
      <w:r>
        <w:rPr>
          <w:lang w:val="en-GB"/>
        </w:rPr>
        <w:t>Deleting the Ops Center Analyzer startup file</w:t>
      </w:r>
    </w:p>
    <w:p w14:paraId="44769A51" w14:textId="4638E2EC" w:rsidR="00DF5429" w:rsidRPr="002227B9" w:rsidRDefault="002E5776" w:rsidP="00DF5429">
      <w:pPr>
        <w:pStyle w:val="afd"/>
        <w:ind w:leftChars="0" w:left="630"/>
        <w:rPr>
          <w:lang w:val="en-GB"/>
        </w:rPr>
      </w:pPr>
      <w:r>
        <w:rPr>
          <w:rFonts w:hint="eastAsia"/>
          <w:lang w:val="en-GB"/>
        </w:rPr>
        <w:t>O</w:t>
      </w:r>
      <w:r>
        <w:rPr>
          <w:lang w:val="en-GB"/>
        </w:rPr>
        <w:t>pen a command prompt and execute the following command.</w:t>
      </w:r>
    </w:p>
    <w:tbl>
      <w:tblPr>
        <w:tblStyle w:val="afe"/>
        <w:tblW w:w="0" w:type="auto"/>
        <w:tblInd w:w="562" w:type="dxa"/>
        <w:tblLook w:val="04A0" w:firstRow="1" w:lastRow="0" w:firstColumn="1" w:lastColumn="0" w:noHBand="0" w:noVBand="1"/>
      </w:tblPr>
      <w:tblGrid>
        <w:gridCol w:w="426"/>
        <w:gridCol w:w="8356"/>
      </w:tblGrid>
      <w:tr w:rsidR="00DF5429" w:rsidRPr="002227B9" w14:paraId="22D4E57A" w14:textId="77777777">
        <w:tc>
          <w:tcPr>
            <w:tcW w:w="426" w:type="dxa"/>
          </w:tcPr>
          <w:p w14:paraId="150ADBF0" w14:textId="77777777" w:rsidR="00DF5429" w:rsidRPr="002227B9" w:rsidRDefault="00DF5429">
            <w:pPr>
              <w:rPr>
                <w:lang w:val="en-GB"/>
              </w:rPr>
            </w:pPr>
            <w:r w:rsidRPr="002227B9">
              <w:rPr>
                <w:rFonts w:hint="eastAsia"/>
                <w:lang w:val="en-GB"/>
              </w:rPr>
              <w:t>#</w:t>
            </w:r>
          </w:p>
        </w:tc>
        <w:tc>
          <w:tcPr>
            <w:tcW w:w="8356" w:type="dxa"/>
          </w:tcPr>
          <w:p w14:paraId="5CA436BD" w14:textId="0F66594B" w:rsidR="00DF5429" w:rsidRPr="002227B9" w:rsidRDefault="002E5776">
            <w:pPr>
              <w:rPr>
                <w:lang w:val="en-GB"/>
              </w:rPr>
            </w:pPr>
            <w:r>
              <w:rPr>
                <w:lang w:val="en-GB"/>
              </w:rPr>
              <w:t>Command to execute</w:t>
            </w:r>
          </w:p>
        </w:tc>
      </w:tr>
      <w:tr w:rsidR="00DF5429" w:rsidRPr="002227B9" w14:paraId="4D59F918" w14:textId="77777777">
        <w:tc>
          <w:tcPr>
            <w:tcW w:w="426" w:type="dxa"/>
          </w:tcPr>
          <w:p w14:paraId="5C74339D" w14:textId="77777777" w:rsidR="00DF5429" w:rsidRPr="002227B9" w:rsidRDefault="00DF5429">
            <w:pPr>
              <w:rPr>
                <w:lang w:val="en-GB"/>
              </w:rPr>
            </w:pPr>
            <w:r w:rsidRPr="002227B9">
              <w:rPr>
                <w:rFonts w:hint="eastAsia"/>
                <w:lang w:val="en-GB"/>
              </w:rPr>
              <w:t>1</w:t>
            </w:r>
          </w:p>
        </w:tc>
        <w:tc>
          <w:tcPr>
            <w:tcW w:w="8356" w:type="dxa"/>
          </w:tcPr>
          <w:p w14:paraId="70ECF403" w14:textId="77777777" w:rsidR="00DF5429" w:rsidRPr="002227B9" w:rsidRDefault="00DF5429">
            <w:pPr>
              <w:rPr>
                <w:lang w:val="en-GB"/>
              </w:rPr>
            </w:pPr>
            <w:r w:rsidRPr="002227B9">
              <w:rPr>
                <w:rFonts w:hint="eastAsia"/>
                <w:lang w:val="en-GB"/>
              </w:rPr>
              <w:t xml:space="preserve">rd /S /Q </w:t>
            </w:r>
            <w:r w:rsidRPr="002227B9">
              <w:rPr>
                <w:rFonts w:hint="eastAsia"/>
                <w:lang w:val="en-GB"/>
              </w:rPr>
              <w:t>“</w:t>
            </w:r>
            <w:r w:rsidRPr="002227B9">
              <w:rPr>
                <w:lang w:val="en-GB"/>
              </w:rPr>
              <w:t>%ALLUSERSPROFILE%\Microsoft\Windows\Start Menu\Programs\Ops Center Analyzer</w:t>
            </w:r>
            <w:r w:rsidRPr="002227B9">
              <w:rPr>
                <w:rFonts w:hint="eastAsia"/>
                <w:lang w:val="en-GB"/>
              </w:rPr>
              <w:t>”</w:t>
            </w:r>
          </w:p>
        </w:tc>
      </w:tr>
    </w:tbl>
    <w:p w14:paraId="0FB5FE0A" w14:textId="77777777" w:rsidR="00DF5429" w:rsidRDefault="00DF5429" w:rsidP="00DF5429">
      <w:pPr>
        <w:rPr>
          <w:lang w:val="en-GB" w:eastAsia="x-none"/>
        </w:rPr>
      </w:pPr>
    </w:p>
    <w:p w14:paraId="53DF83D3" w14:textId="647C58C0" w:rsidR="00DF5429" w:rsidRPr="006B0AC9" w:rsidRDefault="002E5776" w:rsidP="00566A76">
      <w:pPr>
        <w:pStyle w:val="3"/>
      </w:pPr>
      <w:bookmarkStart w:id="444" w:name="_Toc114124964"/>
      <w:bookmarkStart w:id="445" w:name="_Toc167466209"/>
      <w:bookmarkStart w:id="446" w:name="_Toc191387427"/>
      <w:bookmarkStart w:id="447" w:name="_Toc1496342213"/>
      <w:bookmarkStart w:id="448" w:name="_Toc193724500"/>
      <w:r>
        <w:rPr>
          <w:rFonts w:hint="eastAsia"/>
        </w:rPr>
        <w:t>D</w:t>
      </w:r>
      <w:r>
        <w:t>eleting the registry entries</w:t>
      </w:r>
      <w:bookmarkEnd w:id="444"/>
      <w:bookmarkEnd w:id="445"/>
      <w:bookmarkEnd w:id="446"/>
      <w:bookmarkEnd w:id="447"/>
      <w:bookmarkEnd w:id="448"/>
    </w:p>
    <w:p w14:paraId="40D1065A" w14:textId="1165BB09" w:rsidR="00DF5429" w:rsidRPr="00C66317" w:rsidRDefault="002E5776" w:rsidP="00566A76">
      <w:pPr>
        <w:pStyle w:val="4"/>
      </w:pPr>
      <w:r>
        <w:rPr>
          <w:rFonts w:hint="eastAsia"/>
        </w:rPr>
        <w:t>B</w:t>
      </w:r>
      <w:r>
        <w:t>ackup registry</w:t>
      </w:r>
    </w:p>
    <w:p w14:paraId="481122DC" w14:textId="4B83B66C" w:rsidR="008034F6" w:rsidRDefault="008034F6" w:rsidP="00DF5429">
      <w:pPr>
        <w:pStyle w:val="afd"/>
        <w:ind w:leftChars="0" w:left="420"/>
      </w:pPr>
      <w:r>
        <w:rPr>
          <w:rFonts w:hint="eastAsia"/>
        </w:rPr>
        <w:t xml:space="preserve">Before </w:t>
      </w:r>
      <w:r w:rsidRPr="005204DE">
        <w:t xml:space="preserve">deleting registry keys as part of this process, </w:t>
      </w:r>
      <w:r>
        <w:rPr>
          <w:rFonts w:hint="eastAsia"/>
        </w:rPr>
        <w:t xml:space="preserve">first </w:t>
      </w:r>
      <w:r w:rsidRPr="005204DE">
        <w:t>back up the registry information as a precaution. Because manipulating registry information can have serious effects at the system level if done incorrectly, take special care when doing so. In some circumstances, such as when uninstallation has failed, some or all of the registry keys might be missing from your system.</w:t>
      </w:r>
    </w:p>
    <w:p w14:paraId="7436246B" w14:textId="77777777" w:rsidR="00B6168C" w:rsidRDefault="00B6168C" w:rsidP="00DF5429">
      <w:pPr>
        <w:pStyle w:val="afd"/>
        <w:ind w:leftChars="0" w:left="420"/>
      </w:pPr>
    </w:p>
    <w:p w14:paraId="3DC97CD4" w14:textId="3770BECC" w:rsidR="008034F6" w:rsidRPr="008034F6" w:rsidRDefault="008034F6" w:rsidP="005F2BEB">
      <w:pPr>
        <w:pStyle w:val="afd"/>
        <w:numPr>
          <w:ilvl w:val="0"/>
          <w:numId w:val="136"/>
        </w:numPr>
        <w:ind w:leftChars="0"/>
        <w:rPr>
          <w:lang w:val="en-GB"/>
        </w:rPr>
      </w:pPr>
      <w:r w:rsidRPr="00C8323D">
        <w:t xml:space="preserve">Start the registry editor by clicking </w:t>
      </w:r>
      <w:r w:rsidRPr="008034F6">
        <w:rPr>
          <w:b/>
        </w:rPr>
        <w:t>Start</w:t>
      </w:r>
      <w:r w:rsidRPr="00C8323D">
        <w:t xml:space="preserve"> and then </w:t>
      </w:r>
      <w:r w:rsidRPr="008034F6">
        <w:rPr>
          <w:b/>
        </w:rPr>
        <w:t>Run</w:t>
      </w:r>
      <w:r w:rsidRPr="00C8323D">
        <w:t xml:space="preserve">, and </w:t>
      </w:r>
      <w:r w:rsidRPr="00C8323D">
        <w:rPr>
          <w:rFonts w:hint="eastAsia"/>
        </w:rPr>
        <w:t xml:space="preserve">then </w:t>
      </w:r>
      <w:r w:rsidRPr="00C8323D">
        <w:t xml:space="preserve">entering </w:t>
      </w:r>
      <w:r w:rsidRPr="008034F6">
        <w:rPr>
          <w:rFonts w:ascii="Courier New" w:hAnsi="Courier New" w:cs="Courier New"/>
        </w:rPr>
        <w:t>regedit</w:t>
      </w:r>
      <w:r w:rsidRPr="00C8323D">
        <w:t>.</w:t>
      </w:r>
    </w:p>
    <w:p w14:paraId="08D8C054" w14:textId="284E67DB" w:rsidR="00DF5429" w:rsidRPr="00441837" w:rsidRDefault="008034F6" w:rsidP="005F2BEB">
      <w:pPr>
        <w:pStyle w:val="afd"/>
        <w:numPr>
          <w:ilvl w:val="0"/>
          <w:numId w:val="136"/>
        </w:numPr>
        <w:ind w:leftChars="0"/>
        <w:rPr>
          <w:lang w:val="en-GB"/>
        </w:rPr>
      </w:pPr>
      <w:r w:rsidRPr="00C8323D">
        <w:t>Then,</w:t>
      </w:r>
      <w:r>
        <w:rPr>
          <w:rFonts w:hint="eastAsia"/>
        </w:rPr>
        <w:t xml:space="preserve"> export the whole registry.</w:t>
      </w:r>
    </w:p>
    <w:p w14:paraId="7E57038B" w14:textId="77777777" w:rsidR="00DF5429" w:rsidRDefault="00DF5429" w:rsidP="00DF5429">
      <w:pPr>
        <w:pStyle w:val="afd"/>
        <w:ind w:leftChars="0" w:left="420"/>
        <w:rPr>
          <w:lang w:val="en-GB"/>
        </w:rPr>
      </w:pPr>
    </w:p>
    <w:p w14:paraId="6B2FF211" w14:textId="62F302D7" w:rsidR="00DF5429" w:rsidRDefault="008034F6" w:rsidP="00566A76">
      <w:pPr>
        <w:pStyle w:val="4"/>
      </w:pPr>
      <w:r>
        <w:rPr>
          <w:rFonts w:hint="eastAsia"/>
        </w:rPr>
        <w:t>D</w:t>
      </w:r>
      <w:r>
        <w:t>elete the registry entries</w:t>
      </w:r>
    </w:p>
    <w:p w14:paraId="296658B5" w14:textId="7980E35B" w:rsidR="00DF5429" w:rsidRPr="00CE01FC" w:rsidRDefault="008034F6" w:rsidP="005F2BEB">
      <w:pPr>
        <w:pStyle w:val="afd"/>
        <w:numPr>
          <w:ilvl w:val="0"/>
          <w:numId w:val="144"/>
        </w:numPr>
        <w:ind w:leftChars="0"/>
        <w:rPr>
          <w:lang w:val="en-GB"/>
        </w:rPr>
      </w:pPr>
      <w:r w:rsidRPr="00C8323D">
        <w:t xml:space="preserve">Start the registry editor by clicking </w:t>
      </w:r>
      <w:r w:rsidRPr="008034F6">
        <w:rPr>
          <w:b/>
        </w:rPr>
        <w:t>Start</w:t>
      </w:r>
      <w:r w:rsidRPr="00C8323D">
        <w:t xml:space="preserve"> and then </w:t>
      </w:r>
      <w:r w:rsidRPr="008034F6">
        <w:rPr>
          <w:b/>
        </w:rPr>
        <w:t>Run</w:t>
      </w:r>
      <w:r w:rsidRPr="00C8323D">
        <w:t xml:space="preserve">, and </w:t>
      </w:r>
      <w:r w:rsidRPr="00C8323D">
        <w:rPr>
          <w:rFonts w:hint="eastAsia"/>
        </w:rPr>
        <w:t xml:space="preserve">then </w:t>
      </w:r>
      <w:r w:rsidRPr="00C8323D">
        <w:t xml:space="preserve">entering </w:t>
      </w:r>
      <w:r w:rsidRPr="008034F6">
        <w:rPr>
          <w:rFonts w:ascii="Courier New" w:hAnsi="Courier New" w:cs="Courier New"/>
        </w:rPr>
        <w:t>regedit</w:t>
      </w:r>
      <w:r w:rsidRPr="00C8323D">
        <w:t xml:space="preserve">. </w:t>
      </w:r>
    </w:p>
    <w:p w14:paraId="1453C808" w14:textId="58F84361" w:rsidR="008034F6" w:rsidRDefault="008034F6" w:rsidP="00DF5429">
      <w:pPr>
        <w:pStyle w:val="afd"/>
        <w:ind w:leftChars="0" w:left="420"/>
      </w:pPr>
      <w:r w:rsidRPr="00C8323D">
        <w:t xml:space="preserve">Then, delete any of the </w:t>
      </w:r>
      <w:r w:rsidRPr="00C8323D">
        <w:rPr>
          <w:rFonts w:hint="eastAsia"/>
        </w:rPr>
        <w:t xml:space="preserve">entries </w:t>
      </w:r>
      <w:r>
        <w:rPr>
          <w:rFonts w:hint="eastAsia"/>
        </w:rPr>
        <w:t xml:space="preserve">in the Table </w:t>
      </w:r>
      <w:r w:rsidR="004A4D86">
        <w:t>5</w:t>
      </w:r>
      <w:r>
        <w:rPr>
          <w:rFonts w:hint="eastAsia"/>
        </w:rPr>
        <w:t>-</w:t>
      </w:r>
      <w:r w:rsidR="004A4D86">
        <w:t>5</w:t>
      </w:r>
      <w:r>
        <w:rPr>
          <w:rFonts w:hint="eastAsia"/>
        </w:rPr>
        <w:t xml:space="preserve"> </w:t>
      </w:r>
      <w:r w:rsidRPr="00C8323D">
        <w:t>that are present in the registry (delete the entries indicated by a Y in the Delete column).</w:t>
      </w:r>
    </w:p>
    <w:p w14:paraId="1F232F34" w14:textId="77777777" w:rsidR="00DF5429" w:rsidRPr="00C66317" w:rsidRDefault="00DF5429" w:rsidP="00DF5429">
      <w:pPr>
        <w:pStyle w:val="afd"/>
        <w:ind w:leftChars="0" w:left="420"/>
        <w:rPr>
          <w:lang w:val="en-GB"/>
        </w:rPr>
      </w:pPr>
    </w:p>
    <w:p w14:paraId="23D6AD18" w14:textId="02CBB9B5" w:rsidR="00DF5429" w:rsidRDefault="00DF5429" w:rsidP="004A4D86">
      <w:pPr>
        <w:pStyle w:val="a6"/>
        <w:rPr>
          <w:rFonts w:cs="Arial"/>
        </w:rPr>
      </w:pPr>
      <w:r w:rsidRPr="00C8323D">
        <w:t xml:space="preserve">Table </w:t>
      </w:r>
      <w:r>
        <w:fldChar w:fldCharType="begin"/>
      </w:r>
      <w:r>
        <w:instrText>STYLEREF 1 \s</w:instrText>
      </w:r>
      <w:r>
        <w:fldChar w:fldCharType="separate"/>
      </w:r>
      <w:r w:rsidR="004A4D86">
        <w:rPr>
          <w:noProof/>
        </w:rPr>
        <w:t>5</w:t>
      </w:r>
      <w:r>
        <w:fldChar w:fldCharType="end"/>
      </w:r>
      <w:r w:rsidR="004A4D86" w:rsidRPr="00C8323D">
        <w:t>-</w:t>
      </w:r>
      <w:r w:rsidR="004A4D86">
        <w:rPr>
          <w:rFonts w:hint="eastAsia"/>
          <w:lang w:eastAsia="ja-JP"/>
        </w:rPr>
        <w:t>5</w:t>
      </w:r>
      <w:r w:rsidRPr="00C8323D">
        <w:t xml:space="preserve"> </w:t>
      </w:r>
      <w:r>
        <w:rPr>
          <w:lang w:val="en-GB"/>
        </w:rPr>
        <w:t>Analyzer RAID Agent</w:t>
      </w:r>
      <w:r w:rsidRPr="00C8323D">
        <w:rPr>
          <w:rFonts w:cs="Arial"/>
        </w:rPr>
        <w:t xml:space="preserve"> registry entries</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78"/>
        <w:gridCol w:w="283"/>
        <w:gridCol w:w="283"/>
        <w:gridCol w:w="236"/>
        <w:gridCol w:w="48"/>
        <w:gridCol w:w="308"/>
        <w:gridCol w:w="333"/>
        <w:gridCol w:w="333"/>
        <w:gridCol w:w="6493"/>
        <w:gridCol w:w="21"/>
        <w:gridCol w:w="990"/>
      </w:tblGrid>
      <w:tr w:rsidR="00DF5429" w:rsidRPr="00C8323D" w14:paraId="27B56D89" w14:textId="77777777">
        <w:trPr>
          <w:tblHeader/>
        </w:trPr>
        <w:tc>
          <w:tcPr>
            <w:tcW w:w="8616" w:type="dxa"/>
            <w:gridSpan w:val="10"/>
            <w:tcBorders>
              <w:top w:val="nil"/>
              <w:bottom w:val="single" w:sz="4" w:space="0" w:color="000000"/>
            </w:tcBorders>
            <w:shd w:val="pct15" w:color="auto" w:fill="auto"/>
          </w:tcPr>
          <w:p w14:paraId="7DBB24F7" w14:textId="77777777" w:rsidR="00DF5429" w:rsidRPr="00C8323D" w:rsidRDefault="00DF5429">
            <w:pPr>
              <w:jc w:val="left"/>
            </w:pPr>
            <w:r w:rsidRPr="00C8323D">
              <w:t>Registry entry</w:t>
            </w:r>
          </w:p>
        </w:tc>
        <w:tc>
          <w:tcPr>
            <w:tcW w:w="990" w:type="dxa"/>
            <w:tcBorders>
              <w:top w:val="nil"/>
              <w:bottom w:val="single" w:sz="4" w:space="0" w:color="000000"/>
            </w:tcBorders>
            <w:shd w:val="pct15" w:color="auto" w:fill="auto"/>
          </w:tcPr>
          <w:p w14:paraId="0F86213A" w14:textId="77777777" w:rsidR="00DF5429" w:rsidRPr="00C8323D" w:rsidRDefault="00DF5429">
            <w:pPr>
              <w:jc w:val="left"/>
            </w:pPr>
            <w:r w:rsidRPr="00C8323D">
              <w:t>Delete</w:t>
            </w:r>
          </w:p>
        </w:tc>
      </w:tr>
      <w:tr w:rsidR="00DF5429" w:rsidRPr="00C8323D" w14:paraId="5703A3DA" w14:textId="77777777">
        <w:tc>
          <w:tcPr>
            <w:tcW w:w="8616" w:type="dxa"/>
            <w:gridSpan w:val="10"/>
            <w:tcBorders>
              <w:bottom w:val="nil"/>
            </w:tcBorders>
          </w:tcPr>
          <w:p w14:paraId="7637F4D6" w14:textId="77777777" w:rsidR="00DF5429" w:rsidRPr="00C8323D" w:rsidRDefault="00DF5429">
            <w:pPr>
              <w:jc w:val="left"/>
              <w:rPr>
                <w:rFonts w:ascii="Courier New" w:hAnsi="Courier New" w:cs="Courier New"/>
              </w:rPr>
            </w:pPr>
            <w:r w:rsidRPr="00C8323D">
              <w:rPr>
                <w:rFonts w:ascii="Courier New" w:hAnsi="Courier New" w:cs="Courier New"/>
              </w:rPr>
              <w:t>/HKEY_LOCAL_MACHINE</w:t>
            </w:r>
          </w:p>
        </w:tc>
        <w:tc>
          <w:tcPr>
            <w:tcW w:w="990" w:type="dxa"/>
            <w:tcBorders>
              <w:tr2bl w:val="nil"/>
            </w:tcBorders>
          </w:tcPr>
          <w:p w14:paraId="5BB8AE4D" w14:textId="77777777" w:rsidR="00DF5429" w:rsidRPr="00C8323D" w:rsidRDefault="00DF5429">
            <w:pPr>
              <w:jc w:val="left"/>
            </w:pPr>
          </w:p>
        </w:tc>
      </w:tr>
      <w:tr w:rsidR="00DF5429" w:rsidRPr="00C8323D" w14:paraId="37584CF5" w14:textId="77777777">
        <w:tc>
          <w:tcPr>
            <w:tcW w:w="278" w:type="dxa"/>
            <w:tcBorders>
              <w:top w:val="nil"/>
              <w:bottom w:val="nil"/>
              <w:right w:val="single" w:sz="4" w:space="0" w:color="000000"/>
            </w:tcBorders>
          </w:tcPr>
          <w:p w14:paraId="41B1C0E8" w14:textId="77777777" w:rsidR="00DF5429" w:rsidRPr="00C8323D" w:rsidRDefault="00DF5429">
            <w:pPr>
              <w:jc w:val="left"/>
              <w:rPr>
                <w:sz w:val="18"/>
                <w:szCs w:val="18"/>
              </w:rPr>
            </w:pPr>
          </w:p>
        </w:tc>
        <w:tc>
          <w:tcPr>
            <w:tcW w:w="8338" w:type="dxa"/>
            <w:gridSpan w:val="9"/>
            <w:tcBorders>
              <w:top w:val="single" w:sz="4" w:space="0" w:color="000000"/>
              <w:left w:val="single" w:sz="4" w:space="0" w:color="000000"/>
              <w:bottom w:val="nil"/>
            </w:tcBorders>
          </w:tcPr>
          <w:p w14:paraId="5B424E89" w14:textId="77777777" w:rsidR="00DF5429" w:rsidRPr="00C8323D" w:rsidRDefault="00DF5429">
            <w:pPr>
              <w:jc w:val="left"/>
              <w:rPr>
                <w:rFonts w:ascii="Courier New" w:hAnsi="Courier New" w:cs="Courier New"/>
              </w:rPr>
            </w:pPr>
            <w:r w:rsidRPr="00C8323D">
              <w:rPr>
                <w:rFonts w:ascii="Courier New" w:hAnsi="Courier New" w:cs="Courier New"/>
              </w:rPr>
              <w:t>/SOFTWARE</w:t>
            </w:r>
          </w:p>
        </w:tc>
        <w:tc>
          <w:tcPr>
            <w:tcW w:w="990" w:type="dxa"/>
            <w:tcBorders>
              <w:tr2bl w:val="nil"/>
            </w:tcBorders>
          </w:tcPr>
          <w:p w14:paraId="19CBB7D6" w14:textId="77777777" w:rsidR="00DF5429" w:rsidRPr="00C8323D" w:rsidRDefault="00DF5429">
            <w:pPr>
              <w:jc w:val="left"/>
            </w:pPr>
          </w:p>
        </w:tc>
      </w:tr>
      <w:tr w:rsidR="00DF5429" w:rsidRPr="00C8323D" w14:paraId="5B30F6F1" w14:textId="77777777">
        <w:tc>
          <w:tcPr>
            <w:tcW w:w="278" w:type="dxa"/>
            <w:tcBorders>
              <w:top w:val="nil"/>
              <w:bottom w:val="nil"/>
              <w:right w:val="single" w:sz="4" w:space="0" w:color="000000"/>
            </w:tcBorders>
          </w:tcPr>
          <w:p w14:paraId="518D2008" w14:textId="77777777" w:rsidR="00DF5429" w:rsidRPr="00C8323D" w:rsidRDefault="00DF5429">
            <w:pPr>
              <w:rPr>
                <w:sz w:val="18"/>
                <w:szCs w:val="18"/>
              </w:rPr>
            </w:pPr>
          </w:p>
        </w:tc>
        <w:tc>
          <w:tcPr>
            <w:tcW w:w="283" w:type="dxa"/>
            <w:tcBorders>
              <w:top w:val="nil"/>
              <w:left w:val="single" w:sz="4" w:space="0" w:color="000000"/>
              <w:bottom w:val="nil"/>
            </w:tcBorders>
          </w:tcPr>
          <w:p w14:paraId="2E12A242" w14:textId="77777777" w:rsidR="00DF5429" w:rsidRPr="00C8323D" w:rsidRDefault="00DF5429">
            <w:pPr>
              <w:jc w:val="left"/>
              <w:rPr>
                <w:rFonts w:ascii="Courier New" w:hAnsi="Courier New" w:cs="Courier New"/>
              </w:rPr>
            </w:pPr>
          </w:p>
        </w:tc>
        <w:tc>
          <w:tcPr>
            <w:tcW w:w="8055" w:type="dxa"/>
            <w:gridSpan w:val="8"/>
            <w:tcBorders>
              <w:top w:val="single" w:sz="4" w:space="0" w:color="000000"/>
              <w:left w:val="single" w:sz="4" w:space="0" w:color="000000"/>
              <w:bottom w:val="nil"/>
            </w:tcBorders>
          </w:tcPr>
          <w:p w14:paraId="1BE77F2B" w14:textId="77777777" w:rsidR="00DF5429" w:rsidRPr="00C8323D" w:rsidRDefault="00DF5429">
            <w:pPr>
              <w:jc w:val="left"/>
              <w:rPr>
                <w:rFonts w:ascii="Courier New" w:hAnsi="Courier New" w:cs="Courier New"/>
              </w:rPr>
            </w:pPr>
            <w:r w:rsidRPr="00C8323D">
              <w:rPr>
                <w:rFonts w:ascii="Courier New" w:hAnsi="Courier New" w:cs="Courier New"/>
              </w:rPr>
              <w:t>/</w:t>
            </w:r>
            <w:r w:rsidRPr="008C1229">
              <w:rPr>
                <w:rFonts w:ascii="Courier New" w:hAnsi="Courier New" w:cs="Courier New"/>
              </w:rPr>
              <w:t>Wow6432Node</w:t>
            </w:r>
          </w:p>
        </w:tc>
        <w:tc>
          <w:tcPr>
            <w:tcW w:w="990" w:type="dxa"/>
            <w:tcBorders>
              <w:tr2bl w:val="nil"/>
            </w:tcBorders>
          </w:tcPr>
          <w:p w14:paraId="1B064926" w14:textId="77777777" w:rsidR="00DF5429" w:rsidRPr="00C8323D" w:rsidRDefault="00DF5429">
            <w:pPr>
              <w:jc w:val="left"/>
            </w:pPr>
          </w:p>
        </w:tc>
      </w:tr>
      <w:tr w:rsidR="00DF5429" w:rsidRPr="00C8323D" w14:paraId="49493188" w14:textId="77777777">
        <w:tc>
          <w:tcPr>
            <w:tcW w:w="278" w:type="dxa"/>
            <w:tcBorders>
              <w:top w:val="nil"/>
              <w:bottom w:val="nil"/>
              <w:right w:val="single" w:sz="4" w:space="0" w:color="000000"/>
            </w:tcBorders>
          </w:tcPr>
          <w:p w14:paraId="007E67FA" w14:textId="77777777" w:rsidR="00DF5429" w:rsidRPr="00C8323D" w:rsidRDefault="00DF5429">
            <w:pPr>
              <w:rPr>
                <w:sz w:val="18"/>
                <w:szCs w:val="18"/>
              </w:rPr>
            </w:pPr>
          </w:p>
        </w:tc>
        <w:tc>
          <w:tcPr>
            <w:tcW w:w="283" w:type="dxa"/>
            <w:tcBorders>
              <w:top w:val="nil"/>
              <w:left w:val="single" w:sz="4" w:space="0" w:color="000000"/>
              <w:bottom w:val="nil"/>
            </w:tcBorders>
          </w:tcPr>
          <w:p w14:paraId="0C678EEE" w14:textId="77777777" w:rsidR="00DF5429" w:rsidRPr="00C8323D" w:rsidRDefault="00DF5429">
            <w:pPr>
              <w:rPr>
                <w:rFonts w:ascii="Courier New" w:hAnsi="Courier New" w:cs="Courier New"/>
              </w:rPr>
            </w:pPr>
          </w:p>
        </w:tc>
        <w:tc>
          <w:tcPr>
            <w:tcW w:w="283" w:type="dxa"/>
            <w:tcBorders>
              <w:top w:val="nil"/>
              <w:left w:val="single" w:sz="4" w:space="0" w:color="000000"/>
              <w:bottom w:val="nil"/>
            </w:tcBorders>
          </w:tcPr>
          <w:p w14:paraId="7BE30146" w14:textId="77777777" w:rsidR="00DF5429" w:rsidRPr="00C8323D" w:rsidRDefault="00DF5429">
            <w:pPr>
              <w:jc w:val="left"/>
              <w:rPr>
                <w:rFonts w:ascii="Courier New" w:hAnsi="Courier New" w:cs="Courier New"/>
              </w:rPr>
            </w:pPr>
          </w:p>
        </w:tc>
        <w:tc>
          <w:tcPr>
            <w:tcW w:w="7772" w:type="dxa"/>
            <w:gridSpan w:val="7"/>
            <w:tcBorders>
              <w:top w:val="single" w:sz="4" w:space="0" w:color="000000"/>
              <w:left w:val="single" w:sz="4" w:space="0" w:color="000000"/>
              <w:bottom w:val="nil"/>
            </w:tcBorders>
          </w:tcPr>
          <w:p w14:paraId="4EB4C457" w14:textId="77777777" w:rsidR="00DF5429" w:rsidRPr="00C8323D" w:rsidRDefault="00DF5429">
            <w:pPr>
              <w:jc w:val="left"/>
              <w:rPr>
                <w:rFonts w:ascii="Courier New" w:hAnsi="Courier New" w:cs="Courier New"/>
              </w:rPr>
            </w:pPr>
            <w:r w:rsidRPr="00C8323D">
              <w:rPr>
                <w:rFonts w:ascii="Courier New" w:hAnsi="Courier New" w:cs="Courier New"/>
              </w:rPr>
              <w:t>/</w:t>
            </w:r>
            <w:r w:rsidRPr="008C1229">
              <w:rPr>
                <w:rFonts w:ascii="Courier New" w:hAnsi="Courier New" w:cs="Courier New"/>
              </w:rPr>
              <w:t>Hitachi</w:t>
            </w:r>
          </w:p>
        </w:tc>
        <w:tc>
          <w:tcPr>
            <w:tcW w:w="990" w:type="dxa"/>
            <w:tcBorders>
              <w:tr2bl w:val="nil"/>
            </w:tcBorders>
          </w:tcPr>
          <w:p w14:paraId="07DD210A" w14:textId="77777777" w:rsidR="00DF5429" w:rsidRPr="00C8323D" w:rsidRDefault="00DF5429">
            <w:pPr>
              <w:jc w:val="left"/>
            </w:pPr>
          </w:p>
        </w:tc>
      </w:tr>
      <w:tr w:rsidR="00DF5429" w:rsidRPr="00C8323D" w14:paraId="0EF3993F" w14:textId="77777777">
        <w:tc>
          <w:tcPr>
            <w:tcW w:w="278" w:type="dxa"/>
            <w:tcBorders>
              <w:top w:val="nil"/>
              <w:bottom w:val="nil"/>
              <w:right w:val="single" w:sz="4" w:space="0" w:color="000000"/>
            </w:tcBorders>
          </w:tcPr>
          <w:p w14:paraId="17FE1164" w14:textId="77777777" w:rsidR="00DF5429" w:rsidRPr="00C8323D" w:rsidRDefault="00DF5429">
            <w:pPr>
              <w:rPr>
                <w:sz w:val="18"/>
                <w:szCs w:val="18"/>
              </w:rPr>
            </w:pPr>
          </w:p>
        </w:tc>
        <w:tc>
          <w:tcPr>
            <w:tcW w:w="283" w:type="dxa"/>
            <w:tcBorders>
              <w:top w:val="nil"/>
              <w:left w:val="single" w:sz="4" w:space="0" w:color="000000"/>
              <w:bottom w:val="nil"/>
            </w:tcBorders>
          </w:tcPr>
          <w:p w14:paraId="08EDDAC9" w14:textId="77777777" w:rsidR="00DF5429" w:rsidRPr="00C8323D" w:rsidRDefault="00DF5429">
            <w:pPr>
              <w:rPr>
                <w:rFonts w:ascii="Courier New" w:hAnsi="Courier New" w:cs="Courier New"/>
              </w:rPr>
            </w:pPr>
          </w:p>
        </w:tc>
        <w:tc>
          <w:tcPr>
            <w:tcW w:w="283" w:type="dxa"/>
            <w:tcBorders>
              <w:top w:val="nil"/>
              <w:left w:val="single" w:sz="4" w:space="0" w:color="000000"/>
              <w:bottom w:val="nil"/>
            </w:tcBorders>
          </w:tcPr>
          <w:p w14:paraId="27EF0000" w14:textId="77777777" w:rsidR="00DF5429" w:rsidRPr="00C8323D" w:rsidRDefault="00DF5429">
            <w:pPr>
              <w:rPr>
                <w:rFonts w:ascii="Courier New" w:hAnsi="Courier New" w:cs="Courier New"/>
              </w:rPr>
            </w:pPr>
          </w:p>
        </w:tc>
        <w:tc>
          <w:tcPr>
            <w:tcW w:w="284" w:type="dxa"/>
            <w:gridSpan w:val="2"/>
            <w:tcBorders>
              <w:top w:val="nil"/>
              <w:left w:val="single" w:sz="4" w:space="0" w:color="000000"/>
              <w:bottom w:val="nil"/>
            </w:tcBorders>
          </w:tcPr>
          <w:p w14:paraId="16DFD592" w14:textId="77777777" w:rsidR="00DF5429" w:rsidRPr="00C8323D" w:rsidRDefault="00DF5429">
            <w:pPr>
              <w:jc w:val="left"/>
              <w:rPr>
                <w:rFonts w:ascii="Courier New" w:hAnsi="Courier New" w:cs="Courier New"/>
              </w:rPr>
            </w:pPr>
          </w:p>
        </w:tc>
        <w:tc>
          <w:tcPr>
            <w:tcW w:w="7488" w:type="dxa"/>
            <w:gridSpan w:val="5"/>
            <w:tcBorders>
              <w:top w:val="single" w:sz="4" w:space="0" w:color="000000"/>
              <w:left w:val="single" w:sz="4" w:space="0" w:color="000000"/>
              <w:bottom w:val="nil"/>
            </w:tcBorders>
          </w:tcPr>
          <w:p w14:paraId="24110627" w14:textId="77777777" w:rsidR="00DF5429" w:rsidRPr="00C8323D" w:rsidRDefault="00DF5429">
            <w:pPr>
              <w:jc w:val="left"/>
              <w:rPr>
                <w:rFonts w:ascii="Courier New" w:hAnsi="Courier New" w:cs="Courier New"/>
              </w:rPr>
            </w:pPr>
            <w:r w:rsidRPr="00C8323D">
              <w:rPr>
                <w:rFonts w:ascii="Courier New" w:hAnsi="Courier New" w:cs="Courier New"/>
              </w:rPr>
              <w:t>/</w:t>
            </w:r>
            <w:r w:rsidRPr="008C1229">
              <w:rPr>
                <w:rFonts w:ascii="Courier New" w:hAnsi="Courier New" w:cs="Courier New"/>
              </w:rPr>
              <w:t>AnalyticsRAIDAgent</w:t>
            </w:r>
          </w:p>
        </w:tc>
        <w:tc>
          <w:tcPr>
            <w:tcW w:w="990" w:type="dxa"/>
            <w:tcBorders>
              <w:tr2bl w:val="nil"/>
            </w:tcBorders>
          </w:tcPr>
          <w:p w14:paraId="3C25BDEA" w14:textId="77777777" w:rsidR="00DF5429" w:rsidRPr="00C8323D" w:rsidRDefault="00DF5429">
            <w:pPr>
              <w:jc w:val="left"/>
            </w:pPr>
            <w:r w:rsidRPr="00C8323D">
              <w:t>Y</w:t>
            </w:r>
          </w:p>
        </w:tc>
      </w:tr>
      <w:tr w:rsidR="00DF5429" w:rsidRPr="00C8323D" w14:paraId="0879A76A" w14:textId="77777777">
        <w:tc>
          <w:tcPr>
            <w:tcW w:w="278" w:type="dxa"/>
            <w:tcBorders>
              <w:top w:val="nil"/>
              <w:bottom w:val="nil"/>
              <w:right w:val="single" w:sz="4" w:space="0" w:color="000000"/>
            </w:tcBorders>
          </w:tcPr>
          <w:p w14:paraId="324AB432" w14:textId="77777777" w:rsidR="00DF5429" w:rsidRPr="00C8323D" w:rsidRDefault="00DF5429">
            <w:pPr>
              <w:rPr>
                <w:sz w:val="18"/>
                <w:szCs w:val="18"/>
              </w:rPr>
            </w:pPr>
          </w:p>
        </w:tc>
        <w:tc>
          <w:tcPr>
            <w:tcW w:w="283" w:type="dxa"/>
            <w:tcBorders>
              <w:top w:val="nil"/>
              <w:left w:val="single" w:sz="4" w:space="0" w:color="000000"/>
              <w:bottom w:val="nil"/>
            </w:tcBorders>
          </w:tcPr>
          <w:p w14:paraId="76EF9F61" w14:textId="77777777" w:rsidR="00DF5429" w:rsidRPr="00C8323D" w:rsidRDefault="00DF5429">
            <w:pPr>
              <w:rPr>
                <w:rFonts w:ascii="Courier New" w:hAnsi="Courier New" w:cs="Courier New"/>
              </w:rPr>
            </w:pPr>
          </w:p>
        </w:tc>
        <w:tc>
          <w:tcPr>
            <w:tcW w:w="283" w:type="dxa"/>
            <w:tcBorders>
              <w:top w:val="nil"/>
              <w:left w:val="single" w:sz="4" w:space="0" w:color="000000"/>
              <w:bottom w:val="nil"/>
            </w:tcBorders>
          </w:tcPr>
          <w:p w14:paraId="61C23570" w14:textId="77777777" w:rsidR="00DF5429" w:rsidRPr="00C8323D" w:rsidRDefault="00DF5429">
            <w:pPr>
              <w:rPr>
                <w:rFonts w:ascii="Courier New" w:hAnsi="Courier New" w:cs="Courier New"/>
              </w:rPr>
            </w:pPr>
          </w:p>
        </w:tc>
        <w:tc>
          <w:tcPr>
            <w:tcW w:w="284" w:type="dxa"/>
            <w:gridSpan w:val="2"/>
            <w:tcBorders>
              <w:top w:val="nil"/>
              <w:left w:val="single" w:sz="4" w:space="0" w:color="000000"/>
              <w:bottom w:val="nil"/>
            </w:tcBorders>
          </w:tcPr>
          <w:p w14:paraId="7288E46C" w14:textId="77777777" w:rsidR="00DF5429" w:rsidRPr="00C8323D" w:rsidRDefault="00DF5429">
            <w:pPr>
              <w:jc w:val="left"/>
              <w:rPr>
                <w:rFonts w:ascii="Courier New" w:hAnsi="Courier New" w:cs="Courier New"/>
              </w:rPr>
            </w:pPr>
          </w:p>
        </w:tc>
        <w:tc>
          <w:tcPr>
            <w:tcW w:w="7488" w:type="dxa"/>
            <w:gridSpan w:val="5"/>
            <w:tcBorders>
              <w:top w:val="single" w:sz="4" w:space="0" w:color="000000"/>
              <w:left w:val="single" w:sz="4" w:space="0" w:color="000000"/>
              <w:bottom w:val="nil"/>
            </w:tcBorders>
          </w:tcPr>
          <w:p w14:paraId="08B0022B" w14:textId="77777777" w:rsidR="00DF5429" w:rsidRPr="00C8323D" w:rsidRDefault="00DF5429">
            <w:pPr>
              <w:jc w:val="left"/>
              <w:rPr>
                <w:rFonts w:ascii="Courier New" w:hAnsi="Courier New" w:cs="Courier New"/>
              </w:rPr>
            </w:pPr>
            <w:r w:rsidRPr="00C8323D">
              <w:rPr>
                <w:rFonts w:ascii="Courier New" w:hAnsi="Courier New" w:cs="Courier New"/>
              </w:rPr>
              <w:t>/</w:t>
            </w:r>
            <w:r w:rsidRPr="0073396F">
              <w:rPr>
                <w:rFonts w:ascii="Courier New" w:hAnsi="Courier New" w:cs="Courier New"/>
              </w:rPr>
              <w:t>JP1PC</w:t>
            </w:r>
          </w:p>
        </w:tc>
        <w:tc>
          <w:tcPr>
            <w:tcW w:w="990" w:type="dxa"/>
            <w:tcBorders>
              <w:tr2bl w:val="nil"/>
            </w:tcBorders>
          </w:tcPr>
          <w:p w14:paraId="634FD3B5" w14:textId="77777777" w:rsidR="00DF5429" w:rsidRPr="00C8323D" w:rsidRDefault="00DF5429">
            <w:pPr>
              <w:jc w:val="left"/>
            </w:pPr>
            <w:r w:rsidRPr="00C8323D">
              <w:t>Y</w:t>
            </w:r>
          </w:p>
        </w:tc>
      </w:tr>
      <w:tr w:rsidR="00DF5429" w:rsidRPr="00C8323D" w14:paraId="670E99BF" w14:textId="77777777">
        <w:tc>
          <w:tcPr>
            <w:tcW w:w="278" w:type="dxa"/>
            <w:tcBorders>
              <w:top w:val="nil"/>
              <w:bottom w:val="nil"/>
              <w:right w:val="single" w:sz="4" w:space="0" w:color="000000"/>
            </w:tcBorders>
          </w:tcPr>
          <w:p w14:paraId="3E184D1F" w14:textId="77777777" w:rsidR="00DF5429" w:rsidRPr="00C8323D" w:rsidRDefault="00DF5429">
            <w:pPr>
              <w:rPr>
                <w:sz w:val="18"/>
                <w:szCs w:val="18"/>
              </w:rPr>
            </w:pPr>
          </w:p>
        </w:tc>
        <w:tc>
          <w:tcPr>
            <w:tcW w:w="283" w:type="dxa"/>
            <w:tcBorders>
              <w:top w:val="nil"/>
              <w:left w:val="single" w:sz="4" w:space="0" w:color="000000"/>
              <w:bottom w:val="nil"/>
            </w:tcBorders>
          </w:tcPr>
          <w:p w14:paraId="45538045" w14:textId="77777777" w:rsidR="00DF5429" w:rsidRPr="00C8323D" w:rsidRDefault="00DF5429">
            <w:pPr>
              <w:rPr>
                <w:rFonts w:ascii="Courier New" w:hAnsi="Courier New" w:cs="Courier New"/>
              </w:rPr>
            </w:pPr>
          </w:p>
        </w:tc>
        <w:tc>
          <w:tcPr>
            <w:tcW w:w="283" w:type="dxa"/>
            <w:tcBorders>
              <w:top w:val="nil"/>
              <w:left w:val="single" w:sz="4" w:space="0" w:color="000000"/>
              <w:bottom w:val="nil"/>
            </w:tcBorders>
          </w:tcPr>
          <w:p w14:paraId="2F6CA106" w14:textId="77777777" w:rsidR="00DF5429" w:rsidRPr="00C8323D" w:rsidRDefault="00DF5429">
            <w:pPr>
              <w:rPr>
                <w:rFonts w:ascii="Courier New" w:hAnsi="Courier New" w:cs="Courier New"/>
              </w:rPr>
            </w:pPr>
          </w:p>
        </w:tc>
        <w:tc>
          <w:tcPr>
            <w:tcW w:w="284" w:type="dxa"/>
            <w:gridSpan w:val="2"/>
            <w:tcBorders>
              <w:top w:val="nil"/>
              <w:left w:val="single" w:sz="4" w:space="0" w:color="000000"/>
              <w:bottom w:val="nil"/>
            </w:tcBorders>
          </w:tcPr>
          <w:p w14:paraId="756A215E" w14:textId="77777777" w:rsidR="00DF5429" w:rsidRPr="00C8323D" w:rsidRDefault="00DF5429">
            <w:pPr>
              <w:jc w:val="left"/>
              <w:rPr>
                <w:rFonts w:ascii="Courier New" w:hAnsi="Courier New" w:cs="Courier New"/>
              </w:rPr>
            </w:pPr>
          </w:p>
        </w:tc>
        <w:tc>
          <w:tcPr>
            <w:tcW w:w="7488" w:type="dxa"/>
            <w:gridSpan w:val="5"/>
            <w:tcBorders>
              <w:top w:val="single" w:sz="4" w:space="0" w:color="000000"/>
              <w:left w:val="single" w:sz="4" w:space="0" w:color="000000"/>
              <w:bottom w:val="nil"/>
            </w:tcBorders>
          </w:tcPr>
          <w:p w14:paraId="038F0A37" w14:textId="77777777" w:rsidR="00DF5429" w:rsidRPr="00C8323D" w:rsidRDefault="00DF5429">
            <w:pPr>
              <w:jc w:val="left"/>
              <w:rPr>
                <w:rFonts w:ascii="Courier New" w:hAnsi="Courier New" w:cs="Courier New"/>
              </w:rPr>
            </w:pPr>
            <w:r w:rsidRPr="00C8323D">
              <w:rPr>
                <w:rFonts w:ascii="Courier New" w:hAnsi="Courier New" w:cs="Courier New"/>
              </w:rPr>
              <w:t>/</w:t>
            </w:r>
            <w:r w:rsidRPr="0073396F">
              <w:rPr>
                <w:rFonts w:ascii="Courier New" w:hAnsi="Courier New" w:cs="Courier New"/>
              </w:rPr>
              <w:t>JP1PCAGTP</w:t>
            </w:r>
          </w:p>
        </w:tc>
        <w:tc>
          <w:tcPr>
            <w:tcW w:w="990" w:type="dxa"/>
            <w:tcBorders>
              <w:tr2bl w:val="nil"/>
            </w:tcBorders>
          </w:tcPr>
          <w:p w14:paraId="21878539" w14:textId="77777777" w:rsidR="00DF5429" w:rsidRPr="00C8323D" w:rsidRDefault="00DF5429">
            <w:pPr>
              <w:jc w:val="left"/>
            </w:pPr>
            <w:r w:rsidRPr="00C8323D">
              <w:t>Y</w:t>
            </w:r>
          </w:p>
        </w:tc>
      </w:tr>
      <w:tr w:rsidR="00DF5429" w:rsidRPr="00C8323D" w14:paraId="45BFFB9F" w14:textId="77777777">
        <w:tc>
          <w:tcPr>
            <w:tcW w:w="278" w:type="dxa"/>
            <w:tcBorders>
              <w:top w:val="nil"/>
              <w:bottom w:val="nil"/>
              <w:right w:val="single" w:sz="4" w:space="0" w:color="000000"/>
            </w:tcBorders>
          </w:tcPr>
          <w:p w14:paraId="362D1D83" w14:textId="77777777" w:rsidR="00DF5429" w:rsidRPr="00C8323D" w:rsidRDefault="00DF5429">
            <w:pPr>
              <w:rPr>
                <w:sz w:val="18"/>
                <w:szCs w:val="18"/>
              </w:rPr>
            </w:pPr>
          </w:p>
        </w:tc>
        <w:tc>
          <w:tcPr>
            <w:tcW w:w="283" w:type="dxa"/>
            <w:tcBorders>
              <w:top w:val="nil"/>
              <w:left w:val="single" w:sz="4" w:space="0" w:color="000000"/>
              <w:bottom w:val="nil"/>
            </w:tcBorders>
          </w:tcPr>
          <w:p w14:paraId="7BD1FE5B" w14:textId="77777777" w:rsidR="00DF5429" w:rsidRPr="00C8323D" w:rsidRDefault="00DF5429">
            <w:pPr>
              <w:rPr>
                <w:rFonts w:ascii="Courier New" w:hAnsi="Courier New" w:cs="Courier New"/>
              </w:rPr>
            </w:pPr>
          </w:p>
        </w:tc>
        <w:tc>
          <w:tcPr>
            <w:tcW w:w="283" w:type="dxa"/>
            <w:tcBorders>
              <w:top w:val="nil"/>
              <w:left w:val="single" w:sz="4" w:space="0" w:color="000000"/>
              <w:bottom w:val="nil"/>
            </w:tcBorders>
          </w:tcPr>
          <w:p w14:paraId="4217EC1C" w14:textId="77777777" w:rsidR="00DF5429" w:rsidRPr="00C8323D" w:rsidRDefault="00DF5429">
            <w:pPr>
              <w:rPr>
                <w:rFonts w:ascii="Courier New" w:hAnsi="Courier New" w:cs="Courier New"/>
              </w:rPr>
            </w:pPr>
          </w:p>
        </w:tc>
        <w:tc>
          <w:tcPr>
            <w:tcW w:w="284" w:type="dxa"/>
            <w:gridSpan w:val="2"/>
            <w:tcBorders>
              <w:top w:val="nil"/>
              <w:left w:val="single" w:sz="4" w:space="0" w:color="000000"/>
              <w:bottom w:val="nil"/>
            </w:tcBorders>
          </w:tcPr>
          <w:p w14:paraId="2AC9BC2D" w14:textId="77777777" w:rsidR="00DF5429" w:rsidRPr="00C8323D" w:rsidRDefault="00DF5429">
            <w:pPr>
              <w:jc w:val="left"/>
              <w:rPr>
                <w:rFonts w:ascii="Courier New" w:hAnsi="Courier New" w:cs="Courier New"/>
              </w:rPr>
            </w:pPr>
          </w:p>
        </w:tc>
        <w:tc>
          <w:tcPr>
            <w:tcW w:w="7488" w:type="dxa"/>
            <w:gridSpan w:val="5"/>
            <w:tcBorders>
              <w:top w:val="single" w:sz="4" w:space="0" w:color="000000"/>
              <w:left w:val="single" w:sz="4" w:space="0" w:color="000000"/>
              <w:bottom w:val="nil"/>
            </w:tcBorders>
          </w:tcPr>
          <w:p w14:paraId="1844C133" w14:textId="77777777" w:rsidR="00DF5429" w:rsidRPr="00C8323D" w:rsidRDefault="00DF5429">
            <w:pPr>
              <w:jc w:val="left"/>
              <w:rPr>
                <w:rFonts w:ascii="Courier New" w:hAnsi="Courier New" w:cs="Courier New"/>
              </w:rPr>
            </w:pPr>
            <w:r w:rsidRPr="00C8323D">
              <w:rPr>
                <w:rFonts w:ascii="Courier New" w:hAnsi="Courier New" w:cs="Courier New"/>
              </w:rPr>
              <w:t>/</w:t>
            </w:r>
            <w:r w:rsidRPr="0073396F">
              <w:rPr>
                <w:rFonts w:ascii="Courier New" w:hAnsi="Courier New" w:cs="Courier New"/>
              </w:rPr>
              <w:t>JP1PCAGT</w:t>
            </w:r>
            <w:r>
              <w:rPr>
                <w:rFonts w:ascii="Courier New" w:hAnsi="Courier New" w:cs="Courier New"/>
              </w:rPr>
              <w:t>D</w:t>
            </w:r>
          </w:p>
        </w:tc>
        <w:tc>
          <w:tcPr>
            <w:tcW w:w="990" w:type="dxa"/>
            <w:tcBorders>
              <w:tr2bl w:val="nil"/>
            </w:tcBorders>
          </w:tcPr>
          <w:p w14:paraId="20B47382" w14:textId="77777777" w:rsidR="00DF5429" w:rsidRPr="00C8323D" w:rsidRDefault="00DF5429">
            <w:pPr>
              <w:jc w:val="left"/>
            </w:pPr>
            <w:r w:rsidRPr="00C8323D">
              <w:t>Y</w:t>
            </w:r>
          </w:p>
        </w:tc>
      </w:tr>
      <w:tr w:rsidR="00B47688" w:rsidRPr="00C8323D" w14:paraId="51AF6CB6" w14:textId="77777777" w:rsidTr="00AD5760">
        <w:tc>
          <w:tcPr>
            <w:tcW w:w="278" w:type="dxa"/>
            <w:tcBorders>
              <w:top w:val="nil"/>
              <w:bottom w:val="nil"/>
              <w:right w:val="single" w:sz="4" w:space="0" w:color="000000"/>
            </w:tcBorders>
          </w:tcPr>
          <w:p w14:paraId="7FAD78FA" w14:textId="77777777" w:rsidR="00B47688" w:rsidRPr="00C8323D" w:rsidRDefault="00B47688" w:rsidP="00AD5760">
            <w:pPr>
              <w:rPr>
                <w:sz w:val="18"/>
                <w:szCs w:val="18"/>
              </w:rPr>
            </w:pPr>
          </w:p>
        </w:tc>
        <w:tc>
          <w:tcPr>
            <w:tcW w:w="283" w:type="dxa"/>
            <w:tcBorders>
              <w:top w:val="nil"/>
              <w:left w:val="single" w:sz="4" w:space="0" w:color="000000"/>
              <w:bottom w:val="nil"/>
            </w:tcBorders>
          </w:tcPr>
          <w:p w14:paraId="3D0703A2" w14:textId="77777777" w:rsidR="00B47688" w:rsidRPr="00C8323D" w:rsidRDefault="00B47688" w:rsidP="00AD5760">
            <w:pPr>
              <w:rPr>
                <w:rFonts w:ascii="Courier New" w:hAnsi="Courier New" w:cs="Courier New"/>
              </w:rPr>
            </w:pPr>
          </w:p>
        </w:tc>
        <w:tc>
          <w:tcPr>
            <w:tcW w:w="283" w:type="dxa"/>
            <w:tcBorders>
              <w:top w:val="nil"/>
              <w:left w:val="single" w:sz="4" w:space="0" w:color="000000"/>
              <w:bottom w:val="nil"/>
            </w:tcBorders>
          </w:tcPr>
          <w:p w14:paraId="51233E95" w14:textId="77777777" w:rsidR="00B47688" w:rsidRPr="00C8323D" w:rsidRDefault="00B47688" w:rsidP="00AD5760">
            <w:pPr>
              <w:jc w:val="left"/>
              <w:rPr>
                <w:rFonts w:ascii="Courier New" w:hAnsi="Courier New" w:cs="Courier New"/>
              </w:rPr>
            </w:pPr>
          </w:p>
        </w:tc>
        <w:tc>
          <w:tcPr>
            <w:tcW w:w="7772" w:type="dxa"/>
            <w:gridSpan w:val="7"/>
            <w:tcBorders>
              <w:top w:val="single" w:sz="4" w:space="0" w:color="000000"/>
              <w:left w:val="single" w:sz="4" w:space="0" w:color="000000"/>
              <w:bottom w:val="nil"/>
            </w:tcBorders>
          </w:tcPr>
          <w:p w14:paraId="5024C713" w14:textId="6FDA8602" w:rsidR="00B47688" w:rsidRPr="00C8323D" w:rsidRDefault="00B47688" w:rsidP="00AD5760">
            <w:pPr>
              <w:jc w:val="left"/>
              <w:rPr>
                <w:rFonts w:ascii="Courier New" w:hAnsi="Courier New" w:cs="Courier New"/>
              </w:rPr>
            </w:pPr>
            <w:r w:rsidRPr="00C8323D">
              <w:rPr>
                <w:rFonts w:ascii="Courier New" w:hAnsi="Courier New" w:cs="Courier New"/>
              </w:rPr>
              <w:t>/</w:t>
            </w:r>
            <w:r w:rsidR="007E20AD" w:rsidRPr="007E20AD">
              <w:rPr>
                <w:rFonts w:ascii="Courier New" w:hAnsi="Courier New" w:cs="Courier New"/>
              </w:rPr>
              <w:t>Hitachi</w:t>
            </w:r>
            <w:r w:rsidR="006206DC">
              <w:rPr>
                <w:rFonts w:ascii="Courier New" w:hAnsi="Courier New" w:cs="Courier New" w:hint="eastAsia"/>
              </w:rPr>
              <w:t xml:space="preserve"> Vantara</w:t>
            </w:r>
            <w:r w:rsidR="007E20AD" w:rsidRPr="007E20AD">
              <w:rPr>
                <w:rFonts w:ascii="Courier New" w:hAnsi="Courier New" w:cs="Courier New"/>
              </w:rPr>
              <w:t>, Ltd.</w:t>
            </w:r>
          </w:p>
        </w:tc>
        <w:tc>
          <w:tcPr>
            <w:tcW w:w="990" w:type="dxa"/>
            <w:tcBorders>
              <w:tr2bl w:val="nil"/>
            </w:tcBorders>
          </w:tcPr>
          <w:p w14:paraId="2DF601CA" w14:textId="77777777" w:rsidR="00B47688" w:rsidRPr="00C8323D" w:rsidRDefault="00B47688" w:rsidP="00AD5760">
            <w:pPr>
              <w:jc w:val="left"/>
            </w:pPr>
          </w:p>
        </w:tc>
      </w:tr>
      <w:tr w:rsidR="00B47688" w:rsidRPr="00C8323D" w14:paraId="407E2200" w14:textId="77777777" w:rsidTr="00AD5760">
        <w:tc>
          <w:tcPr>
            <w:tcW w:w="278" w:type="dxa"/>
            <w:tcBorders>
              <w:top w:val="nil"/>
              <w:bottom w:val="nil"/>
              <w:right w:val="single" w:sz="4" w:space="0" w:color="000000"/>
            </w:tcBorders>
          </w:tcPr>
          <w:p w14:paraId="51EA6326" w14:textId="77777777" w:rsidR="00B47688" w:rsidRPr="00C8323D" w:rsidRDefault="00B47688" w:rsidP="00AD5760">
            <w:pPr>
              <w:rPr>
                <w:sz w:val="18"/>
                <w:szCs w:val="18"/>
              </w:rPr>
            </w:pPr>
          </w:p>
        </w:tc>
        <w:tc>
          <w:tcPr>
            <w:tcW w:w="283" w:type="dxa"/>
            <w:tcBorders>
              <w:top w:val="nil"/>
              <w:left w:val="single" w:sz="4" w:space="0" w:color="000000"/>
              <w:bottom w:val="nil"/>
            </w:tcBorders>
          </w:tcPr>
          <w:p w14:paraId="27EA8B43" w14:textId="77777777" w:rsidR="00B47688" w:rsidRPr="00C8323D" w:rsidRDefault="00B47688" w:rsidP="00AD5760">
            <w:pPr>
              <w:rPr>
                <w:rFonts w:ascii="Courier New" w:hAnsi="Courier New" w:cs="Courier New"/>
              </w:rPr>
            </w:pPr>
          </w:p>
        </w:tc>
        <w:tc>
          <w:tcPr>
            <w:tcW w:w="283" w:type="dxa"/>
            <w:tcBorders>
              <w:top w:val="nil"/>
              <w:left w:val="single" w:sz="4" w:space="0" w:color="000000"/>
              <w:bottom w:val="nil"/>
            </w:tcBorders>
          </w:tcPr>
          <w:p w14:paraId="6BED56BD" w14:textId="77777777" w:rsidR="00B47688" w:rsidRPr="00C8323D" w:rsidRDefault="00B47688" w:rsidP="00AD5760">
            <w:pPr>
              <w:rPr>
                <w:rFonts w:ascii="Courier New" w:hAnsi="Courier New" w:cs="Courier New"/>
              </w:rPr>
            </w:pPr>
          </w:p>
        </w:tc>
        <w:tc>
          <w:tcPr>
            <w:tcW w:w="284" w:type="dxa"/>
            <w:gridSpan w:val="2"/>
            <w:tcBorders>
              <w:top w:val="nil"/>
              <w:left w:val="single" w:sz="4" w:space="0" w:color="000000"/>
              <w:bottom w:val="nil"/>
            </w:tcBorders>
          </w:tcPr>
          <w:p w14:paraId="0B2582DB" w14:textId="77777777" w:rsidR="00B47688" w:rsidRPr="00C8323D" w:rsidRDefault="00B47688" w:rsidP="00AD5760">
            <w:pPr>
              <w:jc w:val="left"/>
              <w:rPr>
                <w:rFonts w:ascii="Courier New" w:hAnsi="Courier New" w:cs="Courier New"/>
              </w:rPr>
            </w:pPr>
          </w:p>
        </w:tc>
        <w:tc>
          <w:tcPr>
            <w:tcW w:w="7488" w:type="dxa"/>
            <w:gridSpan w:val="5"/>
            <w:tcBorders>
              <w:top w:val="single" w:sz="4" w:space="0" w:color="000000"/>
              <w:left w:val="single" w:sz="4" w:space="0" w:color="000000"/>
              <w:bottom w:val="nil"/>
            </w:tcBorders>
          </w:tcPr>
          <w:p w14:paraId="3919B824" w14:textId="75176A6A" w:rsidR="00B47688" w:rsidRPr="00C8323D" w:rsidRDefault="00B47688" w:rsidP="00AD5760">
            <w:pPr>
              <w:jc w:val="left"/>
              <w:rPr>
                <w:rFonts w:ascii="Courier New" w:hAnsi="Courier New" w:cs="Courier New"/>
              </w:rPr>
            </w:pPr>
            <w:r w:rsidRPr="00C8323D">
              <w:rPr>
                <w:rFonts w:ascii="Courier New" w:hAnsi="Courier New" w:cs="Courier New"/>
              </w:rPr>
              <w:t>/</w:t>
            </w:r>
            <w:r w:rsidR="007E20AD" w:rsidRPr="007E20AD">
              <w:rPr>
                <w:rFonts w:ascii="Courier New" w:hAnsi="Courier New" w:cs="Courier New"/>
              </w:rPr>
              <w:t>Hitachi Ops Center Analyzer RAID Agent</w:t>
            </w:r>
          </w:p>
        </w:tc>
        <w:tc>
          <w:tcPr>
            <w:tcW w:w="990" w:type="dxa"/>
            <w:tcBorders>
              <w:tr2bl w:val="nil"/>
            </w:tcBorders>
          </w:tcPr>
          <w:p w14:paraId="2ABA19D7" w14:textId="77777777" w:rsidR="00B47688" w:rsidRPr="00C8323D" w:rsidRDefault="00B47688" w:rsidP="00AD5760">
            <w:pPr>
              <w:jc w:val="left"/>
            </w:pPr>
            <w:r w:rsidRPr="00C8323D">
              <w:t>Y</w:t>
            </w:r>
          </w:p>
        </w:tc>
      </w:tr>
      <w:tr w:rsidR="00DF5429" w:rsidRPr="00C8323D" w14:paraId="051F9308" w14:textId="77777777">
        <w:tc>
          <w:tcPr>
            <w:tcW w:w="278" w:type="dxa"/>
            <w:tcBorders>
              <w:top w:val="nil"/>
              <w:bottom w:val="nil"/>
              <w:right w:val="single" w:sz="4" w:space="0" w:color="000000"/>
            </w:tcBorders>
          </w:tcPr>
          <w:p w14:paraId="7124E1D8" w14:textId="77777777" w:rsidR="00DF5429" w:rsidRPr="00C8323D" w:rsidRDefault="00DF5429">
            <w:pPr>
              <w:rPr>
                <w:sz w:val="18"/>
                <w:szCs w:val="18"/>
              </w:rPr>
            </w:pPr>
          </w:p>
        </w:tc>
        <w:tc>
          <w:tcPr>
            <w:tcW w:w="283" w:type="dxa"/>
            <w:tcBorders>
              <w:top w:val="nil"/>
              <w:left w:val="single" w:sz="4" w:space="0" w:color="000000"/>
              <w:bottom w:val="nil"/>
            </w:tcBorders>
          </w:tcPr>
          <w:p w14:paraId="2EF90891" w14:textId="77777777" w:rsidR="00DF5429" w:rsidRPr="00C8323D" w:rsidRDefault="00DF5429">
            <w:pPr>
              <w:rPr>
                <w:rFonts w:ascii="Courier New" w:hAnsi="Courier New" w:cs="Courier New"/>
              </w:rPr>
            </w:pPr>
          </w:p>
        </w:tc>
        <w:tc>
          <w:tcPr>
            <w:tcW w:w="283" w:type="dxa"/>
            <w:tcBorders>
              <w:top w:val="nil"/>
              <w:left w:val="single" w:sz="4" w:space="0" w:color="000000"/>
              <w:bottom w:val="nil"/>
            </w:tcBorders>
          </w:tcPr>
          <w:p w14:paraId="22CA6823" w14:textId="77777777" w:rsidR="00DF5429" w:rsidRPr="00C8323D" w:rsidRDefault="00DF5429">
            <w:pPr>
              <w:jc w:val="left"/>
              <w:rPr>
                <w:rFonts w:ascii="Courier New" w:hAnsi="Courier New" w:cs="Courier New"/>
              </w:rPr>
            </w:pPr>
          </w:p>
        </w:tc>
        <w:tc>
          <w:tcPr>
            <w:tcW w:w="7772" w:type="dxa"/>
            <w:gridSpan w:val="7"/>
            <w:tcBorders>
              <w:top w:val="single" w:sz="4" w:space="0" w:color="000000"/>
              <w:left w:val="single" w:sz="4" w:space="0" w:color="000000"/>
              <w:bottom w:val="nil"/>
            </w:tcBorders>
          </w:tcPr>
          <w:p w14:paraId="4A09C8CD" w14:textId="77777777" w:rsidR="00DF5429" w:rsidRPr="00C8323D" w:rsidRDefault="00DF5429">
            <w:pPr>
              <w:jc w:val="left"/>
              <w:rPr>
                <w:rFonts w:ascii="Courier New" w:hAnsi="Courier New" w:cs="Courier New"/>
              </w:rPr>
            </w:pPr>
            <w:r w:rsidRPr="00C8323D">
              <w:rPr>
                <w:rFonts w:ascii="Courier New" w:hAnsi="Courier New" w:cs="Courier New"/>
              </w:rPr>
              <w:t>/</w:t>
            </w:r>
            <w:r w:rsidRPr="00D95809">
              <w:rPr>
                <w:rFonts w:ascii="Courier New" w:hAnsi="Courier New" w:cs="Courier New"/>
              </w:rPr>
              <w:t>Microsoft</w:t>
            </w:r>
          </w:p>
        </w:tc>
        <w:tc>
          <w:tcPr>
            <w:tcW w:w="990" w:type="dxa"/>
            <w:tcBorders>
              <w:tr2bl w:val="nil"/>
            </w:tcBorders>
          </w:tcPr>
          <w:p w14:paraId="74694240" w14:textId="77777777" w:rsidR="00DF5429" w:rsidRPr="00C8323D" w:rsidRDefault="00DF5429">
            <w:pPr>
              <w:jc w:val="left"/>
            </w:pPr>
          </w:p>
        </w:tc>
      </w:tr>
      <w:tr w:rsidR="00DF5429" w:rsidRPr="00C8323D" w14:paraId="7CFF6782" w14:textId="77777777">
        <w:tc>
          <w:tcPr>
            <w:tcW w:w="278" w:type="dxa"/>
            <w:tcBorders>
              <w:top w:val="nil"/>
              <w:bottom w:val="nil"/>
              <w:right w:val="single" w:sz="4" w:space="0" w:color="000000"/>
            </w:tcBorders>
          </w:tcPr>
          <w:p w14:paraId="27583E19" w14:textId="77777777" w:rsidR="00DF5429" w:rsidRPr="00C8323D" w:rsidRDefault="00DF5429">
            <w:pPr>
              <w:rPr>
                <w:sz w:val="18"/>
                <w:szCs w:val="18"/>
              </w:rPr>
            </w:pPr>
          </w:p>
        </w:tc>
        <w:tc>
          <w:tcPr>
            <w:tcW w:w="283" w:type="dxa"/>
            <w:tcBorders>
              <w:top w:val="nil"/>
              <w:left w:val="single" w:sz="4" w:space="0" w:color="000000"/>
              <w:bottom w:val="nil"/>
            </w:tcBorders>
          </w:tcPr>
          <w:p w14:paraId="7F5314A7" w14:textId="77777777" w:rsidR="00DF5429" w:rsidRPr="00C8323D" w:rsidRDefault="00DF5429">
            <w:pPr>
              <w:rPr>
                <w:rFonts w:ascii="Courier New" w:hAnsi="Courier New" w:cs="Courier New"/>
              </w:rPr>
            </w:pPr>
          </w:p>
        </w:tc>
        <w:tc>
          <w:tcPr>
            <w:tcW w:w="283" w:type="dxa"/>
            <w:tcBorders>
              <w:top w:val="nil"/>
              <w:left w:val="single" w:sz="4" w:space="0" w:color="000000"/>
              <w:bottom w:val="nil"/>
            </w:tcBorders>
          </w:tcPr>
          <w:p w14:paraId="314C4720" w14:textId="77777777" w:rsidR="00DF5429" w:rsidRPr="00C8323D" w:rsidRDefault="00DF5429">
            <w:pPr>
              <w:rPr>
                <w:rFonts w:ascii="Courier New" w:hAnsi="Courier New" w:cs="Courier New"/>
              </w:rPr>
            </w:pPr>
          </w:p>
        </w:tc>
        <w:tc>
          <w:tcPr>
            <w:tcW w:w="284" w:type="dxa"/>
            <w:gridSpan w:val="2"/>
            <w:tcBorders>
              <w:top w:val="nil"/>
              <w:left w:val="single" w:sz="4" w:space="0" w:color="000000"/>
              <w:bottom w:val="nil"/>
            </w:tcBorders>
          </w:tcPr>
          <w:p w14:paraId="56516539" w14:textId="77777777" w:rsidR="00DF5429" w:rsidRPr="00C8323D" w:rsidRDefault="00DF5429">
            <w:pPr>
              <w:jc w:val="left"/>
              <w:rPr>
                <w:rFonts w:ascii="Courier New" w:hAnsi="Courier New" w:cs="Courier New"/>
              </w:rPr>
            </w:pPr>
          </w:p>
        </w:tc>
        <w:tc>
          <w:tcPr>
            <w:tcW w:w="7488" w:type="dxa"/>
            <w:gridSpan w:val="5"/>
            <w:tcBorders>
              <w:top w:val="single" w:sz="4" w:space="0" w:color="000000"/>
              <w:left w:val="single" w:sz="4" w:space="0" w:color="000000"/>
              <w:bottom w:val="nil"/>
            </w:tcBorders>
          </w:tcPr>
          <w:p w14:paraId="0BA52A4E" w14:textId="77777777" w:rsidR="00DF5429" w:rsidRPr="00C8323D" w:rsidRDefault="00DF5429">
            <w:pPr>
              <w:jc w:val="left"/>
              <w:rPr>
                <w:rFonts w:ascii="Courier New" w:hAnsi="Courier New" w:cs="Courier New"/>
              </w:rPr>
            </w:pPr>
            <w:r w:rsidRPr="00C8323D">
              <w:rPr>
                <w:rFonts w:ascii="Courier New" w:hAnsi="Courier New" w:cs="Courier New"/>
              </w:rPr>
              <w:t>/</w:t>
            </w:r>
            <w:r>
              <w:rPr>
                <w:rFonts w:ascii="Courier New" w:hAnsi="Courier New" w:cs="Courier New"/>
              </w:rPr>
              <w:t>Windows</w:t>
            </w:r>
          </w:p>
        </w:tc>
        <w:tc>
          <w:tcPr>
            <w:tcW w:w="990" w:type="dxa"/>
            <w:tcBorders>
              <w:tr2bl w:val="nil"/>
            </w:tcBorders>
          </w:tcPr>
          <w:p w14:paraId="5A54A9B5" w14:textId="77777777" w:rsidR="00DF5429" w:rsidRPr="00C8323D" w:rsidRDefault="00DF5429">
            <w:pPr>
              <w:jc w:val="left"/>
            </w:pPr>
          </w:p>
        </w:tc>
      </w:tr>
      <w:tr w:rsidR="00DF5429" w:rsidRPr="00C8323D" w14:paraId="63F75705" w14:textId="77777777">
        <w:tc>
          <w:tcPr>
            <w:tcW w:w="278" w:type="dxa"/>
            <w:tcBorders>
              <w:top w:val="nil"/>
              <w:bottom w:val="nil"/>
              <w:right w:val="single" w:sz="4" w:space="0" w:color="000000"/>
            </w:tcBorders>
          </w:tcPr>
          <w:p w14:paraId="6D32CF80" w14:textId="77777777" w:rsidR="00DF5429" w:rsidRPr="00C8323D" w:rsidRDefault="00DF5429">
            <w:pPr>
              <w:rPr>
                <w:sz w:val="18"/>
                <w:szCs w:val="18"/>
              </w:rPr>
            </w:pPr>
          </w:p>
        </w:tc>
        <w:tc>
          <w:tcPr>
            <w:tcW w:w="283" w:type="dxa"/>
            <w:tcBorders>
              <w:top w:val="nil"/>
              <w:left w:val="single" w:sz="4" w:space="0" w:color="000000"/>
              <w:bottom w:val="nil"/>
            </w:tcBorders>
          </w:tcPr>
          <w:p w14:paraId="514F4348" w14:textId="77777777" w:rsidR="00DF5429" w:rsidRPr="00C8323D" w:rsidRDefault="00DF5429">
            <w:pPr>
              <w:rPr>
                <w:rFonts w:ascii="Courier New" w:hAnsi="Courier New" w:cs="Courier New"/>
              </w:rPr>
            </w:pPr>
          </w:p>
        </w:tc>
        <w:tc>
          <w:tcPr>
            <w:tcW w:w="283" w:type="dxa"/>
            <w:tcBorders>
              <w:top w:val="nil"/>
              <w:left w:val="single" w:sz="4" w:space="0" w:color="000000"/>
              <w:bottom w:val="nil"/>
            </w:tcBorders>
          </w:tcPr>
          <w:p w14:paraId="68D4FCA4" w14:textId="77777777" w:rsidR="00DF5429" w:rsidRPr="00C8323D" w:rsidRDefault="00DF5429">
            <w:pPr>
              <w:rPr>
                <w:rFonts w:ascii="Courier New" w:hAnsi="Courier New" w:cs="Courier New"/>
              </w:rPr>
            </w:pPr>
          </w:p>
        </w:tc>
        <w:tc>
          <w:tcPr>
            <w:tcW w:w="284" w:type="dxa"/>
            <w:gridSpan w:val="2"/>
            <w:tcBorders>
              <w:top w:val="nil"/>
              <w:left w:val="single" w:sz="4" w:space="0" w:color="000000"/>
              <w:bottom w:val="nil"/>
            </w:tcBorders>
          </w:tcPr>
          <w:p w14:paraId="4DED1776" w14:textId="77777777" w:rsidR="00DF5429" w:rsidRPr="00C8323D" w:rsidRDefault="00DF5429">
            <w:pPr>
              <w:jc w:val="left"/>
              <w:rPr>
                <w:rFonts w:ascii="Courier New" w:hAnsi="Courier New" w:cs="Courier New"/>
              </w:rPr>
            </w:pPr>
          </w:p>
        </w:tc>
        <w:tc>
          <w:tcPr>
            <w:tcW w:w="308" w:type="dxa"/>
            <w:tcBorders>
              <w:top w:val="nil"/>
              <w:left w:val="single" w:sz="4" w:space="0" w:color="000000"/>
              <w:bottom w:val="nil"/>
              <w:right w:val="single" w:sz="4" w:space="0" w:color="auto"/>
            </w:tcBorders>
          </w:tcPr>
          <w:p w14:paraId="1BA9FBB0" w14:textId="77777777" w:rsidR="00DF5429" w:rsidRPr="00C8323D" w:rsidRDefault="00DF5429">
            <w:pPr>
              <w:jc w:val="left"/>
              <w:rPr>
                <w:rFonts w:ascii="Courier New" w:hAnsi="Courier New" w:cs="Courier New"/>
              </w:rPr>
            </w:pPr>
          </w:p>
        </w:tc>
        <w:tc>
          <w:tcPr>
            <w:tcW w:w="7180" w:type="dxa"/>
            <w:gridSpan w:val="4"/>
            <w:tcBorders>
              <w:top w:val="single" w:sz="4" w:space="0" w:color="000000"/>
              <w:left w:val="single" w:sz="4" w:space="0" w:color="auto"/>
              <w:bottom w:val="nil"/>
            </w:tcBorders>
          </w:tcPr>
          <w:p w14:paraId="63293F0A" w14:textId="77777777" w:rsidR="00DF5429" w:rsidRPr="00C8323D" w:rsidRDefault="00DF5429">
            <w:pPr>
              <w:jc w:val="left"/>
              <w:rPr>
                <w:rFonts w:ascii="Courier New" w:hAnsi="Courier New" w:cs="Courier New"/>
              </w:rPr>
            </w:pPr>
            <w:r w:rsidRPr="00C8323D">
              <w:rPr>
                <w:rFonts w:ascii="Courier New" w:hAnsi="Courier New" w:cs="Courier New"/>
                <w:szCs w:val="24"/>
              </w:rPr>
              <w:t>/CurrentVersion</w:t>
            </w:r>
          </w:p>
        </w:tc>
        <w:tc>
          <w:tcPr>
            <w:tcW w:w="990" w:type="dxa"/>
            <w:tcBorders>
              <w:tr2bl w:val="nil"/>
            </w:tcBorders>
          </w:tcPr>
          <w:p w14:paraId="40645400" w14:textId="77777777" w:rsidR="00DF5429" w:rsidRPr="00C8323D" w:rsidRDefault="00DF5429">
            <w:pPr>
              <w:jc w:val="left"/>
            </w:pPr>
          </w:p>
        </w:tc>
      </w:tr>
      <w:tr w:rsidR="00DF5429" w:rsidRPr="00C8323D" w14:paraId="2F60624D" w14:textId="77777777">
        <w:tc>
          <w:tcPr>
            <w:tcW w:w="278" w:type="dxa"/>
            <w:tcBorders>
              <w:top w:val="nil"/>
              <w:bottom w:val="nil"/>
              <w:right w:val="single" w:sz="4" w:space="0" w:color="000000"/>
            </w:tcBorders>
          </w:tcPr>
          <w:p w14:paraId="22D23E8C" w14:textId="77777777" w:rsidR="00DF5429" w:rsidRPr="00C8323D" w:rsidRDefault="00DF5429">
            <w:pPr>
              <w:rPr>
                <w:sz w:val="18"/>
                <w:szCs w:val="18"/>
              </w:rPr>
            </w:pPr>
          </w:p>
        </w:tc>
        <w:tc>
          <w:tcPr>
            <w:tcW w:w="283" w:type="dxa"/>
            <w:tcBorders>
              <w:top w:val="nil"/>
              <w:left w:val="single" w:sz="4" w:space="0" w:color="000000"/>
              <w:bottom w:val="nil"/>
            </w:tcBorders>
          </w:tcPr>
          <w:p w14:paraId="76B651A1" w14:textId="77777777" w:rsidR="00DF5429" w:rsidRPr="00C8323D" w:rsidRDefault="00DF5429">
            <w:pPr>
              <w:rPr>
                <w:rFonts w:ascii="Courier New" w:hAnsi="Courier New" w:cs="Courier New"/>
              </w:rPr>
            </w:pPr>
          </w:p>
        </w:tc>
        <w:tc>
          <w:tcPr>
            <w:tcW w:w="283" w:type="dxa"/>
            <w:tcBorders>
              <w:top w:val="nil"/>
              <w:left w:val="single" w:sz="4" w:space="0" w:color="000000"/>
              <w:bottom w:val="nil"/>
            </w:tcBorders>
          </w:tcPr>
          <w:p w14:paraId="4B668659" w14:textId="77777777" w:rsidR="00DF5429" w:rsidRPr="00C8323D" w:rsidRDefault="00DF5429">
            <w:pPr>
              <w:rPr>
                <w:rFonts w:ascii="Courier New" w:hAnsi="Courier New" w:cs="Courier New"/>
              </w:rPr>
            </w:pPr>
          </w:p>
        </w:tc>
        <w:tc>
          <w:tcPr>
            <w:tcW w:w="284" w:type="dxa"/>
            <w:gridSpan w:val="2"/>
            <w:tcBorders>
              <w:top w:val="nil"/>
              <w:left w:val="single" w:sz="4" w:space="0" w:color="000000"/>
              <w:bottom w:val="nil"/>
            </w:tcBorders>
          </w:tcPr>
          <w:p w14:paraId="373CDDB9" w14:textId="77777777" w:rsidR="00DF5429" w:rsidRPr="00C8323D" w:rsidRDefault="00DF5429">
            <w:pPr>
              <w:jc w:val="left"/>
              <w:rPr>
                <w:rFonts w:ascii="Courier New" w:hAnsi="Courier New" w:cs="Courier New"/>
              </w:rPr>
            </w:pPr>
          </w:p>
        </w:tc>
        <w:tc>
          <w:tcPr>
            <w:tcW w:w="308" w:type="dxa"/>
            <w:tcBorders>
              <w:top w:val="nil"/>
              <w:left w:val="single" w:sz="4" w:space="0" w:color="000000"/>
              <w:bottom w:val="nil"/>
              <w:right w:val="single" w:sz="4" w:space="0" w:color="auto"/>
            </w:tcBorders>
          </w:tcPr>
          <w:p w14:paraId="3512D06F" w14:textId="77777777" w:rsidR="00DF5429" w:rsidRPr="00C8323D" w:rsidRDefault="00DF5429">
            <w:pPr>
              <w:jc w:val="left"/>
              <w:rPr>
                <w:rFonts w:ascii="Courier New" w:hAnsi="Courier New" w:cs="Courier New"/>
              </w:rPr>
            </w:pPr>
          </w:p>
        </w:tc>
        <w:tc>
          <w:tcPr>
            <w:tcW w:w="333" w:type="dxa"/>
            <w:tcBorders>
              <w:top w:val="nil"/>
              <w:left w:val="single" w:sz="4" w:space="0" w:color="auto"/>
              <w:bottom w:val="nil"/>
              <w:right w:val="single" w:sz="4" w:space="0" w:color="auto"/>
            </w:tcBorders>
          </w:tcPr>
          <w:p w14:paraId="2DD2FE14" w14:textId="77777777" w:rsidR="00DF5429" w:rsidRPr="00C8323D" w:rsidRDefault="00DF5429">
            <w:pPr>
              <w:jc w:val="left"/>
              <w:rPr>
                <w:rFonts w:ascii="Courier New" w:hAnsi="Courier New" w:cs="Courier New"/>
              </w:rPr>
            </w:pPr>
          </w:p>
        </w:tc>
        <w:tc>
          <w:tcPr>
            <w:tcW w:w="6847" w:type="dxa"/>
            <w:gridSpan w:val="3"/>
            <w:tcBorders>
              <w:top w:val="single" w:sz="4" w:space="0" w:color="000000"/>
              <w:left w:val="single" w:sz="4" w:space="0" w:color="auto"/>
              <w:bottom w:val="nil"/>
            </w:tcBorders>
          </w:tcPr>
          <w:p w14:paraId="126A113F" w14:textId="77777777" w:rsidR="00DF5429" w:rsidRPr="00C8323D" w:rsidRDefault="00DF5429">
            <w:pPr>
              <w:jc w:val="left"/>
              <w:rPr>
                <w:rFonts w:ascii="Courier New" w:hAnsi="Courier New" w:cs="Courier New"/>
              </w:rPr>
            </w:pPr>
            <w:r w:rsidRPr="00C8323D">
              <w:rPr>
                <w:rFonts w:ascii="Courier New" w:hAnsi="Courier New" w:cs="Courier New"/>
                <w:szCs w:val="24"/>
              </w:rPr>
              <w:t>/Uninstall</w:t>
            </w:r>
          </w:p>
        </w:tc>
        <w:tc>
          <w:tcPr>
            <w:tcW w:w="990" w:type="dxa"/>
            <w:tcBorders>
              <w:tr2bl w:val="nil"/>
            </w:tcBorders>
          </w:tcPr>
          <w:p w14:paraId="0A245869" w14:textId="77777777" w:rsidR="00DF5429" w:rsidRPr="00C8323D" w:rsidRDefault="00DF5429">
            <w:pPr>
              <w:jc w:val="left"/>
            </w:pPr>
          </w:p>
        </w:tc>
      </w:tr>
      <w:tr w:rsidR="00DF5429" w:rsidRPr="00C8323D" w14:paraId="2457BFDB" w14:textId="77777777">
        <w:tc>
          <w:tcPr>
            <w:tcW w:w="278" w:type="dxa"/>
            <w:tcBorders>
              <w:top w:val="nil"/>
              <w:bottom w:val="nil"/>
              <w:right w:val="single" w:sz="4" w:space="0" w:color="000000"/>
            </w:tcBorders>
          </w:tcPr>
          <w:p w14:paraId="1FA7F99E" w14:textId="77777777" w:rsidR="00DF5429" w:rsidRPr="00C8323D" w:rsidRDefault="00DF5429">
            <w:pPr>
              <w:rPr>
                <w:sz w:val="18"/>
                <w:szCs w:val="18"/>
              </w:rPr>
            </w:pPr>
          </w:p>
        </w:tc>
        <w:tc>
          <w:tcPr>
            <w:tcW w:w="283" w:type="dxa"/>
            <w:tcBorders>
              <w:top w:val="nil"/>
              <w:left w:val="single" w:sz="4" w:space="0" w:color="000000"/>
              <w:bottom w:val="nil"/>
            </w:tcBorders>
          </w:tcPr>
          <w:p w14:paraId="0A1FED7B" w14:textId="77777777" w:rsidR="00DF5429" w:rsidRPr="00C8323D" w:rsidRDefault="00DF5429">
            <w:pPr>
              <w:rPr>
                <w:rFonts w:ascii="Courier New" w:hAnsi="Courier New" w:cs="Courier New"/>
              </w:rPr>
            </w:pPr>
          </w:p>
        </w:tc>
        <w:tc>
          <w:tcPr>
            <w:tcW w:w="283" w:type="dxa"/>
            <w:tcBorders>
              <w:top w:val="nil"/>
              <w:left w:val="single" w:sz="4" w:space="0" w:color="000000"/>
              <w:bottom w:val="nil"/>
            </w:tcBorders>
          </w:tcPr>
          <w:p w14:paraId="05E63B50" w14:textId="77777777" w:rsidR="00DF5429" w:rsidRPr="00C8323D" w:rsidRDefault="00DF5429">
            <w:pPr>
              <w:rPr>
                <w:rFonts w:ascii="Courier New" w:hAnsi="Courier New" w:cs="Courier New"/>
              </w:rPr>
            </w:pPr>
          </w:p>
        </w:tc>
        <w:tc>
          <w:tcPr>
            <w:tcW w:w="284" w:type="dxa"/>
            <w:gridSpan w:val="2"/>
            <w:tcBorders>
              <w:top w:val="nil"/>
              <w:left w:val="single" w:sz="4" w:space="0" w:color="000000"/>
              <w:bottom w:val="nil"/>
            </w:tcBorders>
          </w:tcPr>
          <w:p w14:paraId="6C7E254E" w14:textId="77777777" w:rsidR="00DF5429" w:rsidRPr="00C8323D" w:rsidRDefault="00DF5429">
            <w:pPr>
              <w:jc w:val="left"/>
              <w:rPr>
                <w:rFonts w:ascii="Courier New" w:hAnsi="Courier New" w:cs="Courier New"/>
              </w:rPr>
            </w:pPr>
          </w:p>
        </w:tc>
        <w:tc>
          <w:tcPr>
            <w:tcW w:w="308" w:type="dxa"/>
            <w:tcBorders>
              <w:top w:val="nil"/>
              <w:left w:val="single" w:sz="4" w:space="0" w:color="000000"/>
              <w:bottom w:val="nil"/>
              <w:right w:val="single" w:sz="4" w:space="0" w:color="auto"/>
            </w:tcBorders>
          </w:tcPr>
          <w:p w14:paraId="3E6A18D9" w14:textId="77777777" w:rsidR="00DF5429" w:rsidRPr="00C8323D" w:rsidRDefault="00DF5429">
            <w:pPr>
              <w:jc w:val="left"/>
              <w:rPr>
                <w:rFonts w:ascii="Courier New" w:hAnsi="Courier New" w:cs="Courier New"/>
              </w:rPr>
            </w:pPr>
          </w:p>
        </w:tc>
        <w:tc>
          <w:tcPr>
            <w:tcW w:w="333" w:type="dxa"/>
            <w:tcBorders>
              <w:top w:val="nil"/>
              <w:left w:val="single" w:sz="4" w:space="0" w:color="auto"/>
              <w:bottom w:val="nil"/>
              <w:right w:val="single" w:sz="4" w:space="0" w:color="auto"/>
            </w:tcBorders>
          </w:tcPr>
          <w:p w14:paraId="07480BE3" w14:textId="77777777" w:rsidR="00DF5429" w:rsidRPr="00C8323D" w:rsidRDefault="00DF5429">
            <w:pPr>
              <w:jc w:val="left"/>
              <w:rPr>
                <w:rFonts w:ascii="Courier New" w:hAnsi="Courier New" w:cs="Courier New"/>
              </w:rPr>
            </w:pPr>
          </w:p>
        </w:tc>
        <w:tc>
          <w:tcPr>
            <w:tcW w:w="333" w:type="dxa"/>
            <w:tcBorders>
              <w:top w:val="nil"/>
              <w:left w:val="single" w:sz="4" w:space="0" w:color="auto"/>
              <w:bottom w:val="nil"/>
              <w:right w:val="single" w:sz="4" w:space="0" w:color="auto"/>
            </w:tcBorders>
          </w:tcPr>
          <w:p w14:paraId="71FCA8C7" w14:textId="77777777" w:rsidR="00DF5429" w:rsidRPr="00C8323D" w:rsidRDefault="00DF5429">
            <w:pPr>
              <w:jc w:val="left"/>
              <w:rPr>
                <w:rFonts w:ascii="Courier New" w:hAnsi="Courier New" w:cs="Courier New"/>
              </w:rPr>
            </w:pPr>
          </w:p>
        </w:tc>
        <w:tc>
          <w:tcPr>
            <w:tcW w:w="6514" w:type="dxa"/>
            <w:gridSpan w:val="2"/>
            <w:tcBorders>
              <w:top w:val="single" w:sz="4" w:space="0" w:color="000000"/>
              <w:left w:val="single" w:sz="4" w:space="0" w:color="auto"/>
              <w:bottom w:val="nil"/>
            </w:tcBorders>
          </w:tcPr>
          <w:p w14:paraId="04E3C5AB" w14:textId="77777777" w:rsidR="00DF5429" w:rsidRPr="00C8323D" w:rsidRDefault="00DF5429">
            <w:pPr>
              <w:jc w:val="left"/>
              <w:rPr>
                <w:rFonts w:ascii="Courier New" w:hAnsi="Courier New" w:cs="Courier New"/>
              </w:rPr>
            </w:pPr>
            <w:r w:rsidRPr="00C8323D">
              <w:rPr>
                <w:rFonts w:ascii="Courier New" w:hAnsi="Courier New" w:cs="Courier New"/>
                <w:szCs w:val="24"/>
              </w:rPr>
              <w:t>/</w:t>
            </w:r>
            <w:r w:rsidRPr="00D95809">
              <w:rPr>
                <w:rFonts w:ascii="Courier New" w:hAnsi="Courier New" w:cs="Courier New"/>
                <w:szCs w:val="24"/>
              </w:rPr>
              <w:t>{3993B0F1-C747-4788-9030-C0B1C813787B}</w:t>
            </w:r>
          </w:p>
        </w:tc>
        <w:tc>
          <w:tcPr>
            <w:tcW w:w="990" w:type="dxa"/>
            <w:tcBorders>
              <w:tr2bl w:val="nil"/>
            </w:tcBorders>
          </w:tcPr>
          <w:p w14:paraId="3122EFD6" w14:textId="77777777" w:rsidR="00DF5429" w:rsidRPr="00C8323D" w:rsidRDefault="00DF5429">
            <w:pPr>
              <w:jc w:val="left"/>
            </w:pPr>
            <w:r w:rsidRPr="00C8323D">
              <w:t>Y</w:t>
            </w:r>
          </w:p>
        </w:tc>
      </w:tr>
      <w:tr w:rsidR="00DF5429" w:rsidRPr="00C8323D" w14:paraId="42AF37F2" w14:textId="77777777">
        <w:tc>
          <w:tcPr>
            <w:tcW w:w="278" w:type="dxa"/>
            <w:tcBorders>
              <w:top w:val="nil"/>
              <w:bottom w:val="nil"/>
              <w:right w:val="single" w:sz="4" w:space="0" w:color="000000"/>
            </w:tcBorders>
          </w:tcPr>
          <w:p w14:paraId="5568099A" w14:textId="77777777" w:rsidR="00DF5429" w:rsidRPr="00C8323D" w:rsidRDefault="00DF5429">
            <w:pPr>
              <w:rPr>
                <w:sz w:val="18"/>
                <w:szCs w:val="18"/>
              </w:rPr>
            </w:pPr>
          </w:p>
        </w:tc>
        <w:tc>
          <w:tcPr>
            <w:tcW w:w="283" w:type="dxa"/>
            <w:tcBorders>
              <w:top w:val="nil"/>
              <w:left w:val="single" w:sz="4" w:space="0" w:color="000000"/>
              <w:bottom w:val="nil"/>
            </w:tcBorders>
          </w:tcPr>
          <w:p w14:paraId="13453902" w14:textId="77777777" w:rsidR="00DF5429" w:rsidRPr="00C8323D" w:rsidRDefault="00DF5429">
            <w:pPr>
              <w:rPr>
                <w:rFonts w:ascii="Courier New" w:hAnsi="Courier New" w:cs="Courier New"/>
              </w:rPr>
            </w:pPr>
          </w:p>
        </w:tc>
        <w:tc>
          <w:tcPr>
            <w:tcW w:w="283" w:type="dxa"/>
            <w:tcBorders>
              <w:top w:val="nil"/>
              <w:left w:val="single" w:sz="4" w:space="0" w:color="000000"/>
              <w:bottom w:val="nil"/>
            </w:tcBorders>
          </w:tcPr>
          <w:p w14:paraId="61A8AFF5" w14:textId="77777777" w:rsidR="00DF5429" w:rsidRPr="00C8323D" w:rsidRDefault="00DF5429">
            <w:pPr>
              <w:rPr>
                <w:rFonts w:ascii="Courier New" w:hAnsi="Courier New" w:cs="Courier New"/>
              </w:rPr>
            </w:pPr>
          </w:p>
        </w:tc>
        <w:tc>
          <w:tcPr>
            <w:tcW w:w="284" w:type="dxa"/>
            <w:gridSpan w:val="2"/>
            <w:tcBorders>
              <w:top w:val="nil"/>
              <w:left w:val="single" w:sz="4" w:space="0" w:color="000000"/>
              <w:bottom w:val="nil"/>
            </w:tcBorders>
          </w:tcPr>
          <w:p w14:paraId="1F73269E" w14:textId="77777777" w:rsidR="00DF5429" w:rsidRPr="00C8323D" w:rsidRDefault="00DF5429">
            <w:pPr>
              <w:jc w:val="left"/>
              <w:rPr>
                <w:rFonts w:ascii="Courier New" w:hAnsi="Courier New" w:cs="Courier New"/>
              </w:rPr>
            </w:pPr>
          </w:p>
        </w:tc>
        <w:tc>
          <w:tcPr>
            <w:tcW w:w="308" w:type="dxa"/>
            <w:tcBorders>
              <w:top w:val="nil"/>
              <w:left w:val="single" w:sz="4" w:space="0" w:color="000000"/>
              <w:bottom w:val="nil"/>
              <w:right w:val="single" w:sz="4" w:space="0" w:color="auto"/>
            </w:tcBorders>
          </w:tcPr>
          <w:p w14:paraId="1F9D425C" w14:textId="77777777" w:rsidR="00DF5429" w:rsidRPr="00C8323D" w:rsidRDefault="00DF5429">
            <w:pPr>
              <w:jc w:val="left"/>
              <w:rPr>
                <w:rFonts w:ascii="Courier New" w:hAnsi="Courier New" w:cs="Courier New"/>
              </w:rPr>
            </w:pPr>
          </w:p>
        </w:tc>
        <w:tc>
          <w:tcPr>
            <w:tcW w:w="333" w:type="dxa"/>
            <w:tcBorders>
              <w:top w:val="nil"/>
              <w:left w:val="single" w:sz="4" w:space="0" w:color="auto"/>
              <w:bottom w:val="nil"/>
              <w:right w:val="single" w:sz="4" w:space="0" w:color="auto"/>
            </w:tcBorders>
          </w:tcPr>
          <w:p w14:paraId="6F07776B" w14:textId="77777777" w:rsidR="00DF5429" w:rsidRPr="00C8323D" w:rsidRDefault="00DF5429">
            <w:pPr>
              <w:jc w:val="left"/>
              <w:rPr>
                <w:rFonts w:ascii="Courier New" w:hAnsi="Courier New" w:cs="Courier New"/>
              </w:rPr>
            </w:pPr>
          </w:p>
        </w:tc>
        <w:tc>
          <w:tcPr>
            <w:tcW w:w="333" w:type="dxa"/>
            <w:tcBorders>
              <w:top w:val="nil"/>
              <w:left w:val="single" w:sz="4" w:space="0" w:color="auto"/>
              <w:bottom w:val="nil"/>
              <w:right w:val="single" w:sz="4" w:space="0" w:color="auto"/>
            </w:tcBorders>
          </w:tcPr>
          <w:p w14:paraId="0C7D4653" w14:textId="77777777" w:rsidR="00DF5429" w:rsidRPr="00C8323D" w:rsidRDefault="00DF5429">
            <w:pPr>
              <w:jc w:val="left"/>
              <w:rPr>
                <w:rFonts w:ascii="Courier New" w:hAnsi="Courier New" w:cs="Courier New"/>
              </w:rPr>
            </w:pPr>
          </w:p>
        </w:tc>
        <w:tc>
          <w:tcPr>
            <w:tcW w:w="6514" w:type="dxa"/>
            <w:gridSpan w:val="2"/>
            <w:tcBorders>
              <w:top w:val="single" w:sz="4" w:space="0" w:color="000000"/>
              <w:left w:val="single" w:sz="4" w:space="0" w:color="auto"/>
              <w:bottom w:val="nil"/>
            </w:tcBorders>
          </w:tcPr>
          <w:p w14:paraId="3CFF9AC5" w14:textId="77777777" w:rsidR="00DF5429" w:rsidRPr="00C8323D" w:rsidRDefault="00DF5429">
            <w:pPr>
              <w:jc w:val="left"/>
              <w:rPr>
                <w:rFonts w:ascii="Courier New" w:hAnsi="Courier New" w:cs="Courier New"/>
              </w:rPr>
            </w:pPr>
            <w:r>
              <w:rPr>
                <w:rFonts w:ascii="Courier New" w:hAnsi="Courier New" w:cs="Courier New" w:hint="eastAsia"/>
              </w:rPr>
              <w:t>/</w:t>
            </w:r>
            <w:r w:rsidRPr="00D95809">
              <w:rPr>
                <w:rFonts w:ascii="Courier New" w:hAnsi="Courier New" w:cs="Courier New"/>
              </w:rPr>
              <w:t>{A4DB810D-7394-457B-8953-79EF4E651917}</w:t>
            </w:r>
          </w:p>
        </w:tc>
        <w:tc>
          <w:tcPr>
            <w:tcW w:w="990" w:type="dxa"/>
            <w:tcBorders>
              <w:tr2bl w:val="nil"/>
            </w:tcBorders>
          </w:tcPr>
          <w:p w14:paraId="34E14F62" w14:textId="77777777" w:rsidR="00DF5429" w:rsidRPr="00C8323D" w:rsidRDefault="00DF5429">
            <w:pPr>
              <w:jc w:val="left"/>
            </w:pPr>
            <w:r w:rsidRPr="00C8323D">
              <w:t>Y</w:t>
            </w:r>
          </w:p>
        </w:tc>
      </w:tr>
      <w:tr w:rsidR="00DF5429" w:rsidRPr="00C8323D" w14:paraId="63A3A3CF" w14:textId="77777777">
        <w:tc>
          <w:tcPr>
            <w:tcW w:w="278" w:type="dxa"/>
            <w:tcBorders>
              <w:top w:val="nil"/>
              <w:bottom w:val="nil"/>
              <w:right w:val="single" w:sz="4" w:space="0" w:color="000000"/>
            </w:tcBorders>
          </w:tcPr>
          <w:p w14:paraId="5702147B" w14:textId="77777777" w:rsidR="00DF5429" w:rsidRPr="00C8323D" w:rsidRDefault="00DF5429">
            <w:pPr>
              <w:jc w:val="left"/>
              <w:rPr>
                <w:sz w:val="18"/>
                <w:szCs w:val="18"/>
              </w:rPr>
            </w:pPr>
          </w:p>
        </w:tc>
        <w:tc>
          <w:tcPr>
            <w:tcW w:w="8317" w:type="dxa"/>
            <w:gridSpan w:val="8"/>
            <w:tcBorders>
              <w:top w:val="single" w:sz="4" w:space="0" w:color="auto"/>
              <w:left w:val="single" w:sz="4" w:space="0" w:color="000000"/>
              <w:bottom w:val="nil"/>
            </w:tcBorders>
          </w:tcPr>
          <w:p w14:paraId="05D89D29" w14:textId="77777777" w:rsidR="00DF5429" w:rsidRPr="00C8323D" w:rsidRDefault="00DF5429">
            <w:pPr>
              <w:jc w:val="left"/>
              <w:rPr>
                <w:rFonts w:ascii="Courier New" w:hAnsi="Courier New" w:cs="Courier New"/>
              </w:rPr>
            </w:pPr>
            <w:r w:rsidRPr="00C8323D">
              <w:rPr>
                <w:rFonts w:ascii="Courier New" w:hAnsi="Courier New" w:cs="Courier New"/>
              </w:rPr>
              <w:t>/SYSTEM</w:t>
            </w:r>
          </w:p>
        </w:tc>
        <w:tc>
          <w:tcPr>
            <w:tcW w:w="1011" w:type="dxa"/>
            <w:gridSpan w:val="2"/>
          </w:tcPr>
          <w:p w14:paraId="6211E5A4" w14:textId="77777777" w:rsidR="00DF5429" w:rsidRPr="00C8323D" w:rsidRDefault="00DF5429">
            <w:pPr>
              <w:jc w:val="left"/>
            </w:pPr>
          </w:p>
        </w:tc>
      </w:tr>
      <w:tr w:rsidR="00DF5429" w:rsidRPr="00C8323D" w14:paraId="78A90353" w14:textId="77777777">
        <w:tc>
          <w:tcPr>
            <w:tcW w:w="278" w:type="dxa"/>
            <w:tcBorders>
              <w:top w:val="nil"/>
              <w:bottom w:val="nil"/>
              <w:right w:val="single" w:sz="4" w:space="0" w:color="000000"/>
            </w:tcBorders>
          </w:tcPr>
          <w:p w14:paraId="17D0373C" w14:textId="77777777" w:rsidR="00DF5429" w:rsidRPr="00C8323D" w:rsidRDefault="00DF5429">
            <w:pPr>
              <w:rPr>
                <w:sz w:val="18"/>
                <w:szCs w:val="18"/>
              </w:rPr>
            </w:pPr>
          </w:p>
        </w:tc>
        <w:tc>
          <w:tcPr>
            <w:tcW w:w="283" w:type="dxa"/>
            <w:tcBorders>
              <w:top w:val="nil"/>
              <w:left w:val="single" w:sz="4" w:space="0" w:color="000000"/>
              <w:bottom w:val="nil"/>
              <w:right w:val="single" w:sz="4" w:space="0" w:color="000000"/>
            </w:tcBorders>
          </w:tcPr>
          <w:p w14:paraId="29E3B604" w14:textId="77777777" w:rsidR="00DF5429" w:rsidRPr="00C8323D" w:rsidRDefault="00DF5429">
            <w:pPr>
              <w:jc w:val="left"/>
              <w:rPr>
                <w:rFonts w:ascii="Courier New" w:hAnsi="Courier New" w:cs="Courier New"/>
                <w:sz w:val="18"/>
                <w:szCs w:val="18"/>
              </w:rPr>
            </w:pPr>
          </w:p>
        </w:tc>
        <w:tc>
          <w:tcPr>
            <w:tcW w:w="8034" w:type="dxa"/>
            <w:gridSpan w:val="7"/>
            <w:tcBorders>
              <w:top w:val="single" w:sz="4" w:space="0" w:color="000000"/>
              <w:left w:val="single" w:sz="4" w:space="0" w:color="000000"/>
              <w:bottom w:val="nil"/>
            </w:tcBorders>
          </w:tcPr>
          <w:p w14:paraId="1FCA7A4B" w14:textId="77777777" w:rsidR="00DF5429" w:rsidRPr="00C8323D" w:rsidRDefault="00DF5429">
            <w:pPr>
              <w:jc w:val="left"/>
              <w:rPr>
                <w:rFonts w:ascii="Courier New" w:hAnsi="Courier New" w:cs="Courier New"/>
              </w:rPr>
            </w:pPr>
            <w:r w:rsidRPr="00C8323D">
              <w:rPr>
                <w:rFonts w:ascii="Courier New" w:hAnsi="Courier New" w:cs="Courier New"/>
              </w:rPr>
              <w:t>/CurrentControlSet</w:t>
            </w:r>
          </w:p>
        </w:tc>
        <w:tc>
          <w:tcPr>
            <w:tcW w:w="1011" w:type="dxa"/>
            <w:gridSpan w:val="2"/>
          </w:tcPr>
          <w:p w14:paraId="35C2439F" w14:textId="77777777" w:rsidR="00DF5429" w:rsidRPr="00C8323D" w:rsidRDefault="00DF5429">
            <w:pPr>
              <w:jc w:val="left"/>
            </w:pPr>
          </w:p>
        </w:tc>
      </w:tr>
      <w:tr w:rsidR="00DF5429" w:rsidRPr="00C8323D" w14:paraId="3E53B02E" w14:textId="77777777">
        <w:tc>
          <w:tcPr>
            <w:tcW w:w="278" w:type="dxa"/>
            <w:tcBorders>
              <w:top w:val="nil"/>
              <w:bottom w:val="nil"/>
              <w:right w:val="single" w:sz="4" w:space="0" w:color="000000"/>
            </w:tcBorders>
          </w:tcPr>
          <w:p w14:paraId="06F17BD2" w14:textId="77777777" w:rsidR="00DF5429" w:rsidRPr="00C8323D" w:rsidRDefault="00DF5429">
            <w:pPr>
              <w:rPr>
                <w:sz w:val="18"/>
                <w:szCs w:val="18"/>
              </w:rPr>
            </w:pPr>
          </w:p>
        </w:tc>
        <w:tc>
          <w:tcPr>
            <w:tcW w:w="283" w:type="dxa"/>
            <w:tcBorders>
              <w:top w:val="nil"/>
              <w:left w:val="single" w:sz="4" w:space="0" w:color="000000"/>
              <w:bottom w:val="nil"/>
              <w:right w:val="single" w:sz="4" w:space="0" w:color="000000"/>
            </w:tcBorders>
          </w:tcPr>
          <w:p w14:paraId="7927D3B8" w14:textId="77777777" w:rsidR="00DF5429" w:rsidRPr="00C8323D" w:rsidRDefault="00DF5429">
            <w:pPr>
              <w:rPr>
                <w:rFonts w:ascii="Courier New" w:hAnsi="Courier New" w:cs="Courier New"/>
                <w:sz w:val="18"/>
                <w:szCs w:val="18"/>
              </w:rPr>
            </w:pPr>
          </w:p>
        </w:tc>
        <w:tc>
          <w:tcPr>
            <w:tcW w:w="283" w:type="dxa"/>
            <w:tcBorders>
              <w:top w:val="nil"/>
              <w:left w:val="single" w:sz="4" w:space="0" w:color="000000"/>
              <w:bottom w:val="nil"/>
              <w:right w:val="single" w:sz="4" w:space="0" w:color="000000"/>
            </w:tcBorders>
          </w:tcPr>
          <w:p w14:paraId="07F22F09" w14:textId="77777777" w:rsidR="00DF5429" w:rsidRPr="00C8323D" w:rsidRDefault="00DF5429">
            <w:pPr>
              <w:jc w:val="left"/>
              <w:rPr>
                <w:rFonts w:ascii="Courier New" w:hAnsi="Courier New" w:cs="Courier New"/>
                <w:sz w:val="18"/>
                <w:szCs w:val="18"/>
              </w:rPr>
            </w:pPr>
          </w:p>
        </w:tc>
        <w:tc>
          <w:tcPr>
            <w:tcW w:w="7751" w:type="dxa"/>
            <w:gridSpan w:val="6"/>
            <w:tcBorders>
              <w:top w:val="single" w:sz="4" w:space="0" w:color="auto"/>
              <w:left w:val="single" w:sz="4" w:space="0" w:color="000000"/>
              <w:bottom w:val="nil"/>
            </w:tcBorders>
          </w:tcPr>
          <w:p w14:paraId="7103230A" w14:textId="77777777" w:rsidR="00DF5429" w:rsidRPr="00C8323D" w:rsidRDefault="00DF5429">
            <w:pPr>
              <w:jc w:val="left"/>
              <w:rPr>
                <w:rFonts w:ascii="Courier New" w:hAnsi="Courier New" w:cs="Courier New"/>
              </w:rPr>
            </w:pPr>
            <w:r w:rsidRPr="00C8323D">
              <w:rPr>
                <w:rFonts w:ascii="Courier New" w:hAnsi="Courier New" w:cs="Courier New"/>
              </w:rPr>
              <w:t>/Services</w:t>
            </w:r>
          </w:p>
        </w:tc>
        <w:tc>
          <w:tcPr>
            <w:tcW w:w="1011" w:type="dxa"/>
            <w:gridSpan w:val="2"/>
          </w:tcPr>
          <w:p w14:paraId="20642E5F" w14:textId="77777777" w:rsidR="00DF5429" w:rsidRPr="00C8323D" w:rsidRDefault="00DF5429">
            <w:pPr>
              <w:jc w:val="left"/>
            </w:pPr>
          </w:p>
        </w:tc>
      </w:tr>
      <w:tr w:rsidR="00DF5429" w:rsidRPr="00C8323D" w14:paraId="2AD9BBB4" w14:textId="77777777">
        <w:tc>
          <w:tcPr>
            <w:tcW w:w="278" w:type="dxa"/>
            <w:tcBorders>
              <w:top w:val="nil"/>
              <w:bottom w:val="nil"/>
              <w:right w:val="single" w:sz="4" w:space="0" w:color="000000"/>
            </w:tcBorders>
          </w:tcPr>
          <w:p w14:paraId="2B9A9AFF" w14:textId="77777777" w:rsidR="00DF5429" w:rsidRPr="00C8323D" w:rsidRDefault="00DF5429">
            <w:pPr>
              <w:rPr>
                <w:sz w:val="18"/>
                <w:szCs w:val="18"/>
              </w:rPr>
            </w:pPr>
          </w:p>
        </w:tc>
        <w:tc>
          <w:tcPr>
            <w:tcW w:w="283" w:type="dxa"/>
            <w:tcBorders>
              <w:top w:val="nil"/>
              <w:left w:val="single" w:sz="4" w:space="0" w:color="000000"/>
              <w:bottom w:val="nil"/>
              <w:right w:val="single" w:sz="4" w:space="0" w:color="000000"/>
            </w:tcBorders>
          </w:tcPr>
          <w:p w14:paraId="6538EAA6" w14:textId="77777777" w:rsidR="00DF5429" w:rsidRPr="00C8323D" w:rsidRDefault="00DF5429">
            <w:pPr>
              <w:rPr>
                <w:rFonts w:ascii="Courier New" w:hAnsi="Courier New" w:cs="Courier New"/>
                <w:sz w:val="18"/>
                <w:szCs w:val="18"/>
              </w:rPr>
            </w:pPr>
          </w:p>
        </w:tc>
        <w:tc>
          <w:tcPr>
            <w:tcW w:w="283" w:type="dxa"/>
            <w:tcBorders>
              <w:top w:val="nil"/>
              <w:left w:val="single" w:sz="4" w:space="0" w:color="000000"/>
              <w:bottom w:val="nil"/>
              <w:right w:val="single" w:sz="4" w:space="0" w:color="000000"/>
            </w:tcBorders>
          </w:tcPr>
          <w:p w14:paraId="538EBD1E" w14:textId="77777777" w:rsidR="00DF5429" w:rsidRPr="00C8323D" w:rsidRDefault="00DF5429">
            <w:pPr>
              <w:rPr>
                <w:rFonts w:ascii="Courier New" w:hAnsi="Courier New" w:cs="Courier New"/>
                <w:sz w:val="18"/>
                <w:szCs w:val="18"/>
              </w:rPr>
            </w:pPr>
          </w:p>
        </w:tc>
        <w:tc>
          <w:tcPr>
            <w:tcW w:w="236" w:type="dxa"/>
            <w:tcBorders>
              <w:top w:val="nil"/>
              <w:left w:val="single" w:sz="4" w:space="0" w:color="000000"/>
              <w:bottom w:val="nil"/>
              <w:right w:val="single" w:sz="4" w:space="0" w:color="auto"/>
            </w:tcBorders>
          </w:tcPr>
          <w:p w14:paraId="25FA076F" w14:textId="77777777" w:rsidR="00DF5429" w:rsidRPr="00C8323D" w:rsidRDefault="00DF5429">
            <w:pPr>
              <w:jc w:val="left"/>
              <w:rPr>
                <w:rFonts w:ascii="Courier New" w:hAnsi="Courier New" w:cs="Courier New"/>
              </w:rPr>
            </w:pPr>
          </w:p>
        </w:tc>
        <w:tc>
          <w:tcPr>
            <w:tcW w:w="7515" w:type="dxa"/>
            <w:gridSpan w:val="5"/>
            <w:tcBorders>
              <w:top w:val="single" w:sz="4" w:space="0" w:color="auto"/>
              <w:left w:val="single" w:sz="4" w:space="0" w:color="auto"/>
              <w:bottom w:val="single" w:sz="4" w:space="0" w:color="auto"/>
            </w:tcBorders>
          </w:tcPr>
          <w:p w14:paraId="03FBF782" w14:textId="77777777" w:rsidR="00DF5429" w:rsidRPr="00C8323D" w:rsidRDefault="00DF5429">
            <w:pPr>
              <w:jc w:val="left"/>
              <w:rPr>
                <w:rFonts w:ascii="Courier New" w:hAnsi="Courier New" w:cs="Courier New"/>
              </w:rPr>
            </w:pPr>
            <w:r w:rsidRPr="00C8323D">
              <w:rPr>
                <w:rFonts w:ascii="Courier New" w:hAnsi="Courier New" w:cs="Courier New"/>
              </w:rPr>
              <w:t>/</w:t>
            </w:r>
            <w:r w:rsidRPr="008C1229">
              <w:rPr>
                <w:rFonts w:ascii="Courier New" w:hAnsi="Courier New" w:cs="Courier New"/>
              </w:rPr>
              <w:t>On-demand real time monitoring module</w:t>
            </w:r>
          </w:p>
        </w:tc>
        <w:tc>
          <w:tcPr>
            <w:tcW w:w="1011" w:type="dxa"/>
            <w:gridSpan w:val="2"/>
          </w:tcPr>
          <w:p w14:paraId="7452E2F5" w14:textId="77777777" w:rsidR="00DF5429" w:rsidRPr="00C8323D" w:rsidRDefault="00DF5429">
            <w:pPr>
              <w:jc w:val="left"/>
            </w:pPr>
            <w:r w:rsidRPr="00C8323D">
              <w:t>Y</w:t>
            </w:r>
          </w:p>
        </w:tc>
      </w:tr>
      <w:tr w:rsidR="00DF5429" w:rsidRPr="00C8323D" w14:paraId="138C8390" w14:textId="77777777">
        <w:tc>
          <w:tcPr>
            <w:tcW w:w="278" w:type="dxa"/>
            <w:tcBorders>
              <w:top w:val="nil"/>
              <w:bottom w:val="nil"/>
              <w:right w:val="single" w:sz="4" w:space="0" w:color="000000"/>
            </w:tcBorders>
          </w:tcPr>
          <w:p w14:paraId="7E02B50A" w14:textId="77777777" w:rsidR="00DF5429" w:rsidRPr="00C8323D" w:rsidRDefault="00DF5429">
            <w:pPr>
              <w:rPr>
                <w:sz w:val="18"/>
                <w:szCs w:val="18"/>
              </w:rPr>
            </w:pPr>
          </w:p>
        </w:tc>
        <w:tc>
          <w:tcPr>
            <w:tcW w:w="283" w:type="dxa"/>
            <w:tcBorders>
              <w:top w:val="nil"/>
              <w:left w:val="single" w:sz="4" w:space="0" w:color="000000"/>
              <w:bottom w:val="nil"/>
              <w:right w:val="single" w:sz="4" w:space="0" w:color="000000"/>
            </w:tcBorders>
          </w:tcPr>
          <w:p w14:paraId="48E839DE" w14:textId="77777777" w:rsidR="00DF5429" w:rsidRPr="00C8323D" w:rsidRDefault="00DF5429">
            <w:pPr>
              <w:rPr>
                <w:rFonts w:ascii="Courier New" w:hAnsi="Courier New" w:cs="Courier New"/>
                <w:sz w:val="18"/>
                <w:szCs w:val="18"/>
              </w:rPr>
            </w:pPr>
          </w:p>
        </w:tc>
        <w:tc>
          <w:tcPr>
            <w:tcW w:w="283" w:type="dxa"/>
            <w:tcBorders>
              <w:top w:val="nil"/>
              <w:left w:val="single" w:sz="4" w:space="0" w:color="000000"/>
              <w:bottom w:val="nil"/>
              <w:right w:val="single" w:sz="4" w:space="0" w:color="000000"/>
            </w:tcBorders>
          </w:tcPr>
          <w:p w14:paraId="1000CF98" w14:textId="77777777" w:rsidR="00DF5429" w:rsidRPr="00C8323D" w:rsidRDefault="00DF5429">
            <w:pPr>
              <w:rPr>
                <w:rFonts w:ascii="Courier New" w:hAnsi="Courier New" w:cs="Courier New"/>
                <w:sz w:val="18"/>
                <w:szCs w:val="18"/>
              </w:rPr>
            </w:pPr>
          </w:p>
        </w:tc>
        <w:tc>
          <w:tcPr>
            <w:tcW w:w="236" w:type="dxa"/>
            <w:tcBorders>
              <w:top w:val="nil"/>
              <w:left w:val="single" w:sz="4" w:space="0" w:color="000000"/>
              <w:bottom w:val="nil"/>
              <w:right w:val="single" w:sz="4" w:space="0" w:color="auto"/>
            </w:tcBorders>
          </w:tcPr>
          <w:p w14:paraId="0A28BAD0" w14:textId="77777777" w:rsidR="00DF5429" w:rsidRPr="00C8323D" w:rsidRDefault="00DF5429">
            <w:pPr>
              <w:jc w:val="left"/>
              <w:rPr>
                <w:rFonts w:ascii="Courier New" w:hAnsi="Courier New" w:cs="Courier New"/>
              </w:rPr>
            </w:pPr>
          </w:p>
        </w:tc>
        <w:tc>
          <w:tcPr>
            <w:tcW w:w="7515" w:type="dxa"/>
            <w:gridSpan w:val="5"/>
            <w:tcBorders>
              <w:top w:val="single" w:sz="4" w:space="0" w:color="auto"/>
              <w:left w:val="single" w:sz="4" w:space="0" w:color="auto"/>
              <w:bottom w:val="single" w:sz="4" w:space="0" w:color="auto"/>
            </w:tcBorders>
          </w:tcPr>
          <w:p w14:paraId="579360B4" w14:textId="77777777" w:rsidR="00DF5429" w:rsidRPr="00C8323D" w:rsidRDefault="00DF5429">
            <w:pPr>
              <w:jc w:val="left"/>
              <w:rPr>
                <w:rFonts w:ascii="Courier New" w:hAnsi="Courier New" w:cs="Courier New"/>
              </w:rPr>
            </w:pPr>
            <w:r>
              <w:rPr>
                <w:rFonts w:ascii="Courier New" w:hAnsi="Courier New" w:cs="Courier New"/>
              </w:rPr>
              <w:t>/</w:t>
            </w:r>
            <w:r w:rsidRPr="00584B46">
              <w:rPr>
                <w:rFonts w:ascii="Courier New" w:hAnsi="Courier New" w:cs="Courier New"/>
              </w:rPr>
              <w:t>JP1PCAGT_DA</w:t>
            </w:r>
            <w:r>
              <w:rPr>
                <w:rFonts w:ascii="Courier New" w:hAnsi="Courier New" w:cs="Courier New" w:hint="eastAsia"/>
              </w:rPr>
              <w:t>_</w:t>
            </w:r>
            <w:r>
              <w:rPr>
                <w:rFonts w:ascii="Courier New" w:hAnsi="Courier New" w:cs="Courier New"/>
              </w:rPr>
              <w:t>xxxx</w:t>
            </w:r>
          </w:p>
        </w:tc>
        <w:tc>
          <w:tcPr>
            <w:tcW w:w="1011" w:type="dxa"/>
            <w:gridSpan w:val="2"/>
          </w:tcPr>
          <w:p w14:paraId="4BF1BA7F" w14:textId="77777777" w:rsidR="00DF5429" w:rsidRPr="00C8323D" w:rsidRDefault="00DF5429">
            <w:pPr>
              <w:jc w:val="left"/>
            </w:pPr>
            <w:r w:rsidRPr="00C8323D">
              <w:t>Y</w:t>
            </w:r>
          </w:p>
        </w:tc>
      </w:tr>
      <w:tr w:rsidR="00DF5429" w:rsidRPr="00C8323D" w14:paraId="3E42C0CF" w14:textId="77777777">
        <w:tc>
          <w:tcPr>
            <w:tcW w:w="278" w:type="dxa"/>
            <w:tcBorders>
              <w:top w:val="nil"/>
              <w:bottom w:val="nil"/>
              <w:right w:val="single" w:sz="4" w:space="0" w:color="000000"/>
            </w:tcBorders>
          </w:tcPr>
          <w:p w14:paraId="109FF498" w14:textId="77777777" w:rsidR="00DF5429" w:rsidRPr="00C8323D" w:rsidRDefault="00DF5429">
            <w:pPr>
              <w:rPr>
                <w:sz w:val="18"/>
                <w:szCs w:val="18"/>
              </w:rPr>
            </w:pPr>
          </w:p>
        </w:tc>
        <w:tc>
          <w:tcPr>
            <w:tcW w:w="283" w:type="dxa"/>
            <w:tcBorders>
              <w:top w:val="nil"/>
              <w:left w:val="single" w:sz="4" w:space="0" w:color="000000"/>
              <w:bottom w:val="nil"/>
              <w:right w:val="single" w:sz="4" w:space="0" w:color="000000"/>
            </w:tcBorders>
          </w:tcPr>
          <w:p w14:paraId="6377376B" w14:textId="77777777" w:rsidR="00DF5429" w:rsidRPr="00C8323D" w:rsidRDefault="00DF5429">
            <w:pPr>
              <w:rPr>
                <w:rFonts w:ascii="Courier New" w:hAnsi="Courier New" w:cs="Courier New"/>
                <w:sz w:val="18"/>
                <w:szCs w:val="18"/>
              </w:rPr>
            </w:pPr>
          </w:p>
        </w:tc>
        <w:tc>
          <w:tcPr>
            <w:tcW w:w="283" w:type="dxa"/>
            <w:tcBorders>
              <w:top w:val="nil"/>
              <w:left w:val="single" w:sz="4" w:space="0" w:color="000000"/>
              <w:bottom w:val="nil"/>
              <w:right w:val="single" w:sz="4" w:space="0" w:color="000000"/>
            </w:tcBorders>
          </w:tcPr>
          <w:p w14:paraId="6F95F9A8" w14:textId="77777777" w:rsidR="00DF5429" w:rsidRPr="00C8323D" w:rsidRDefault="00DF5429">
            <w:pPr>
              <w:rPr>
                <w:rFonts w:ascii="Courier New" w:hAnsi="Courier New" w:cs="Courier New"/>
                <w:sz w:val="18"/>
                <w:szCs w:val="18"/>
              </w:rPr>
            </w:pPr>
          </w:p>
        </w:tc>
        <w:tc>
          <w:tcPr>
            <w:tcW w:w="236" w:type="dxa"/>
            <w:tcBorders>
              <w:top w:val="nil"/>
              <w:left w:val="single" w:sz="4" w:space="0" w:color="000000"/>
              <w:bottom w:val="nil"/>
              <w:right w:val="single" w:sz="4" w:space="0" w:color="auto"/>
            </w:tcBorders>
          </w:tcPr>
          <w:p w14:paraId="6797908C" w14:textId="77777777" w:rsidR="00DF5429" w:rsidRPr="00C8323D" w:rsidRDefault="00DF5429">
            <w:pPr>
              <w:jc w:val="left"/>
              <w:rPr>
                <w:rFonts w:ascii="Courier New" w:hAnsi="Courier New" w:cs="Courier New"/>
              </w:rPr>
            </w:pPr>
          </w:p>
        </w:tc>
        <w:tc>
          <w:tcPr>
            <w:tcW w:w="7515" w:type="dxa"/>
            <w:gridSpan w:val="5"/>
            <w:tcBorders>
              <w:top w:val="single" w:sz="4" w:space="0" w:color="auto"/>
              <w:left w:val="single" w:sz="4" w:space="0" w:color="auto"/>
              <w:bottom w:val="single" w:sz="4" w:space="0" w:color="auto"/>
            </w:tcBorders>
          </w:tcPr>
          <w:p w14:paraId="3C914811" w14:textId="77777777" w:rsidR="00DF5429" w:rsidRPr="00C8323D" w:rsidRDefault="00DF5429">
            <w:pPr>
              <w:jc w:val="left"/>
              <w:rPr>
                <w:rFonts w:ascii="Courier New" w:hAnsi="Courier New" w:cs="Courier New"/>
              </w:rPr>
            </w:pPr>
            <w:r>
              <w:rPr>
                <w:rFonts w:ascii="Courier New" w:hAnsi="Courier New" w:cs="Courier New"/>
              </w:rPr>
              <w:t>/</w:t>
            </w:r>
            <w:r w:rsidRPr="00584B46">
              <w:rPr>
                <w:rFonts w:ascii="Courier New" w:hAnsi="Courier New" w:cs="Courier New"/>
              </w:rPr>
              <w:t>JP1PCAGT_D</w:t>
            </w:r>
            <w:r>
              <w:rPr>
                <w:rFonts w:ascii="Courier New" w:hAnsi="Courier New" w:cs="Courier New"/>
              </w:rPr>
              <w:t>S</w:t>
            </w:r>
            <w:r>
              <w:rPr>
                <w:rFonts w:ascii="Courier New" w:hAnsi="Courier New" w:cs="Courier New" w:hint="eastAsia"/>
              </w:rPr>
              <w:t>_</w:t>
            </w:r>
            <w:r>
              <w:rPr>
                <w:rFonts w:ascii="Courier New" w:hAnsi="Courier New" w:cs="Courier New"/>
              </w:rPr>
              <w:t>xxxx</w:t>
            </w:r>
          </w:p>
        </w:tc>
        <w:tc>
          <w:tcPr>
            <w:tcW w:w="1011" w:type="dxa"/>
            <w:gridSpan w:val="2"/>
          </w:tcPr>
          <w:p w14:paraId="2C867BA9" w14:textId="77777777" w:rsidR="00DF5429" w:rsidRPr="00584B46" w:rsidRDefault="00DF5429">
            <w:pPr>
              <w:jc w:val="left"/>
            </w:pPr>
            <w:r w:rsidRPr="00C8323D">
              <w:t>Y</w:t>
            </w:r>
          </w:p>
        </w:tc>
      </w:tr>
      <w:tr w:rsidR="00DF5429" w:rsidRPr="00C8323D" w14:paraId="00F9887A" w14:textId="77777777">
        <w:tc>
          <w:tcPr>
            <w:tcW w:w="278" w:type="dxa"/>
            <w:tcBorders>
              <w:top w:val="nil"/>
              <w:bottom w:val="nil"/>
              <w:right w:val="single" w:sz="4" w:space="0" w:color="000000"/>
            </w:tcBorders>
          </w:tcPr>
          <w:p w14:paraId="21EBAACE" w14:textId="77777777" w:rsidR="00DF5429" w:rsidRPr="00C8323D" w:rsidRDefault="00DF5429">
            <w:pPr>
              <w:rPr>
                <w:sz w:val="18"/>
                <w:szCs w:val="18"/>
              </w:rPr>
            </w:pPr>
          </w:p>
        </w:tc>
        <w:tc>
          <w:tcPr>
            <w:tcW w:w="283" w:type="dxa"/>
            <w:tcBorders>
              <w:top w:val="nil"/>
              <w:left w:val="single" w:sz="4" w:space="0" w:color="000000"/>
              <w:bottom w:val="nil"/>
              <w:right w:val="single" w:sz="4" w:space="0" w:color="000000"/>
            </w:tcBorders>
          </w:tcPr>
          <w:p w14:paraId="69046000" w14:textId="77777777" w:rsidR="00DF5429" w:rsidRPr="00C8323D" w:rsidRDefault="00DF5429">
            <w:pPr>
              <w:rPr>
                <w:rFonts w:ascii="Courier New" w:hAnsi="Courier New" w:cs="Courier New"/>
                <w:sz w:val="18"/>
                <w:szCs w:val="18"/>
              </w:rPr>
            </w:pPr>
          </w:p>
        </w:tc>
        <w:tc>
          <w:tcPr>
            <w:tcW w:w="283" w:type="dxa"/>
            <w:tcBorders>
              <w:top w:val="nil"/>
              <w:left w:val="single" w:sz="4" w:space="0" w:color="000000"/>
              <w:bottom w:val="nil"/>
              <w:right w:val="single" w:sz="4" w:space="0" w:color="000000"/>
            </w:tcBorders>
          </w:tcPr>
          <w:p w14:paraId="67E3BE8F" w14:textId="77777777" w:rsidR="00DF5429" w:rsidRPr="00C8323D" w:rsidRDefault="00DF5429">
            <w:pPr>
              <w:rPr>
                <w:rFonts w:ascii="Courier New" w:hAnsi="Courier New" w:cs="Courier New"/>
                <w:sz w:val="18"/>
                <w:szCs w:val="18"/>
              </w:rPr>
            </w:pPr>
          </w:p>
        </w:tc>
        <w:tc>
          <w:tcPr>
            <w:tcW w:w="236" w:type="dxa"/>
            <w:tcBorders>
              <w:top w:val="nil"/>
              <w:left w:val="single" w:sz="4" w:space="0" w:color="000000"/>
              <w:bottom w:val="nil"/>
              <w:right w:val="single" w:sz="4" w:space="0" w:color="auto"/>
            </w:tcBorders>
          </w:tcPr>
          <w:p w14:paraId="271256A2" w14:textId="77777777" w:rsidR="00DF5429" w:rsidRPr="00C8323D" w:rsidRDefault="00DF5429">
            <w:pPr>
              <w:jc w:val="left"/>
              <w:rPr>
                <w:rFonts w:ascii="Courier New" w:hAnsi="Courier New" w:cs="Courier New"/>
              </w:rPr>
            </w:pPr>
          </w:p>
        </w:tc>
        <w:tc>
          <w:tcPr>
            <w:tcW w:w="7515" w:type="dxa"/>
            <w:gridSpan w:val="5"/>
            <w:tcBorders>
              <w:top w:val="single" w:sz="4" w:space="0" w:color="auto"/>
              <w:left w:val="single" w:sz="4" w:space="0" w:color="auto"/>
              <w:bottom w:val="single" w:sz="4" w:space="0" w:color="auto"/>
            </w:tcBorders>
          </w:tcPr>
          <w:p w14:paraId="059240CC" w14:textId="77777777" w:rsidR="00DF5429" w:rsidRDefault="00DF5429">
            <w:pPr>
              <w:jc w:val="left"/>
              <w:rPr>
                <w:rFonts w:ascii="Courier New" w:hAnsi="Courier New" w:cs="Courier New"/>
              </w:rPr>
            </w:pPr>
            <w:r>
              <w:rPr>
                <w:rFonts w:ascii="Courier New" w:hAnsi="Courier New" w:cs="Courier New"/>
              </w:rPr>
              <w:t>/</w:t>
            </w:r>
            <w:r w:rsidRPr="00627C39">
              <w:rPr>
                <w:rFonts w:ascii="Courier New" w:hAnsi="Courier New" w:cs="Courier New"/>
              </w:rPr>
              <w:t>JP1PCMGR_PH</w:t>
            </w:r>
          </w:p>
        </w:tc>
        <w:tc>
          <w:tcPr>
            <w:tcW w:w="1011" w:type="dxa"/>
            <w:gridSpan w:val="2"/>
          </w:tcPr>
          <w:p w14:paraId="56CC9193" w14:textId="77777777" w:rsidR="00DF5429" w:rsidRPr="00584B46" w:rsidRDefault="00DF5429">
            <w:pPr>
              <w:jc w:val="left"/>
            </w:pPr>
            <w:r w:rsidRPr="00C8323D">
              <w:t>Y</w:t>
            </w:r>
          </w:p>
        </w:tc>
      </w:tr>
      <w:tr w:rsidR="00DF5429" w:rsidRPr="00C8323D" w14:paraId="140FEC91" w14:textId="77777777">
        <w:tc>
          <w:tcPr>
            <w:tcW w:w="278" w:type="dxa"/>
            <w:tcBorders>
              <w:top w:val="nil"/>
              <w:bottom w:val="nil"/>
              <w:right w:val="single" w:sz="4" w:space="0" w:color="000000"/>
            </w:tcBorders>
          </w:tcPr>
          <w:p w14:paraId="7FF55C26" w14:textId="77777777" w:rsidR="00DF5429" w:rsidRPr="00C8323D" w:rsidRDefault="00DF5429">
            <w:pPr>
              <w:rPr>
                <w:sz w:val="18"/>
                <w:szCs w:val="18"/>
              </w:rPr>
            </w:pPr>
          </w:p>
        </w:tc>
        <w:tc>
          <w:tcPr>
            <w:tcW w:w="283" w:type="dxa"/>
            <w:tcBorders>
              <w:top w:val="nil"/>
              <w:left w:val="single" w:sz="4" w:space="0" w:color="000000"/>
              <w:bottom w:val="nil"/>
              <w:right w:val="single" w:sz="4" w:space="0" w:color="000000"/>
            </w:tcBorders>
          </w:tcPr>
          <w:p w14:paraId="02DD27FA" w14:textId="77777777" w:rsidR="00DF5429" w:rsidRPr="00C8323D" w:rsidRDefault="00DF5429">
            <w:pPr>
              <w:rPr>
                <w:rFonts w:ascii="Courier New" w:hAnsi="Courier New" w:cs="Courier New"/>
                <w:sz w:val="18"/>
                <w:szCs w:val="18"/>
              </w:rPr>
            </w:pPr>
          </w:p>
        </w:tc>
        <w:tc>
          <w:tcPr>
            <w:tcW w:w="283" w:type="dxa"/>
            <w:tcBorders>
              <w:top w:val="nil"/>
              <w:left w:val="single" w:sz="4" w:space="0" w:color="000000"/>
              <w:bottom w:val="nil"/>
              <w:right w:val="single" w:sz="4" w:space="0" w:color="000000"/>
            </w:tcBorders>
          </w:tcPr>
          <w:p w14:paraId="79535EBC" w14:textId="77777777" w:rsidR="00DF5429" w:rsidRPr="00C8323D" w:rsidRDefault="00DF5429">
            <w:pPr>
              <w:rPr>
                <w:rFonts w:ascii="Courier New" w:hAnsi="Courier New" w:cs="Courier New"/>
                <w:sz w:val="18"/>
                <w:szCs w:val="18"/>
              </w:rPr>
            </w:pPr>
          </w:p>
        </w:tc>
        <w:tc>
          <w:tcPr>
            <w:tcW w:w="236" w:type="dxa"/>
            <w:tcBorders>
              <w:top w:val="nil"/>
              <w:left w:val="single" w:sz="4" w:space="0" w:color="000000"/>
              <w:bottom w:val="nil"/>
              <w:right w:val="single" w:sz="4" w:space="0" w:color="auto"/>
            </w:tcBorders>
          </w:tcPr>
          <w:p w14:paraId="0E6645FE" w14:textId="77777777" w:rsidR="00DF5429" w:rsidRPr="00C8323D" w:rsidRDefault="00DF5429">
            <w:pPr>
              <w:jc w:val="left"/>
              <w:rPr>
                <w:rFonts w:ascii="Courier New" w:hAnsi="Courier New" w:cs="Courier New"/>
              </w:rPr>
            </w:pPr>
          </w:p>
        </w:tc>
        <w:tc>
          <w:tcPr>
            <w:tcW w:w="7515" w:type="dxa"/>
            <w:gridSpan w:val="5"/>
            <w:tcBorders>
              <w:top w:val="single" w:sz="4" w:space="0" w:color="auto"/>
              <w:left w:val="single" w:sz="4" w:space="0" w:color="auto"/>
              <w:bottom w:val="single" w:sz="4" w:space="0" w:color="auto"/>
            </w:tcBorders>
          </w:tcPr>
          <w:p w14:paraId="0497D6DA" w14:textId="77777777" w:rsidR="00DF5429" w:rsidRDefault="00DF5429">
            <w:pPr>
              <w:jc w:val="left"/>
              <w:rPr>
                <w:rFonts w:ascii="Courier New" w:hAnsi="Courier New" w:cs="Courier New"/>
              </w:rPr>
            </w:pPr>
            <w:r>
              <w:rPr>
                <w:rFonts w:ascii="Courier New" w:hAnsi="Courier New" w:cs="Courier New"/>
              </w:rPr>
              <w:t>/</w:t>
            </w:r>
            <w:r w:rsidRPr="00627C39">
              <w:rPr>
                <w:rFonts w:ascii="Courier New" w:hAnsi="Courier New" w:cs="Courier New"/>
              </w:rPr>
              <w:t>JP1PCMGR_PT</w:t>
            </w:r>
          </w:p>
        </w:tc>
        <w:tc>
          <w:tcPr>
            <w:tcW w:w="1011" w:type="dxa"/>
            <w:gridSpan w:val="2"/>
          </w:tcPr>
          <w:p w14:paraId="501A17CD" w14:textId="77777777" w:rsidR="00DF5429" w:rsidRPr="00584B46" w:rsidRDefault="00DF5429">
            <w:pPr>
              <w:jc w:val="left"/>
            </w:pPr>
            <w:r w:rsidRPr="00C8323D">
              <w:t>Y</w:t>
            </w:r>
          </w:p>
        </w:tc>
      </w:tr>
      <w:tr w:rsidR="00DF5429" w:rsidRPr="00C8323D" w14:paraId="72DD93BC" w14:textId="77777777">
        <w:tc>
          <w:tcPr>
            <w:tcW w:w="278" w:type="dxa"/>
            <w:tcBorders>
              <w:top w:val="nil"/>
              <w:bottom w:val="single" w:sz="4" w:space="0" w:color="000000"/>
              <w:right w:val="single" w:sz="4" w:space="0" w:color="000000"/>
            </w:tcBorders>
          </w:tcPr>
          <w:p w14:paraId="41F32907" w14:textId="77777777" w:rsidR="00DF5429" w:rsidRPr="00C8323D" w:rsidRDefault="00DF5429">
            <w:pPr>
              <w:rPr>
                <w:sz w:val="18"/>
                <w:szCs w:val="18"/>
              </w:rPr>
            </w:pPr>
          </w:p>
        </w:tc>
        <w:tc>
          <w:tcPr>
            <w:tcW w:w="283" w:type="dxa"/>
            <w:tcBorders>
              <w:top w:val="nil"/>
              <w:left w:val="single" w:sz="4" w:space="0" w:color="000000"/>
              <w:bottom w:val="single" w:sz="4" w:space="0" w:color="000000"/>
              <w:right w:val="single" w:sz="4" w:space="0" w:color="000000"/>
            </w:tcBorders>
          </w:tcPr>
          <w:p w14:paraId="2879CDC8" w14:textId="77777777" w:rsidR="00DF5429" w:rsidRPr="00C8323D" w:rsidRDefault="00DF5429">
            <w:pPr>
              <w:rPr>
                <w:rFonts w:ascii="Courier New" w:hAnsi="Courier New" w:cs="Courier New"/>
                <w:sz w:val="18"/>
                <w:szCs w:val="18"/>
              </w:rPr>
            </w:pPr>
          </w:p>
        </w:tc>
        <w:tc>
          <w:tcPr>
            <w:tcW w:w="283" w:type="dxa"/>
            <w:tcBorders>
              <w:top w:val="nil"/>
              <w:left w:val="single" w:sz="4" w:space="0" w:color="000000"/>
              <w:bottom w:val="single" w:sz="4" w:space="0" w:color="000000"/>
              <w:right w:val="single" w:sz="4" w:space="0" w:color="000000"/>
            </w:tcBorders>
          </w:tcPr>
          <w:p w14:paraId="63D83C22" w14:textId="77777777" w:rsidR="00DF5429" w:rsidRPr="00C8323D" w:rsidRDefault="00DF5429">
            <w:pPr>
              <w:rPr>
                <w:rFonts w:ascii="Courier New" w:hAnsi="Courier New" w:cs="Courier New"/>
                <w:sz w:val="18"/>
                <w:szCs w:val="18"/>
              </w:rPr>
            </w:pPr>
          </w:p>
        </w:tc>
        <w:tc>
          <w:tcPr>
            <w:tcW w:w="236" w:type="dxa"/>
            <w:tcBorders>
              <w:top w:val="nil"/>
              <w:left w:val="single" w:sz="4" w:space="0" w:color="000000"/>
              <w:bottom w:val="single" w:sz="4" w:space="0" w:color="000000"/>
              <w:right w:val="single" w:sz="4" w:space="0" w:color="auto"/>
            </w:tcBorders>
          </w:tcPr>
          <w:p w14:paraId="7987D351" w14:textId="77777777" w:rsidR="00DF5429" w:rsidRPr="00C8323D" w:rsidRDefault="00DF5429">
            <w:pPr>
              <w:jc w:val="left"/>
              <w:rPr>
                <w:rFonts w:ascii="Courier New" w:hAnsi="Courier New" w:cs="Courier New"/>
              </w:rPr>
            </w:pPr>
          </w:p>
        </w:tc>
        <w:tc>
          <w:tcPr>
            <w:tcW w:w="7515" w:type="dxa"/>
            <w:gridSpan w:val="5"/>
            <w:tcBorders>
              <w:top w:val="single" w:sz="4" w:space="0" w:color="auto"/>
              <w:left w:val="single" w:sz="4" w:space="0" w:color="auto"/>
              <w:bottom w:val="single" w:sz="4" w:space="0" w:color="000000"/>
            </w:tcBorders>
          </w:tcPr>
          <w:p w14:paraId="6AC2CB00" w14:textId="77777777" w:rsidR="00DF5429" w:rsidRDefault="00DF5429">
            <w:pPr>
              <w:jc w:val="left"/>
              <w:rPr>
                <w:rFonts w:ascii="Courier New" w:hAnsi="Courier New" w:cs="Courier New"/>
              </w:rPr>
            </w:pPr>
            <w:r>
              <w:rPr>
                <w:rFonts w:ascii="Courier New" w:hAnsi="Courier New" w:cs="Courier New"/>
              </w:rPr>
              <w:t>/</w:t>
            </w:r>
            <w:r w:rsidRPr="00627C39">
              <w:rPr>
                <w:rFonts w:ascii="Courier New" w:hAnsi="Courier New" w:cs="Courier New"/>
              </w:rPr>
              <w:t>AgentRESTService</w:t>
            </w:r>
          </w:p>
        </w:tc>
        <w:tc>
          <w:tcPr>
            <w:tcW w:w="1011" w:type="dxa"/>
            <w:gridSpan w:val="2"/>
          </w:tcPr>
          <w:p w14:paraId="4DF2B383" w14:textId="77777777" w:rsidR="00DF5429" w:rsidRPr="00584B46" w:rsidRDefault="00DF5429">
            <w:pPr>
              <w:jc w:val="left"/>
            </w:pPr>
            <w:r w:rsidRPr="00C8323D">
              <w:t>Y</w:t>
            </w:r>
          </w:p>
        </w:tc>
      </w:tr>
    </w:tbl>
    <w:p w14:paraId="397989C2" w14:textId="135B0C68" w:rsidR="00DF5429" w:rsidRDefault="008034F6" w:rsidP="00DF5429">
      <w:pPr>
        <w:rPr>
          <w:lang w:val="en-GB" w:eastAsia="x-none"/>
        </w:rPr>
      </w:pPr>
      <w:r>
        <w:rPr>
          <w:lang w:val="en-GB"/>
        </w:rPr>
        <w:t>“xxxx” describes RAID Agent instance name</w:t>
      </w:r>
    </w:p>
    <w:p w14:paraId="06A6B810" w14:textId="77777777" w:rsidR="00DF5429" w:rsidRPr="009647B5" w:rsidRDefault="00DF5429" w:rsidP="00DF5429">
      <w:pPr>
        <w:rPr>
          <w:lang w:val="en-GB" w:eastAsia="x-none"/>
        </w:rPr>
      </w:pPr>
    </w:p>
    <w:p w14:paraId="44EFF675" w14:textId="0C8225E0" w:rsidR="00DF5429" w:rsidRDefault="008034F6" w:rsidP="00566A76">
      <w:pPr>
        <w:pStyle w:val="3"/>
      </w:pPr>
      <w:bookmarkStart w:id="449" w:name="_Toc114124965"/>
      <w:bookmarkStart w:id="450" w:name="_Toc167466210"/>
      <w:bookmarkStart w:id="451" w:name="_Toc191387428"/>
      <w:bookmarkStart w:id="452" w:name="_Toc499731083"/>
      <w:bookmarkStart w:id="453" w:name="_Toc193724501"/>
      <w:r>
        <w:t>Re</w:t>
      </w:r>
      <w:r w:rsidR="00A46BF8">
        <w:t>boot</w:t>
      </w:r>
      <w:r>
        <w:t xml:space="preserve"> </w:t>
      </w:r>
      <w:r w:rsidR="00A46BF8">
        <w:t>the OS</w:t>
      </w:r>
      <w:bookmarkEnd w:id="449"/>
      <w:bookmarkEnd w:id="450"/>
      <w:bookmarkEnd w:id="451"/>
      <w:bookmarkEnd w:id="452"/>
      <w:bookmarkEnd w:id="453"/>
    </w:p>
    <w:p w14:paraId="44CECCA2" w14:textId="3BE10A74" w:rsidR="00DF5429" w:rsidRDefault="008034F6" w:rsidP="00DF5429">
      <w:pPr>
        <w:rPr>
          <w:lang w:val="en-GB"/>
        </w:rPr>
      </w:pPr>
      <w:r>
        <w:rPr>
          <w:lang w:val="en-GB"/>
        </w:rPr>
        <w:t>Re</w:t>
      </w:r>
      <w:r w:rsidR="00A46BF8">
        <w:rPr>
          <w:lang w:val="en-GB"/>
        </w:rPr>
        <w:t>boot</w:t>
      </w:r>
      <w:r>
        <w:rPr>
          <w:lang w:val="en-GB"/>
        </w:rPr>
        <w:t xml:space="preserve"> the </w:t>
      </w:r>
      <w:r w:rsidR="00A46BF8">
        <w:rPr>
          <w:lang w:val="en-GB"/>
        </w:rPr>
        <w:t>OS.</w:t>
      </w:r>
    </w:p>
    <w:p w14:paraId="4C8D2C6E" w14:textId="77777777" w:rsidR="00DF5429" w:rsidRDefault="00DF5429" w:rsidP="00DF5429"/>
    <w:p w14:paraId="280969E5" w14:textId="77777777" w:rsidR="00DF5429" w:rsidRPr="00DA37B8" w:rsidRDefault="00DF5429" w:rsidP="00361970">
      <w:pPr>
        <w:pStyle w:val="default"/>
        <w:jc w:val="left"/>
        <w:rPr>
          <w:lang w:val="en-US" w:eastAsia="ja-JP"/>
        </w:rPr>
      </w:pPr>
    </w:p>
    <w:p w14:paraId="2477BBB6" w14:textId="77777777" w:rsidR="00424B64" w:rsidRDefault="00424B64" w:rsidP="002807FC">
      <w:pPr>
        <w:pStyle w:val="2"/>
        <w:ind w:left="567"/>
      </w:pPr>
      <w:bookmarkStart w:id="454" w:name="_Toc105404975"/>
      <w:bookmarkStart w:id="455" w:name="_Toc167466211"/>
      <w:bookmarkStart w:id="456" w:name="_Toc191387429"/>
      <w:bookmarkStart w:id="457" w:name="_Toc597879379"/>
      <w:bookmarkStart w:id="458" w:name="_Toc193724502"/>
      <w:r w:rsidRPr="00424B64">
        <w:t>Internal component diagram and process flow</w:t>
      </w:r>
      <w:bookmarkEnd w:id="454"/>
      <w:bookmarkEnd w:id="455"/>
      <w:bookmarkEnd w:id="456"/>
      <w:bookmarkEnd w:id="457"/>
      <w:bookmarkEnd w:id="458"/>
    </w:p>
    <w:p w14:paraId="20690CEF" w14:textId="6FA4D930" w:rsidR="00424B64" w:rsidRDefault="00424B64" w:rsidP="00566A76">
      <w:pPr>
        <w:pStyle w:val="3"/>
      </w:pPr>
      <w:bookmarkStart w:id="459" w:name="_Toc105404976"/>
      <w:bookmarkStart w:id="460" w:name="_Toc167466212"/>
      <w:bookmarkStart w:id="461" w:name="_Toc191387430"/>
      <w:bookmarkStart w:id="462" w:name="_Toc1512425901"/>
      <w:bookmarkStart w:id="463" w:name="_Toc193724503"/>
      <w:r w:rsidRPr="00424B64">
        <w:t>Sequence of collecting performance data</w:t>
      </w:r>
      <w:bookmarkEnd w:id="459"/>
      <w:bookmarkEnd w:id="460"/>
      <w:bookmarkEnd w:id="461"/>
      <w:bookmarkEnd w:id="462"/>
      <w:bookmarkEnd w:id="463"/>
      <w:r w:rsidRPr="00424B64">
        <w:t xml:space="preserve"> </w:t>
      </w:r>
    </w:p>
    <w:p w14:paraId="7922022A" w14:textId="77777777" w:rsidR="00424B64" w:rsidRPr="00424B64" w:rsidRDefault="00424B64" w:rsidP="008034F6">
      <w:pPr>
        <w:numPr>
          <w:ilvl w:val="0"/>
          <w:numId w:val="56"/>
        </w:numPr>
        <w:rPr>
          <w:lang w:eastAsia="x-none"/>
        </w:rPr>
      </w:pPr>
      <w:r w:rsidRPr="00424B64">
        <w:rPr>
          <w:lang w:eastAsia="x-none"/>
        </w:rPr>
        <w:t>Probe services collect data from target devices.</w:t>
      </w:r>
    </w:p>
    <w:p w14:paraId="28BA0131" w14:textId="77777777" w:rsidR="00424B64" w:rsidRPr="00424B64" w:rsidRDefault="00424B64" w:rsidP="008034F6">
      <w:pPr>
        <w:numPr>
          <w:ilvl w:val="0"/>
          <w:numId w:val="56"/>
        </w:numPr>
        <w:rPr>
          <w:lang w:eastAsia="x-none"/>
        </w:rPr>
      </w:pPr>
      <w:r w:rsidRPr="00424B64">
        <w:rPr>
          <w:lang w:eastAsia="x-none"/>
        </w:rPr>
        <w:t>Analytics Probe uploads data to DCA.</w:t>
      </w:r>
    </w:p>
    <w:p w14:paraId="02CC7911" w14:textId="77777777" w:rsidR="00424B64" w:rsidRDefault="00424B64" w:rsidP="008034F6">
      <w:pPr>
        <w:numPr>
          <w:ilvl w:val="0"/>
          <w:numId w:val="56"/>
        </w:numPr>
        <w:rPr>
          <w:lang w:eastAsia="x-none"/>
        </w:rPr>
      </w:pPr>
      <w:r w:rsidRPr="00424B64">
        <w:rPr>
          <w:lang w:eastAsia="x-none"/>
        </w:rPr>
        <w:t>DCA import data to DCA DB.</w:t>
      </w:r>
    </w:p>
    <w:p w14:paraId="1EE47F22" w14:textId="4770B31E" w:rsidR="00424B64" w:rsidRDefault="005C4960" w:rsidP="00424B64">
      <w:pPr>
        <w:rPr>
          <w:lang w:eastAsia="x-none"/>
        </w:rPr>
      </w:pPr>
      <w:r>
        <w:rPr>
          <w:lang w:eastAsia="x-none"/>
        </w:rPr>
        <w:object w:dxaOrig="9599" w:dyaOrig="5400" w14:anchorId="571282F2">
          <v:shape id="_x0000_i1027" type="#_x0000_t75" style="width:480.9pt;height:270.8pt" o:ole="">
            <v:imagedata r:id="rId72" o:title=""/>
          </v:shape>
          <o:OLEObject Type="Embed" ProgID="PowerPoint.Slide.12" ShapeID="_x0000_i1027" DrawAspect="Content" ObjectID="_1804422304" r:id="rId73"/>
        </w:object>
      </w:r>
    </w:p>
    <w:p w14:paraId="3EEE0169" w14:textId="6ECF22EE" w:rsidR="00424B64" w:rsidRPr="00745133" w:rsidRDefault="00424B64" w:rsidP="004A4D86">
      <w:pPr>
        <w:pStyle w:val="a6"/>
      </w:pPr>
      <w:r w:rsidRPr="00F107BA">
        <w:rPr>
          <w:rFonts w:hint="eastAsia"/>
          <w:lang w:eastAsia="ja-JP"/>
        </w:rPr>
        <w:t>Figure</w:t>
      </w:r>
      <w:r w:rsidRPr="00F107BA">
        <w:rPr>
          <w:rFonts w:hint="eastAsia"/>
        </w:rPr>
        <w:t xml:space="preserve"> </w:t>
      </w:r>
      <w:r w:rsidRPr="00F107BA">
        <w:fldChar w:fldCharType="begin"/>
      </w:r>
      <w:r w:rsidRPr="00F107BA">
        <w:instrText xml:space="preserve"> </w:instrText>
      </w:r>
      <w:r w:rsidRPr="00F107BA">
        <w:rPr>
          <w:rFonts w:hint="eastAsia"/>
        </w:rPr>
        <w:instrText>STYLEREF 1 \s</w:instrText>
      </w:r>
      <w:r w:rsidRPr="00F107BA">
        <w:instrText xml:space="preserve"> </w:instrText>
      </w:r>
      <w:r w:rsidRPr="00F107BA">
        <w:fldChar w:fldCharType="separate"/>
      </w:r>
      <w:r w:rsidR="00855E7B">
        <w:rPr>
          <w:noProof/>
        </w:rPr>
        <w:t>5</w:t>
      </w:r>
      <w:r w:rsidRPr="00F107BA">
        <w:fldChar w:fldCharType="end"/>
      </w:r>
      <w:r w:rsidRPr="00F107BA">
        <w:noBreakHyphen/>
      </w:r>
      <w:r w:rsidRPr="00F107BA">
        <w:fldChar w:fldCharType="begin"/>
      </w:r>
      <w:r w:rsidRPr="00F107BA">
        <w:instrText xml:space="preserve"> </w:instrText>
      </w:r>
      <w:r w:rsidRPr="00F107BA">
        <w:rPr>
          <w:rFonts w:hint="eastAsia"/>
        </w:rPr>
        <w:instrText xml:space="preserve">SEQ </w:instrText>
      </w:r>
      <w:r w:rsidRPr="00F107BA">
        <w:rPr>
          <w:rFonts w:hint="eastAsia"/>
        </w:rPr>
        <w:instrText>図</w:instrText>
      </w:r>
      <w:r w:rsidRPr="00F107BA">
        <w:rPr>
          <w:rFonts w:hint="eastAsia"/>
        </w:rPr>
        <w:instrText xml:space="preserve"> \* ARABIC \s 1</w:instrText>
      </w:r>
      <w:r w:rsidRPr="00F107BA">
        <w:instrText xml:space="preserve"> </w:instrText>
      </w:r>
      <w:r w:rsidRPr="00F107BA">
        <w:fldChar w:fldCharType="separate"/>
      </w:r>
      <w:r w:rsidR="00855E7B">
        <w:rPr>
          <w:noProof/>
        </w:rPr>
        <w:t>3</w:t>
      </w:r>
      <w:r w:rsidRPr="00F107BA">
        <w:fldChar w:fldCharType="end"/>
      </w:r>
      <w:r w:rsidRPr="00424B64">
        <w:t xml:space="preserve"> Sequence of collecting performance data</w:t>
      </w:r>
    </w:p>
    <w:p w14:paraId="4BB8EC9D" w14:textId="77777777" w:rsidR="00424B64" w:rsidRDefault="00424B64" w:rsidP="00424B64">
      <w:pPr>
        <w:rPr>
          <w:lang w:eastAsia="x-none"/>
        </w:rPr>
      </w:pPr>
    </w:p>
    <w:p w14:paraId="4BFC3949" w14:textId="77777777" w:rsidR="00BC7ED5" w:rsidRDefault="00BC7ED5" w:rsidP="00424B64">
      <w:pPr>
        <w:rPr>
          <w:lang w:eastAsia="x-none"/>
        </w:rPr>
      </w:pPr>
    </w:p>
    <w:p w14:paraId="262E9025" w14:textId="77777777" w:rsidR="00BC7ED5" w:rsidRPr="003C79BA" w:rsidRDefault="00BC7ED5" w:rsidP="003C79BA">
      <w:pPr>
        <w:rPr>
          <w:lang w:eastAsia="x-none"/>
        </w:rPr>
      </w:pPr>
    </w:p>
    <w:p w14:paraId="635CA11F" w14:textId="77777777" w:rsidR="00424B64" w:rsidRDefault="00424B64" w:rsidP="00566A76">
      <w:pPr>
        <w:pStyle w:val="3"/>
      </w:pPr>
      <w:bookmarkStart w:id="464" w:name="_Toc105404977"/>
      <w:bookmarkStart w:id="465" w:name="_Toc167466213"/>
      <w:bookmarkStart w:id="466" w:name="_Toc191387431"/>
      <w:bookmarkStart w:id="467" w:name="_Toc74466258"/>
      <w:bookmarkStart w:id="468" w:name="_Toc193724504"/>
      <w:r w:rsidRPr="00424B64">
        <w:t>Sequence of performance problems analytics</w:t>
      </w:r>
      <w:bookmarkEnd w:id="464"/>
      <w:bookmarkEnd w:id="465"/>
      <w:bookmarkEnd w:id="466"/>
      <w:bookmarkEnd w:id="467"/>
      <w:bookmarkEnd w:id="468"/>
    </w:p>
    <w:p w14:paraId="739E1F9D" w14:textId="77777777" w:rsidR="00424B64" w:rsidRPr="00424B64" w:rsidRDefault="00424B64" w:rsidP="008034F6">
      <w:pPr>
        <w:numPr>
          <w:ilvl w:val="0"/>
          <w:numId w:val="57"/>
        </w:numPr>
        <w:rPr>
          <w:lang w:eastAsia="x-none"/>
        </w:rPr>
      </w:pPr>
      <w:r w:rsidRPr="00424B64">
        <w:rPr>
          <w:lang w:eastAsia="x-none"/>
        </w:rPr>
        <w:t>A user operates a GUI of IAA.</w:t>
      </w:r>
    </w:p>
    <w:p w14:paraId="142FC5D2" w14:textId="77777777" w:rsidR="00424B64" w:rsidRPr="00424B64" w:rsidRDefault="00424B64" w:rsidP="008034F6">
      <w:pPr>
        <w:numPr>
          <w:ilvl w:val="0"/>
          <w:numId w:val="57"/>
        </w:numPr>
        <w:rPr>
          <w:lang w:eastAsia="x-none"/>
        </w:rPr>
      </w:pPr>
      <w:r w:rsidRPr="00424B64">
        <w:rPr>
          <w:lang w:eastAsia="x-none"/>
        </w:rPr>
        <w:t>IAA requests necessary data to a cache or a DCA.</w:t>
      </w:r>
    </w:p>
    <w:p w14:paraId="07C4BF77" w14:textId="77777777" w:rsidR="00424B64" w:rsidRDefault="00424B64" w:rsidP="008034F6">
      <w:pPr>
        <w:numPr>
          <w:ilvl w:val="0"/>
          <w:numId w:val="57"/>
        </w:numPr>
        <w:rPr>
          <w:lang w:eastAsia="x-none"/>
        </w:rPr>
      </w:pPr>
      <w:r w:rsidRPr="00424B64">
        <w:rPr>
          <w:lang w:eastAsia="x-none"/>
        </w:rPr>
        <w:t>IAA receives the response of required data.</w:t>
      </w:r>
    </w:p>
    <w:p w14:paraId="21F1F839" w14:textId="3C6DD9CB" w:rsidR="00BC7ED5" w:rsidRDefault="003623BD" w:rsidP="00BC7ED5">
      <w:pPr>
        <w:rPr>
          <w:lang w:eastAsia="x-none"/>
        </w:rPr>
      </w:pPr>
      <w:r>
        <w:rPr>
          <w:noProof/>
          <w:lang w:eastAsia="x-none"/>
        </w:rPr>
        <w:lastRenderedPageBreak/>
        <w:drawing>
          <wp:inline distT="0" distB="0" distL="0" distR="0" wp14:anchorId="2296854A" wp14:editId="211874A2">
            <wp:extent cx="5852160" cy="3634740"/>
            <wp:effectExtent l="0" t="0" r="0"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852160" cy="3634740"/>
                    </a:xfrm>
                    <a:prstGeom prst="rect">
                      <a:avLst/>
                    </a:prstGeom>
                    <a:noFill/>
                    <a:ln>
                      <a:noFill/>
                    </a:ln>
                  </pic:spPr>
                </pic:pic>
              </a:graphicData>
            </a:graphic>
          </wp:inline>
        </w:drawing>
      </w:r>
    </w:p>
    <w:p w14:paraId="5ACC5AD4" w14:textId="77777777" w:rsidR="00BC7ED5" w:rsidRDefault="00BC7ED5" w:rsidP="00D5441A">
      <w:pPr>
        <w:rPr>
          <w:lang w:eastAsia="x-none"/>
        </w:rPr>
      </w:pPr>
    </w:p>
    <w:p w14:paraId="6CC552BA" w14:textId="7C05E537" w:rsidR="00BC7ED5" w:rsidRPr="00745133" w:rsidRDefault="00BC7ED5" w:rsidP="004A4D86">
      <w:pPr>
        <w:pStyle w:val="a6"/>
      </w:pPr>
      <w:r w:rsidRPr="00F107BA">
        <w:rPr>
          <w:rFonts w:hint="eastAsia"/>
          <w:lang w:eastAsia="ja-JP"/>
        </w:rPr>
        <w:t>Figure</w:t>
      </w:r>
      <w:r w:rsidRPr="00F107BA">
        <w:rPr>
          <w:rFonts w:hint="eastAsia"/>
        </w:rPr>
        <w:t xml:space="preserve"> </w:t>
      </w:r>
      <w:r w:rsidRPr="00F107BA">
        <w:fldChar w:fldCharType="begin"/>
      </w:r>
      <w:r w:rsidRPr="00F107BA">
        <w:instrText xml:space="preserve"> </w:instrText>
      </w:r>
      <w:r w:rsidRPr="00F107BA">
        <w:rPr>
          <w:rFonts w:hint="eastAsia"/>
        </w:rPr>
        <w:instrText>STYLEREF 1 \s</w:instrText>
      </w:r>
      <w:r w:rsidRPr="00F107BA">
        <w:instrText xml:space="preserve"> </w:instrText>
      </w:r>
      <w:r w:rsidRPr="00F107BA">
        <w:fldChar w:fldCharType="separate"/>
      </w:r>
      <w:r w:rsidR="00855E7B">
        <w:rPr>
          <w:noProof/>
        </w:rPr>
        <w:t>5</w:t>
      </w:r>
      <w:r w:rsidRPr="00F107BA">
        <w:fldChar w:fldCharType="end"/>
      </w:r>
      <w:r w:rsidRPr="00F107BA">
        <w:noBreakHyphen/>
      </w:r>
      <w:r w:rsidRPr="00F107BA">
        <w:fldChar w:fldCharType="begin"/>
      </w:r>
      <w:r w:rsidRPr="00F107BA">
        <w:instrText xml:space="preserve"> </w:instrText>
      </w:r>
      <w:r w:rsidRPr="00F107BA">
        <w:rPr>
          <w:rFonts w:hint="eastAsia"/>
        </w:rPr>
        <w:instrText xml:space="preserve">SEQ </w:instrText>
      </w:r>
      <w:r w:rsidRPr="00F107BA">
        <w:rPr>
          <w:rFonts w:hint="eastAsia"/>
        </w:rPr>
        <w:instrText>図</w:instrText>
      </w:r>
      <w:r w:rsidRPr="00F107BA">
        <w:rPr>
          <w:rFonts w:hint="eastAsia"/>
        </w:rPr>
        <w:instrText xml:space="preserve"> \* ARABIC \s 1</w:instrText>
      </w:r>
      <w:r w:rsidRPr="00F107BA">
        <w:instrText xml:space="preserve"> </w:instrText>
      </w:r>
      <w:r w:rsidRPr="00F107BA">
        <w:fldChar w:fldCharType="separate"/>
      </w:r>
      <w:r w:rsidR="00855E7B">
        <w:rPr>
          <w:noProof/>
        </w:rPr>
        <w:t>4</w:t>
      </w:r>
      <w:r w:rsidRPr="00F107BA">
        <w:fldChar w:fldCharType="end"/>
      </w:r>
      <w:r w:rsidRPr="00424B64">
        <w:t xml:space="preserve"> </w:t>
      </w:r>
      <w:r w:rsidRPr="00BC7ED5">
        <w:t>Sequence of performance problems analytics</w:t>
      </w:r>
    </w:p>
    <w:p w14:paraId="69038FFF" w14:textId="77777777" w:rsidR="00424B64" w:rsidRPr="003C79BA" w:rsidRDefault="00424B64" w:rsidP="003C79BA">
      <w:pPr>
        <w:rPr>
          <w:lang w:eastAsia="x-none"/>
        </w:rPr>
      </w:pPr>
    </w:p>
    <w:p w14:paraId="48B80F2A" w14:textId="77777777" w:rsidR="00424B64" w:rsidRDefault="00424B64" w:rsidP="00566A76">
      <w:pPr>
        <w:pStyle w:val="3"/>
      </w:pPr>
      <w:bookmarkStart w:id="469" w:name="_Toc105404978"/>
      <w:bookmarkStart w:id="470" w:name="_Toc167466214"/>
      <w:bookmarkStart w:id="471" w:name="_Toc191387432"/>
      <w:bookmarkStart w:id="472" w:name="_Toc1512248954"/>
      <w:bookmarkStart w:id="473" w:name="_Toc193724505"/>
      <w:r w:rsidRPr="00424B64">
        <w:t>Sequence of alert evaluation</w:t>
      </w:r>
      <w:bookmarkEnd w:id="469"/>
      <w:bookmarkEnd w:id="470"/>
      <w:bookmarkEnd w:id="471"/>
      <w:bookmarkEnd w:id="472"/>
      <w:bookmarkEnd w:id="473"/>
    </w:p>
    <w:p w14:paraId="582A9CD1" w14:textId="77777777" w:rsidR="00BC7ED5" w:rsidRDefault="00BC7ED5" w:rsidP="00BC7ED5">
      <w:pPr>
        <w:rPr>
          <w:lang w:eastAsia="x-none"/>
        </w:rPr>
      </w:pPr>
      <w:r w:rsidRPr="00BC7ED5">
        <w:rPr>
          <w:lang w:eastAsia="x-none"/>
        </w:rPr>
        <w:t>Analytics Probe upload performance data to DCA. If performance data is received, the DCA evaluates the alert.</w:t>
      </w:r>
    </w:p>
    <w:p w14:paraId="75CEE09A" w14:textId="77777777" w:rsidR="003E2A9C" w:rsidRPr="00BC7ED5" w:rsidRDefault="00BC7ED5" w:rsidP="008034F6">
      <w:pPr>
        <w:numPr>
          <w:ilvl w:val="0"/>
          <w:numId w:val="58"/>
        </w:numPr>
        <w:rPr>
          <w:lang w:eastAsia="x-none"/>
        </w:rPr>
      </w:pPr>
      <w:r w:rsidRPr="00BC7ED5">
        <w:rPr>
          <w:lang w:eastAsia="x-none"/>
        </w:rPr>
        <w:t>Service of IAA requests the estimate result of the alert in DCA regularly.</w:t>
      </w:r>
    </w:p>
    <w:p w14:paraId="1C8B7C9E" w14:textId="77777777" w:rsidR="003E2A9C" w:rsidRPr="00BC7ED5" w:rsidRDefault="00BC7ED5" w:rsidP="008034F6">
      <w:pPr>
        <w:numPr>
          <w:ilvl w:val="0"/>
          <w:numId w:val="58"/>
        </w:numPr>
        <w:rPr>
          <w:lang w:eastAsia="x-none"/>
        </w:rPr>
      </w:pPr>
      <w:r w:rsidRPr="00BC7ED5">
        <w:rPr>
          <w:lang w:eastAsia="x-none"/>
        </w:rPr>
        <w:t>The response of alert info.</w:t>
      </w:r>
    </w:p>
    <w:p w14:paraId="2E3878DD" w14:textId="77777777" w:rsidR="003E2A9C" w:rsidRDefault="00BC7ED5" w:rsidP="008034F6">
      <w:pPr>
        <w:numPr>
          <w:ilvl w:val="0"/>
          <w:numId w:val="58"/>
        </w:numPr>
        <w:rPr>
          <w:lang w:eastAsia="x-none"/>
        </w:rPr>
      </w:pPr>
      <w:r w:rsidRPr="00BC7ED5">
        <w:rPr>
          <w:lang w:eastAsia="x-none"/>
        </w:rPr>
        <w:t>Notify alerts.</w:t>
      </w:r>
    </w:p>
    <w:p w14:paraId="47818A5B" w14:textId="494FBC7C" w:rsidR="00BC7ED5" w:rsidRDefault="003623BD" w:rsidP="00BC7ED5">
      <w:pPr>
        <w:rPr>
          <w:lang w:eastAsia="x-none"/>
        </w:rPr>
      </w:pPr>
      <w:r>
        <w:rPr>
          <w:noProof/>
          <w:lang w:eastAsia="x-none"/>
        </w:rPr>
        <w:lastRenderedPageBreak/>
        <w:drawing>
          <wp:inline distT="0" distB="0" distL="0" distR="0" wp14:anchorId="03843630" wp14:editId="493675BD">
            <wp:extent cx="6164580" cy="3848100"/>
            <wp:effectExtent l="0" t="0" r="0" b="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64580" cy="3848100"/>
                    </a:xfrm>
                    <a:prstGeom prst="rect">
                      <a:avLst/>
                    </a:prstGeom>
                    <a:noFill/>
                    <a:ln>
                      <a:noFill/>
                    </a:ln>
                  </pic:spPr>
                </pic:pic>
              </a:graphicData>
            </a:graphic>
          </wp:inline>
        </w:drawing>
      </w:r>
    </w:p>
    <w:p w14:paraId="4FA59741" w14:textId="77777777" w:rsidR="00BC7ED5" w:rsidRDefault="00BC7ED5" w:rsidP="00BC7ED5">
      <w:pPr>
        <w:rPr>
          <w:lang w:eastAsia="x-none"/>
        </w:rPr>
      </w:pPr>
    </w:p>
    <w:p w14:paraId="1EA87C6C" w14:textId="5B0035B3" w:rsidR="00BC7ED5" w:rsidRPr="00745133" w:rsidRDefault="00BC7ED5" w:rsidP="004A4D86">
      <w:pPr>
        <w:pStyle w:val="a6"/>
      </w:pPr>
      <w:r w:rsidRPr="00F107BA">
        <w:rPr>
          <w:rFonts w:hint="eastAsia"/>
          <w:lang w:eastAsia="ja-JP"/>
        </w:rPr>
        <w:t>Figure</w:t>
      </w:r>
      <w:r w:rsidRPr="00F107BA">
        <w:rPr>
          <w:rFonts w:hint="eastAsia"/>
        </w:rPr>
        <w:t xml:space="preserve"> </w:t>
      </w:r>
      <w:r w:rsidRPr="00F107BA">
        <w:fldChar w:fldCharType="begin"/>
      </w:r>
      <w:r w:rsidRPr="00F107BA">
        <w:instrText xml:space="preserve"> </w:instrText>
      </w:r>
      <w:r w:rsidRPr="00F107BA">
        <w:rPr>
          <w:rFonts w:hint="eastAsia"/>
        </w:rPr>
        <w:instrText>STYLEREF 1 \s</w:instrText>
      </w:r>
      <w:r w:rsidRPr="00F107BA">
        <w:instrText xml:space="preserve"> </w:instrText>
      </w:r>
      <w:r w:rsidRPr="00F107BA">
        <w:fldChar w:fldCharType="separate"/>
      </w:r>
      <w:r w:rsidR="00855E7B">
        <w:rPr>
          <w:noProof/>
        </w:rPr>
        <w:t>5</w:t>
      </w:r>
      <w:r w:rsidRPr="00F107BA">
        <w:fldChar w:fldCharType="end"/>
      </w:r>
      <w:r w:rsidRPr="00F107BA">
        <w:noBreakHyphen/>
      </w:r>
      <w:r w:rsidRPr="00F107BA">
        <w:fldChar w:fldCharType="begin"/>
      </w:r>
      <w:r w:rsidRPr="00F107BA">
        <w:instrText xml:space="preserve"> </w:instrText>
      </w:r>
      <w:r w:rsidRPr="00F107BA">
        <w:rPr>
          <w:rFonts w:hint="eastAsia"/>
        </w:rPr>
        <w:instrText xml:space="preserve">SEQ </w:instrText>
      </w:r>
      <w:r w:rsidRPr="00F107BA">
        <w:rPr>
          <w:rFonts w:hint="eastAsia"/>
        </w:rPr>
        <w:instrText>図</w:instrText>
      </w:r>
      <w:r w:rsidRPr="00F107BA">
        <w:rPr>
          <w:rFonts w:hint="eastAsia"/>
        </w:rPr>
        <w:instrText xml:space="preserve"> \* ARABIC \s 1</w:instrText>
      </w:r>
      <w:r w:rsidRPr="00F107BA">
        <w:instrText xml:space="preserve"> </w:instrText>
      </w:r>
      <w:r w:rsidRPr="00F107BA">
        <w:fldChar w:fldCharType="separate"/>
      </w:r>
      <w:r w:rsidR="00855E7B">
        <w:rPr>
          <w:noProof/>
        </w:rPr>
        <w:t>5</w:t>
      </w:r>
      <w:r w:rsidRPr="00F107BA">
        <w:fldChar w:fldCharType="end"/>
      </w:r>
      <w:r w:rsidRPr="00424B64">
        <w:t xml:space="preserve"> Sequence of alert evaluation</w:t>
      </w:r>
    </w:p>
    <w:p w14:paraId="40B9EC9D" w14:textId="77777777" w:rsidR="00BC7ED5" w:rsidRPr="003C79BA" w:rsidRDefault="00BC7ED5" w:rsidP="003C79BA">
      <w:pPr>
        <w:rPr>
          <w:lang w:eastAsia="x-none"/>
        </w:rPr>
      </w:pPr>
    </w:p>
    <w:p w14:paraId="37B71169" w14:textId="77777777" w:rsidR="00424B64" w:rsidRDefault="00424B64" w:rsidP="00566A76">
      <w:pPr>
        <w:pStyle w:val="3"/>
      </w:pPr>
      <w:bookmarkStart w:id="474" w:name="_Toc105404979"/>
      <w:bookmarkStart w:id="475" w:name="_Toc167466215"/>
      <w:bookmarkStart w:id="476" w:name="_Toc191387433"/>
      <w:bookmarkStart w:id="477" w:name="_Toc45822950"/>
      <w:bookmarkStart w:id="478" w:name="_Toc193724506"/>
      <w:r w:rsidRPr="00424B64">
        <w:t>Sequence of changing monitoring plan</w:t>
      </w:r>
      <w:bookmarkEnd w:id="474"/>
      <w:bookmarkEnd w:id="475"/>
      <w:bookmarkEnd w:id="476"/>
      <w:bookmarkEnd w:id="477"/>
      <w:bookmarkEnd w:id="478"/>
    </w:p>
    <w:p w14:paraId="0523C2D6" w14:textId="77777777" w:rsidR="00BC7ED5" w:rsidRDefault="00BC7ED5" w:rsidP="00BC7ED5">
      <w:pPr>
        <w:rPr>
          <w:lang w:eastAsia="x-none"/>
        </w:rPr>
      </w:pPr>
      <w:r w:rsidRPr="00BC7ED5">
        <w:rPr>
          <w:lang w:eastAsia="x-none"/>
        </w:rPr>
        <w:t>If the modification time of the monitor plan comes, notify new monitor plan to DCA.</w:t>
      </w:r>
    </w:p>
    <w:p w14:paraId="47F64F7A" w14:textId="0E04A178" w:rsidR="00BC7ED5" w:rsidRDefault="003623BD" w:rsidP="00BC7ED5">
      <w:pPr>
        <w:rPr>
          <w:lang w:eastAsia="x-none"/>
        </w:rPr>
      </w:pPr>
      <w:r>
        <w:rPr>
          <w:noProof/>
          <w:lang w:eastAsia="x-none"/>
        </w:rPr>
        <w:drawing>
          <wp:inline distT="0" distB="0" distL="0" distR="0" wp14:anchorId="021F7BCD" wp14:editId="1216C15C">
            <wp:extent cx="5143500" cy="3200400"/>
            <wp:effectExtent l="0" t="0" r="0" b="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143500" cy="3200400"/>
                    </a:xfrm>
                    <a:prstGeom prst="rect">
                      <a:avLst/>
                    </a:prstGeom>
                    <a:noFill/>
                    <a:ln>
                      <a:noFill/>
                    </a:ln>
                  </pic:spPr>
                </pic:pic>
              </a:graphicData>
            </a:graphic>
          </wp:inline>
        </w:drawing>
      </w:r>
    </w:p>
    <w:p w14:paraId="4F53DCF4" w14:textId="37C402D3" w:rsidR="00BC7ED5" w:rsidRPr="00D5441A" w:rsidRDefault="00BC7ED5" w:rsidP="004A4D86">
      <w:pPr>
        <w:pStyle w:val="a6"/>
      </w:pPr>
      <w:r w:rsidRPr="00F107BA">
        <w:rPr>
          <w:rFonts w:hint="eastAsia"/>
          <w:lang w:eastAsia="ja-JP"/>
        </w:rPr>
        <w:t>Figure</w:t>
      </w:r>
      <w:r w:rsidRPr="00F107BA">
        <w:rPr>
          <w:rFonts w:hint="eastAsia"/>
        </w:rPr>
        <w:t xml:space="preserve"> </w:t>
      </w:r>
      <w:r w:rsidRPr="00F107BA">
        <w:fldChar w:fldCharType="begin"/>
      </w:r>
      <w:r w:rsidRPr="00F107BA">
        <w:instrText xml:space="preserve"> </w:instrText>
      </w:r>
      <w:r w:rsidRPr="00F107BA">
        <w:rPr>
          <w:rFonts w:hint="eastAsia"/>
        </w:rPr>
        <w:instrText>STYLEREF 1 \s</w:instrText>
      </w:r>
      <w:r w:rsidRPr="00F107BA">
        <w:instrText xml:space="preserve"> </w:instrText>
      </w:r>
      <w:r w:rsidRPr="00F107BA">
        <w:fldChar w:fldCharType="separate"/>
      </w:r>
      <w:r w:rsidR="00855E7B">
        <w:rPr>
          <w:noProof/>
        </w:rPr>
        <w:t>5</w:t>
      </w:r>
      <w:r w:rsidRPr="00F107BA">
        <w:fldChar w:fldCharType="end"/>
      </w:r>
      <w:r w:rsidRPr="00F107BA">
        <w:noBreakHyphen/>
      </w:r>
      <w:r w:rsidRPr="00F107BA">
        <w:fldChar w:fldCharType="begin"/>
      </w:r>
      <w:r w:rsidRPr="00F107BA">
        <w:instrText xml:space="preserve"> </w:instrText>
      </w:r>
      <w:r w:rsidRPr="00F107BA">
        <w:rPr>
          <w:rFonts w:hint="eastAsia"/>
        </w:rPr>
        <w:instrText xml:space="preserve">SEQ </w:instrText>
      </w:r>
      <w:r w:rsidRPr="00F107BA">
        <w:rPr>
          <w:rFonts w:hint="eastAsia"/>
        </w:rPr>
        <w:instrText>図</w:instrText>
      </w:r>
      <w:r w:rsidRPr="00F107BA">
        <w:rPr>
          <w:rFonts w:hint="eastAsia"/>
        </w:rPr>
        <w:instrText xml:space="preserve"> \* ARABIC \s 1</w:instrText>
      </w:r>
      <w:r w:rsidRPr="00F107BA">
        <w:instrText xml:space="preserve"> </w:instrText>
      </w:r>
      <w:r w:rsidRPr="00F107BA">
        <w:fldChar w:fldCharType="separate"/>
      </w:r>
      <w:r w:rsidR="00855E7B">
        <w:rPr>
          <w:noProof/>
        </w:rPr>
        <w:t>6</w:t>
      </w:r>
      <w:r w:rsidRPr="00F107BA">
        <w:fldChar w:fldCharType="end"/>
      </w:r>
      <w:r w:rsidRPr="00424B64">
        <w:t xml:space="preserve"> </w:t>
      </w:r>
      <w:r w:rsidRPr="00BC7ED5">
        <w:t>Sequence of changing monitoring plan</w:t>
      </w:r>
    </w:p>
    <w:p w14:paraId="5F504A1D" w14:textId="77777777" w:rsidR="00BC7ED5" w:rsidRPr="003C79BA" w:rsidRDefault="00BC7ED5" w:rsidP="003C79BA">
      <w:pPr>
        <w:rPr>
          <w:lang w:eastAsia="x-none"/>
        </w:rPr>
      </w:pPr>
    </w:p>
    <w:p w14:paraId="263833B2" w14:textId="77777777" w:rsidR="00424B64" w:rsidRDefault="00424B64" w:rsidP="00566A76">
      <w:pPr>
        <w:pStyle w:val="3"/>
      </w:pPr>
      <w:bookmarkStart w:id="479" w:name="_Toc105404980"/>
      <w:bookmarkStart w:id="480" w:name="_Toc167466216"/>
      <w:bookmarkStart w:id="481" w:name="_Toc191387434"/>
      <w:bookmarkStart w:id="482" w:name="_Toc369440126"/>
      <w:bookmarkStart w:id="483" w:name="_Toc193724507"/>
      <w:bookmarkStart w:id="484" w:name="_Hlk511224576"/>
      <w:r w:rsidRPr="00424B64">
        <w:lastRenderedPageBreak/>
        <w:t>Detail of Internal components and processes</w:t>
      </w:r>
      <w:bookmarkEnd w:id="479"/>
      <w:bookmarkEnd w:id="480"/>
      <w:bookmarkEnd w:id="481"/>
      <w:bookmarkEnd w:id="482"/>
      <w:bookmarkEnd w:id="483"/>
    </w:p>
    <w:bookmarkEnd w:id="484"/>
    <w:p w14:paraId="5524027D" w14:textId="0407F483" w:rsidR="00BC7ED5" w:rsidRDefault="003623BD" w:rsidP="00BC7ED5">
      <w:pPr>
        <w:rPr>
          <w:lang w:eastAsia="x-none"/>
        </w:rPr>
      </w:pPr>
      <w:r>
        <w:rPr>
          <w:noProof/>
          <w:lang w:eastAsia="x-none"/>
        </w:rPr>
        <w:drawing>
          <wp:inline distT="0" distB="0" distL="0" distR="0" wp14:anchorId="0CDD08F8" wp14:editId="43795757">
            <wp:extent cx="5814060" cy="3467100"/>
            <wp:effectExtent l="0" t="0" r="0" b="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814060" cy="3467100"/>
                    </a:xfrm>
                    <a:prstGeom prst="rect">
                      <a:avLst/>
                    </a:prstGeom>
                    <a:noFill/>
                    <a:ln>
                      <a:noFill/>
                    </a:ln>
                  </pic:spPr>
                </pic:pic>
              </a:graphicData>
            </a:graphic>
          </wp:inline>
        </w:drawing>
      </w:r>
    </w:p>
    <w:p w14:paraId="6180528B" w14:textId="2857420D" w:rsidR="00BC7ED5" w:rsidRPr="00D2129D" w:rsidRDefault="00BC7ED5" w:rsidP="004A4D86">
      <w:pPr>
        <w:pStyle w:val="a6"/>
      </w:pPr>
      <w:r w:rsidRPr="00F107BA">
        <w:rPr>
          <w:rFonts w:hint="eastAsia"/>
          <w:lang w:eastAsia="ja-JP"/>
        </w:rPr>
        <w:t>Figure</w:t>
      </w:r>
      <w:r w:rsidRPr="00F107BA">
        <w:rPr>
          <w:rFonts w:hint="eastAsia"/>
        </w:rPr>
        <w:t xml:space="preserve"> </w:t>
      </w:r>
      <w:r w:rsidRPr="00F107BA">
        <w:fldChar w:fldCharType="begin"/>
      </w:r>
      <w:r w:rsidRPr="00F107BA">
        <w:instrText xml:space="preserve"> </w:instrText>
      </w:r>
      <w:r w:rsidRPr="00F107BA">
        <w:rPr>
          <w:rFonts w:hint="eastAsia"/>
        </w:rPr>
        <w:instrText>STYLEREF 1 \s</w:instrText>
      </w:r>
      <w:r w:rsidRPr="00F107BA">
        <w:instrText xml:space="preserve"> </w:instrText>
      </w:r>
      <w:r w:rsidRPr="00F107BA">
        <w:fldChar w:fldCharType="separate"/>
      </w:r>
      <w:r w:rsidR="00855E7B">
        <w:rPr>
          <w:noProof/>
        </w:rPr>
        <w:t>5</w:t>
      </w:r>
      <w:r w:rsidRPr="00F107BA">
        <w:fldChar w:fldCharType="end"/>
      </w:r>
      <w:r w:rsidRPr="00F107BA">
        <w:noBreakHyphen/>
      </w:r>
      <w:r w:rsidRPr="00F107BA">
        <w:fldChar w:fldCharType="begin"/>
      </w:r>
      <w:r w:rsidRPr="00F107BA">
        <w:instrText xml:space="preserve"> </w:instrText>
      </w:r>
      <w:r w:rsidRPr="00F107BA">
        <w:rPr>
          <w:rFonts w:hint="eastAsia"/>
        </w:rPr>
        <w:instrText xml:space="preserve">SEQ </w:instrText>
      </w:r>
      <w:r w:rsidRPr="00F107BA">
        <w:rPr>
          <w:rFonts w:hint="eastAsia"/>
        </w:rPr>
        <w:instrText>図</w:instrText>
      </w:r>
      <w:r w:rsidRPr="00F107BA">
        <w:rPr>
          <w:rFonts w:hint="eastAsia"/>
        </w:rPr>
        <w:instrText xml:space="preserve"> \* ARABIC \s 1</w:instrText>
      </w:r>
      <w:r w:rsidRPr="00F107BA">
        <w:instrText xml:space="preserve"> </w:instrText>
      </w:r>
      <w:r w:rsidRPr="00F107BA">
        <w:fldChar w:fldCharType="separate"/>
      </w:r>
      <w:r w:rsidR="00855E7B">
        <w:rPr>
          <w:noProof/>
        </w:rPr>
        <w:t>7</w:t>
      </w:r>
      <w:r w:rsidRPr="00F107BA">
        <w:fldChar w:fldCharType="end"/>
      </w:r>
      <w:r w:rsidRPr="00424B64">
        <w:t xml:space="preserve"> </w:t>
      </w:r>
      <w:r w:rsidRPr="00BC7ED5">
        <w:t>Detail of Internal components and processes</w:t>
      </w:r>
      <w:r>
        <w:t>(1)</w:t>
      </w:r>
    </w:p>
    <w:p w14:paraId="12EB963C" w14:textId="77777777" w:rsidR="00BC7ED5" w:rsidRPr="00D5441A" w:rsidRDefault="00BC7ED5" w:rsidP="00BC7ED5">
      <w:pPr>
        <w:rPr>
          <w:lang w:eastAsia="x-none"/>
        </w:rPr>
      </w:pPr>
    </w:p>
    <w:p w14:paraId="72EF394F" w14:textId="42AC65DF" w:rsidR="00BC7ED5" w:rsidRDefault="003623BD" w:rsidP="00BC7ED5">
      <w:pPr>
        <w:rPr>
          <w:lang w:eastAsia="x-none"/>
        </w:rPr>
      </w:pPr>
      <w:r>
        <w:rPr>
          <w:noProof/>
          <w:lang w:eastAsia="x-none"/>
        </w:rPr>
        <w:drawing>
          <wp:inline distT="0" distB="0" distL="0" distR="0" wp14:anchorId="16ADCCFE" wp14:editId="2010E6F7">
            <wp:extent cx="5654040" cy="3345180"/>
            <wp:effectExtent l="0" t="0" r="0" b="0"/>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654040" cy="3345180"/>
                    </a:xfrm>
                    <a:prstGeom prst="rect">
                      <a:avLst/>
                    </a:prstGeom>
                    <a:noFill/>
                    <a:ln>
                      <a:noFill/>
                    </a:ln>
                  </pic:spPr>
                </pic:pic>
              </a:graphicData>
            </a:graphic>
          </wp:inline>
        </w:drawing>
      </w:r>
    </w:p>
    <w:p w14:paraId="5E7690C5" w14:textId="324F444A" w:rsidR="00BC7ED5" w:rsidRPr="00D2129D" w:rsidRDefault="00BC7ED5" w:rsidP="004A4D86">
      <w:pPr>
        <w:pStyle w:val="a6"/>
      </w:pPr>
      <w:r w:rsidRPr="00F107BA">
        <w:rPr>
          <w:rFonts w:hint="eastAsia"/>
          <w:lang w:eastAsia="ja-JP"/>
        </w:rPr>
        <w:t>Figure</w:t>
      </w:r>
      <w:r w:rsidRPr="00F107BA">
        <w:rPr>
          <w:rFonts w:hint="eastAsia"/>
        </w:rPr>
        <w:t xml:space="preserve"> </w:t>
      </w:r>
      <w:r w:rsidRPr="00F107BA">
        <w:fldChar w:fldCharType="begin"/>
      </w:r>
      <w:r w:rsidRPr="00F107BA">
        <w:instrText xml:space="preserve"> </w:instrText>
      </w:r>
      <w:r w:rsidRPr="00F107BA">
        <w:rPr>
          <w:rFonts w:hint="eastAsia"/>
        </w:rPr>
        <w:instrText>STYLEREF 1 \s</w:instrText>
      </w:r>
      <w:r w:rsidRPr="00F107BA">
        <w:instrText xml:space="preserve"> </w:instrText>
      </w:r>
      <w:r w:rsidRPr="00F107BA">
        <w:fldChar w:fldCharType="separate"/>
      </w:r>
      <w:r w:rsidR="00855E7B">
        <w:rPr>
          <w:noProof/>
        </w:rPr>
        <w:t>5</w:t>
      </w:r>
      <w:r w:rsidRPr="00F107BA">
        <w:fldChar w:fldCharType="end"/>
      </w:r>
      <w:r w:rsidRPr="00F107BA">
        <w:noBreakHyphen/>
      </w:r>
      <w:r w:rsidRPr="00F107BA">
        <w:fldChar w:fldCharType="begin"/>
      </w:r>
      <w:r w:rsidRPr="00F107BA">
        <w:instrText xml:space="preserve"> </w:instrText>
      </w:r>
      <w:r w:rsidRPr="00F107BA">
        <w:rPr>
          <w:rFonts w:hint="eastAsia"/>
        </w:rPr>
        <w:instrText xml:space="preserve">SEQ </w:instrText>
      </w:r>
      <w:r w:rsidRPr="00F107BA">
        <w:rPr>
          <w:rFonts w:hint="eastAsia"/>
        </w:rPr>
        <w:instrText>図</w:instrText>
      </w:r>
      <w:r w:rsidRPr="00F107BA">
        <w:rPr>
          <w:rFonts w:hint="eastAsia"/>
        </w:rPr>
        <w:instrText xml:space="preserve"> \* ARABIC \s 1</w:instrText>
      </w:r>
      <w:r w:rsidRPr="00F107BA">
        <w:instrText xml:space="preserve"> </w:instrText>
      </w:r>
      <w:r w:rsidRPr="00F107BA">
        <w:fldChar w:fldCharType="separate"/>
      </w:r>
      <w:r w:rsidR="00855E7B">
        <w:rPr>
          <w:noProof/>
        </w:rPr>
        <w:t>8</w:t>
      </w:r>
      <w:r w:rsidRPr="00F107BA">
        <w:fldChar w:fldCharType="end"/>
      </w:r>
      <w:r w:rsidRPr="00424B64">
        <w:t xml:space="preserve"> </w:t>
      </w:r>
      <w:r w:rsidRPr="00BC7ED5">
        <w:t>Detail of Internal components and processes</w:t>
      </w:r>
      <w:r>
        <w:t>(2)</w:t>
      </w:r>
    </w:p>
    <w:p w14:paraId="059CC630" w14:textId="77777777" w:rsidR="00BC7ED5" w:rsidRDefault="00BC7ED5" w:rsidP="00BC7ED5">
      <w:pPr>
        <w:rPr>
          <w:lang w:eastAsia="x-none"/>
        </w:rPr>
      </w:pPr>
    </w:p>
    <w:p w14:paraId="6A6BD323" w14:textId="77777777" w:rsidR="00BC7ED5" w:rsidRDefault="00BC7ED5" w:rsidP="00BC7ED5">
      <w:pPr>
        <w:rPr>
          <w:lang w:eastAsia="x-none"/>
        </w:rPr>
      </w:pPr>
    </w:p>
    <w:p w14:paraId="458FCC4B" w14:textId="77777777" w:rsidR="00BC7ED5" w:rsidRDefault="00BC7ED5" w:rsidP="00BC7ED5">
      <w:pPr>
        <w:rPr>
          <w:lang w:eastAsia="x-none"/>
        </w:rPr>
      </w:pPr>
    </w:p>
    <w:p w14:paraId="389D2646" w14:textId="77777777" w:rsidR="00BC7ED5" w:rsidRPr="003C79BA" w:rsidRDefault="00BC7ED5" w:rsidP="003C79BA">
      <w:pPr>
        <w:rPr>
          <w:lang w:eastAsia="x-none"/>
        </w:rPr>
      </w:pPr>
    </w:p>
    <w:p w14:paraId="7FD21AC6" w14:textId="77777777" w:rsidR="00424B64" w:rsidRDefault="00424B64" w:rsidP="00566A76">
      <w:pPr>
        <w:pStyle w:val="3"/>
      </w:pPr>
      <w:bookmarkStart w:id="485" w:name="_Toc105404981"/>
      <w:bookmarkStart w:id="486" w:name="_Toc167466217"/>
      <w:bookmarkStart w:id="487" w:name="_Toc191387435"/>
      <w:bookmarkStart w:id="488" w:name="_Toc1274238819"/>
      <w:bookmarkStart w:id="489" w:name="_Toc193724508"/>
      <w:r w:rsidRPr="00424B64">
        <w:lastRenderedPageBreak/>
        <w:t>Sequence of internal components processing</w:t>
      </w:r>
      <w:bookmarkEnd w:id="485"/>
      <w:bookmarkEnd w:id="486"/>
      <w:bookmarkEnd w:id="487"/>
      <w:bookmarkEnd w:id="488"/>
      <w:bookmarkEnd w:id="489"/>
    </w:p>
    <w:p w14:paraId="3A5A2BD8" w14:textId="77777777" w:rsidR="00BC7ED5" w:rsidRPr="00BC7ED5" w:rsidRDefault="00BC7ED5" w:rsidP="00BC7ED5">
      <w:pPr>
        <w:rPr>
          <w:lang w:eastAsia="x-none"/>
        </w:rPr>
      </w:pPr>
      <w:r w:rsidRPr="00BC7ED5">
        <w:rPr>
          <w:lang w:eastAsia="x-none"/>
        </w:rPr>
        <w:t xml:space="preserve">Sequence diagrams of the following cases are described in </w:t>
      </w:r>
      <w:r>
        <w:rPr>
          <w:lang w:eastAsia="x-none"/>
        </w:rPr>
        <w:t>this session</w:t>
      </w:r>
      <w:r w:rsidRPr="00BC7ED5">
        <w:rPr>
          <w:lang w:eastAsia="x-none"/>
        </w:rPr>
        <w:t>.</w:t>
      </w:r>
    </w:p>
    <w:p w14:paraId="3050D882" w14:textId="77777777" w:rsidR="00BC7ED5" w:rsidRPr="00BC7ED5" w:rsidRDefault="00BC7ED5" w:rsidP="008034F6">
      <w:pPr>
        <w:numPr>
          <w:ilvl w:val="0"/>
          <w:numId w:val="59"/>
        </w:numPr>
        <w:rPr>
          <w:lang w:eastAsia="x-none"/>
        </w:rPr>
      </w:pPr>
      <w:r w:rsidRPr="00BC7ED5">
        <w:rPr>
          <w:lang w:eastAsia="x-none"/>
        </w:rPr>
        <w:t>Search resources and display E2E view in Analytics Tab .</w:t>
      </w:r>
    </w:p>
    <w:p w14:paraId="288EC14E" w14:textId="77777777" w:rsidR="00BC7ED5" w:rsidRPr="00BC7ED5" w:rsidRDefault="00BC7ED5" w:rsidP="008034F6">
      <w:pPr>
        <w:numPr>
          <w:ilvl w:val="0"/>
          <w:numId w:val="59"/>
        </w:numPr>
        <w:rPr>
          <w:lang w:eastAsia="x-none"/>
        </w:rPr>
      </w:pPr>
      <w:r w:rsidRPr="00BC7ED5">
        <w:rPr>
          <w:lang w:eastAsia="x-none"/>
        </w:rPr>
        <w:t>Create Consumer of HIAA</w:t>
      </w:r>
    </w:p>
    <w:p w14:paraId="079A8B28" w14:textId="77777777" w:rsidR="00BC7ED5" w:rsidRDefault="00BC7ED5" w:rsidP="008034F6">
      <w:pPr>
        <w:numPr>
          <w:ilvl w:val="0"/>
          <w:numId w:val="59"/>
        </w:numPr>
        <w:rPr>
          <w:lang w:eastAsia="x-none"/>
        </w:rPr>
      </w:pPr>
      <w:r w:rsidRPr="00BC7ED5">
        <w:rPr>
          <w:lang w:eastAsia="x-none"/>
        </w:rPr>
        <w:t>Refresh cache data in HIAA (Background processing)</w:t>
      </w:r>
    </w:p>
    <w:p w14:paraId="4ED92B63" w14:textId="77777777" w:rsidR="00BC7ED5" w:rsidRDefault="00BC7ED5" w:rsidP="00BC7ED5">
      <w:pPr>
        <w:rPr>
          <w:lang w:eastAsia="x-none"/>
        </w:rPr>
      </w:pPr>
    </w:p>
    <w:p w14:paraId="7C625518" w14:textId="77777777" w:rsidR="00BC7ED5" w:rsidRPr="00BC7ED5" w:rsidRDefault="00BC7ED5" w:rsidP="00566A76">
      <w:pPr>
        <w:pStyle w:val="4"/>
      </w:pPr>
      <w:r w:rsidRPr="00BC7ED5">
        <w:t>Search resources and display E2E view in Analytics Tab .</w:t>
      </w:r>
    </w:p>
    <w:p w14:paraId="63677BA5" w14:textId="75371776" w:rsidR="00BC7ED5" w:rsidRPr="00D5441A" w:rsidRDefault="003623BD" w:rsidP="00BC7ED5">
      <w:pPr>
        <w:rPr>
          <w:lang w:eastAsia="x-none"/>
        </w:rPr>
      </w:pPr>
      <w:r>
        <w:rPr>
          <w:noProof/>
          <w:lang w:eastAsia="x-none"/>
        </w:rPr>
        <w:drawing>
          <wp:inline distT="0" distB="0" distL="0" distR="0" wp14:anchorId="249DEDE7" wp14:editId="74CAB865">
            <wp:extent cx="6050280" cy="3208020"/>
            <wp:effectExtent l="0" t="0" r="0" b="0"/>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050280" cy="3208020"/>
                    </a:xfrm>
                    <a:prstGeom prst="rect">
                      <a:avLst/>
                    </a:prstGeom>
                    <a:noFill/>
                    <a:ln>
                      <a:noFill/>
                    </a:ln>
                  </pic:spPr>
                </pic:pic>
              </a:graphicData>
            </a:graphic>
          </wp:inline>
        </w:drawing>
      </w:r>
    </w:p>
    <w:p w14:paraId="13FF4196" w14:textId="24620CF3" w:rsidR="00BC7ED5" w:rsidRDefault="003623BD" w:rsidP="00BC7ED5">
      <w:pPr>
        <w:rPr>
          <w:lang w:eastAsia="x-none"/>
        </w:rPr>
      </w:pPr>
      <w:r>
        <w:rPr>
          <w:noProof/>
          <w:lang w:eastAsia="x-none"/>
        </w:rPr>
        <w:drawing>
          <wp:inline distT="0" distB="0" distL="0" distR="0" wp14:anchorId="59BC8601" wp14:editId="33CDAF4C">
            <wp:extent cx="5791200" cy="3550920"/>
            <wp:effectExtent l="0" t="0" r="0" b="0"/>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791200" cy="3550920"/>
                    </a:xfrm>
                    <a:prstGeom prst="rect">
                      <a:avLst/>
                    </a:prstGeom>
                    <a:noFill/>
                    <a:ln>
                      <a:noFill/>
                    </a:ln>
                  </pic:spPr>
                </pic:pic>
              </a:graphicData>
            </a:graphic>
          </wp:inline>
        </w:drawing>
      </w:r>
    </w:p>
    <w:p w14:paraId="4283C666" w14:textId="1B0E990B" w:rsidR="00B85E3D" w:rsidRDefault="003623BD" w:rsidP="00BC7ED5">
      <w:pPr>
        <w:rPr>
          <w:lang w:eastAsia="x-none"/>
        </w:rPr>
      </w:pPr>
      <w:r>
        <w:rPr>
          <w:noProof/>
          <w:lang w:eastAsia="x-none"/>
        </w:rPr>
        <w:lastRenderedPageBreak/>
        <w:drawing>
          <wp:inline distT="0" distB="0" distL="0" distR="0" wp14:anchorId="306DB6B5" wp14:editId="14EBC412">
            <wp:extent cx="6042660" cy="3977640"/>
            <wp:effectExtent l="0" t="0" r="0" b="0"/>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042660" cy="3977640"/>
                    </a:xfrm>
                    <a:prstGeom prst="rect">
                      <a:avLst/>
                    </a:prstGeom>
                    <a:noFill/>
                    <a:ln>
                      <a:noFill/>
                    </a:ln>
                  </pic:spPr>
                </pic:pic>
              </a:graphicData>
            </a:graphic>
          </wp:inline>
        </w:drawing>
      </w:r>
    </w:p>
    <w:p w14:paraId="545F05A7" w14:textId="78A8AD0C" w:rsidR="00B85E3D" w:rsidRDefault="003623BD" w:rsidP="00BC7ED5">
      <w:pPr>
        <w:rPr>
          <w:lang w:eastAsia="x-none"/>
        </w:rPr>
      </w:pPr>
      <w:r>
        <w:rPr>
          <w:noProof/>
          <w:lang w:eastAsia="x-none"/>
        </w:rPr>
        <w:drawing>
          <wp:inline distT="0" distB="0" distL="0" distR="0" wp14:anchorId="7C0713EB" wp14:editId="38E71A61">
            <wp:extent cx="5730240" cy="3672840"/>
            <wp:effectExtent l="0" t="0" r="0" b="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730240" cy="3672840"/>
                    </a:xfrm>
                    <a:prstGeom prst="rect">
                      <a:avLst/>
                    </a:prstGeom>
                    <a:noFill/>
                    <a:ln>
                      <a:noFill/>
                    </a:ln>
                  </pic:spPr>
                </pic:pic>
              </a:graphicData>
            </a:graphic>
          </wp:inline>
        </w:drawing>
      </w:r>
    </w:p>
    <w:p w14:paraId="5C68C643" w14:textId="77777777" w:rsidR="00B85E3D" w:rsidRDefault="00B85E3D" w:rsidP="00BC7ED5">
      <w:pPr>
        <w:rPr>
          <w:lang w:eastAsia="x-none"/>
        </w:rPr>
      </w:pPr>
    </w:p>
    <w:p w14:paraId="3A8AD613" w14:textId="77777777" w:rsidR="00B85E3D" w:rsidRDefault="00B85E3D" w:rsidP="00BC7ED5">
      <w:pPr>
        <w:rPr>
          <w:lang w:eastAsia="x-none"/>
        </w:rPr>
      </w:pPr>
    </w:p>
    <w:p w14:paraId="7B4379A8" w14:textId="77777777" w:rsidR="00B85E3D" w:rsidRDefault="00B85E3D" w:rsidP="00BC7ED5">
      <w:pPr>
        <w:rPr>
          <w:lang w:eastAsia="x-none"/>
        </w:rPr>
      </w:pPr>
    </w:p>
    <w:p w14:paraId="669F0B4E" w14:textId="77777777" w:rsidR="00B85E3D" w:rsidRDefault="00B85E3D" w:rsidP="00BC7ED5">
      <w:pPr>
        <w:rPr>
          <w:lang w:eastAsia="x-none"/>
        </w:rPr>
      </w:pPr>
    </w:p>
    <w:p w14:paraId="7E81911D" w14:textId="77777777" w:rsidR="00B85E3D" w:rsidRDefault="00B85E3D" w:rsidP="00BC7ED5">
      <w:pPr>
        <w:rPr>
          <w:lang w:eastAsia="x-none"/>
        </w:rPr>
      </w:pPr>
    </w:p>
    <w:p w14:paraId="4BA90750" w14:textId="77777777" w:rsidR="00B85E3D" w:rsidRDefault="00B85E3D" w:rsidP="00566A76">
      <w:pPr>
        <w:pStyle w:val="4"/>
      </w:pPr>
      <w:r w:rsidRPr="00B85E3D">
        <w:t>Create Consumer of HIAA</w:t>
      </w:r>
    </w:p>
    <w:p w14:paraId="2E8A529E" w14:textId="6B7A7354" w:rsidR="00B85E3D" w:rsidRDefault="003623BD" w:rsidP="00B85E3D">
      <w:pPr>
        <w:rPr>
          <w:lang w:val="en-GB" w:eastAsia="x-none"/>
        </w:rPr>
      </w:pPr>
      <w:r>
        <w:rPr>
          <w:noProof/>
          <w:lang w:val="en-GB" w:eastAsia="x-none"/>
        </w:rPr>
        <w:drawing>
          <wp:inline distT="0" distB="0" distL="0" distR="0" wp14:anchorId="36941A3A" wp14:editId="68F3C932">
            <wp:extent cx="6050280" cy="3208020"/>
            <wp:effectExtent l="0" t="0" r="0" b="0"/>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050280" cy="3208020"/>
                    </a:xfrm>
                    <a:prstGeom prst="rect">
                      <a:avLst/>
                    </a:prstGeom>
                    <a:noFill/>
                    <a:ln>
                      <a:noFill/>
                    </a:ln>
                  </pic:spPr>
                </pic:pic>
              </a:graphicData>
            </a:graphic>
          </wp:inline>
        </w:drawing>
      </w:r>
    </w:p>
    <w:p w14:paraId="0B9046FA" w14:textId="5073277A" w:rsidR="00B85E3D" w:rsidRDefault="003623BD" w:rsidP="00B85E3D">
      <w:pPr>
        <w:rPr>
          <w:lang w:val="en-GB" w:eastAsia="x-none"/>
        </w:rPr>
      </w:pPr>
      <w:r>
        <w:rPr>
          <w:noProof/>
          <w:lang w:val="en-GB" w:eastAsia="x-none"/>
        </w:rPr>
        <w:drawing>
          <wp:inline distT="0" distB="0" distL="0" distR="0" wp14:anchorId="6ABF06A6" wp14:editId="4F20D062">
            <wp:extent cx="5943600" cy="3680460"/>
            <wp:effectExtent l="0" t="0" r="0" b="0"/>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943600" cy="3680460"/>
                    </a:xfrm>
                    <a:prstGeom prst="rect">
                      <a:avLst/>
                    </a:prstGeom>
                    <a:noFill/>
                    <a:ln>
                      <a:noFill/>
                    </a:ln>
                  </pic:spPr>
                </pic:pic>
              </a:graphicData>
            </a:graphic>
          </wp:inline>
        </w:drawing>
      </w:r>
    </w:p>
    <w:p w14:paraId="38FF948D" w14:textId="77777777" w:rsidR="00B85E3D" w:rsidRDefault="00B85E3D" w:rsidP="00B85E3D">
      <w:pPr>
        <w:rPr>
          <w:lang w:val="en-GB" w:eastAsia="x-none"/>
        </w:rPr>
      </w:pPr>
    </w:p>
    <w:p w14:paraId="3FF2B3BF" w14:textId="77777777" w:rsidR="00B85E3D" w:rsidRDefault="00B85E3D" w:rsidP="00B85E3D">
      <w:pPr>
        <w:rPr>
          <w:lang w:val="en-GB" w:eastAsia="x-none"/>
        </w:rPr>
      </w:pPr>
    </w:p>
    <w:p w14:paraId="5CE68E03" w14:textId="77777777" w:rsidR="00B85E3D" w:rsidRDefault="00B85E3D" w:rsidP="00B85E3D">
      <w:pPr>
        <w:rPr>
          <w:lang w:val="en-GB" w:eastAsia="x-none"/>
        </w:rPr>
      </w:pPr>
    </w:p>
    <w:p w14:paraId="13E2EAF3" w14:textId="77777777" w:rsidR="00B85E3D" w:rsidRDefault="00B85E3D" w:rsidP="00B85E3D">
      <w:pPr>
        <w:rPr>
          <w:lang w:val="en-GB" w:eastAsia="x-none"/>
        </w:rPr>
      </w:pPr>
    </w:p>
    <w:p w14:paraId="035C284D" w14:textId="244BE513" w:rsidR="00B85E3D" w:rsidRDefault="003623BD" w:rsidP="00B85E3D">
      <w:pPr>
        <w:rPr>
          <w:lang w:val="en-GB" w:eastAsia="x-none"/>
        </w:rPr>
      </w:pPr>
      <w:r>
        <w:rPr>
          <w:noProof/>
          <w:lang w:val="en-GB" w:eastAsia="x-none"/>
        </w:rPr>
        <w:lastRenderedPageBreak/>
        <w:drawing>
          <wp:inline distT="0" distB="0" distL="0" distR="0" wp14:anchorId="3D6EF781" wp14:editId="0483CB74">
            <wp:extent cx="5806440" cy="4046220"/>
            <wp:effectExtent l="0" t="0" r="0" b="0"/>
            <wp:docPr id="40"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806440" cy="4046220"/>
                    </a:xfrm>
                    <a:prstGeom prst="rect">
                      <a:avLst/>
                    </a:prstGeom>
                    <a:noFill/>
                    <a:ln>
                      <a:noFill/>
                    </a:ln>
                  </pic:spPr>
                </pic:pic>
              </a:graphicData>
            </a:graphic>
          </wp:inline>
        </w:drawing>
      </w:r>
    </w:p>
    <w:p w14:paraId="0182B20C" w14:textId="77777777" w:rsidR="00B85E3D" w:rsidRDefault="00B85E3D" w:rsidP="00B85E3D">
      <w:pPr>
        <w:rPr>
          <w:lang w:val="en-GB" w:eastAsia="x-none"/>
        </w:rPr>
      </w:pPr>
    </w:p>
    <w:p w14:paraId="0DF51FF3" w14:textId="77777777" w:rsidR="00B85E3D" w:rsidRDefault="00B85E3D" w:rsidP="00B85E3D">
      <w:pPr>
        <w:rPr>
          <w:lang w:val="en-GB" w:eastAsia="x-none"/>
        </w:rPr>
      </w:pPr>
    </w:p>
    <w:p w14:paraId="0FD7597D" w14:textId="77777777" w:rsidR="00B85E3D" w:rsidRDefault="00B85E3D" w:rsidP="00566A76">
      <w:pPr>
        <w:pStyle w:val="4"/>
      </w:pPr>
      <w:r w:rsidRPr="00BC7ED5">
        <w:t>Refresh cache data in HIAA (Background processing)</w:t>
      </w:r>
    </w:p>
    <w:p w14:paraId="5390D5D5" w14:textId="16513880" w:rsidR="00B85E3D" w:rsidRDefault="003623BD" w:rsidP="00B85E3D">
      <w:pPr>
        <w:rPr>
          <w:lang w:eastAsia="x-none"/>
        </w:rPr>
      </w:pPr>
      <w:r>
        <w:rPr>
          <w:noProof/>
          <w:lang w:eastAsia="x-none"/>
        </w:rPr>
        <w:drawing>
          <wp:inline distT="0" distB="0" distL="0" distR="0" wp14:anchorId="6519EA99" wp14:editId="74FFD9BE">
            <wp:extent cx="5753100" cy="3436620"/>
            <wp:effectExtent l="0" t="0" r="0" b="0"/>
            <wp:docPr id="41"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53100" cy="3436620"/>
                    </a:xfrm>
                    <a:prstGeom prst="rect">
                      <a:avLst/>
                    </a:prstGeom>
                    <a:noFill/>
                    <a:ln>
                      <a:noFill/>
                    </a:ln>
                  </pic:spPr>
                </pic:pic>
              </a:graphicData>
            </a:graphic>
          </wp:inline>
        </w:drawing>
      </w:r>
    </w:p>
    <w:p w14:paraId="76681E29" w14:textId="3BC2B97D" w:rsidR="00B85E3D" w:rsidRDefault="003623BD" w:rsidP="00B85E3D">
      <w:pPr>
        <w:rPr>
          <w:lang w:eastAsia="x-none"/>
        </w:rPr>
      </w:pPr>
      <w:r>
        <w:rPr>
          <w:noProof/>
          <w:lang w:eastAsia="x-none"/>
        </w:rPr>
        <w:lastRenderedPageBreak/>
        <w:drawing>
          <wp:inline distT="0" distB="0" distL="0" distR="0" wp14:anchorId="2E49EE83" wp14:editId="08E7B2CB">
            <wp:extent cx="6080760" cy="3032760"/>
            <wp:effectExtent l="0" t="0" r="0" b="0"/>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080760" cy="3032760"/>
                    </a:xfrm>
                    <a:prstGeom prst="rect">
                      <a:avLst/>
                    </a:prstGeom>
                    <a:noFill/>
                    <a:ln>
                      <a:noFill/>
                    </a:ln>
                  </pic:spPr>
                </pic:pic>
              </a:graphicData>
            </a:graphic>
          </wp:inline>
        </w:drawing>
      </w:r>
    </w:p>
    <w:p w14:paraId="135A01E2" w14:textId="77777777" w:rsidR="00B85E3D" w:rsidRPr="003C79BA" w:rsidRDefault="00B85E3D" w:rsidP="003C79BA">
      <w:pPr>
        <w:rPr>
          <w:lang w:eastAsia="x-none"/>
        </w:rPr>
      </w:pPr>
    </w:p>
    <w:sectPr w:rsidR="00B85E3D" w:rsidRPr="003C79BA" w:rsidSect="007A2ED8">
      <w:headerReference w:type="default" r:id="rId88"/>
      <w:footerReference w:type="default" r:id="rId89"/>
      <w:pgSz w:w="11906" w:h="16838"/>
      <w:pgMar w:top="1134" w:right="1134" w:bottom="1134" w:left="1418"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DB777E" w14:textId="77777777" w:rsidR="00BE6BD7" w:rsidRDefault="00BE6BD7" w:rsidP="007E0DB8">
      <w:r>
        <w:separator/>
      </w:r>
    </w:p>
    <w:p w14:paraId="2083DECA" w14:textId="77777777" w:rsidR="00BE6BD7" w:rsidRDefault="00BE6BD7"/>
    <w:p w14:paraId="7E069FD4" w14:textId="77777777" w:rsidR="00BE6BD7" w:rsidRDefault="00BE6BD7"/>
  </w:endnote>
  <w:endnote w:type="continuationSeparator" w:id="0">
    <w:p w14:paraId="18071444" w14:textId="77777777" w:rsidR="00BE6BD7" w:rsidRDefault="00BE6BD7" w:rsidP="007E0DB8">
      <w:r>
        <w:continuationSeparator/>
      </w:r>
    </w:p>
    <w:p w14:paraId="62A12867" w14:textId="77777777" w:rsidR="00BE6BD7" w:rsidRDefault="00BE6BD7"/>
    <w:p w14:paraId="5B97DDFE" w14:textId="77777777" w:rsidR="00BE6BD7" w:rsidRDefault="00BE6BD7"/>
  </w:endnote>
  <w:endnote w:type="continuationNotice" w:id="1">
    <w:p w14:paraId="7A85E51B" w14:textId="77777777" w:rsidR="00BE6BD7" w:rsidRDefault="00BE6BD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ＭＳ Ｐゴシック">
    <w:altName w:val="MS PGothic"/>
    <w:panose1 w:val="020B0600070205080204"/>
    <w:charset w:val="80"/>
    <w:family w:val="modern"/>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ＭＳ ゴシック">
    <w:altName w:val="MS Gothic"/>
    <w:panose1 w:val="020B0609070205080204"/>
    <w:charset w:val="80"/>
    <w:family w:val="modern"/>
    <w:pitch w:val="fixed"/>
    <w:sig w:usb0="E00002FF" w:usb1="6AC7FDFB" w:usb2="08000012" w:usb3="00000000" w:csb0="0002009F" w:csb1="00000000"/>
  </w:font>
  <w:font w:name="MS UI Gothic">
    <w:panose1 w:val="020B0600070205080204"/>
    <w:charset w:val="80"/>
    <w:family w:val="modern"/>
    <w:pitch w:val="variable"/>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ＭＳ Ｐ明朝">
    <w:altName w:val="MS PMincho"/>
    <w:panose1 w:val="02020600040205080304"/>
    <w:charset w:val="80"/>
    <w:family w:val="roman"/>
    <w:pitch w:val="variable"/>
    <w:sig w:usb0="E00002FF" w:usb1="6AC7FDFB" w:usb2="08000012" w:usb3="00000000" w:csb0="0002009F" w:csb1="00000000"/>
  </w:font>
  <w:font w:name="Mincho">
    <w:altName w:val="ＭＳ 明朝"/>
    <w:panose1 w:val="02020609040305080305"/>
    <w:charset w:val="80"/>
    <w:family w:val="roman"/>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Meiryo UI">
    <w:panose1 w:val="020B0604030504040204"/>
    <w:charset w:val="80"/>
    <w:family w:val="modern"/>
    <w:pitch w:val="variable"/>
    <w:sig w:usb0="E00002FF" w:usb1="6AC7FFFF" w:usb2="08000012" w:usb3="00000000" w:csb0="0002009F" w:csb1="00000000"/>
  </w:font>
  <w:font w:name="Segoe UI">
    <w:panose1 w:val="020B0502040204020203"/>
    <w:charset w:val="00"/>
    <w:family w:val="swiss"/>
    <w:pitch w:val="variable"/>
    <w:sig w:usb0="E4002EFF" w:usb1="C000E47F" w:usb2="00000009" w:usb3="00000000" w:csb0="000001FF" w:csb1="00000000"/>
  </w:font>
  <w:font w:name="游明朝">
    <w:panose1 w:val="02020400000000000000"/>
    <w:charset w:val="80"/>
    <w:family w:val="roman"/>
    <w:pitch w:val="variable"/>
    <w:sig w:usb0="800002E7" w:usb1="2AC7FCFF" w:usb2="00000012" w:usb3="00000000" w:csb0="0002009F"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E91911" w14:textId="3C3CB245" w:rsidR="00EC6B58" w:rsidRDefault="003623BD">
    <w:pPr>
      <w:jc w:val="center"/>
    </w:pPr>
    <w:r>
      <w:rPr>
        <w:noProof/>
      </w:rPr>
      <mc:AlternateContent>
        <mc:Choice Requires="wps">
          <w:drawing>
            <wp:anchor distT="0" distB="0" distL="114300" distR="114300" simplePos="0" relativeHeight="251658240" behindDoc="0" locked="0" layoutInCell="0" allowOverlap="1" wp14:anchorId="178FC6FE" wp14:editId="55EE90FA">
              <wp:simplePos x="0" y="0"/>
              <wp:positionH relativeFrom="column">
                <wp:posOffset>3867150</wp:posOffset>
              </wp:positionH>
              <wp:positionV relativeFrom="paragraph">
                <wp:posOffset>-28575</wp:posOffset>
              </wp:positionV>
              <wp:extent cx="2266950" cy="342900"/>
              <wp:effectExtent l="0" t="3175" r="4445" b="0"/>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695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14:paraId="4DACF372" w14:textId="77777777" w:rsidR="00EC6B58" w:rsidRPr="005B23C5" w:rsidRDefault="00EC6B58" w:rsidP="00A8751F">
                          <w:pPr>
                            <w:rPr>
                              <w:rFonts w:ascii="Arial" w:hAnsi="Arial" w:cs="Arial"/>
                              <w:b/>
                            </w:rPr>
                          </w:pPr>
                          <w:r w:rsidRPr="005B23C5">
                            <w:rPr>
                              <w:rFonts w:ascii="Arial" w:hAnsi="Arial" w:cs="Arial"/>
                              <w:b/>
                            </w:rPr>
                            <w:t>Hitachi Proprietary</w:t>
                          </w:r>
                          <w:r w:rsidRPr="005B23C5">
                            <w:rPr>
                              <w:rFonts w:ascii="Arial" w:hAnsi="Arial" w:cs="Arial"/>
                              <w:b/>
                              <w:bCs/>
                            </w:rPr>
                            <w:t xml:space="preserve"> I</w:t>
                          </w:r>
                          <w:r w:rsidRPr="005B23C5">
                            <w:rPr>
                              <w:rFonts w:ascii="Arial" w:hAnsi="Arial" w:cs="Arial"/>
                              <w:b/>
                            </w:rPr>
                            <w:t>nformation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8FC6FE" id="_x0000_t202" coordsize="21600,21600" o:spt="202" path="m,l,21600r21600,l21600,xe">
              <v:stroke joinstyle="miter"/>
              <v:path gradientshapeok="t" o:connecttype="rect"/>
            </v:shapetype>
            <v:shape id="Text Box 2" o:spid="_x0000_s1285" type="#_x0000_t202" style="position:absolute;left:0;text-align:left;margin-left:304.5pt;margin-top:-2.25pt;width:178.5pt;height:2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" o:allowincell="f" filled="f" stroked="f" strokeweight="1.5pt">
              <v:textbox>
                <w:txbxContent>
                  <w:p w14:paraId="4DACF372" w14:textId="77777777" w:rsidR="00EC6B58" w:rsidRPr="005B23C5" w:rsidRDefault="00EC6B58" w:rsidP="00A8751F">
                    <w:pPr>
                      <w:rPr>
                        <w:rFonts w:ascii="Arial" w:hAnsi="Arial" w:cs="Arial"/>
                        <w:b/>
                      </w:rPr>
                    </w:pPr>
                    <w:r w:rsidRPr="005B23C5">
                      <w:rPr>
                        <w:rFonts w:ascii="Arial" w:hAnsi="Arial" w:cs="Arial"/>
                        <w:b/>
                      </w:rPr>
                      <w:t>Hitachi Proprietary</w:t>
                    </w:r>
                    <w:r w:rsidRPr="005B23C5">
                      <w:rPr>
                        <w:rFonts w:ascii="Arial" w:hAnsi="Arial" w:cs="Arial"/>
                        <w:b/>
                        <w:bCs/>
                      </w:rPr>
                      <w:t xml:space="preserve"> I</w:t>
                    </w:r>
                    <w:r w:rsidRPr="005B23C5">
                      <w:rPr>
                        <w:rFonts w:ascii="Arial" w:hAnsi="Arial" w:cs="Arial"/>
                        <w:b/>
                      </w:rPr>
                      <w:t>nformation</w:t>
                    </w:r>
                  </w:p>
                </w:txbxContent>
              </v:textbox>
            </v:shape>
          </w:pict>
        </mc:Fallback>
      </mc:AlternateContent>
    </w:r>
    <w:r>
      <w:rPr>
        <w:noProof/>
      </w:rPr>
      <mc:AlternateContent>
        <mc:Choice Requires="wps">
          <w:drawing>
            <wp:anchor distT="0" distB="0" distL="114300" distR="114300" simplePos="0" relativeHeight="251658241" behindDoc="0" locked="0" layoutInCell="1" allowOverlap="1" wp14:anchorId="01D1CE4D" wp14:editId="04886107">
              <wp:simplePos x="0" y="0"/>
              <wp:positionH relativeFrom="column">
                <wp:posOffset>0</wp:posOffset>
              </wp:positionH>
              <wp:positionV relativeFrom="paragraph">
                <wp:posOffset>-47625</wp:posOffset>
              </wp:positionV>
              <wp:extent cx="5953125" cy="0"/>
              <wp:effectExtent l="14605" t="12700" r="42545" b="44450"/>
              <wp:wrapNone/>
              <wp:docPr id="4"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3125" cy="0"/>
                      </a:xfrm>
                      <a:prstGeom prst="line">
                        <a:avLst/>
                      </a:prstGeom>
                      <a:noFill/>
                      <a:ln w="25400">
                        <a:solidFill>
                          <a:srgbClr val="000000"/>
                        </a:solidFill>
                        <a:round/>
                        <a:headEnd/>
                        <a:tailEnd/>
                      </a:ln>
                      <a:effectLst>
                        <a:outerShdw dist="35921" dir="2700000" algn="ctr" rotWithShape="0">
                          <a:srgbClr val="808080"/>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a14="http://schemas.microsoft.com/office/drawing/2010/main" xmlns:a="http://schemas.openxmlformats.org/drawingml/2006/main">
          <w:pict w14:anchorId="3CFA9C93">
            <v:line id="Line 4" style="position:absolute;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weight="2pt" from="0,-3.75pt" to="468.75pt,-3.75pt" w14:anchorId="46385D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">
              <v:shadow on="t"/>
            </v:line>
          </w:pict>
        </mc:Fallback>
      </mc:AlternateContent>
    </w:r>
    <w:r w:rsidR="00EC6B58">
      <w:fldChar w:fldCharType="begin"/>
    </w:r>
    <w:r w:rsidR="00EC6B58">
      <w:instrText xml:space="preserve"> PAGE   \* MERGEFORMAT </w:instrText>
    </w:r>
    <w:r w:rsidR="00EC6B58">
      <w:fldChar w:fldCharType="separate"/>
    </w:r>
    <w:r w:rsidR="00EC6B58" w:rsidRPr="00950F89">
      <w:rPr>
        <w:noProof/>
        <w:lang w:val="ja-JP"/>
      </w:rPr>
      <w:t>1</w:t>
    </w:r>
    <w:r w:rsidR="00EC6B58">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1A390C" w14:textId="7F4262F2" w:rsidR="00EC6B58" w:rsidRDefault="003623BD">
    <w:pPr>
      <w:jc w:val="center"/>
    </w:pPr>
    <w:r>
      <w:rPr>
        <w:noProof/>
      </w:rPr>
      <mc:AlternateContent>
        <mc:Choice Requires="wps">
          <w:drawing>
            <wp:anchor distT="0" distB="0" distL="114300" distR="114300" simplePos="0" relativeHeight="251658244" behindDoc="0" locked="0" layoutInCell="1" allowOverlap="1" wp14:anchorId="10BF74F9" wp14:editId="4AE64719">
              <wp:simplePos x="0" y="0"/>
              <wp:positionH relativeFrom="column">
                <wp:posOffset>0</wp:posOffset>
              </wp:positionH>
              <wp:positionV relativeFrom="paragraph">
                <wp:posOffset>-13335</wp:posOffset>
              </wp:positionV>
              <wp:extent cx="5939790" cy="0"/>
              <wp:effectExtent l="14605" t="18415" r="46355" b="38735"/>
              <wp:wrapNone/>
              <wp:docPr id="2" name="Lin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39790" cy="0"/>
                      </a:xfrm>
                      <a:prstGeom prst="line">
                        <a:avLst/>
                      </a:prstGeom>
                      <a:noFill/>
                      <a:ln w="25400">
                        <a:solidFill>
                          <a:srgbClr val="000000"/>
                        </a:solidFill>
                        <a:round/>
                        <a:headEnd/>
                        <a:tailEnd/>
                      </a:ln>
                      <a:effectLst>
                        <a:outerShdw dist="35921" dir="2700000" algn="ctr" rotWithShape="0">
                          <a:srgbClr val="808080"/>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a14="http://schemas.microsoft.com/office/drawing/2010/main" xmlns:a="http://schemas.openxmlformats.org/drawingml/2006/main">
          <w:pict w14:anchorId="1E457A4C">
            <v:line id="Line 41" style="position:absolute;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weight="2pt" from="0,-1.05pt" to="467.7pt,-1.05pt" w14:anchorId="4EA19B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">
              <v:shadow on="t"/>
            </v:line>
          </w:pict>
        </mc:Fallback>
      </mc:AlternateContent>
    </w:r>
    <w:r w:rsidR="00EC6B58">
      <w:fldChar w:fldCharType="begin"/>
    </w:r>
    <w:r w:rsidR="00EC6B58">
      <w:instrText xml:space="preserve"> PAGE </w:instrText>
    </w:r>
    <w:r w:rsidR="00EC6B58">
      <w:fldChar w:fldCharType="separate"/>
    </w:r>
    <w:r w:rsidR="00EC6B58">
      <w:rPr>
        <w:noProof/>
      </w:rPr>
      <w:t>20</w:t>
    </w:r>
    <w:r w:rsidR="00EC6B58">
      <w:fldChar w:fldCharType="end"/>
    </w:r>
    <w:r>
      <w:rPr>
        <w:noProof/>
      </w:rPr>
      <mc:AlternateContent>
        <mc:Choice Requires="wps">
          <w:drawing>
            <wp:anchor distT="0" distB="0" distL="114300" distR="114300" simplePos="0" relativeHeight="251658245" behindDoc="0" locked="0" layoutInCell="0" allowOverlap="1" wp14:anchorId="1BF7289C" wp14:editId="5CF3ABC8">
              <wp:simplePos x="0" y="0"/>
              <wp:positionH relativeFrom="column">
                <wp:align>right</wp:align>
              </wp:positionH>
              <wp:positionV relativeFrom="paragraph">
                <wp:posOffset>-51435</wp:posOffset>
              </wp:positionV>
              <wp:extent cx="2266950" cy="342900"/>
              <wp:effectExtent l="1270" t="0" r="0" b="635"/>
              <wp:wrapNone/>
              <wp:docPr id="1"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695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14:paraId="5D99E4B1" w14:textId="77777777" w:rsidR="00EC6B58" w:rsidRDefault="00EC6B58">
                          <w:pPr>
                            <w:rPr>
                              <w:b/>
                            </w:rPr>
                          </w:pPr>
                          <w:r>
                            <w:rPr>
                              <w:rFonts w:hint="eastAsia"/>
                              <w:b/>
                            </w:rPr>
                            <w:t>Hitachi Proprietary Information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F7289C" id="_x0000_t202" coordsize="21600,21600" o:spt="202" path="m,l,21600r21600,l21600,xe">
              <v:stroke joinstyle="miter"/>
              <v:path gradientshapeok="t" o:connecttype="rect"/>
            </v:shapetype>
            <v:shape id="Text Box 42" o:spid="_x0000_s1286" type="#_x0000_t202" style="position:absolute;left:0;text-align:left;margin-left:127.3pt;margin-top:-4.05pt;width:178.5pt;height:27pt;z-index:251658245;visibility:visible;mso-wrap-style:square;mso-width-percent:0;mso-height-percent:0;mso-wrap-distance-left:9pt;mso-wrap-distance-top:0;mso-wrap-distance-right:9pt;mso-wrap-distance-bottom:0;mso-position-horizontal:right;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" o:allowincell="f" filled="f" stroked="f" strokeweight="1.5pt">
              <v:textbox>
                <w:txbxContent>
                  <w:p w14:paraId="5D99E4B1" w14:textId="77777777" w:rsidR="00EC6B58" w:rsidRDefault="00EC6B58">
                    <w:pPr>
                      <w:rPr>
                        <w:b/>
                      </w:rPr>
                    </w:pPr>
                    <w:r>
                      <w:rPr>
                        <w:rFonts w:hint="eastAsia"/>
                        <w:b/>
                      </w:rPr>
                      <w:t>Hitachi Proprietary Information</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65395E" w14:textId="77777777" w:rsidR="00BE6BD7" w:rsidRDefault="00BE6BD7" w:rsidP="007E0DB8">
      <w:r>
        <w:separator/>
      </w:r>
    </w:p>
    <w:p w14:paraId="1A56B360" w14:textId="77777777" w:rsidR="00BE6BD7" w:rsidRDefault="00BE6BD7"/>
    <w:p w14:paraId="0B2C36C1" w14:textId="77777777" w:rsidR="00BE6BD7" w:rsidRDefault="00BE6BD7"/>
  </w:footnote>
  <w:footnote w:type="continuationSeparator" w:id="0">
    <w:p w14:paraId="5C874379" w14:textId="77777777" w:rsidR="00BE6BD7" w:rsidRDefault="00BE6BD7" w:rsidP="007E0DB8">
      <w:r>
        <w:continuationSeparator/>
      </w:r>
    </w:p>
    <w:p w14:paraId="4C345318" w14:textId="77777777" w:rsidR="00BE6BD7" w:rsidRDefault="00BE6BD7"/>
    <w:p w14:paraId="0E64AD44" w14:textId="77777777" w:rsidR="00BE6BD7" w:rsidRDefault="00BE6BD7"/>
  </w:footnote>
  <w:footnote w:type="continuationNotice" w:id="1">
    <w:p w14:paraId="0F377A66" w14:textId="77777777" w:rsidR="00BE6BD7" w:rsidRDefault="00BE6BD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B2022B" w14:textId="77777777" w:rsidR="00EC6B58" w:rsidRPr="005B23C5" w:rsidRDefault="00EC6B58" w:rsidP="007E0DB8">
    <w:pPr>
      <w:jc w:val="right"/>
      <w:rPr>
        <w:rFonts w:ascii="Arial" w:hAnsi="Arial" w:cs="Arial"/>
        <w:szCs w:val="21"/>
      </w:rPr>
    </w:pPr>
    <w:r w:rsidRPr="005B23C5">
      <w:rPr>
        <w:rFonts w:ascii="Arial" w:hAnsi="Arial" w:cs="Arial"/>
        <w:b/>
        <w:szCs w:val="21"/>
      </w:rPr>
      <w:t>Hitachi Confidential</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177C31" w14:textId="77777777" w:rsidR="00EC6B58" w:rsidRPr="005B23C5" w:rsidRDefault="00EC6B58" w:rsidP="002E6BC2">
    <w:pPr>
      <w:tabs>
        <w:tab w:val="right" w:pos="8085"/>
      </w:tabs>
      <w:jc w:val="right"/>
      <w:rPr>
        <w:rFonts w:ascii="Arial" w:hAnsi="Arial" w:cs="Arial"/>
        <w:b/>
        <w:szCs w:val="21"/>
      </w:rPr>
    </w:pPr>
    <w:r w:rsidRPr="001C0690">
      <w:rPr>
        <w:rFonts w:ascii="Arial" w:eastAsia="ＭＳ Ｐゴシック" w:hAnsi="Arial" w:cs="Arial"/>
        <w:b/>
        <w:szCs w:val="21"/>
      </w:rPr>
      <w:t>Hitachi Confidential</w:t>
    </w:r>
  </w:p>
  <w:p w14:paraId="5A04255D" w14:textId="3936387A" w:rsidR="00EC6B58" w:rsidRPr="005B23C5" w:rsidRDefault="003623BD" w:rsidP="00361970">
    <w:pPr>
      <w:tabs>
        <w:tab w:val="right" w:pos="8085"/>
      </w:tabs>
      <w:jc w:val="left"/>
      <w:rPr>
        <w:rFonts w:ascii="Arial" w:hAnsi="Arial" w:cs="Arial"/>
      </w:rPr>
    </w:pPr>
    <w:r>
      <w:rPr>
        <w:rFonts w:ascii="Arial" w:hAnsi="Arial" w:cs="Arial"/>
        <w:noProof/>
      </w:rPr>
      <mc:AlternateContent>
        <mc:Choice Requires="wps">
          <w:drawing>
            <wp:anchor distT="0" distB="0" distL="114300" distR="114300" simplePos="0" relativeHeight="251658242" behindDoc="0" locked="0" layoutInCell="1" allowOverlap="1" wp14:anchorId="3EB3ECCA" wp14:editId="09BD2B63">
              <wp:simplePos x="0" y="0"/>
              <wp:positionH relativeFrom="column">
                <wp:posOffset>0</wp:posOffset>
              </wp:positionH>
              <wp:positionV relativeFrom="paragraph">
                <wp:posOffset>12065</wp:posOffset>
              </wp:positionV>
              <wp:extent cx="6000750" cy="0"/>
              <wp:effectExtent l="14605" t="19685" r="42545" b="46990"/>
              <wp:wrapNone/>
              <wp:docPr id="6"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00750" cy="0"/>
                      </a:xfrm>
                      <a:prstGeom prst="line">
                        <a:avLst/>
                      </a:prstGeom>
                      <a:noFill/>
                      <a:ln w="25400">
                        <a:solidFill>
                          <a:srgbClr val="000000"/>
                        </a:solidFill>
                        <a:round/>
                        <a:headEnd/>
                        <a:tailEnd/>
                      </a:ln>
                      <a:effectLst>
                        <a:outerShdw dist="35921" dir="2700000" algn="ctr" rotWithShape="0">
                          <a:srgbClr val="808080"/>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a14="http://schemas.microsoft.com/office/drawing/2010/main" xmlns:a="http://schemas.openxmlformats.org/drawingml/2006/main">
          <w:pict w14:anchorId="5DD67229">
            <v:line id="Line 6" style="position:absolute;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weight="2pt" from="0,.95pt" to="472.5pt,.95pt" w14:anchorId="7E4155F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">
              <v:shadow on="t"/>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F80678" w14:textId="77777777" w:rsidR="00EC6B58" w:rsidRPr="002A55A7" w:rsidRDefault="00EC6B58">
    <w:pPr>
      <w:pStyle w:val="af7"/>
      <w:tabs>
        <w:tab w:val="clear" w:pos="8504"/>
        <w:tab w:val="right" w:pos="8085"/>
      </w:tabs>
      <w:jc w:val="right"/>
      <w:rPr>
        <w:rFonts w:ascii="Times New Roman" w:hAnsi="Times New Roman"/>
        <w:b/>
      </w:rPr>
    </w:pPr>
    <w:r w:rsidRPr="001C0690">
      <w:rPr>
        <w:rFonts w:ascii="Arial" w:eastAsia="ＭＳ Ｐゴシック" w:hAnsi="Arial" w:cs="Arial"/>
        <w:b/>
        <w:szCs w:val="21"/>
      </w:rPr>
      <w:t>Hitachi Confidential</w:t>
    </w:r>
  </w:p>
  <w:p w14:paraId="2D1CF666" w14:textId="1BB6B0FC" w:rsidR="00EC6B58" w:rsidRPr="002A55A7" w:rsidRDefault="003623BD" w:rsidP="00361970">
    <w:pPr>
      <w:pStyle w:val="af7"/>
      <w:tabs>
        <w:tab w:val="right" w:pos="8085"/>
      </w:tabs>
      <w:jc w:val="left"/>
      <w:rPr>
        <w:rFonts w:ascii="Times New Roman" w:hAnsi="Times New Roman"/>
      </w:rPr>
    </w:pPr>
    <w:r>
      <w:rPr>
        <w:rFonts w:ascii="Times New Roman" w:hAnsi="Times New Roman"/>
        <w:noProof/>
      </w:rPr>
      <mc:AlternateContent>
        <mc:Choice Requires="wps">
          <w:drawing>
            <wp:anchor distT="0" distB="0" distL="114300" distR="114300" simplePos="0" relativeHeight="251658243" behindDoc="0" locked="0" layoutInCell="1" allowOverlap="1" wp14:anchorId="68E41326" wp14:editId="67575076">
              <wp:simplePos x="0" y="0"/>
              <wp:positionH relativeFrom="column">
                <wp:posOffset>0</wp:posOffset>
              </wp:positionH>
              <wp:positionV relativeFrom="paragraph">
                <wp:posOffset>12065</wp:posOffset>
              </wp:positionV>
              <wp:extent cx="5939790" cy="0"/>
              <wp:effectExtent l="14605" t="19685" r="46355" b="46990"/>
              <wp:wrapNone/>
              <wp:docPr id="3" name="Line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39790" cy="0"/>
                      </a:xfrm>
                      <a:prstGeom prst="line">
                        <a:avLst/>
                      </a:prstGeom>
                      <a:noFill/>
                      <a:ln w="25400">
                        <a:solidFill>
                          <a:srgbClr val="000000"/>
                        </a:solidFill>
                        <a:round/>
                        <a:headEnd/>
                        <a:tailEnd/>
                      </a:ln>
                      <a:effectLst>
                        <a:outerShdw dist="35921" dir="2700000" algn="ctr" rotWithShape="0">
                          <a:srgbClr val="808080"/>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a14="http://schemas.microsoft.com/office/drawing/2010/main" xmlns:a="http://schemas.openxmlformats.org/drawingml/2006/main">
          <w:pict w14:anchorId="123D6EC1">
            <v:line id="Line 40" style="position:absolute;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weight="2pt" from="0,.95pt" to="467.7pt,.95pt" w14:anchorId="5F7B91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">
              <v:shadow on="t"/>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267A7740"/>
    <w:lvl w:ilvl="0">
      <w:start w:val="1"/>
      <w:numFmt w:val="decimal"/>
      <w:lvlText w:val="Chapter %1"/>
      <w:lvlJc w:val="left"/>
      <w:pPr>
        <w:tabs>
          <w:tab w:val="num" w:pos="1440"/>
        </w:tabs>
        <w:ind w:left="432" w:hanging="432"/>
      </w:pPr>
      <w:rPr>
        <w:rFonts w:hint="eastAsia"/>
      </w:rPr>
    </w:lvl>
    <w:lvl w:ilvl="1">
      <w:start w:val="1"/>
      <w:numFmt w:val="decimal"/>
      <w:lvlText w:val="%1.%2"/>
      <w:lvlJc w:val="left"/>
      <w:pPr>
        <w:tabs>
          <w:tab w:val="num" w:pos="576"/>
        </w:tabs>
        <w:ind w:left="576" w:hanging="576"/>
      </w:pPr>
      <w:rPr>
        <w:rFonts w:ascii="Arial Narrow" w:hAnsi="Arial Narrow" w:hint="default"/>
        <w:b/>
        <w:i w:val="0"/>
        <w:sz w:val="28"/>
      </w:rPr>
    </w:lvl>
    <w:lvl w:ilvl="2">
      <w:start w:val="1"/>
      <w:numFmt w:val="decimal"/>
      <w:lvlText w:val="%1.%2.%3"/>
      <w:lvlJc w:val="left"/>
      <w:pPr>
        <w:tabs>
          <w:tab w:val="num" w:pos="1080"/>
        </w:tabs>
        <w:ind w:left="720" w:hanging="720"/>
      </w:pPr>
      <w:rPr>
        <w:rFonts w:hint="eastAsia"/>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pStyle w:val="8"/>
      <w:lvlText w:val="%1.%2.%3.%4.%5.%6.%7.%8"/>
      <w:lvlJc w:val="left"/>
      <w:pPr>
        <w:tabs>
          <w:tab w:val="num" w:pos="1440"/>
        </w:tabs>
        <w:ind w:left="1440" w:hanging="1440"/>
      </w:pPr>
      <w:rPr>
        <w:rFonts w:hint="eastAsia"/>
      </w:rPr>
    </w:lvl>
    <w:lvl w:ilvl="8">
      <w:start w:val="1"/>
      <w:numFmt w:val="decimal"/>
      <w:pStyle w:val="9"/>
      <w:lvlText w:val="%1.%2.%3.%4.%5.%6.%7.%8.%9"/>
      <w:lvlJc w:val="left"/>
      <w:pPr>
        <w:tabs>
          <w:tab w:val="num" w:pos="1584"/>
        </w:tabs>
        <w:ind w:left="1584" w:hanging="1584"/>
      </w:pPr>
      <w:rPr>
        <w:rFonts w:hint="eastAsia"/>
      </w:rPr>
    </w:lvl>
  </w:abstractNum>
  <w:abstractNum w:abstractNumId="1" w15:restartNumberingAfterBreak="0">
    <w:nsid w:val="00183926"/>
    <w:multiLevelType w:val="hybridMultilevel"/>
    <w:tmpl w:val="29F619BE"/>
    <w:lvl w:ilvl="0" w:tplc="48F074A8">
      <w:start w:val="1"/>
      <w:numFmt w:val="decimal"/>
      <w:lvlText w:val="%1."/>
      <w:lvlJc w:val="left"/>
      <w:pPr>
        <w:tabs>
          <w:tab w:val="num" w:pos="570"/>
        </w:tabs>
        <w:ind w:left="570" w:hanging="360"/>
      </w:pPr>
    </w:lvl>
    <w:lvl w:ilvl="1" w:tplc="04090015">
      <w:start w:val="1"/>
      <w:numFmt w:val="upperLetter"/>
      <w:lvlText w:val="%2)"/>
      <w:lvlJc w:val="left"/>
      <w:pPr>
        <w:tabs>
          <w:tab w:val="num" w:pos="1290"/>
        </w:tabs>
        <w:ind w:left="1290" w:hanging="360"/>
      </w:pPr>
    </w:lvl>
    <w:lvl w:ilvl="2" w:tplc="7A30F394" w:tentative="1">
      <w:start w:val="1"/>
      <w:numFmt w:val="decimal"/>
      <w:lvlText w:val="%3."/>
      <w:lvlJc w:val="left"/>
      <w:pPr>
        <w:tabs>
          <w:tab w:val="num" w:pos="2010"/>
        </w:tabs>
        <w:ind w:left="2010" w:hanging="360"/>
      </w:pPr>
    </w:lvl>
    <w:lvl w:ilvl="3" w:tplc="129079B0" w:tentative="1">
      <w:start w:val="1"/>
      <w:numFmt w:val="decimal"/>
      <w:lvlText w:val="%4."/>
      <w:lvlJc w:val="left"/>
      <w:pPr>
        <w:tabs>
          <w:tab w:val="num" w:pos="2730"/>
        </w:tabs>
        <w:ind w:left="2730" w:hanging="360"/>
      </w:pPr>
    </w:lvl>
    <w:lvl w:ilvl="4" w:tplc="F5929DD4" w:tentative="1">
      <w:start w:val="1"/>
      <w:numFmt w:val="decimal"/>
      <w:lvlText w:val="%5."/>
      <w:lvlJc w:val="left"/>
      <w:pPr>
        <w:tabs>
          <w:tab w:val="num" w:pos="3450"/>
        </w:tabs>
        <w:ind w:left="3450" w:hanging="360"/>
      </w:pPr>
    </w:lvl>
    <w:lvl w:ilvl="5" w:tplc="42204764" w:tentative="1">
      <w:start w:val="1"/>
      <w:numFmt w:val="decimal"/>
      <w:lvlText w:val="%6."/>
      <w:lvlJc w:val="left"/>
      <w:pPr>
        <w:tabs>
          <w:tab w:val="num" w:pos="4170"/>
        </w:tabs>
        <w:ind w:left="4170" w:hanging="360"/>
      </w:pPr>
    </w:lvl>
    <w:lvl w:ilvl="6" w:tplc="5868E49C" w:tentative="1">
      <w:start w:val="1"/>
      <w:numFmt w:val="decimal"/>
      <w:lvlText w:val="%7."/>
      <w:lvlJc w:val="left"/>
      <w:pPr>
        <w:tabs>
          <w:tab w:val="num" w:pos="4890"/>
        </w:tabs>
        <w:ind w:left="4890" w:hanging="360"/>
      </w:pPr>
    </w:lvl>
    <w:lvl w:ilvl="7" w:tplc="B0AC23E6" w:tentative="1">
      <w:start w:val="1"/>
      <w:numFmt w:val="decimal"/>
      <w:lvlText w:val="%8."/>
      <w:lvlJc w:val="left"/>
      <w:pPr>
        <w:tabs>
          <w:tab w:val="num" w:pos="5610"/>
        </w:tabs>
        <w:ind w:left="5610" w:hanging="360"/>
      </w:pPr>
    </w:lvl>
    <w:lvl w:ilvl="8" w:tplc="A8D478AC" w:tentative="1">
      <w:start w:val="1"/>
      <w:numFmt w:val="decimal"/>
      <w:lvlText w:val="%9."/>
      <w:lvlJc w:val="left"/>
      <w:pPr>
        <w:tabs>
          <w:tab w:val="num" w:pos="6330"/>
        </w:tabs>
        <w:ind w:left="6330" w:hanging="360"/>
      </w:pPr>
    </w:lvl>
  </w:abstractNum>
  <w:abstractNum w:abstractNumId="2" w15:restartNumberingAfterBreak="0">
    <w:nsid w:val="00823335"/>
    <w:multiLevelType w:val="multilevel"/>
    <w:tmpl w:val="9ADC5BDC"/>
    <w:lvl w:ilvl="0">
      <w:start w:val="1"/>
      <w:numFmt w:val="decimal"/>
      <w:lvlText w:val="%1)"/>
      <w:lvlJc w:val="left"/>
      <w:pPr>
        <w:tabs>
          <w:tab w:val="num" w:pos="780"/>
        </w:tabs>
        <w:ind w:left="780" w:hanging="360"/>
      </w:pPr>
      <w:rPr>
        <w:rFonts w:hint="eastAsia"/>
      </w:rPr>
    </w:lvl>
    <w:lvl w:ilvl="1">
      <w:start w:val="1"/>
      <w:numFmt w:val="lowerLetter"/>
      <w:lvlText w:val="%2)"/>
      <w:lvlJc w:val="left"/>
      <w:pPr>
        <w:tabs>
          <w:tab w:val="num" w:pos="1140"/>
        </w:tabs>
        <w:ind w:left="1140" w:hanging="360"/>
      </w:pPr>
      <w:rPr>
        <w:rFonts w:cs="Times New Roman"/>
      </w:rPr>
    </w:lvl>
    <w:lvl w:ilvl="2">
      <w:start w:val="1"/>
      <w:numFmt w:val="lowerRoman"/>
      <w:lvlText w:val="%3)"/>
      <w:lvlJc w:val="left"/>
      <w:pPr>
        <w:tabs>
          <w:tab w:val="num" w:pos="1500"/>
        </w:tabs>
        <w:ind w:left="1500" w:hanging="360"/>
      </w:pPr>
      <w:rPr>
        <w:rFonts w:cs="Times New Roman"/>
      </w:rPr>
    </w:lvl>
    <w:lvl w:ilvl="3">
      <w:start w:val="1"/>
      <w:numFmt w:val="decimal"/>
      <w:lvlText w:val="(%4)"/>
      <w:lvlJc w:val="left"/>
      <w:pPr>
        <w:tabs>
          <w:tab w:val="num" w:pos="1860"/>
        </w:tabs>
        <w:ind w:left="1860" w:hanging="360"/>
      </w:pPr>
      <w:rPr>
        <w:rFonts w:cs="Times New Roman"/>
      </w:rPr>
    </w:lvl>
    <w:lvl w:ilvl="4">
      <w:start w:val="1"/>
      <w:numFmt w:val="lowerLetter"/>
      <w:lvlText w:val="(%5)"/>
      <w:lvlJc w:val="left"/>
      <w:pPr>
        <w:tabs>
          <w:tab w:val="num" w:pos="2220"/>
        </w:tabs>
        <w:ind w:left="2220" w:hanging="360"/>
      </w:pPr>
      <w:rPr>
        <w:rFonts w:cs="Times New Roman"/>
      </w:rPr>
    </w:lvl>
    <w:lvl w:ilvl="5">
      <w:start w:val="1"/>
      <w:numFmt w:val="lowerRoman"/>
      <w:lvlText w:val="(%6)"/>
      <w:lvlJc w:val="left"/>
      <w:pPr>
        <w:tabs>
          <w:tab w:val="num" w:pos="2580"/>
        </w:tabs>
        <w:ind w:left="2580" w:hanging="360"/>
      </w:pPr>
      <w:rPr>
        <w:rFonts w:cs="Times New Roman"/>
      </w:rPr>
    </w:lvl>
    <w:lvl w:ilvl="6">
      <w:start w:val="1"/>
      <w:numFmt w:val="decimal"/>
      <w:lvlText w:val="%7."/>
      <w:lvlJc w:val="left"/>
      <w:pPr>
        <w:tabs>
          <w:tab w:val="num" w:pos="2940"/>
        </w:tabs>
        <w:ind w:left="2940" w:hanging="360"/>
      </w:pPr>
      <w:rPr>
        <w:rFonts w:cs="Times New Roman"/>
      </w:rPr>
    </w:lvl>
    <w:lvl w:ilvl="7">
      <w:start w:val="1"/>
      <w:numFmt w:val="lowerLetter"/>
      <w:lvlText w:val="%8."/>
      <w:lvlJc w:val="left"/>
      <w:pPr>
        <w:tabs>
          <w:tab w:val="num" w:pos="3300"/>
        </w:tabs>
        <w:ind w:left="3300" w:hanging="360"/>
      </w:pPr>
      <w:rPr>
        <w:rFonts w:cs="Times New Roman"/>
      </w:rPr>
    </w:lvl>
    <w:lvl w:ilvl="8">
      <w:start w:val="1"/>
      <w:numFmt w:val="lowerRoman"/>
      <w:lvlText w:val="%9."/>
      <w:lvlJc w:val="left"/>
      <w:pPr>
        <w:tabs>
          <w:tab w:val="num" w:pos="3660"/>
        </w:tabs>
        <w:ind w:left="3660" w:hanging="360"/>
      </w:pPr>
      <w:rPr>
        <w:rFonts w:cs="Times New Roman"/>
      </w:rPr>
    </w:lvl>
  </w:abstractNum>
  <w:abstractNum w:abstractNumId="3" w15:restartNumberingAfterBreak="0">
    <w:nsid w:val="00893552"/>
    <w:multiLevelType w:val="hybridMultilevel"/>
    <w:tmpl w:val="863403F4"/>
    <w:lvl w:ilvl="0" w:tplc="0409000B">
      <w:start w:val="1"/>
      <w:numFmt w:val="bullet"/>
      <w:lvlText w:val=""/>
      <w:lvlJc w:val="left"/>
      <w:pPr>
        <w:ind w:left="840" w:hanging="420"/>
      </w:pPr>
      <w:rPr>
        <w:rFonts w:ascii="Wingdings" w:hAnsi="Wingdings" w:hint="default"/>
      </w:rPr>
    </w:lvl>
    <w:lvl w:ilvl="1" w:tplc="0409000B" w:tentative="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4" w15:restartNumberingAfterBreak="0">
    <w:nsid w:val="02B33166"/>
    <w:multiLevelType w:val="hybridMultilevel"/>
    <w:tmpl w:val="9E76B71A"/>
    <w:lvl w:ilvl="0" w:tplc="B6707BD8">
      <w:start w:val="1"/>
      <w:numFmt w:val="decimal"/>
      <w:lvlText w:val="(%1)"/>
      <w:lvlJc w:val="left"/>
      <w:pPr>
        <w:ind w:left="840" w:hanging="420"/>
      </w:pPr>
      <w:rPr>
        <w:rFonts w:hint="eastAsia"/>
      </w:rPr>
    </w:lvl>
    <w:lvl w:ilvl="1" w:tplc="6E204440">
      <w:start w:val="5"/>
      <w:numFmt w:val="bullet"/>
      <w:lvlText w:val="■"/>
      <w:lvlJc w:val="left"/>
      <w:pPr>
        <w:ind w:left="1200" w:hanging="360"/>
      </w:pPr>
      <w:rPr>
        <w:rFonts w:ascii="ＭＳ 明朝" w:eastAsia="ＭＳ 明朝" w:hAnsi="ＭＳ 明朝" w:cs="Times New Roman" w:hint="eastAsia"/>
      </w:r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5" w15:restartNumberingAfterBreak="0">
    <w:nsid w:val="03F03FB1"/>
    <w:multiLevelType w:val="hybridMultilevel"/>
    <w:tmpl w:val="72B05CAC"/>
    <w:lvl w:ilvl="0" w:tplc="04090001">
      <w:start w:val="1"/>
      <w:numFmt w:val="bullet"/>
      <w:lvlText w:val=""/>
      <w:lvlJc w:val="left"/>
      <w:pPr>
        <w:ind w:left="840" w:hanging="420"/>
      </w:pPr>
      <w:rPr>
        <w:rFonts w:ascii="Wingdings" w:hAnsi="Wingdings" w:hint="default"/>
      </w:rPr>
    </w:lvl>
    <w:lvl w:ilvl="1" w:tplc="0409000B">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6" w15:restartNumberingAfterBreak="0">
    <w:nsid w:val="042D5FFF"/>
    <w:multiLevelType w:val="hybridMultilevel"/>
    <w:tmpl w:val="F8047D54"/>
    <w:lvl w:ilvl="0" w:tplc="977627FC">
      <w:start w:val="1"/>
      <w:numFmt w:val="bullet"/>
      <w:pStyle w:val="a"/>
      <w:lvlText w:val=""/>
      <w:lvlJc w:val="left"/>
      <w:pPr>
        <w:ind w:left="1129" w:hanging="420"/>
      </w:pPr>
      <w:rPr>
        <w:rFonts w:ascii="Wingdings" w:hAnsi="Wingdings" w:hint="default"/>
      </w:rPr>
    </w:lvl>
    <w:lvl w:ilvl="1" w:tplc="0409000B" w:tentative="1">
      <w:start w:val="1"/>
      <w:numFmt w:val="bullet"/>
      <w:lvlText w:val=""/>
      <w:lvlJc w:val="left"/>
      <w:pPr>
        <w:ind w:left="1549" w:hanging="420"/>
      </w:pPr>
      <w:rPr>
        <w:rFonts w:ascii="Wingdings" w:hAnsi="Wingdings" w:hint="default"/>
      </w:rPr>
    </w:lvl>
    <w:lvl w:ilvl="2" w:tplc="0409000D" w:tentative="1">
      <w:start w:val="1"/>
      <w:numFmt w:val="bullet"/>
      <w:lvlText w:val=""/>
      <w:lvlJc w:val="left"/>
      <w:pPr>
        <w:ind w:left="1969" w:hanging="420"/>
      </w:pPr>
      <w:rPr>
        <w:rFonts w:ascii="Wingdings" w:hAnsi="Wingdings" w:hint="default"/>
      </w:rPr>
    </w:lvl>
    <w:lvl w:ilvl="3" w:tplc="04090001" w:tentative="1">
      <w:start w:val="1"/>
      <w:numFmt w:val="bullet"/>
      <w:lvlText w:val=""/>
      <w:lvlJc w:val="left"/>
      <w:pPr>
        <w:ind w:left="2389" w:hanging="420"/>
      </w:pPr>
      <w:rPr>
        <w:rFonts w:ascii="Wingdings" w:hAnsi="Wingdings" w:hint="default"/>
      </w:rPr>
    </w:lvl>
    <w:lvl w:ilvl="4" w:tplc="0409000B" w:tentative="1">
      <w:start w:val="1"/>
      <w:numFmt w:val="bullet"/>
      <w:lvlText w:val=""/>
      <w:lvlJc w:val="left"/>
      <w:pPr>
        <w:ind w:left="2809" w:hanging="420"/>
      </w:pPr>
      <w:rPr>
        <w:rFonts w:ascii="Wingdings" w:hAnsi="Wingdings" w:hint="default"/>
      </w:rPr>
    </w:lvl>
    <w:lvl w:ilvl="5" w:tplc="0409000D" w:tentative="1">
      <w:start w:val="1"/>
      <w:numFmt w:val="bullet"/>
      <w:lvlText w:val=""/>
      <w:lvlJc w:val="left"/>
      <w:pPr>
        <w:ind w:left="3229" w:hanging="420"/>
      </w:pPr>
      <w:rPr>
        <w:rFonts w:ascii="Wingdings" w:hAnsi="Wingdings" w:hint="default"/>
      </w:rPr>
    </w:lvl>
    <w:lvl w:ilvl="6" w:tplc="04090001" w:tentative="1">
      <w:start w:val="1"/>
      <w:numFmt w:val="bullet"/>
      <w:lvlText w:val=""/>
      <w:lvlJc w:val="left"/>
      <w:pPr>
        <w:ind w:left="3649" w:hanging="420"/>
      </w:pPr>
      <w:rPr>
        <w:rFonts w:ascii="Wingdings" w:hAnsi="Wingdings" w:hint="default"/>
      </w:rPr>
    </w:lvl>
    <w:lvl w:ilvl="7" w:tplc="0409000B" w:tentative="1">
      <w:start w:val="1"/>
      <w:numFmt w:val="bullet"/>
      <w:lvlText w:val=""/>
      <w:lvlJc w:val="left"/>
      <w:pPr>
        <w:ind w:left="4069" w:hanging="420"/>
      </w:pPr>
      <w:rPr>
        <w:rFonts w:ascii="Wingdings" w:hAnsi="Wingdings" w:hint="default"/>
      </w:rPr>
    </w:lvl>
    <w:lvl w:ilvl="8" w:tplc="0409000D" w:tentative="1">
      <w:start w:val="1"/>
      <w:numFmt w:val="bullet"/>
      <w:lvlText w:val=""/>
      <w:lvlJc w:val="left"/>
      <w:pPr>
        <w:ind w:left="4489" w:hanging="420"/>
      </w:pPr>
      <w:rPr>
        <w:rFonts w:ascii="Wingdings" w:hAnsi="Wingdings" w:hint="default"/>
      </w:rPr>
    </w:lvl>
  </w:abstractNum>
  <w:abstractNum w:abstractNumId="7" w15:restartNumberingAfterBreak="0">
    <w:nsid w:val="04402DB2"/>
    <w:multiLevelType w:val="multilevel"/>
    <w:tmpl w:val="9ADC5BDC"/>
    <w:lvl w:ilvl="0">
      <w:start w:val="1"/>
      <w:numFmt w:val="decimal"/>
      <w:lvlText w:val="%1)"/>
      <w:lvlJc w:val="left"/>
      <w:pPr>
        <w:tabs>
          <w:tab w:val="num" w:pos="780"/>
        </w:tabs>
        <w:ind w:left="780" w:hanging="360"/>
      </w:pPr>
      <w:rPr>
        <w:rFonts w:hint="eastAsia"/>
      </w:rPr>
    </w:lvl>
    <w:lvl w:ilvl="1">
      <w:start w:val="1"/>
      <w:numFmt w:val="lowerLetter"/>
      <w:lvlText w:val="%2)"/>
      <w:lvlJc w:val="left"/>
      <w:pPr>
        <w:tabs>
          <w:tab w:val="num" w:pos="1140"/>
        </w:tabs>
        <w:ind w:left="1140" w:hanging="360"/>
      </w:pPr>
      <w:rPr>
        <w:rFonts w:cs="Times New Roman"/>
      </w:rPr>
    </w:lvl>
    <w:lvl w:ilvl="2">
      <w:start w:val="1"/>
      <w:numFmt w:val="lowerRoman"/>
      <w:lvlText w:val="%3)"/>
      <w:lvlJc w:val="left"/>
      <w:pPr>
        <w:tabs>
          <w:tab w:val="num" w:pos="1500"/>
        </w:tabs>
        <w:ind w:left="1500" w:hanging="360"/>
      </w:pPr>
      <w:rPr>
        <w:rFonts w:cs="Times New Roman"/>
      </w:rPr>
    </w:lvl>
    <w:lvl w:ilvl="3">
      <w:start w:val="1"/>
      <w:numFmt w:val="decimal"/>
      <w:lvlText w:val="(%4)"/>
      <w:lvlJc w:val="left"/>
      <w:pPr>
        <w:tabs>
          <w:tab w:val="num" w:pos="1860"/>
        </w:tabs>
        <w:ind w:left="1860" w:hanging="360"/>
      </w:pPr>
      <w:rPr>
        <w:rFonts w:cs="Times New Roman"/>
      </w:rPr>
    </w:lvl>
    <w:lvl w:ilvl="4">
      <w:start w:val="1"/>
      <w:numFmt w:val="lowerLetter"/>
      <w:lvlText w:val="(%5)"/>
      <w:lvlJc w:val="left"/>
      <w:pPr>
        <w:tabs>
          <w:tab w:val="num" w:pos="2220"/>
        </w:tabs>
        <w:ind w:left="2220" w:hanging="360"/>
      </w:pPr>
      <w:rPr>
        <w:rFonts w:cs="Times New Roman"/>
      </w:rPr>
    </w:lvl>
    <w:lvl w:ilvl="5">
      <w:start w:val="1"/>
      <w:numFmt w:val="lowerRoman"/>
      <w:lvlText w:val="(%6)"/>
      <w:lvlJc w:val="left"/>
      <w:pPr>
        <w:tabs>
          <w:tab w:val="num" w:pos="2580"/>
        </w:tabs>
        <w:ind w:left="2580" w:hanging="360"/>
      </w:pPr>
      <w:rPr>
        <w:rFonts w:cs="Times New Roman"/>
      </w:rPr>
    </w:lvl>
    <w:lvl w:ilvl="6">
      <w:start w:val="1"/>
      <w:numFmt w:val="decimal"/>
      <w:lvlText w:val="%7."/>
      <w:lvlJc w:val="left"/>
      <w:pPr>
        <w:tabs>
          <w:tab w:val="num" w:pos="2940"/>
        </w:tabs>
        <w:ind w:left="2940" w:hanging="360"/>
      </w:pPr>
      <w:rPr>
        <w:rFonts w:cs="Times New Roman"/>
      </w:rPr>
    </w:lvl>
    <w:lvl w:ilvl="7">
      <w:start w:val="1"/>
      <w:numFmt w:val="lowerLetter"/>
      <w:lvlText w:val="%8."/>
      <w:lvlJc w:val="left"/>
      <w:pPr>
        <w:tabs>
          <w:tab w:val="num" w:pos="3300"/>
        </w:tabs>
        <w:ind w:left="3300" w:hanging="360"/>
      </w:pPr>
      <w:rPr>
        <w:rFonts w:cs="Times New Roman"/>
      </w:rPr>
    </w:lvl>
    <w:lvl w:ilvl="8">
      <w:start w:val="1"/>
      <w:numFmt w:val="lowerRoman"/>
      <w:lvlText w:val="%9."/>
      <w:lvlJc w:val="left"/>
      <w:pPr>
        <w:tabs>
          <w:tab w:val="num" w:pos="3660"/>
        </w:tabs>
        <w:ind w:left="3660" w:hanging="360"/>
      </w:pPr>
      <w:rPr>
        <w:rFonts w:cs="Times New Roman"/>
      </w:rPr>
    </w:lvl>
  </w:abstractNum>
  <w:abstractNum w:abstractNumId="8" w15:restartNumberingAfterBreak="0">
    <w:nsid w:val="04A61587"/>
    <w:multiLevelType w:val="hybridMultilevel"/>
    <w:tmpl w:val="F67E0370"/>
    <w:lvl w:ilvl="0" w:tplc="0409000F">
      <w:start w:val="1"/>
      <w:numFmt w:val="decimal"/>
      <w:lvlText w:val="%1."/>
      <w:lvlJc w:val="left"/>
      <w:pPr>
        <w:ind w:left="840" w:hanging="420"/>
      </w:pPr>
    </w:lvl>
    <w:lvl w:ilvl="1" w:tplc="04090017">
      <w:start w:val="1"/>
      <w:numFmt w:val="aiueoFullWidth"/>
      <w:lvlText w:val="(%2)"/>
      <w:lvlJc w:val="left"/>
      <w:pPr>
        <w:ind w:left="1260" w:hanging="420"/>
      </w:pPr>
    </w:lvl>
    <w:lvl w:ilvl="2" w:tplc="04090011">
      <w:start w:val="1"/>
      <w:numFmt w:val="decimalEnclosedCircle"/>
      <w:lvlText w:val="%3"/>
      <w:lvlJc w:val="left"/>
      <w:pPr>
        <w:ind w:left="1680" w:hanging="420"/>
      </w:pPr>
    </w:lvl>
    <w:lvl w:ilvl="3" w:tplc="0409000F">
      <w:start w:val="1"/>
      <w:numFmt w:val="decimal"/>
      <w:lvlText w:val="%4."/>
      <w:lvlJc w:val="left"/>
      <w:pPr>
        <w:ind w:left="2100" w:hanging="420"/>
      </w:pPr>
    </w:lvl>
    <w:lvl w:ilvl="4" w:tplc="04090017">
      <w:start w:val="1"/>
      <w:numFmt w:val="aiueoFullWidth"/>
      <w:lvlText w:val="(%5)"/>
      <w:lvlJc w:val="left"/>
      <w:pPr>
        <w:ind w:left="2520" w:hanging="420"/>
      </w:pPr>
    </w:lvl>
    <w:lvl w:ilvl="5" w:tplc="04090011">
      <w:start w:val="1"/>
      <w:numFmt w:val="decimalEnclosedCircle"/>
      <w:lvlText w:val="%6"/>
      <w:lvlJc w:val="left"/>
      <w:pPr>
        <w:ind w:left="2940" w:hanging="420"/>
      </w:pPr>
    </w:lvl>
    <w:lvl w:ilvl="6" w:tplc="0409000F">
      <w:start w:val="1"/>
      <w:numFmt w:val="decimal"/>
      <w:lvlText w:val="%7."/>
      <w:lvlJc w:val="left"/>
      <w:pPr>
        <w:ind w:left="3360" w:hanging="420"/>
      </w:pPr>
    </w:lvl>
    <w:lvl w:ilvl="7" w:tplc="04090017">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9" w15:restartNumberingAfterBreak="0">
    <w:nsid w:val="04EE5C29"/>
    <w:multiLevelType w:val="hybridMultilevel"/>
    <w:tmpl w:val="96EEC75E"/>
    <w:lvl w:ilvl="0" w:tplc="719CF856">
      <w:start w:val="1"/>
      <w:numFmt w:val="lowerLetter"/>
      <w:lvlText w:val="(%1)"/>
      <w:lvlJc w:val="left"/>
      <w:pPr>
        <w:ind w:left="1270" w:hanging="420"/>
      </w:pPr>
      <w:rPr>
        <w:rFonts w:hint="default"/>
      </w:rPr>
    </w:lvl>
    <w:lvl w:ilvl="1" w:tplc="04090017" w:tentative="1">
      <w:start w:val="1"/>
      <w:numFmt w:val="aiueoFullWidth"/>
      <w:lvlText w:val="(%2)"/>
      <w:lvlJc w:val="left"/>
      <w:pPr>
        <w:ind w:left="1690" w:hanging="420"/>
      </w:pPr>
    </w:lvl>
    <w:lvl w:ilvl="2" w:tplc="04090011" w:tentative="1">
      <w:start w:val="1"/>
      <w:numFmt w:val="decimalEnclosedCircle"/>
      <w:lvlText w:val="%3"/>
      <w:lvlJc w:val="left"/>
      <w:pPr>
        <w:ind w:left="2110" w:hanging="420"/>
      </w:pPr>
    </w:lvl>
    <w:lvl w:ilvl="3" w:tplc="0409000F" w:tentative="1">
      <w:start w:val="1"/>
      <w:numFmt w:val="decimal"/>
      <w:lvlText w:val="%4."/>
      <w:lvlJc w:val="left"/>
      <w:pPr>
        <w:ind w:left="2530" w:hanging="420"/>
      </w:pPr>
    </w:lvl>
    <w:lvl w:ilvl="4" w:tplc="04090017" w:tentative="1">
      <w:start w:val="1"/>
      <w:numFmt w:val="aiueoFullWidth"/>
      <w:lvlText w:val="(%5)"/>
      <w:lvlJc w:val="left"/>
      <w:pPr>
        <w:ind w:left="2950" w:hanging="420"/>
      </w:pPr>
    </w:lvl>
    <w:lvl w:ilvl="5" w:tplc="04090011" w:tentative="1">
      <w:start w:val="1"/>
      <w:numFmt w:val="decimalEnclosedCircle"/>
      <w:lvlText w:val="%6"/>
      <w:lvlJc w:val="left"/>
      <w:pPr>
        <w:ind w:left="3370" w:hanging="420"/>
      </w:pPr>
    </w:lvl>
    <w:lvl w:ilvl="6" w:tplc="0409000F" w:tentative="1">
      <w:start w:val="1"/>
      <w:numFmt w:val="decimal"/>
      <w:lvlText w:val="%7."/>
      <w:lvlJc w:val="left"/>
      <w:pPr>
        <w:ind w:left="3790" w:hanging="420"/>
      </w:pPr>
    </w:lvl>
    <w:lvl w:ilvl="7" w:tplc="04090017" w:tentative="1">
      <w:start w:val="1"/>
      <w:numFmt w:val="aiueoFullWidth"/>
      <w:lvlText w:val="(%8)"/>
      <w:lvlJc w:val="left"/>
      <w:pPr>
        <w:ind w:left="4210" w:hanging="420"/>
      </w:pPr>
    </w:lvl>
    <w:lvl w:ilvl="8" w:tplc="04090011" w:tentative="1">
      <w:start w:val="1"/>
      <w:numFmt w:val="decimalEnclosedCircle"/>
      <w:lvlText w:val="%9"/>
      <w:lvlJc w:val="left"/>
      <w:pPr>
        <w:ind w:left="4630" w:hanging="420"/>
      </w:pPr>
    </w:lvl>
  </w:abstractNum>
  <w:abstractNum w:abstractNumId="10" w15:restartNumberingAfterBreak="0">
    <w:nsid w:val="058A1E6D"/>
    <w:multiLevelType w:val="singleLevel"/>
    <w:tmpl w:val="04090001"/>
    <w:lvl w:ilvl="0">
      <w:start w:val="1"/>
      <w:numFmt w:val="bullet"/>
      <w:lvlText w:val=""/>
      <w:lvlJc w:val="left"/>
      <w:pPr>
        <w:ind w:left="360" w:hanging="360"/>
      </w:pPr>
      <w:rPr>
        <w:rFonts w:ascii="Symbol" w:hAnsi="Symbol" w:hint="default"/>
      </w:rPr>
    </w:lvl>
  </w:abstractNum>
  <w:abstractNum w:abstractNumId="11" w15:restartNumberingAfterBreak="0">
    <w:nsid w:val="058A36E8"/>
    <w:multiLevelType w:val="hybridMultilevel"/>
    <w:tmpl w:val="396400FE"/>
    <w:lvl w:ilvl="0" w:tplc="0409000B">
      <w:start w:val="1"/>
      <w:numFmt w:val="bullet"/>
      <w:lvlText w:val=""/>
      <w:lvlJc w:val="left"/>
      <w:pPr>
        <w:ind w:left="1260" w:hanging="420"/>
      </w:pPr>
      <w:rPr>
        <w:rFonts w:ascii="Wingdings" w:hAnsi="Wingdings" w:hint="default"/>
      </w:rPr>
    </w:lvl>
    <w:lvl w:ilvl="1" w:tplc="0409000B" w:tentative="1">
      <w:start w:val="1"/>
      <w:numFmt w:val="bullet"/>
      <w:lvlText w:val=""/>
      <w:lvlJc w:val="left"/>
      <w:pPr>
        <w:ind w:left="1680" w:hanging="420"/>
      </w:pPr>
      <w:rPr>
        <w:rFonts w:ascii="Wingdings" w:hAnsi="Wingdings" w:hint="default"/>
      </w:rPr>
    </w:lvl>
    <w:lvl w:ilvl="2" w:tplc="0409000D"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B" w:tentative="1">
      <w:start w:val="1"/>
      <w:numFmt w:val="bullet"/>
      <w:lvlText w:val=""/>
      <w:lvlJc w:val="left"/>
      <w:pPr>
        <w:ind w:left="2940" w:hanging="420"/>
      </w:pPr>
      <w:rPr>
        <w:rFonts w:ascii="Wingdings" w:hAnsi="Wingdings" w:hint="default"/>
      </w:rPr>
    </w:lvl>
    <w:lvl w:ilvl="5" w:tplc="0409000D"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B" w:tentative="1">
      <w:start w:val="1"/>
      <w:numFmt w:val="bullet"/>
      <w:lvlText w:val=""/>
      <w:lvlJc w:val="left"/>
      <w:pPr>
        <w:ind w:left="4200" w:hanging="420"/>
      </w:pPr>
      <w:rPr>
        <w:rFonts w:ascii="Wingdings" w:hAnsi="Wingdings" w:hint="default"/>
      </w:rPr>
    </w:lvl>
    <w:lvl w:ilvl="8" w:tplc="0409000D" w:tentative="1">
      <w:start w:val="1"/>
      <w:numFmt w:val="bullet"/>
      <w:lvlText w:val=""/>
      <w:lvlJc w:val="left"/>
      <w:pPr>
        <w:ind w:left="4620" w:hanging="420"/>
      </w:pPr>
      <w:rPr>
        <w:rFonts w:ascii="Wingdings" w:hAnsi="Wingdings" w:hint="default"/>
      </w:rPr>
    </w:lvl>
  </w:abstractNum>
  <w:abstractNum w:abstractNumId="12" w15:restartNumberingAfterBreak="0">
    <w:nsid w:val="075A383F"/>
    <w:multiLevelType w:val="hybridMultilevel"/>
    <w:tmpl w:val="F1CEFA58"/>
    <w:lvl w:ilvl="0" w:tplc="A5089BB2">
      <w:start w:val="1"/>
      <w:numFmt w:val="decimal"/>
      <w:lvlText w:val="(%1)"/>
      <w:lvlJc w:val="left"/>
      <w:pPr>
        <w:ind w:left="630" w:hanging="420"/>
      </w:pPr>
      <w:rPr>
        <w:rFonts w:hint="default"/>
      </w:rPr>
    </w:lvl>
    <w:lvl w:ilvl="1" w:tplc="04090015">
      <w:start w:val="1"/>
      <w:numFmt w:val="upperLetter"/>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3" w15:restartNumberingAfterBreak="0">
    <w:nsid w:val="0B4871CA"/>
    <w:multiLevelType w:val="hybridMultilevel"/>
    <w:tmpl w:val="2C74CD24"/>
    <w:lvl w:ilvl="0" w:tplc="04090015">
      <w:start w:val="1"/>
      <w:numFmt w:val="upperLetter"/>
      <w:lvlText w:val="%1)"/>
      <w:lvlJc w:val="left"/>
      <w:pPr>
        <w:ind w:left="630" w:hanging="420"/>
      </w:p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4" w15:restartNumberingAfterBreak="0">
    <w:nsid w:val="0BD522E6"/>
    <w:multiLevelType w:val="hybridMultilevel"/>
    <w:tmpl w:val="F9526970"/>
    <w:lvl w:ilvl="0" w:tplc="A5089BB2">
      <w:start w:val="1"/>
      <w:numFmt w:val="decimal"/>
      <w:lvlText w:val="(%1)"/>
      <w:lvlJc w:val="left"/>
      <w:pPr>
        <w:ind w:left="630" w:hanging="420"/>
      </w:pPr>
      <w:rPr>
        <w:rFonts w:hint="default"/>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5" w15:restartNumberingAfterBreak="0">
    <w:nsid w:val="0DD9738F"/>
    <w:multiLevelType w:val="hybridMultilevel"/>
    <w:tmpl w:val="1566486C"/>
    <w:lvl w:ilvl="0" w:tplc="D8DE570E">
      <w:start w:val="1"/>
      <w:numFmt w:val="decimal"/>
      <w:lvlText w:val="%1."/>
      <w:lvlJc w:val="left"/>
      <w:pPr>
        <w:tabs>
          <w:tab w:val="num" w:pos="570"/>
        </w:tabs>
        <w:ind w:left="570" w:hanging="360"/>
      </w:pPr>
      <w:rPr>
        <w:rFonts w:hint="eastAsia"/>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6" w15:restartNumberingAfterBreak="0">
    <w:nsid w:val="0E1204DC"/>
    <w:multiLevelType w:val="multilevel"/>
    <w:tmpl w:val="9ADC5BDC"/>
    <w:lvl w:ilvl="0">
      <w:start w:val="1"/>
      <w:numFmt w:val="decimal"/>
      <w:lvlText w:val="%1)"/>
      <w:lvlJc w:val="left"/>
      <w:pPr>
        <w:tabs>
          <w:tab w:val="num" w:pos="780"/>
        </w:tabs>
        <w:ind w:left="780" w:hanging="360"/>
      </w:pPr>
      <w:rPr>
        <w:rFonts w:hint="eastAsia"/>
      </w:rPr>
    </w:lvl>
    <w:lvl w:ilvl="1">
      <w:start w:val="1"/>
      <w:numFmt w:val="lowerLetter"/>
      <w:lvlText w:val="%2)"/>
      <w:lvlJc w:val="left"/>
      <w:pPr>
        <w:tabs>
          <w:tab w:val="num" w:pos="1140"/>
        </w:tabs>
        <w:ind w:left="1140" w:hanging="360"/>
      </w:pPr>
      <w:rPr>
        <w:rFonts w:cs="Times New Roman"/>
      </w:rPr>
    </w:lvl>
    <w:lvl w:ilvl="2">
      <w:start w:val="1"/>
      <w:numFmt w:val="lowerRoman"/>
      <w:lvlText w:val="%3)"/>
      <w:lvlJc w:val="left"/>
      <w:pPr>
        <w:tabs>
          <w:tab w:val="num" w:pos="1500"/>
        </w:tabs>
        <w:ind w:left="1500" w:hanging="360"/>
      </w:pPr>
      <w:rPr>
        <w:rFonts w:cs="Times New Roman"/>
      </w:rPr>
    </w:lvl>
    <w:lvl w:ilvl="3">
      <w:start w:val="1"/>
      <w:numFmt w:val="decimal"/>
      <w:lvlText w:val="(%4)"/>
      <w:lvlJc w:val="left"/>
      <w:pPr>
        <w:tabs>
          <w:tab w:val="num" w:pos="1860"/>
        </w:tabs>
        <w:ind w:left="1860" w:hanging="360"/>
      </w:pPr>
      <w:rPr>
        <w:rFonts w:cs="Times New Roman"/>
      </w:rPr>
    </w:lvl>
    <w:lvl w:ilvl="4">
      <w:start w:val="1"/>
      <w:numFmt w:val="lowerLetter"/>
      <w:lvlText w:val="(%5)"/>
      <w:lvlJc w:val="left"/>
      <w:pPr>
        <w:tabs>
          <w:tab w:val="num" w:pos="2220"/>
        </w:tabs>
        <w:ind w:left="2220" w:hanging="360"/>
      </w:pPr>
      <w:rPr>
        <w:rFonts w:cs="Times New Roman"/>
      </w:rPr>
    </w:lvl>
    <w:lvl w:ilvl="5">
      <w:start w:val="1"/>
      <w:numFmt w:val="lowerRoman"/>
      <w:lvlText w:val="(%6)"/>
      <w:lvlJc w:val="left"/>
      <w:pPr>
        <w:tabs>
          <w:tab w:val="num" w:pos="2580"/>
        </w:tabs>
        <w:ind w:left="2580" w:hanging="360"/>
      </w:pPr>
      <w:rPr>
        <w:rFonts w:cs="Times New Roman"/>
      </w:rPr>
    </w:lvl>
    <w:lvl w:ilvl="6">
      <w:start w:val="1"/>
      <w:numFmt w:val="decimal"/>
      <w:lvlText w:val="%7."/>
      <w:lvlJc w:val="left"/>
      <w:pPr>
        <w:tabs>
          <w:tab w:val="num" w:pos="2940"/>
        </w:tabs>
        <w:ind w:left="2940" w:hanging="360"/>
      </w:pPr>
      <w:rPr>
        <w:rFonts w:cs="Times New Roman"/>
      </w:rPr>
    </w:lvl>
    <w:lvl w:ilvl="7">
      <w:start w:val="1"/>
      <w:numFmt w:val="lowerLetter"/>
      <w:lvlText w:val="%8."/>
      <w:lvlJc w:val="left"/>
      <w:pPr>
        <w:tabs>
          <w:tab w:val="num" w:pos="3300"/>
        </w:tabs>
        <w:ind w:left="3300" w:hanging="360"/>
      </w:pPr>
      <w:rPr>
        <w:rFonts w:cs="Times New Roman"/>
      </w:rPr>
    </w:lvl>
    <w:lvl w:ilvl="8">
      <w:start w:val="1"/>
      <w:numFmt w:val="lowerRoman"/>
      <w:lvlText w:val="%9."/>
      <w:lvlJc w:val="left"/>
      <w:pPr>
        <w:tabs>
          <w:tab w:val="num" w:pos="3660"/>
        </w:tabs>
        <w:ind w:left="3660" w:hanging="360"/>
      </w:pPr>
      <w:rPr>
        <w:rFonts w:cs="Times New Roman"/>
      </w:rPr>
    </w:lvl>
  </w:abstractNum>
  <w:abstractNum w:abstractNumId="17" w15:restartNumberingAfterBreak="0">
    <w:nsid w:val="0E7B27C9"/>
    <w:multiLevelType w:val="hybridMultilevel"/>
    <w:tmpl w:val="9452B848"/>
    <w:lvl w:ilvl="0" w:tplc="58C4CE08">
      <w:start w:val="1"/>
      <w:numFmt w:val="decimal"/>
      <w:lvlText w:val="%1."/>
      <w:lvlJc w:val="left"/>
      <w:pPr>
        <w:tabs>
          <w:tab w:val="num" w:pos="720"/>
        </w:tabs>
        <w:ind w:left="720" w:hanging="360"/>
      </w:pPr>
    </w:lvl>
    <w:lvl w:ilvl="1" w:tplc="82E29836" w:tentative="1">
      <w:start w:val="1"/>
      <w:numFmt w:val="decimal"/>
      <w:lvlText w:val="%2."/>
      <w:lvlJc w:val="left"/>
      <w:pPr>
        <w:tabs>
          <w:tab w:val="num" w:pos="1440"/>
        </w:tabs>
        <w:ind w:left="1440" w:hanging="360"/>
      </w:pPr>
    </w:lvl>
    <w:lvl w:ilvl="2" w:tplc="C8E468AE" w:tentative="1">
      <w:start w:val="1"/>
      <w:numFmt w:val="decimal"/>
      <w:lvlText w:val="%3."/>
      <w:lvlJc w:val="left"/>
      <w:pPr>
        <w:tabs>
          <w:tab w:val="num" w:pos="2160"/>
        </w:tabs>
        <w:ind w:left="2160" w:hanging="360"/>
      </w:pPr>
    </w:lvl>
    <w:lvl w:ilvl="3" w:tplc="35D8E82A" w:tentative="1">
      <w:start w:val="1"/>
      <w:numFmt w:val="decimal"/>
      <w:lvlText w:val="%4."/>
      <w:lvlJc w:val="left"/>
      <w:pPr>
        <w:tabs>
          <w:tab w:val="num" w:pos="2880"/>
        </w:tabs>
        <w:ind w:left="2880" w:hanging="360"/>
      </w:pPr>
    </w:lvl>
    <w:lvl w:ilvl="4" w:tplc="2E468DE2" w:tentative="1">
      <w:start w:val="1"/>
      <w:numFmt w:val="decimal"/>
      <w:lvlText w:val="%5."/>
      <w:lvlJc w:val="left"/>
      <w:pPr>
        <w:tabs>
          <w:tab w:val="num" w:pos="3600"/>
        </w:tabs>
        <w:ind w:left="3600" w:hanging="360"/>
      </w:pPr>
    </w:lvl>
    <w:lvl w:ilvl="5" w:tplc="85DCCE32" w:tentative="1">
      <w:start w:val="1"/>
      <w:numFmt w:val="decimal"/>
      <w:lvlText w:val="%6."/>
      <w:lvlJc w:val="left"/>
      <w:pPr>
        <w:tabs>
          <w:tab w:val="num" w:pos="4320"/>
        </w:tabs>
        <w:ind w:left="4320" w:hanging="360"/>
      </w:pPr>
    </w:lvl>
    <w:lvl w:ilvl="6" w:tplc="ED20997C" w:tentative="1">
      <w:start w:val="1"/>
      <w:numFmt w:val="decimal"/>
      <w:lvlText w:val="%7."/>
      <w:lvlJc w:val="left"/>
      <w:pPr>
        <w:tabs>
          <w:tab w:val="num" w:pos="5040"/>
        </w:tabs>
        <w:ind w:left="5040" w:hanging="360"/>
      </w:pPr>
    </w:lvl>
    <w:lvl w:ilvl="7" w:tplc="B7B8C028" w:tentative="1">
      <w:start w:val="1"/>
      <w:numFmt w:val="decimal"/>
      <w:lvlText w:val="%8."/>
      <w:lvlJc w:val="left"/>
      <w:pPr>
        <w:tabs>
          <w:tab w:val="num" w:pos="5760"/>
        </w:tabs>
        <w:ind w:left="5760" w:hanging="360"/>
      </w:pPr>
    </w:lvl>
    <w:lvl w:ilvl="8" w:tplc="38B02FD0" w:tentative="1">
      <w:start w:val="1"/>
      <w:numFmt w:val="decimal"/>
      <w:lvlText w:val="%9."/>
      <w:lvlJc w:val="left"/>
      <w:pPr>
        <w:tabs>
          <w:tab w:val="num" w:pos="6480"/>
        </w:tabs>
        <w:ind w:left="6480" w:hanging="360"/>
      </w:pPr>
    </w:lvl>
  </w:abstractNum>
  <w:abstractNum w:abstractNumId="18" w15:restartNumberingAfterBreak="0">
    <w:nsid w:val="0E837A42"/>
    <w:multiLevelType w:val="hybridMultilevel"/>
    <w:tmpl w:val="CFD006F6"/>
    <w:lvl w:ilvl="0" w:tplc="B6C894CA">
      <w:start w:val="1"/>
      <w:numFmt w:val="decimal"/>
      <w:lvlText w:val="%1)"/>
      <w:lvlJc w:val="left"/>
      <w:pPr>
        <w:tabs>
          <w:tab w:val="num" w:pos="780"/>
        </w:tabs>
        <w:ind w:left="780" w:hanging="360"/>
      </w:pPr>
      <w:rPr>
        <w:rFonts w:cs="Times New Roman" w:hint="eastAsia"/>
      </w:rPr>
    </w:lvl>
    <w:lvl w:ilvl="1" w:tplc="04090017">
      <w:start w:val="1"/>
      <w:numFmt w:val="aiueoFullWidth"/>
      <w:lvlText w:val="(%2)"/>
      <w:lvlJc w:val="left"/>
      <w:pPr>
        <w:tabs>
          <w:tab w:val="num" w:pos="1260"/>
        </w:tabs>
        <w:ind w:left="1260" w:hanging="420"/>
      </w:pPr>
      <w:rPr>
        <w:rFonts w:cs="Times New Roman"/>
      </w:rPr>
    </w:lvl>
    <w:lvl w:ilvl="2" w:tplc="763A077E">
      <w:start w:val="6"/>
      <w:numFmt w:val="bullet"/>
      <w:lvlText w:val="・"/>
      <w:lvlJc w:val="left"/>
      <w:pPr>
        <w:tabs>
          <w:tab w:val="num" w:pos="1620"/>
        </w:tabs>
        <w:ind w:left="1620" w:hanging="360"/>
      </w:pPr>
      <w:rPr>
        <w:rFonts w:ascii="ＭＳ 明朝" w:eastAsia="ＭＳ 明朝" w:hAnsi="ＭＳ 明朝" w:hint="eastAsia"/>
      </w:rPr>
    </w:lvl>
    <w:lvl w:ilvl="3" w:tplc="0409000F">
      <w:start w:val="1"/>
      <w:numFmt w:val="decimal"/>
      <w:lvlText w:val="%4."/>
      <w:lvlJc w:val="left"/>
      <w:pPr>
        <w:tabs>
          <w:tab w:val="num" w:pos="2100"/>
        </w:tabs>
        <w:ind w:left="2100" w:hanging="420"/>
      </w:pPr>
      <w:rPr>
        <w:rFonts w:cs="Times New Roman"/>
      </w:rPr>
    </w:lvl>
    <w:lvl w:ilvl="4" w:tplc="04090017">
      <w:start w:val="1"/>
      <w:numFmt w:val="aiueoFullWidth"/>
      <w:lvlText w:val="(%5)"/>
      <w:lvlJc w:val="left"/>
      <w:pPr>
        <w:tabs>
          <w:tab w:val="num" w:pos="2520"/>
        </w:tabs>
        <w:ind w:left="2520" w:hanging="420"/>
      </w:pPr>
      <w:rPr>
        <w:rFonts w:cs="Times New Roman"/>
      </w:rPr>
    </w:lvl>
    <w:lvl w:ilvl="5" w:tplc="04090011">
      <w:start w:val="1"/>
      <w:numFmt w:val="decimalEnclosedCircle"/>
      <w:lvlText w:val="%6"/>
      <w:lvlJc w:val="left"/>
      <w:pPr>
        <w:tabs>
          <w:tab w:val="num" w:pos="2940"/>
        </w:tabs>
        <w:ind w:left="2940" w:hanging="420"/>
      </w:pPr>
      <w:rPr>
        <w:rFonts w:cs="Times New Roman"/>
      </w:rPr>
    </w:lvl>
    <w:lvl w:ilvl="6" w:tplc="0409000F">
      <w:start w:val="1"/>
      <w:numFmt w:val="decimal"/>
      <w:lvlText w:val="%7."/>
      <w:lvlJc w:val="left"/>
      <w:pPr>
        <w:tabs>
          <w:tab w:val="num" w:pos="3360"/>
        </w:tabs>
        <w:ind w:left="3360" w:hanging="420"/>
      </w:pPr>
      <w:rPr>
        <w:rFonts w:cs="Times New Roman"/>
      </w:rPr>
    </w:lvl>
    <w:lvl w:ilvl="7" w:tplc="04090017">
      <w:start w:val="1"/>
      <w:numFmt w:val="aiueoFullWidth"/>
      <w:lvlText w:val="(%8)"/>
      <w:lvlJc w:val="left"/>
      <w:pPr>
        <w:tabs>
          <w:tab w:val="num" w:pos="3780"/>
        </w:tabs>
        <w:ind w:left="3780" w:hanging="420"/>
      </w:pPr>
      <w:rPr>
        <w:rFonts w:cs="Times New Roman"/>
      </w:rPr>
    </w:lvl>
    <w:lvl w:ilvl="8" w:tplc="04090011">
      <w:start w:val="1"/>
      <w:numFmt w:val="decimalEnclosedCircle"/>
      <w:lvlText w:val="%9"/>
      <w:lvlJc w:val="left"/>
      <w:pPr>
        <w:tabs>
          <w:tab w:val="num" w:pos="4200"/>
        </w:tabs>
        <w:ind w:left="4200" w:hanging="420"/>
      </w:pPr>
      <w:rPr>
        <w:rFonts w:cs="Times New Roman"/>
      </w:rPr>
    </w:lvl>
  </w:abstractNum>
  <w:abstractNum w:abstractNumId="19" w15:restartNumberingAfterBreak="0">
    <w:nsid w:val="0F26499F"/>
    <w:multiLevelType w:val="hybridMultilevel"/>
    <w:tmpl w:val="6FE4F83E"/>
    <w:lvl w:ilvl="0" w:tplc="7DC6B81E">
      <w:start w:val="1"/>
      <w:numFmt w:val="decimal"/>
      <w:lvlText w:val="%1)"/>
      <w:lvlJc w:val="left"/>
      <w:pPr>
        <w:tabs>
          <w:tab w:val="num" w:pos="780"/>
        </w:tabs>
        <w:ind w:left="780" w:hanging="360"/>
      </w:pPr>
      <w:rPr>
        <w:rFonts w:hint="eastAsia"/>
      </w:rPr>
    </w:lvl>
    <w:lvl w:ilvl="1" w:tplc="04090017">
      <w:start w:val="1"/>
      <w:numFmt w:val="aiueoFullWidth"/>
      <w:lvlText w:val="(%2)"/>
      <w:lvlJc w:val="left"/>
      <w:pPr>
        <w:tabs>
          <w:tab w:val="num" w:pos="1260"/>
        </w:tabs>
        <w:ind w:left="1260" w:hanging="420"/>
      </w:pPr>
      <w:rPr>
        <w:rFonts w:cs="Times New Roman"/>
      </w:rPr>
    </w:lvl>
    <w:lvl w:ilvl="2" w:tplc="763A077E">
      <w:start w:val="6"/>
      <w:numFmt w:val="bullet"/>
      <w:lvlText w:val="・"/>
      <w:lvlJc w:val="left"/>
      <w:pPr>
        <w:tabs>
          <w:tab w:val="num" w:pos="1620"/>
        </w:tabs>
        <w:ind w:left="1620" w:hanging="360"/>
      </w:pPr>
      <w:rPr>
        <w:rFonts w:ascii="ＭＳ 明朝" w:eastAsia="ＭＳ 明朝" w:hAnsi="ＭＳ 明朝" w:hint="eastAsia"/>
      </w:rPr>
    </w:lvl>
    <w:lvl w:ilvl="3" w:tplc="0409000F">
      <w:start w:val="1"/>
      <w:numFmt w:val="decimal"/>
      <w:lvlText w:val="%4."/>
      <w:lvlJc w:val="left"/>
      <w:pPr>
        <w:tabs>
          <w:tab w:val="num" w:pos="2100"/>
        </w:tabs>
        <w:ind w:left="2100" w:hanging="420"/>
      </w:pPr>
      <w:rPr>
        <w:rFonts w:cs="Times New Roman"/>
      </w:rPr>
    </w:lvl>
    <w:lvl w:ilvl="4" w:tplc="04090017">
      <w:start w:val="1"/>
      <w:numFmt w:val="aiueoFullWidth"/>
      <w:lvlText w:val="(%5)"/>
      <w:lvlJc w:val="left"/>
      <w:pPr>
        <w:tabs>
          <w:tab w:val="num" w:pos="2520"/>
        </w:tabs>
        <w:ind w:left="2520" w:hanging="420"/>
      </w:pPr>
      <w:rPr>
        <w:rFonts w:cs="Times New Roman"/>
      </w:rPr>
    </w:lvl>
    <w:lvl w:ilvl="5" w:tplc="04090011">
      <w:start w:val="1"/>
      <w:numFmt w:val="decimalEnclosedCircle"/>
      <w:lvlText w:val="%6"/>
      <w:lvlJc w:val="left"/>
      <w:pPr>
        <w:tabs>
          <w:tab w:val="num" w:pos="2940"/>
        </w:tabs>
        <w:ind w:left="2940" w:hanging="420"/>
      </w:pPr>
      <w:rPr>
        <w:rFonts w:cs="Times New Roman"/>
      </w:rPr>
    </w:lvl>
    <w:lvl w:ilvl="6" w:tplc="0409000F">
      <w:start w:val="1"/>
      <w:numFmt w:val="decimal"/>
      <w:lvlText w:val="%7."/>
      <w:lvlJc w:val="left"/>
      <w:pPr>
        <w:tabs>
          <w:tab w:val="num" w:pos="3360"/>
        </w:tabs>
        <w:ind w:left="3360" w:hanging="420"/>
      </w:pPr>
      <w:rPr>
        <w:rFonts w:cs="Times New Roman"/>
      </w:rPr>
    </w:lvl>
    <w:lvl w:ilvl="7" w:tplc="04090017">
      <w:start w:val="1"/>
      <w:numFmt w:val="aiueoFullWidth"/>
      <w:lvlText w:val="(%8)"/>
      <w:lvlJc w:val="left"/>
      <w:pPr>
        <w:tabs>
          <w:tab w:val="num" w:pos="3780"/>
        </w:tabs>
        <w:ind w:left="3780" w:hanging="420"/>
      </w:pPr>
      <w:rPr>
        <w:rFonts w:cs="Times New Roman"/>
      </w:rPr>
    </w:lvl>
    <w:lvl w:ilvl="8" w:tplc="04090011">
      <w:start w:val="1"/>
      <w:numFmt w:val="decimalEnclosedCircle"/>
      <w:lvlText w:val="%9"/>
      <w:lvlJc w:val="left"/>
      <w:pPr>
        <w:tabs>
          <w:tab w:val="num" w:pos="4200"/>
        </w:tabs>
        <w:ind w:left="4200" w:hanging="420"/>
      </w:pPr>
      <w:rPr>
        <w:rFonts w:cs="Times New Roman"/>
      </w:rPr>
    </w:lvl>
  </w:abstractNum>
  <w:abstractNum w:abstractNumId="20" w15:restartNumberingAfterBreak="0">
    <w:nsid w:val="10263F47"/>
    <w:multiLevelType w:val="multilevel"/>
    <w:tmpl w:val="0409001D"/>
    <w:lvl w:ilvl="0">
      <w:start w:val="1"/>
      <w:numFmt w:val="decimal"/>
      <w:lvlText w:val="%1)"/>
      <w:lvlJc w:val="left"/>
      <w:pPr>
        <w:tabs>
          <w:tab w:val="num" w:pos="1137"/>
        </w:tabs>
        <w:ind w:left="1137" w:hanging="360"/>
      </w:pPr>
      <w:rPr>
        <w:rFonts w:cs="Times New Roman"/>
      </w:rPr>
    </w:lvl>
    <w:lvl w:ilvl="1">
      <w:start w:val="1"/>
      <w:numFmt w:val="lowerLetter"/>
      <w:lvlText w:val="%2)"/>
      <w:lvlJc w:val="left"/>
      <w:pPr>
        <w:tabs>
          <w:tab w:val="num" w:pos="1497"/>
        </w:tabs>
        <w:ind w:left="1497" w:hanging="360"/>
      </w:pPr>
      <w:rPr>
        <w:rFonts w:cs="Times New Roman"/>
      </w:rPr>
    </w:lvl>
    <w:lvl w:ilvl="2">
      <w:start w:val="1"/>
      <w:numFmt w:val="lowerRoman"/>
      <w:lvlText w:val="%3)"/>
      <w:lvlJc w:val="left"/>
      <w:pPr>
        <w:tabs>
          <w:tab w:val="num" w:pos="1857"/>
        </w:tabs>
        <w:ind w:left="1857" w:hanging="360"/>
      </w:pPr>
      <w:rPr>
        <w:rFonts w:cs="Times New Roman"/>
      </w:rPr>
    </w:lvl>
    <w:lvl w:ilvl="3">
      <w:start w:val="1"/>
      <w:numFmt w:val="decimal"/>
      <w:lvlText w:val="(%4)"/>
      <w:lvlJc w:val="left"/>
      <w:pPr>
        <w:tabs>
          <w:tab w:val="num" w:pos="2217"/>
        </w:tabs>
        <w:ind w:left="2217" w:hanging="360"/>
      </w:pPr>
      <w:rPr>
        <w:rFonts w:cs="Times New Roman"/>
      </w:rPr>
    </w:lvl>
    <w:lvl w:ilvl="4">
      <w:start w:val="1"/>
      <w:numFmt w:val="lowerLetter"/>
      <w:lvlText w:val="(%5)"/>
      <w:lvlJc w:val="left"/>
      <w:pPr>
        <w:tabs>
          <w:tab w:val="num" w:pos="2577"/>
        </w:tabs>
        <w:ind w:left="2577" w:hanging="360"/>
      </w:pPr>
      <w:rPr>
        <w:rFonts w:cs="Times New Roman"/>
      </w:rPr>
    </w:lvl>
    <w:lvl w:ilvl="5">
      <w:start w:val="1"/>
      <w:numFmt w:val="lowerRoman"/>
      <w:lvlText w:val="(%6)"/>
      <w:lvlJc w:val="left"/>
      <w:pPr>
        <w:tabs>
          <w:tab w:val="num" w:pos="2937"/>
        </w:tabs>
        <w:ind w:left="2937" w:hanging="360"/>
      </w:pPr>
      <w:rPr>
        <w:rFonts w:cs="Times New Roman"/>
      </w:rPr>
    </w:lvl>
    <w:lvl w:ilvl="6">
      <w:start w:val="1"/>
      <w:numFmt w:val="decimal"/>
      <w:lvlText w:val="%7."/>
      <w:lvlJc w:val="left"/>
      <w:pPr>
        <w:tabs>
          <w:tab w:val="num" w:pos="3297"/>
        </w:tabs>
        <w:ind w:left="3297" w:hanging="360"/>
      </w:pPr>
      <w:rPr>
        <w:rFonts w:cs="Times New Roman"/>
      </w:rPr>
    </w:lvl>
    <w:lvl w:ilvl="7">
      <w:start w:val="1"/>
      <w:numFmt w:val="lowerLetter"/>
      <w:lvlText w:val="%8."/>
      <w:lvlJc w:val="left"/>
      <w:pPr>
        <w:tabs>
          <w:tab w:val="num" w:pos="3657"/>
        </w:tabs>
        <w:ind w:left="3657" w:hanging="360"/>
      </w:pPr>
      <w:rPr>
        <w:rFonts w:cs="Times New Roman"/>
      </w:rPr>
    </w:lvl>
    <w:lvl w:ilvl="8">
      <w:start w:val="1"/>
      <w:numFmt w:val="lowerRoman"/>
      <w:lvlText w:val="%9."/>
      <w:lvlJc w:val="left"/>
      <w:pPr>
        <w:tabs>
          <w:tab w:val="num" w:pos="4017"/>
        </w:tabs>
        <w:ind w:left="4017" w:hanging="360"/>
      </w:pPr>
      <w:rPr>
        <w:rFonts w:cs="Times New Roman"/>
      </w:rPr>
    </w:lvl>
  </w:abstractNum>
  <w:abstractNum w:abstractNumId="21" w15:restartNumberingAfterBreak="0">
    <w:nsid w:val="10DF696E"/>
    <w:multiLevelType w:val="hybridMultilevel"/>
    <w:tmpl w:val="001CA6EC"/>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 w15:restartNumberingAfterBreak="0">
    <w:nsid w:val="110B734A"/>
    <w:multiLevelType w:val="hybridMultilevel"/>
    <w:tmpl w:val="7F4CE4A4"/>
    <w:lvl w:ilvl="0" w:tplc="0409001B">
      <w:start w:val="1"/>
      <w:numFmt w:val="lowerRoman"/>
      <w:lvlText w:val="%1."/>
      <w:lvlJc w:val="right"/>
      <w:pPr>
        <w:ind w:left="2310" w:hanging="420"/>
      </w:pPr>
    </w:lvl>
    <w:lvl w:ilvl="1" w:tplc="04090017" w:tentative="1">
      <w:start w:val="1"/>
      <w:numFmt w:val="aiueoFullWidth"/>
      <w:lvlText w:val="(%2)"/>
      <w:lvlJc w:val="left"/>
      <w:pPr>
        <w:ind w:left="2730" w:hanging="420"/>
      </w:pPr>
    </w:lvl>
    <w:lvl w:ilvl="2" w:tplc="04090011" w:tentative="1">
      <w:start w:val="1"/>
      <w:numFmt w:val="decimalEnclosedCircle"/>
      <w:lvlText w:val="%3"/>
      <w:lvlJc w:val="left"/>
      <w:pPr>
        <w:ind w:left="3150" w:hanging="420"/>
      </w:pPr>
    </w:lvl>
    <w:lvl w:ilvl="3" w:tplc="0409000F" w:tentative="1">
      <w:start w:val="1"/>
      <w:numFmt w:val="decimal"/>
      <w:lvlText w:val="%4."/>
      <w:lvlJc w:val="left"/>
      <w:pPr>
        <w:ind w:left="3570" w:hanging="420"/>
      </w:pPr>
    </w:lvl>
    <w:lvl w:ilvl="4" w:tplc="04090017" w:tentative="1">
      <w:start w:val="1"/>
      <w:numFmt w:val="aiueoFullWidth"/>
      <w:lvlText w:val="(%5)"/>
      <w:lvlJc w:val="left"/>
      <w:pPr>
        <w:ind w:left="3990" w:hanging="420"/>
      </w:pPr>
    </w:lvl>
    <w:lvl w:ilvl="5" w:tplc="04090011" w:tentative="1">
      <w:start w:val="1"/>
      <w:numFmt w:val="decimalEnclosedCircle"/>
      <w:lvlText w:val="%6"/>
      <w:lvlJc w:val="left"/>
      <w:pPr>
        <w:ind w:left="4410" w:hanging="420"/>
      </w:pPr>
    </w:lvl>
    <w:lvl w:ilvl="6" w:tplc="0409000F" w:tentative="1">
      <w:start w:val="1"/>
      <w:numFmt w:val="decimal"/>
      <w:lvlText w:val="%7."/>
      <w:lvlJc w:val="left"/>
      <w:pPr>
        <w:ind w:left="4830" w:hanging="420"/>
      </w:pPr>
    </w:lvl>
    <w:lvl w:ilvl="7" w:tplc="04090017" w:tentative="1">
      <w:start w:val="1"/>
      <w:numFmt w:val="aiueoFullWidth"/>
      <w:lvlText w:val="(%8)"/>
      <w:lvlJc w:val="left"/>
      <w:pPr>
        <w:ind w:left="5250" w:hanging="420"/>
      </w:pPr>
    </w:lvl>
    <w:lvl w:ilvl="8" w:tplc="04090011" w:tentative="1">
      <w:start w:val="1"/>
      <w:numFmt w:val="decimalEnclosedCircle"/>
      <w:lvlText w:val="%9"/>
      <w:lvlJc w:val="left"/>
      <w:pPr>
        <w:ind w:left="5670" w:hanging="420"/>
      </w:pPr>
    </w:lvl>
  </w:abstractNum>
  <w:abstractNum w:abstractNumId="23" w15:restartNumberingAfterBreak="0">
    <w:nsid w:val="11692330"/>
    <w:multiLevelType w:val="hybridMultilevel"/>
    <w:tmpl w:val="57E8CF38"/>
    <w:lvl w:ilvl="0" w:tplc="FFFFFFFF">
      <w:start w:val="1"/>
      <w:numFmt w:val="decimal"/>
      <w:lvlText w:val="(%1)"/>
      <w:lvlJc w:val="left"/>
      <w:pPr>
        <w:ind w:left="420" w:hanging="420"/>
      </w:pPr>
      <w:rPr>
        <w:rFonts w:hint="default"/>
      </w:rPr>
    </w:lvl>
    <w:lvl w:ilvl="1" w:tplc="FFFFFFFF" w:tentative="1">
      <w:start w:val="1"/>
      <w:numFmt w:val="aiueoFullWidth"/>
      <w:lvlText w:val="(%2)"/>
      <w:lvlJc w:val="left"/>
      <w:pPr>
        <w:ind w:left="840" w:hanging="420"/>
      </w:pPr>
    </w:lvl>
    <w:lvl w:ilvl="2" w:tplc="FFFFFFFF" w:tentative="1">
      <w:start w:val="1"/>
      <w:numFmt w:val="decimalEnclosedCircle"/>
      <w:lvlText w:val="%3"/>
      <w:lvlJc w:val="left"/>
      <w:pPr>
        <w:ind w:left="1260" w:hanging="420"/>
      </w:pPr>
    </w:lvl>
    <w:lvl w:ilvl="3" w:tplc="FFFFFFFF" w:tentative="1">
      <w:start w:val="1"/>
      <w:numFmt w:val="decimal"/>
      <w:lvlText w:val="%4."/>
      <w:lvlJc w:val="left"/>
      <w:pPr>
        <w:ind w:left="1680" w:hanging="420"/>
      </w:pPr>
    </w:lvl>
    <w:lvl w:ilvl="4" w:tplc="FFFFFFFF" w:tentative="1">
      <w:start w:val="1"/>
      <w:numFmt w:val="aiueoFullWidth"/>
      <w:lvlText w:val="(%5)"/>
      <w:lvlJc w:val="left"/>
      <w:pPr>
        <w:ind w:left="2100" w:hanging="420"/>
      </w:pPr>
    </w:lvl>
    <w:lvl w:ilvl="5" w:tplc="FFFFFFFF" w:tentative="1">
      <w:start w:val="1"/>
      <w:numFmt w:val="decimalEnclosedCircle"/>
      <w:lvlText w:val="%6"/>
      <w:lvlJc w:val="left"/>
      <w:pPr>
        <w:ind w:left="2520" w:hanging="420"/>
      </w:pPr>
    </w:lvl>
    <w:lvl w:ilvl="6" w:tplc="FFFFFFFF" w:tentative="1">
      <w:start w:val="1"/>
      <w:numFmt w:val="decimal"/>
      <w:lvlText w:val="%7."/>
      <w:lvlJc w:val="left"/>
      <w:pPr>
        <w:ind w:left="2940" w:hanging="420"/>
      </w:pPr>
    </w:lvl>
    <w:lvl w:ilvl="7" w:tplc="FFFFFFFF" w:tentative="1">
      <w:start w:val="1"/>
      <w:numFmt w:val="aiueoFullWidth"/>
      <w:lvlText w:val="(%8)"/>
      <w:lvlJc w:val="left"/>
      <w:pPr>
        <w:ind w:left="3360" w:hanging="420"/>
      </w:pPr>
    </w:lvl>
    <w:lvl w:ilvl="8" w:tplc="FFFFFFFF" w:tentative="1">
      <w:start w:val="1"/>
      <w:numFmt w:val="decimalEnclosedCircle"/>
      <w:lvlText w:val="%9"/>
      <w:lvlJc w:val="left"/>
      <w:pPr>
        <w:ind w:left="3780" w:hanging="420"/>
      </w:pPr>
    </w:lvl>
  </w:abstractNum>
  <w:abstractNum w:abstractNumId="24" w15:restartNumberingAfterBreak="0">
    <w:nsid w:val="143602E3"/>
    <w:multiLevelType w:val="hybridMultilevel"/>
    <w:tmpl w:val="B776D11A"/>
    <w:lvl w:ilvl="0" w:tplc="04090001">
      <w:start w:val="1"/>
      <w:numFmt w:val="bullet"/>
      <w:lvlText w:val=""/>
      <w:lvlJc w:val="left"/>
      <w:pPr>
        <w:ind w:left="1050" w:hanging="420"/>
      </w:pPr>
      <w:rPr>
        <w:rFonts w:ascii="Wingdings" w:hAnsi="Wingdings" w:hint="default"/>
      </w:rPr>
    </w:lvl>
    <w:lvl w:ilvl="1" w:tplc="0409000B" w:tentative="1">
      <w:start w:val="1"/>
      <w:numFmt w:val="bullet"/>
      <w:lvlText w:val=""/>
      <w:lvlJc w:val="left"/>
      <w:pPr>
        <w:ind w:left="1470" w:hanging="420"/>
      </w:pPr>
      <w:rPr>
        <w:rFonts w:ascii="Wingdings" w:hAnsi="Wingdings" w:hint="default"/>
      </w:rPr>
    </w:lvl>
    <w:lvl w:ilvl="2" w:tplc="0409000D" w:tentative="1">
      <w:start w:val="1"/>
      <w:numFmt w:val="bullet"/>
      <w:lvlText w:val=""/>
      <w:lvlJc w:val="left"/>
      <w:pPr>
        <w:ind w:left="1890" w:hanging="420"/>
      </w:pPr>
      <w:rPr>
        <w:rFonts w:ascii="Wingdings" w:hAnsi="Wingdings" w:hint="default"/>
      </w:rPr>
    </w:lvl>
    <w:lvl w:ilvl="3" w:tplc="04090001" w:tentative="1">
      <w:start w:val="1"/>
      <w:numFmt w:val="bullet"/>
      <w:lvlText w:val=""/>
      <w:lvlJc w:val="left"/>
      <w:pPr>
        <w:ind w:left="2310" w:hanging="420"/>
      </w:pPr>
      <w:rPr>
        <w:rFonts w:ascii="Wingdings" w:hAnsi="Wingdings" w:hint="default"/>
      </w:rPr>
    </w:lvl>
    <w:lvl w:ilvl="4" w:tplc="0409000B" w:tentative="1">
      <w:start w:val="1"/>
      <w:numFmt w:val="bullet"/>
      <w:lvlText w:val=""/>
      <w:lvlJc w:val="left"/>
      <w:pPr>
        <w:ind w:left="2730" w:hanging="420"/>
      </w:pPr>
      <w:rPr>
        <w:rFonts w:ascii="Wingdings" w:hAnsi="Wingdings" w:hint="default"/>
      </w:rPr>
    </w:lvl>
    <w:lvl w:ilvl="5" w:tplc="0409000D" w:tentative="1">
      <w:start w:val="1"/>
      <w:numFmt w:val="bullet"/>
      <w:lvlText w:val=""/>
      <w:lvlJc w:val="left"/>
      <w:pPr>
        <w:ind w:left="3150" w:hanging="420"/>
      </w:pPr>
      <w:rPr>
        <w:rFonts w:ascii="Wingdings" w:hAnsi="Wingdings" w:hint="default"/>
      </w:rPr>
    </w:lvl>
    <w:lvl w:ilvl="6" w:tplc="04090001" w:tentative="1">
      <w:start w:val="1"/>
      <w:numFmt w:val="bullet"/>
      <w:lvlText w:val=""/>
      <w:lvlJc w:val="left"/>
      <w:pPr>
        <w:ind w:left="3570" w:hanging="420"/>
      </w:pPr>
      <w:rPr>
        <w:rFonts w:ascii="Wingdings" w:hAnsi="Wingdings" w:hint="default"/>
      </w:rPr>
    </w:lvl>
    <w:lvl w:ilvl="7" w:tplc="0409000B" w:tentative="1">
      <w:start w:val="1"/>
      <w:numFmt w:val="bullet"/>
      <w:lvlText w:val=""/>
      <w:lvlJc w:val="left"/>
      <w:pPr>
        <w:ind w:left="3990" w:hanging="420"/>
      </w:pPr>
      <w:rPr>
        <w:rFonts w:ascii="Wingdings" w:hAnsi="Wingdings" w:hint="default"/>
      </w:rPr>
    </w:lvl>
    <w:lvl w:ilvl="8" w:tplc="0409000D" w:tentative="1">
      <w:start w:val="1"/>
      <w:numFmt w:val="bullet"/>
      <w:lvlText w:val=""/>
      <w:lvlJc w:val="left"/>
      <w:pPr>
        <w:ind w:left="4410" w:hanging="420"/>
      </w:pPr>
      <w:rPr>
        <w:rFonts w:ascii="Wingdings" w:hAnsi="Wingdings" w:hint="default"/>
      </w:rPr>
    </w:lvl>
  </w:abstractNum>
  <w:abstractNum w:abstractNumId="25" w15:restartNumberingAfterBreak="0">
    <w:nsid w:val="14537186"/>
    <w:multiLevelType w:val="hybridMultilevel"/>
    <w:tmpl w:val="171CD260"/>
    <w:lvl w:ilvl="0" w:tplc="0409000F">
      <w:start w:val="1"/>
      <w:numFmt w:val="decimal"/>
      <w:lvlText w:val="%1."/>
      <w:lvlJc w:val="left"/>
      <w:pPr>
        <w:ind w:left="630" w:hanging="420"/>
      </w:pPr>
    </w:lvl>
    <w:lvl w:ilvl="1" w:tplc="B6C894CA">
      <w:start w:val="1"/>
      <w:numFmt w:val="decimal"/>
      <w:lvlText w:val="%2)"/>
      <w:lvlJc w:val="left"/>
      <w:pPr>
        <w:ind w:left="1050" w:hanging="420"/>
      </w:pPr>
      <w:rPr>
        <w:rFonts w:cs="Times New Roman" w:hint="eastAsia"/>
      </w:r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26" w15:restartNumberingAfterBreak="0">
    <w:nsid w:val="14E82EC5"/>
    <w:multiLevelType w:val="hybridMultilevel"/>
    <w:tmpl w:val="57E8CF38"/>
    <w:lvl w:ilvl="0" w:tplc="FFFFFFFF">
      <w:start w:val="1"/>
      <w:numFmt w:val="decimal"/>
      <w:lvlText w:val="(%1)"/>
      <w:lvlJc w:val="left"/>
      <w:pPr>
        <w:ind w:left="420" w:hanging="420"/>
      </w:pPr>
      <w:rPr>
        <w:rFonts w:hint="default"/>
      </w:rPr>
    </w:lvl>
    <w:lvl w:ilvl="1" w:tplc="FFFFFFFF" w:tentative="1">
      <w:start w:val="1"/>
      <w:numFmt w:val="aiueoFullWidth"/>
      <w:lvlText w:val="(%2)"/>
      <w:lvlJc w:val="left"/>
      <w:pPr>
        <w:ind w:left="840" w:hanging="420"/>
      </w:pPr>
    </w:lvl>
    <w:lvl w:ilvl="2" w:tplc="FFFFFFFF" w:tentative="1">
      <w:start w:val="1"/>
      <w:numFmt w:val="decimalEnclosedCircle"/>
      <w:lvlText w:val="%3"/>
      <w:lvlJc w:val="left"/>
      <w:pPr>
        <w:ind w:left="1260" w:hanging="420"/>
      </w:pPr>
    </w:lvl>
    <w:lvl w:ilvl="3" w:tplc="FFFFFFFF" w:tentative="1">
      <w:start w:val="1"/>
      <w:numFmt w:val="decimal"/>
      <w:lvlText w:val="%4."/>
      <w:lvlJc w:val="left"/>
      <w:pPr>
        <w:ind w:left="1680" w:hanging="420"/>
      </w:pPr>
    </w:lvl>
    <w:lvl w:ilvl="4" w:tplc="FFFFFFFF" w:tentative="1">
      <w:start w:val="1"/>
      <w:numFmt w:val="aiueoFullWidth"/>
      <w:lvlText w:val="(%5)"/>
      <w:lvlJc w:val="left"/>
      <w:pPr>
        <w:ind w:left="2100" w:hanging="420"/>
      </w:pPr>
    </w:lvl>
    <w:lvl w:ilvl="5" w:tplc="FFFFFFFF" w:tentative="1">
      <w:start w:val="1"/>
      <w:numFmt w:val="decimalEnclosedCircle"/>
      <w:lvlText w:val="%6"/>
      <w:lvlJc w:val="left"/>
      <w:pPr>
        <w:ind w:left="2520" w:hanging="420"/>
      </w:pPr>
    </w:lvl>
    <w:lvl w:ilvl="6" w:tplc="FFFFFFFF" w:tentative="1">
      <w:start w:val="1"/>
      <w:numFmt w:val="decimal"/>
      <w:lvlText w:val="%7."/>
      <w:lvlJc w:val="left"/>
      <w:pPr>
        <w:ind w:left="2940" w:hanging="420"/>
      </w:pPr>
    </w:lvl>
    <w:lvl w:ilvl="7" w:tplc="FFFFFFFF" w:tentative="1">
      <w:start w:val="1"/>
      <w:numFmt w:val="aiueoFullWidth"/>
      <w:lvlText w:val="(%8)"/>
      <w:lvlJc w:val="left"/>
      <w:pPr>
        <w:ind w:left="3360" w:hanging="420"/>
      </w:pPr>
    </w:lvl>
    <w:lvl w:ilvl="8" w:tplc="FFFFFFFF" w:tentative="1">
      <w:start w:val="1"/>
      <w:numFmt w:val="decimalEnclosedCircle"/>
      <w:lvlText w:val="%9"/>
      <w:lvlJc w:val="left"/>
      <w:pPr>
        <w:ind w:left="3780" w:hanging="420"/>
      </w:pPr>
    </w:lvl>
  </w:abstractNum>
  <w:abstractNum w:abstractNumId="27" w15:restartNumberingAfterBreak="0">
    <w:nsid w:val="14FA6B51"/>
    <w:multiLevelType w:val="multilevel"/>
    <w:tmpl w:val="B1A217BA"/>
    <w:lvl w:ilvl="0">
      <w:start w:val="1"/>
      <w:numFmt w:val="decimal"/>
      <w:lvlText w:val="(%1)"/>
      <w:lvlJc w:val="left"/>
      <w:pPr>
        <w:ind w:left="1055" w:hanging="425"/>
      </w:pPr>
      <w:rPr>
        <w:rFonts w:hint="eastAsia"/>
      </w:rPr>
    </w:lvl>
    <w:lvl w:ilvl="1">
      <w:start w:val="1"/>
      <w:numFmt w:val="decimal"/>
      <w:lvlText w:val="%1.%2"/>
      <w:lvlJc w:val="left"/>
      <w:pPr>
        <w:ind w:left="1622" w:hanging="567"/>
      </w:pPr>
    </w:lvl>
    <w:lvl w:ilvl="2">
      <w:start w:val="1"/>
      <w:numFmt w:val="decimal"/>
      <w:lvlText w:val="%1.%2.%3"/>
      <w:lvlJc w:val="left"/>
      <w:pPr>
        <w:ind w:left="2048" w:hanging="567"/>
      </w:pPr>
    </w:lvl>
    <w:lvl w:ilvl="3">
      <w:start w:val="1"/>
      <w:numFmt w:val="decimal"/>
      <w:lvlText w:val="%1.%2.%3.%4"/>
      <w:lvlJc w:val="left"/>
      <w:pPr>
        <w:ind w:left="2614" w:hanging="708"/>
      </w:pPr>
    </w:lvl>
    <w:lvl w:ilvl="4">
      <w:start w:val="1"/>
      <w:numFmt w:val="decimal"/>
      <w:lvlText w:val="%1.%2.%3.%4.%5"/>
      <w:lvlJc w:val="left"/>
      <w:pPr>
        <w:ind w:left="3181" w:hanging="850"/>
      </w:pPr>
    </w:lvl>
    <w:lvl w:ilvl="5">
      <w:start w:val="1"/>
      <w:numFmt w:val="decimal"/>
      <w:lvlText w:val="%1.%2.%3.%4.%5.%6"/>
      <w:lvlJc w:val="left"/>
      <w:pPr>
        <w:ind w:left="3890" w:hanging="1134"/>
      </w:pPr>
    </w:lvl>
    <w:lvl w:ilvl="6">
      <w:start w:val="1"/>
      <w:numFmt w:val="decimal"/>
      <w:lvlText w:val="%1.%2.%3.%4.%5.%6.%7"/>
      <w:lvlJc w:val="left"/>
      <w:pPr>
        <w:ind w:left="4457" w:hanging="1276"/>
      </w:pPr>
    </w:lvl>
    <w:lvl w:ilvl="7">
      <w:start w:val="1"/>
      <w:numFmt w:val="decimal"/>
      <w:lvlText w:val="%1.%2.%3.%4.%5.%6.%7.%8"/>
      <w:lvlJc w:val="left"/>
      <w:pPr>
        <w:ind w:left="5024" w:hanging="1418"/>
      </w:pPr>
    </w:lvl>
    <w:lvl w:ilvl="8">
      <w:start w:val="1"/>
      <w:numFmt w:val="decimal"/>
      <w:lvlText w:val="%1.%2.%3.%4.%5.%6.%7.%8.%9"/>
      <w:lvlJc w:val="left"/>
      <w:pPr>
        <w:ind w:left="5732" w:hanging="1700"/>
      </w:pPr>
    </w:lvl>
  </w:abstractNum>
  <w:abstractNum w:abstractNumId="28" w15:restartNumberingAfterBreak="0">
    <w:nsid w:val="15994999"/>
    <w:multiLevelType w:val="hybridMultilevel"/>
    <w:tmpl w:val="84C2A984"/>
    <w:lvl w:ilvl="0" w:tplc="0409000F">
      <w:start w:val="1"/>
      <w:numFmt w:val="decimal"/>
      <w:lvlText w:val="%1."/>
      <w:lvlJc w:val="left"/>
      <w:pPr>
        <w:ind w:left="1070" w:hanging="440"/>
      </w:pPr>
    </w:lvl>
    <w:lvl w:ilvl="1" w:tplc="04090017" w:tentative="1">
      <w:start w:val="1"/>
      <w:numFmt w:val="aiueoFullWidth"/>
      <w:lvlText w:val="(%2)"/>
      <w:lvlJc w:val="left"/>
      <w:pPr>
        <w:ind w:left="1510" w:hanging="440"/>
      </w:pPr>
    </w:lvl>
    <w:lvl w:ilvl="2" w:tplc="04090011" w:tentative="1">
      <w:start w:val="1"/>
      <w:numFmt w:val="decimalEnclosedCircle"/>
      <w:lvlText w:val="%3"/>
      <w:lvlJc w:val="left"/>
      <w:pPr>
        <w:ind w:left="1950" w:hanging="440"/>
      </w:pPr>
    </w:lvl>
    <w:lvl w:ilvl="3" w:tplc="0409000F" w:tentative="1">
      <w:start w:val="1"/>
      <w:numFmt w:val="decimal"/>
      <w:lvlText w:val="%4."/>
      <w:lvlJc w:val="left"/>
      <w:pPr>
        <w:ind w:left="2390" w:hanging="440"/>
      </w:pPr>
    </w:lvl>
    <w:lvl w:ilvl="4" w:tplc="04090017" w:tentative="1">
      <w:start w:val="1"/>
      <w:numFmt w:val="aiueoFullWidth"/>
      <w:lvlText w:val="(%5)"/>
      <w:lvlJc w:val="left"/>
      <w:pPr>
        <w:ind w:left="2830" w:hanging="440"/>
      </w:pPr>
    </w:lvl>
    <w:lvl w:ilvl="5" w:tplc="04090011" w:tentative="1">
      <w:start w:val="1"/>
      <w:numFmt w:val="decimalEnclosedCircle"/>
      <w:lvlText w:val="%6"/>
      <w:lvlJc w:val="left"/>
      <w:pPr>
        <w:ind w:left="3270" w:hanging="440"/>
      </w:pPr>
    </w:lvl>
    <w:lvl w:ilvl="6" w:tplc="0409000F" w:tentative="1">
      <w:start w:val="1"/>
      <w:numFmt w:val="decimal"/>
      <w:lvlText w:val="%7."/>
      <w:lvlJc w:val="left"/>
      <w:pPr>
        <w:ind w:left="3710" w:hanging="440"/>
      </w:pPr>
    </w:lvl>
    <w:lvl w:ilvl="7" w:tplc="04090017" w:tentative="1">
      <w:start w:val="1"/>
      <w:numFmt w:val="aiueoFullWidth"/>
      <w:lvlText w:val="(%8)"/>
      <w:lvlJc w:val="left"/>
      <w:pPr>
        <w:ind w:left="4150" w:hanging="440"/>
      </w:pPr>
    </w:lvl>
    <w:lvl w:ilvl="8" w:tplc="04090011" w:tentative="1">
      <w:start w:val="1"/>
      <w:numFmt w:val="decimalEnclosedCircle"/>
      <w:lvlText w:val="%9"/>
      <w:lvlJc w:val="left"/>
      <w:pPr>
        <w:ind w:left="4590" w:hanging="440"/>
      </w:pPr>
    </w:lvl>
  </w:abstractNum>
  <w:abstractNum w:abstractNumId="29" w15:restartNumberingAfterBreak="0">
    <w:nsid w:val="15A21DB9"/>
    <w:multiLevelType w:val="hybridMultilevel"/>
    <w:tmpl w:val="E96800A8"/>
    <w:lvl w:ilvl="0" w:tplc="48F074A8">
      <w:start w:val="1"/>
      <w:numFmt w:val="decimal"/>
      <w:lvlText w:val="%1."/>
      <w:lvlJc w:val="left"/>
      <w:pPr>
        <w:tabs>
          <w:tab w:val="num" w:pos="570"/>
        </w:tabs>
        <w:ind w:left="570" w:hanging="360"/>
      </w:pPr>
    </w:lvl>
    <w:lvl w:ilvl="1" w:tplc="04090001">
      <w:start w:val="1"/>
      <w:numFmt w:val="bullet"/>
      <w:lvlText w:val=""/>
      <w:lvlJc w:val="left"/>
      <w:pPr>
        <w:tabs>
          <w:tab w:val="num" w:pos="1290"/>
        </w:tabs>
        <w:ind w:left="1290" w:hanging="360"/>
      </w:pPr>
      <w:rPr>
        <w:rFonts w:ascii="Wingdings" w:hAnsi="Wingdings" w:hint="default"/>
      </w:rPr>
    </w:lvl>
    <w:lvl w:ilvl="2" w:tplc="7A30F394" w:tentative="1">
      <w:start w:val="1"/>
      <w:numFmt w:val="decimal"/>
      <w:lvlText w:val="%3."/>
      <w:lvlJc w:val="left"/>
      <w:pPr>
        <w:tabs>
          <w:tab w:val="num" w:pos="2010"/>
        </w:tabs>
        <w:ind w:left="2010" w:hanging="360"/>
      </w:pPr>
    </w:lvl>
    <w:lvl w:ilvl="3" w:tplc="129079B0" w:tentative="1">
      <w:start w:val="1"/>
      <w:numFmt w:val="decimal"/>
      <w:lvlText w:val="%4."/>
      <w:lvlJc w:val="left"/>
      <w:pPr>
        <w:tabs>
          <w:tab w:val="num" w:pos="2730"/>
        </w:tabs>
        <w:ind w:left="2730" w:hanging="360"/>
      </w:pPr>
    </w:lvl>
    <w:lvl w:ilvl="4" w:tplc="F5929DD4" w:tentative="1">
      <w:start w:val="1"/>
      <w:numFmt w:val="decimal"/>
      <w:lvlText w:val="%5."/>
      <w:lvlJc w:val="left"/>
      <w:pPr>
        <w:tabs>
          <w:tab w:val="num" w:pos="3450"/>
        </w:tabs>
        <w:ind w:left="3450" w:hanging="360"/>
      </w:pPr>
    </w:lvl>
    <w:lvl w:ilvl="5" w:tplc="42204764" w:tentative="1">
      <w:start w:val="1"/>
      <w:numFmt w:val="decimal"/>
      <w:lvlText w:val="%6."/>
      <w:lvlJc w:val="left"/>
      <w:pPr>
        <w:tabs>
          <w:tab w:val="num" w:pos="4170"/>
        </w:tabs>
        <w:ind w:left="4170" w:hanging="360"/>
      </w:pPr>
    </w:lvl>
    <w:lvl w:ilvl="6" w:tplc="5868E49C" w:tentative="1">
      <w:start w:val="1"/>
      <w:numFmt w:val="decimal"/>
      <w:lvlText w:val="%7."/>
      <w:lvlJc w:val="left"/>
      <w:pPr>
        <w:tabs>
          <w:tab w:val="num" w:pos="4890"/>
        </w:tabs>
        <w:ind w:left="4890" w:hanging="360"/>
      </w:pPr>
    </w:lvl>
    <w:lvl w:ilvl="7" w:tplc="B0AC23E6" w:tentative="1">
      <w:start w:val="1"/>
      <w:numFmt w:val="decimal"/>
      <w:lvlText w:val="%8."/>
      <w:lvlJc w:val="left"/>
      <w:pPr>
        <w:tabs>
          <w:tab w:val="num" w:pos="5610"/>
        </w:tabs>
        <w:ind w:left="5610" w:hanging="360"/>
      </w:pPr>
    </w:lvl>
    <w:lvl w:ilvl="8" w:tplc="A8D478AC" w:tentative="1">
      <w:start w:val="1"/>
      <w:numFmt w:val="decimal"/>
      <w:lvlText w:val="%9."/>
      <w:lvlJc w:val="left"/>
      <w:pPr>
        <w:tabs>
          <w:tab w:val="num" w:pos="6330"/>
        </w:tabs>
        <w:ind w:left="6330" w:hanging="360"/>
      </w:pPr>
    </w:lvl>
  </w:abstractNum>
  <w:abstractNum w:abstractNumId="30" w15:restartNumberingAfterBreak="0">
    <w:nsid w:val="168649A6"/>
    <w:multiLevelType w:val="hybridMultilevel"/>
    <w:tmpl w:val="33A8247C"/>
    <w:lvl w:ilvl="0" w:tplc="0409000F">
      <w:start w:val="1"/>
      <w:numFmt w:val="decimal"/>
      <w:lvlText w:val="%1."/>
      <w:lvlJc w:val="left"/>
      <w:pPr>
        <w:ind w:left="840" w:hanging="420"/>
      </w:p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31" w15:restartNumberingAfterBreak="0">
    <w:nsid w:val="175D7452"/>
    <w:multiLevelType w:val="hybridMultilevel"/>
    <w:tmpl w:val="6A6AD438"/>
    <w:lvl w:ilvl="0" w:tplc="04090015">
      <w:start w:val="1"/>
      <w:numFmt w:val="upperLetter"/>
      <w:lvlText w:val="%1)"/>
      <w:lvlJc w:val="left"/>
      <w:pPr>
        <w:ind w:left="840" w:hanging="420"/>
      </w:p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32" w15:restartNumberingAfterBreak="0">
    <w:nsid w:val="17D91451"/>
    <w:multiLevelType w:val="hybridMultilevel"/>
    <w:tmpl w:val="1A6AAB2C"/>
    <w:lvl w:ilvl="0" w:tplc="5E5EB734">
      <w:start w:val="1"/>
      <w:numFmt w:val="lowerLetter"/>
      <w:lvlText w:val="%1."/>
      <w:lvlJc w:val="left"/>
      <w:pPr>
        <w:ind w:left="1050" w:hanging="420"/>
      </w:pPr>
    </w:lvl>
    <w:lvl w:ilvl="1" w:tplc="04090017">
      <w:start w:val="1"/>
      <w:numFmt w:val="aiueoFullWidth"/>
      <w:lvlText w:val="(%2)"/>
      <w:lvlJc w:val="left"/>
      <w:pPr>
        <w:ind w:left="1470" w:hanging="420"/>
      </w:pPr>
    </w:lvl>
    <w:lvl w:ilvl="2" w:tplc="04090011">
      <w:start w:val="1"/>
      <w:numFmt w:val="decimalEnclosedCircle"/>
      <w:lvlText w:val="%3"/>
      <w:lvlJc w:val="left"/>
      <w:pPr>
        <w:ind w:left="1890" w:hanging="420"/>
      </w:pPr>
    </w:lvl>
    <w:lvl w:ilvl="3" w:tplc="0409000F">
      <w:start w:val="1"/>
      <w:numFmt w:val="decimal"/>
      <w:lvlText w:val="%4."/>
      <w:lvlJc w:val="left"/>
      <w:pPr>
        <w:ind w:left="2310" w:hanging="420"/>
      </w:pPr>
    </w:lvl>
    <w:lvl w:ilvl="4" w:tplc="04090017">
      <w:start w:val="1"/>
      <w:numFmt w:val="aiueoFullWidth"/>
      <w:lvlText w:val="(%5)"/>
      <w:lvlJc w:val="left"/>
      <w:pPr>
        <w:ind w:left="2730" w:hanging="420"/>
      </w:pPr>
    </w:lvl>
    <w:lvl w:ilvl="5" w:tplc="04090011">
      <w:start w:val="1"/>
      <w:numFmt w:val="decimalEnclosedCircle"/>
      <w:lvlText w:val="%6"/>
      <w:lvlJc w:val="left"/>
      <w:pPr>
        <w:ind w:left="3150" w:hanging="420"/>
      </w:pPr>
    </w:lvl>
    <w:lvl w:ilvl="6" w:tplc="0409000F">
      <w:start w:val="1"/>
      <w:numFmt w:val="decimal"/>
      <w:lvlText w:val="%7."/>
      <w:lvlJc w:val="left"/>
      <w:pPr>
        <w:ind w:left="3570" w:hanging="420"/>
      </w:pPr>
    </w:lvl>
    <w:lvl w:ilvl="7" w:tplc="04090017">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abstractNum w:abstractNumId="33" w15:restartNumberingAfterBreak="0">
    <w:nsid w:val="17F1309E"/>
    <w:multiLevelType w:val="hybridMultilevel"/>
    <w:tmpl w:val="A1109296"/>
    <w:lvl w:ilvl="0" w:tplc="0409000B">
      <w:start w:val="1"/>
      <w:numFmt w:val="bullet"/>
      <w:lvlText w:val=""/>
      <w:lvlJc w:val="left"/>
      <w:pPr>
        <w:ind w:left="1050" w:hanging="420"/>
      </w:pPr>
      <w:rPr>
        <w:rFonts w:ascii="Wingdings" w:hAnsi="Wingdings" w:hint="default"/>
      </w:rPr>
    </w:lvl>
    <w:lvl w:ilvl="1" w:tplc="0409000B" w:tentative="1">
      <w:start w:val="1"/>
      <w:numFmt w:val="bullet"/>
      <w:lvlText w:val=""/>
      <w:lvlJc w:val="left"/>
      <w:pPr>
        <w:ind w:left="1470" w:hanging="420"/>
      </w:pPr>
      <w:rPr>
        <w:rFonts w:ascii="Wingdings" w:hAnsi="Wingdings" w:hint="default"/>
      </w:rPr>
    </w:lvl>
    <w:lvl w:ilvl="2" w:tplc="0409000D" w:tentative="1">
      <w:start w:val="1"/>
      <w:numFmt w:val="bullet"/>
      <w:lvlText w:val=""/>
      <w:lvlJc w:val="left"/>
      <w:pPr>
        <w:ind w:left="1890" w:hanging="420"/>
      </w:pPr>
      <w:rPr>
        <w:rFonts w:ascii="Wingdings" w:hAnsi="Wingdings" w:hint="default"/>
      </w:rPr>
    </w:lvl>
    <w:lvl w:ilvl="3" w:tplc="04090001" w:tentative="1">
      <w:start w:val="1"/>
      <w:numFmt w:val="bullet"/>
      <w:lvlText w:val=""/>
      <w:lvlJc w:val="left"/>
      <w:pPr>
        <w:ind w:left="2310" w:hanging="420"/>
      </w:pPr>
      <w:rPr>
        <w:rFonts w:ascii="Wingdings" w:hAnsi="Wingdings" w:hint="default"/>
      </w:rPr>
    </w:lvl>
    <w:lvl w:ilvl="4" w:tplc="0409000B" w:tentative="1">
      <w:start w:val="1"/>
      <w:numFmt w:val="bullet"/>
      <w:lvlText w:val=""/>
      <w:lvlJc w:val="left"/>
      <w:pPr>
        <w:ind w:left="2730" w:hanging="420"/>
      </w:pPr>
      <w:rPr>
        <w:rFonts w:ascii="Wingdings" w:hAnsi="Wingdings" w:hint="default"/>
      </w:rPr>
    </w:lvl>
    <w:lvl w:ilvl="5" w:tplc="0409000D" w:tentative="1">
      <w:start w:val="1"/>
      <w:numFmt w:val="bullet"/>
      <w:lvlText w:val=""/>
      <w:lvlJc w:val="left"/>
      <w:pPr>
        <w:ind w:left="3150" w:hanging="420"/>
      </w:pPr>
      <w:rPr>
        <w:rFonts w:ascii="Wingdings" w:hAnsi="Wingdings" w:hint="default"/>
      </w:rPr>
    </w:lvl>
    <w:lvl w:ilvl="6" w:tplc="04090001" w:tentative="1">
      <w:start w:val="1"/>
      <w:numFmt w:val="bullet"/>
      <w:lvlText w:val=""/>
      <w:lvlJc w:val="left"/>
      <w:pPr>
        <w:ind w:left="3570" w:hanging="420"/>
      </w:pPr>
      <w:rPr>
        <w:rFonts w:ascii="Wingdings" w:hAnsi="Wingdings" w:hint="default"/>
      </w:rPr>
    </w:lvl>
    <w:lvl w:ilvl="7" w:tplc="0409000B" w:tentative="1">
      <w:start w:val="1"/>
      <w:numFmt w:val="bullet"/>
      <w:lvlText w:val=""/>
      <w:lvlJc w:val="left"/>
      <w:pPr>
        <w:ind w:left="3990" w:hanging="420"/>
      </w:pPr>
      <w:rPr>
        <w:rFonts w:ascii="Wingdings" w:hAnsi="Wingdings" w:hint="default"/>
      </w:rPr>
    </w:lvl>
    <w:lvl w:ilvl="8" w:tplc="0409000D" w:tentative="1">
      <w:start w:val="1"/>
      <w:numFmt w:val="bullet"/>
      <w:lvlText w:val=""/>
      <w:lvlJc w:val="left"/>
      <w:pPr>
        <w:ind w:left="4410" w:hanging="420"/>
      </w:pPr>
      <w:rPr>
        <w:rFonts w:ascii="Wingdings" w:hAnsi="Wingdings" w:hint="default"/>
      </w:rPr>
    </w:lvl>
  </w:abstractNum>
  <w:abstractNum w:abstractNumId="34" w15:restartNumberingAfterBreak="0">
    <w:nsid w:val="182D3EE3"/>
    <w:multiLevelType w:val="multilevel"/>
    <w:tmpl w:val="9ADC5BDC"/>
    <w:lvl w:ilvl="0">
      <w:start w:val="1"/>
      <w:numFmt w:val="decimal"/>
      <w:lvlText w:val="%1)"/>
      <w:lvlJc w:val="left"/>
      <w:pPr>
        <w:tabs>
          <w:tab w:val="num" w:pos="780"/>
        </w:tabs>
        <w:ind w:left="780" w:hanging="360"/>
      </w:pPr>
      <w:rPr>
        <w:rFonts w:hint="eastAsia"/>
      </w:rPr>
    </w:lvl>
    <w:lvl w:ilvl="1">
      <w:start w:val="1"/>
      <w:numFmt w:val="lowerLetter"/>
      <w:lvlText w:val="%2)"/>
      <w:lvlJc w:val="left"/>
      <w:pPr>
        <w:tabs>
          <w:tab w:val="num" w:pos="1140"/>
        </w:tabs>
        <w:ind w:left="1140" w:hanging="360"/>
      </w:pPr>
      <w:rPr>
        <w:rFonts w:cs="Times New Roman"/>
      </w:rPr>
    </w:lvl>
    <w:lvl w:ilvl="2">
      <w:start w:val="1"/>
      <w:numFmt w:val="lowerRoman"/>
      <w:lvlText w:val="%3)"/>
      <w:lvlJc w:val="left"/>
      <w:pPr>
        <w:tabs>
          <w:tab w:val="num" w:pos="1500"/>
        </w:tabs>
        <w:ind w:left="1500" w:hanging="360"/>
      </w:pPr>
      <w:rPr>
        <w:rFonts w:cs="Times New Roman"/>
      </w:rPr>
    </w:lvl>
    <w:lvl w:ilvl="3">
      <w:start w:val="1"/>
      <w:numFmt w:val="decimal"/>
      <w:lvlText w:val="(%4)"/>
      <w:lvlJc w:val="left"/>
      <w:pPr>
        <w:tabs>
          <w:tab w:val="num" w:pos="1860"/>
        </w:tabs>
        <w:ind w:left="1860" w:hanging="360"/>
      </w:pPr>
      <w:rPr>
        <w:rFonts w:cs="Times New Roman"/>
      </w:rPr>
    </w:lvl>
    <w:lvl w:ilvl="4">
      <w:start w:val="1"/>
      <w:numFmt w:val="lowerLetter"/>
      <w:lvlText w:val="(%5)"/>
      <w:lvlJc w:val="left"/>
      <w:pPr>
        <w:tabs>
          <w:tab w:val="num" w:pos="2220"/>
        </w:tabs>
        <w:ind w:left="2220" w:hanging="360"/>
      </w:pPr>
      <w:rPr>
        <w:rFonts w:cs="Times New Roman"/>
      </w:rPr>
    </w:lvl>
    <w:lvl w:ilvl="5">
      <w:start w:val="1"/>
      <w:numFmt w:val="lowerRoman"/>
      <w:lvlText w:val="(%6)"/>
      <w:lvlJc w:val="left"/>
      <w:pPr>
        <w:tabs>
          <w:tab w:val="num" w:pos="2580"/>
        </w:tabs>
        <w:ind w:left="2580" w:hanging="360"/>
      </w:pPr>
      <w:rPr>
        <w:rFonts w:cs="Times New Roman"/>
      </w:rPr>
    </w:lvl>
    <w:lvl w:ilvl="6">
      <w:start w:val="1"/>
      <w:numFmt w:val="decimal"/>
      <w:lvlText w:val="%7."/>
      <w:lvlJc w:val="left"/>
      <w:pPr>
        <w:tabs>
          <w:tab w:val="num" w:pos="2940"/>
        </w:tabs>
        <w:ind w:left="2940" w:hanging="360"/>
      </w:pPr>
      <w:rPr>
        <w:rFonts w:cs="Times New Roman"/>
      </w:rPr>
    </w:lvl>
    <w:lvl w:ilvl="7">
      <w:start w:val="1"/>
      <w:numFmt w:val="lowerLetter"/>
      <w:lvlText w:val="%8."/>
      <w:lvlJc w:val="left"/>
      <w:pPr>
        <w:tabs>
          <w:tab w:val="num" w:pos="3300"/>
        </w:tabs>
        <w:ind w:left="3300" w:hanging="360"/>
      </w:pPr>
      <w:rPr>
        <w:rFonts w:cs="Times New Roman"/>
      </w:rPr>
    </w:lvl>
    <w:lvl w:ilvl="8">
      <w:start w:val="1"/>
      <w:numFmt w:val="lowerRoman"/>
      <w:lvlText w:val="%9."/>
      <w:lvlJc w:val="left"/>
      <w:pPr>
        <w:tabs>
          <w:tab w:val="num" w:pos="3660"/>
        </w:tabs>
        <w:ind w:left="3660" w:hanging="360"/>
      </w:pPr>
      <w:rPr>
        <w:rFonts w:cs="Times New Roman"/>
      </w:rPr>
    </w:lvl>
  </w:abstractNum>
  <w:abstractNum w:abstractNumId="35" w15:restartNumberingAfterBreak="0">
    <w:nsid w:val="1848479D"/>
    <w:multiLevelType w:val="hybridMultilevel"/>
    <w:tmpl w:val="0330BE8E"/>
    <w:lvl w:ilvl="0" w:tplc="FFFFFFFF">
      <w:start w:val="1"/>
      <w:numFmt w:val="decimal"/>
      <w:lvlText w:val="%1."/>
      <w:lvlJc w:val="left"/>
      <w:pPr>
        <w:ind w:left="840" w:hanging="420"/>
      </w:pPr>
      <w:rPr>
        <w:rFonts w:ascii="Times New Roman" w:hAnsi="Times New Roman" w:cs="Times New Roman" w:hint="default"/>
        <w:sz w:val="21"/>
        <w:szCs w:val="21"/>
      </w:rPr>
    </w:lvl>
    <w:lvl w:ilvl="1" w:tplc="FFFFFFFF" w:tentative="1">
      <w:start w:val="1"/>
      <w:numFmt w:val="aiueoFullWidth"/>
      <w:lvlText w:val="(%2)"/>
      <w:lvlJc w:val="left"/>
      <w:pPr>
        <w:ind w:left="1260" w:hanging="420"/>
      </w:pPr>
    </w:lvl>
    <w:lvl w:ilvl="2" w:tplc="FFFFFFFF" w:tentative="1">
      <w:start w:val="1"/>
      <w:numFmt w:val="decimalEnclosedCircle"/>
      <w:lvlText w:val="%3"/>
      <w:lvlJc w:val="left"/>
      <w:pPr>
        <w:ind w:left="1680" w:hanging="420"/>
      </w:pPr>
    </w:lvl>
    <w:lvl w:ilvl="3" w:tplc="FFFFFFFF" w:tentative="1">
      <w:start w:val="1"/>
      <w:numFmt w:val="decimal"/>
      <w:lvlText w:val="%4."/>
      <w:lvlJc w:val="left"/>
      <w:pPr>
        <w:ind w:left="2100" w:hanging="420"/>
      </w:pPr>
    </w:lvl>
    <w:lvl w:ilvl="4" w:tplc="FFFFFFFF" w:tentative="1">
      <w:start w:val="1"/>
      <w:numFmt w:val="aiueoFullWidth"/>
      <w:lvlText w:val="(%5)"/>
      <w:lvlJc w:val="left"/>
      <w:pPr>
        <w:ind w:left="2520" w:hanging="420"/>
      </w:pPr>
    </w:lvl>
    <w:lvl w:ilvl="5" w:tplc="FFFFFFFF" w:tentative="1">
      <w:start w:val="1"/>
      <w:numFmt w:val="decimalEnclosedCircle"/>
      <w:lvlText w:val="%6"/>
      <w:lvlJc w:val="left"/>
      <w:pPr>
        <w:ind w:left="2940" w:hanging="420"/>
      </w:pPr>
    </w:lvl>
    <w:lvl w:ilvl="6" w:tplc="FFFFFFFF" w:tentative="1">
      <w:start w:val="1"/>
      <w:numFmt w:val="decimal"/>
      <w:lvlText w:val="%7."/>
      <w:lvlJc w:val="left"/>
      <w:pPr>
        <w:ind w:left="3360" w:hanging="420"/>
      </w:pPr>
    </w:lvl>
    <w:lvl w:ilvl="7" w:tplc="FFFFFFFF" w:tentative="1">
      <w:start w:val="1"/>
      <w:numFmt w:val="aiueoFullWidth"/>
      <w:lvlText w:val="(%8)"/>
      <w:lvlJc w:val="left"/>
      <w:pPr>
        <w:ind w:left="3780" w:hanging="420"/>
      </w:pPr>
    </w:lvl>
    <w:lvl w:ilvl="8" w:tplc="FFFFFFFF" w:tentative="1">
      <w:start w:val="1"/>
      <w:numFmt w:val="decimalEnclosedCircle"/>
      <w:lvlText w:val="%9"/>
      <w:lvlJc w:val="left"/>
      <w:pPr>
        <w:ind w:left="4200" w:hanging="420"/>
      </w:pPr>
    </w:lvl>
  </w:abstractNum>
  <w:abstractNum w:abstractNumId="36" w15:restartNumberingAfterBreak="0">
    <w:nsid w:val="18BC154C"/>
    <w:multiLevelType w:val="hybridMultilevel"/>
    <w:tmpl w:val="5538A1FE"/>
    <w:lvl w:ilvl="0" w:tplc="7DC6B81E">
      <w:start w:val="1"/>
      <w:numFmt w:val="decimal"/>
      <w:lvlText w:val="%1)"/>
      <w:lvlJc w:val="left"/>
      <w:pPr>
        <w:ind w:left="630" w:hanging="420"/>
      </w:pPr>
      <w:rPr>
        <w:rFonts w:hint="eastAsia"/>
      </w:rPr>
    </w:lvl>
    <w:lvl w:ilvl="1" w:tplc="B6C894CA">
      <w:start w:val="1"/>
      <w:numFmt w:val="decimal"/>
      <w:lvlText w:val="%2)"/>
      <w:lvlJc w:val="left"/>
      <w:pPr>
        <w:ind w:left="1050" w:hanging="420"/>
      </w:pPr>
      <w:rPr>
        <w:rFonts w:cs="Times New Roman" w:hint="eastAsia"/>
      </w:r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37" w15:restartNumberingAfterBreak="0">
    <w:nsid w:val="19A0407F"/>
    <w:multiLevelType w:val="hybridMultilevel"/>
    <w:tmpl w:val="8DDA8ECC"/>
    <w:lvl w:ilvl="0" w:tplc="FFFFFFFF">
      <w:start w:val="1"/>
      <w:numFmt w:val="decimal"/>
      <w:lvlText w:val="(%1)"/>
      <w:lvlJc w:val="left"/>
      <w:pPr>
        <w:ind w:left="630" w:hanging="420"/>
      </w:pPr>
      <w:rPr>
        <w:rFonts w:hint="eastAsia"/>
      </w:rPr>
    </w:lvl>
    <w:lvl w:ilvl="1" w:tplc="FFFFFFFF" w:tentative="1">
      <w:start w:val="1"/>
      <w:numFmt w:val="aiueoFullWidth"/>
      <w:lvlText w:val="(%2)"/>
      <w:lvlJc w:val="left"/>
      <w:pPr>
        <w:ind w:left="1050" w:hanging="420"/>
      </w:pPr>
    </w:lvl>
    <w:lvl w:ilvl="2" w:tplc="FFFFFFFF" w:tentative="1">
      <w:start w:val="1"/>
      <w:numFmt w:val="decimalEnclosedCircle"/>
      <w:lvlText w:val="%3"/>
      <w:lvlJc w:val="left"/>
      <w:pPr>
        <w:ind w:left="1470" w:hanging="420"/>
      </w:pPr>
    </w:lvl>
    <w:lvl w:ilvl="3" w:tplc="FFFFFFFF" w:tentative="1">
      <w:start w:val="1"/>
      <w:numFmt w:val="decimal"/>
      <w:lvlText w:val="%4."/>
      <w:lvlJc w:val="left"/>
      <w:pPr>
        <w:ind w:left="1890" w:hanging="420"/>
      </w:pPr>
    </w:lvl>
    <w:lvl w:ilvl="4" w:tplc="FFFFFFFF" w:tentative="1">
      <w:start w:val="1"/>
      <w:numFmt w:val="aiueoFullWidth"/>
      <w:lvlText w:val="(%5)"/>
      <w:lvlJc w:val="left"/>
      <w:pPr>
        <w:ind w:left="2310" w:hanging="420"/>
      </w:pPr>
    </w:lvl>
    <w:lvl w:ilvl="5" w:tplc="FFFFFFFF" w:tentative="1">
      <w:start w:val="1"/>
      <w:numFmt w:val="decimalEnclosedCircle"/>
      <w:lvlText w:val="%6"/>
      <w:lvlJc w:val="left"/>
      <w:pPr>
        <w:ind w:left="2730" w:hanging="420"/>
      </w:pPr>
    </w:lvl>
    <w:lvl w:ilvl="6" w:tplc="FFFFFFFF" w:tentative="1">
      <w:start w:val="1"/>
      <w:numFmt w:val="decimal"/>
      <w:lvlText w:val="%7."/>
      <w:lvlJc w:val="left"/>
      <w:pPr>
        <w:ind w:left="3150" w:hanging="420"/>
      </w:pPr>
    </w:lvl>
    <w:lvl w:ilvl="7" w:tplc="FFFFFFFF" w:tentative="1">
      <w:start w:val="1"/>
      <w:numFmt w:val="aiueoFullWidth"/>
      <w:lvlText w:val="(%8)"/>
      <w:lvlJc w:val="left"/>
      <w:pPr>
        <w:ind w:left="3570" w:hanging="420"/>
      </w:pPr>
    </w:lvl>
    <w:lvl w:ilvl="8" w:tplc="FFFFFFFF" w:tentative="1">
      <w:start w:val="1"/>
      <w:numFmt w:val="decimalEnclosedCircle"/>
      <w:lvlText w:val="%9"/>
      <w:lvlJc w:val="left"/>
      <w:pPr>
        <w:ind w:left="3990" w:hanging="420"/>
      </w:pPr>
    </w:lvl>
  </w:abstractNum>
  <w:abstractNum w:abstractNumId="38" w15:restartNumberingAfterBreak="0">
    <w:nsid w:val="19BA32E8"/>
    <w:multiLevelType w:val="hybridMultilevel"/>
    <w:tmpl w:val="FB3259F6"/>
    <w:lvl w:ilvl="0" w:tplc="35E2754C">
      <w:start w:val="1"/>
      <w:numFmt w:val="decimal"/>
      <w:lvlText w:val="%1."/>
      <w:lvlJc w:val="left"/>
      <w:pPr>
        <w:tabs>
          <w:tab w:val="num" w:pos="990"/>
        </w:tabs>
        <w:ind w:left="990" w:hanging="360"/>
      </w:pPr>
      <w:rPr>
        <w:rFonts w:hint="eastAsia"/>
      </w:rPr>
    </w:lvl>
    <w:lvl w:ilvl="1" w:tplc="0409000B">
      <w:start w:val="1"/>
      <w:numFmt w:val="bullet"/>
      <w:lvlText w:val=""/>
      <w:lvlJc w:val="left"/>
      <w:pPr>
        <w:tabs>
          <w:tab w:val="num" w:pos="1470"/>
        </w:tabs>
        <w:ind w:left="1470" w:hanging="420"/>
      </w:pPr>
      <w:rPr>
        <w:rFonts w:ascii="Wingdings" w:hAnsi="Wingdings" w:hint="default"/>
      </w:rPr>
    </w:lvl>
    <w:lvl w:ilvl="2" w:tplc="04090011" w:tentative="1">
      <w:start w:val="1"/>
      <w:numFmt w:val="decimalEnclosedCircle"/>
      <w:lvlText w:val="%3"/>
      <w:lvlJc w:val="left"/>
      <w:pPr>
        <w:tabs>
          <w:tab w:val="num" w:pos="1890"/>
        </w:tabs>
        <w:ind w:left="1890" w:hanging="420"/>
      </w:pPr>
    </w:lvl>
    <w:lvl w:ilvl="3" w:tplc="0409000F" w:tentative="1">
      <w:start w:val="1"/>
      <w:numFmt w:val="decimal"/>
      <w:lvlText w:val="%4."/>
      <w:lvlJc w:val="left"/>
      <w:pPr>
        <w:tabs>
          <w:tab w:val="num" w:pos="2310"/>
        </w:tabs>
        <w:ind w:left="2310" w:hanging="420"/>
      </w:pPr>
    </w:lvl>
    <w:lvl w:ilvl="4" w:tplc="04090017" w:tentative="1">
      <w:start w:val="1"/>
      <w:numFmt w:val="aiueoFullWidth"/>
      <w:lvlText w:val="(%5)"/>
      <w:lvlJc w:val="left"/>
      <w:pPr>
        <w:tabs>
          <w:tab w:val="num" w:pos="2730"/>
        </w:tabs>
        <w:ind w:left="2730" w:hanging="420"/>
      </w:pPr>
    </w:lvl>
    <w:lvl w:ilvl="5" w:tplc="04090011" w:tentative="1">
      <w:start w:val="1"/>
      <w:numFmt w:val="decimalEnclosedCircle"/>
      <w:lvlText w:val="%6"/>
      <w:lvlJc w:val="left"/>
      <w:pPr>
        <w:tabs>
          <w:tab w:val="num" w:pos="3150"/>
        </w:tabs>
        <w:ind w:left="3150" w:hanging="420"/>
      </w:pPr>
    </w:lvl>
    <w:lvl w:ilvl="6" w:tplc="0409000F" w:tentative="1">
      <w:start w:val="1"/>
      <w:numFmt w:val="decimal"/>
      <w:lvlText w:val="%7."/>
      <w:lvlJc w:val="left"/>
      <w:pPr>
        <w:tabs>
          <w:tab w:val="num" w:pos="3570"/>
        </w:tabs>
        <w:ind w:left="3570" w:hanging="420"/>
      </w:pPr>
    </w:lvl>
    <w:lvl w:ilvl="7" w:tplc="04090017" w:tentative="1">
      <w:start w:val="1"/>
      <w:numFmt w:val="aiueoFullWidth"/>
      <w:lvlText w:val="(%8)"/>
      <w:lvlJc w:val="left"/>
      <w:pPr>
        <w:tabs>
          <w:tab w:val="num" w:pos="3990"/>
        </w:tabs>
        <w:ind w:left="3990" w:hanging="420"/>
      </w:pPr>
    </w:lvl>
    <w:lvl w:ilvl="8" w:tplc="04090011" w:tentative="1">
      <w:start w:val="1"/>
      <w:numFmt w:val="decimalEnclosedCircle"/>
      <w:lvlText w:val="%9"/>
      <w:lvlJc w:val="left"/>
      <w:pPr>
        <w:tabs>
          <w:tab w:val="num" w:pos="4410"/>
        </w:tabs>
        <w:ind w:left="4410" w:hanging="420"/>
      </w:pPr>
    </w:lvl>
  </w:abstractNum>
  <w:abstractNum w:abstractNumId="39" w15:restartNumberingAfterBreak="0">
    <w:nsid w:val="1A5C0306"/>
    <w:multiLevelType w:val="hybridMultilevel"/>
    <w:tmpl w:val="0F14D7A6"/>
    <w:lvl w:ilvl="0" w:tplc="F8208DA2">
      <w:start w:val="1"/>
      <w:numFmt w:val="decimal"/>
      <w:lvlText w:val="(%1)"/>
      <w:lvlJc w:val="left"/>
      <w:pPr>
        <w:ind w:left="420" w:hanging="420"/>
      </w:pPr>
      <w:rPr>
        <w:rFonts w:hint="eastAsia"/>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0" w15:restartNumberingAfterBreak="0">
    <w:nsid w:val="1AB96879"/>
    <w:multiLevelType w:val="hybridMultilevel"/>
    <w:tmpl w:val="DFC42106"/>
    <w:lvl w:ilvl="0" w:tplc="0409000F">
      <w:start w:val="1"/>
      <w:numFmt w:val="decimal"/>
      <w:lvlText w:val="%1."/>
      <w:lvlJc w:val="left"/>
      <w:pPr>
        <w:ind w:left="840" w:hanging="420"/>
      </w:pPr>
    </w:lvl>
    <w:lvl w:ilvl="1" w:tplc="B6C894CA">
      <w:start w:val="1"/>
      <w:numFmt w:val="decimal"/>
      <w:lvlText w:val="%2)"/>
      <w:lvlJc w:val="left"/>
      <w:pPr>
        <w:ind w:left="1260" w:hanging="420"/>
      </w:pPr>
      <w:rPr>
        <w:rFonts w:cs="Times New Roman" w:hint="eastAsia"/>
      </w:r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41" w15:restartNumberingAfterBreak="0">
    <w:nsid w:val="1B1A6788"/>
    <w:multiLevelType w:val="hybridMultilevel"/>
    <w:tmpl w:val="CFD006F6"/>
    <w:lvl w:ilvl="0" w:tplc="B6C894CA">
      <w:start w:val="1"/>
      <w:numFmt w:val="decimal"/>
      <w:lvlText w:val="%1)"/>
      <w:lvlJc w:val="left"/>
      <w:pPr>
        <w:tabs>
          <w:tab w:val="num" w:pos="1200"/>
        </w:tabs>
        <w:ind w:left="1200" w:hanging="360"/>
      </w:pPr>
      <w:rPr>
        <w:rFonts w:cs="Times New Roman" w:hint="eastAsia"/>
      </w:rPr>
    </w:lvl>
    <w:lvl w:ilvl="1" w:tplc="04090017">
      <w:start w:val="1"/>
      <w:numFmt w:val="aiueoFullWidth"/>
      <w:lvlText w:val="(%2)"/>
      <w:lvlJc w:val="left"/>
      <w:pPr>
        <w:tabs>
          <w:tab w:val="num" w:pos="1680"/>
        </w:tabs>
        <w:ind w:left="1680" w:hanging="420"/>
      </w:pPr>
      <w:rPr>
        <w:rFonts w:cs="Times New Roman"/>
      </w:rPr>
    </w:lvl>
    <w:lvl w:ilvl="2" w:tplc="763A077E">
      <w:start w:val="6"/>
      <w:numFmt w:val="bullet"/>
      <w:lvlText w:val="・"/>
      <w:lvlJc w:val="left"/>
      <w:pPr>
        <w:tabs>
          <w:tab w:val="num" w:pos="2040"/>
        </w:tabs>
        <w:ind w:left="2040" w:hanging="360"/>
      </w:pPr>
      <w:rPr>
        <w:rFonts w:ascii="ＭＳ 明朝" w:eastAsia="ＭＳ 明朝" w:hAnsi="ＭＳ 明朝" w:hint="eastAsia"/>
      </w:rPr>
    </w:lvl>
    <w:lvl w:ilvl="3" w:tplc="0409000F">
      <w:start w:val="1"/>
      <w:numFmt w:val="decimal"/>
      <w:lvlText w:val="%4."/>
      <w:lvlJc w:val="left"/>
      <w:pPr>
        <w:tabs>
          <w:tab w:val="num" w:pos="2520"/>
        </w:tabs>
        <w:ind w:left="2520" w:hanging="420"/>
      </w:pPr>
      <w:rPr>
        <w:rFonts w:cs="Times New Roman"/>
      </w:rPr>
    </w:lvl>
    <w:lvl w:ilvl="4" w:tplc="04090017">
      <w:start w:val="1"/>
      <w:numFmt w:val="aiueoFullWidth"/>
      <w:lvlText w:val="(%5)"/>
      <w:lvlJc w:val="left"/>
      <w:pPr>
        <w:tabs>
          <w:tab w:val="num" w:pos="2940"/>
        </w:tabs>
        <w:ind w:left="2940" w:hanging="420"/>
      </w:pPr>
      <w:rPr>
        <w:rFonts w:cs="Times New Roman"/>
      </w:rPr>
    </w:lvl>
    <w:lvl w:ilvl="5" w:tplc="04090011">
      <w:start w:val="1"/>
      <w:numFmt w:val="decimalEnclosedCircle"/>
      <w:lvlText w:val="%6"/>
      <w:lvlJc w:val="left"/>
      <w:pPr>
        <w:tabs>
          <w:tab w:val="num" w:pos="3360"/>
        </w:tabs>
        <w:ind w:left="3360" w:hanging="420"/>
      </w:pPr>
      <w:rPr>
        <w:rFonts w:cs="Times New Roman"/>
      </w:rPr>
    </w:lvl>
    <w:lvl w:ilvl="6" w:tplc="0409000F">
      <w:start w:val="1"/>
      <w:numFmt w:val="decimal"/>
      <w:lvlText w:val="%7."/>
      <w:lvlJc w:val="left"/>
      <w:pPr>
        <w:tabs>
          <w:tab w:val="num" w:pos="3780"/>
        </w:tabs>
        <w:ind w:left="3780" w:hanging="420"/>
      </w:pPr>
      <w:rPr>
        <w:rFonts w:cs="Times New Roman"/>
      </w:rPr>
    </w:lvl>
    <w:lvl w:ilvl="7" w:tplc="04090017">
      <w:start w:val="1"/>
      <w:numFmt w:val="aiueoFullWidth"/>
      <w:lvlText w:val="(%8)"/>
      <w:lvlJc w:val="left"/>
      <w:pPr>
        <w:tabs>
          <w:tab w:val="num" w:pos="4200"/>
        </w:tabs>
        <w:ind w:left="4200" w:hanging="420"/>
      </w:pPr>
      <w:rPr>
        <w:rFonts w:cs="Times New Roman"/>
      </w:rPr>
    </w:lvl>
    <w:lvl w:ilvl="8" w:tplc="04090011">
      <w:start w:val="1"/>
      <w:numFmt w:val="decimalEnclosedCircle"/>
      <w:lvlText w:val="%9"/>
      <w:lvlJc w:val="left"/>
      <w:pPr>
        <w:tabs>
          <w:tab w:val="num" w:pos="4620"/>
        </w:tabs>
        <w:ind w:left="4620" w:hanging="420"/>
      </w:pPr>
      <w:rPr>
        <w:rFonts w:cs="Times New Roman"/>
      </w:rPr>
    </w:lvl>
  </w:abstractNum>
  <w:abstractNum w:abstractNumId="42" w15:restartNumberingAfterBreak="0">
    <w:nsid w:val="1B472712"/>
    <w:multiLevelType w:val="hybridMultilevel"/>
    <w:tmpl w:val="344802AA"/>
    <w:lvl w:ilvl="0" w:tplc="0409000F">
      <w:start w:val="1"/>
      <w:numFmt w:val="decimal"/>
      <w:lvlText w:val="%1."/>
      <w:lvlJc w:val="left"/>
      <w:pPr>
        <w:ind w:left="630" w:hanging="420"/>
      </w:pPr>
    </w:lvl>
    <w:lvl w:ilvl="1" w:tplc="B6C894CA">
      <w:start w:val="1"/>
      <w:numFmt w:val="decimal"/>
      <w:lvlText w:val="%2)"/>
      <w:lvlJc w:val="left"/>
      <w:pPr>
        <w:ind w:left="1050" w:hanging="420"/>
      </w:pPr>
      <w:rPr>
        <w:rFonts w:cs="Times New Roman" w:hint="eastAsia"/>
      </w:r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43" w15:restartNumberingAfterBreak="0">
    <w:nsid w:val="1BEC69B0"/>
    <w:multiLevelType w:val="multilevel"/>
    <w:tmpl w:val="9ADC5BDC"/>
    <w:lvl w:ilvl="0">
      <w:start w:val="1"/>
      <w:numFmt w:val="decimal"/>
      <w:lvlText w:val="%1)"/>
      <w:lvlJc w:val="left"/>
      <w:pPr>
        <w:tabs>
          <w:tab w:val="num" w:pos="990"/>
        </w:tabs>
        <w:ind w:left="990" w:hanging="360"/>
      </w:pPr>
      <w:rPr>
        <w:rFonts w:hint="eastAsia"/>
      </w:rPr>
    </w:lvl>
    <w:lvl w:ilvl="1">
      <w:start w:val="1"/>
      <w:numFmt w:val="lowerLetter"/>
      <w:lvlText w:val="%2)"/>
      <w:lvlJc w:val="left"/>
      <w:pPr>
        <w:tabs>
          <w:tab w:val="num" w:pos="1350"/>
        </w:tabs>
        <w:ind w:left="1350" w:hanging="360"/>
      </w:pPr>
      <w:rPr>
        <w:rFonts w:cs="Times New Roman"/>
      </w:rPr>
    </w:lvl>
    <w:lvl w:ilvl="2">
      <w:start w:val="1"/>
      <w:numFmt w:val="lowerRoman"/>
      <w:lvlText w:val="%3)"/>
      <w:lvlJc w:val="left"/>
      <w:pPr>
        <w:tabs>
          <w:tab w:val="num" w:pos="1710"/>
        </w:tabs>
        <w:ind w:left="1710" w:hanging="360"/>
      </w:pPr>
      <w:rPr>
        <w:rFonts w:cs="Times New Roman"/>
      </w:rPr>
    </w:lvl>
    <w:lvl w:ilvl="3">
      <w:start w:val="1"/>
      <w:numFmt w:val="decimal"/>
      <w:lvlText w:val="(%4)"/>
      <w:lvlJc w:val="left"/>
      <w:pPr>
        <w:tabs>
          <w:tab w:val="num" w:pos="2070"/>
        </w:tabs>
        <w:ind w:left="2070" w:hanging="360"/>
      </w:pPr>
      <w:rPr>
        <w:rFonts w:cs="Times New Roman"/>
      </w:rPr>
    </w:lvl>
    <w:lvl w:ilvl="4">
      <w:start w:val="1"/>
      <w:numFmt w:val="lowerLetter"/>
      <w:lvlText w:val="(%5)"/>
      <w:lvlJc w:val="left"/>
      <w:pPr>
        <w:tabs>
          <w:tab w:val="num" w:pos="2430"/>
        </w:tabs>
        <w:ind w:left="2430" w:hanging="360"/>
      </w:pPr>
      <w:rPr>
        <w:rFonts w:cs="Times New Roman"/>
      </w:rPr>
    </w:lvl>
    <w:lvl w:ilvl="5">
      <w:start w:val="1"/>
      <w:numFmt w:val="lowerRoman"/>
      <w:lvlText w:val="(%6)"/>
      <w:lvlJc w:val="left"/>
      <w:pPr>
        <w:tabs>
          <w:tab w:val="num" w:pos="2790"/>
        </w:tabs>
        <w:ind w:left="2790" w:hanging="360"/>
      </w:pPr>
      <w:rPr>
        <w:rFonts w:cs="Times New Roman"/>
      </w:rPr>
    </w:lvl>
    <w:lvl w:ilvl="6">
      <w:start w:val="1"/>
      <w:numFmt w:val="decimal"/>
      <w:lvlText w:val="%7."/>
      <w:lvlJc w:val="left"/>
      <w:pPr>
        <w:tabs>
          <w:tab w:val="num" w:pos="3150"/>
        </w:tabs>
        <w:ind w:left="3150" w:hanging="360"/>
      </w:pPr>
      <w:rPr>
        <w:rFonts w:cs="Times New Roman"/>
      </w:rPr>
    </w:lvl>
    <w:lvl w:ilvl="7">
      <w:start w:val="1"/>
      <w:numFmt w:val="lowerLetter"/>
      <w:lvlText w:val="%8."/>
      <w:lvlJc w:val="left"/>
      <w:pPr>
        <w:tabs>
          <w:tab w:val="num" w:pos="3510"/>
        </w:tabs>
        <w:ind w:left="3510" w:hanging="360"/>
      </w:pPr>
      <w:rPr>
        <w:rFonts w:cs="Times New Roman"/>
      </w:rPr>
    </w:lvl>
    <w:lvl w:ilvl="8">
      <w:start w:val="1"/>
      <w:numFmt w:val="lowerRoman"/>
      <w:lvlText w:val="%9."/>
      <w:lvlJc w:val="left"/>
      <w:pPr>
        <w:tabs>
          <w:tab w:val="num" w:pos="3870"/>
        </w:tabs>
        <w:ind w:left="3870" w:hanging="360"/>
      </w:pPr>
      <w:rPr>
        <w:rFonts w:cs="Times New Roman"/>
      </w:rPr>
    </w:lvl>
  </w:abstractNum>
  <w:abstractNum w:abstractNumId="44" w15:restartNumberingAfterBreak="0">
    <w:nsid w:val="1C675FCB"/>
    <w:multiLevelType w:val="hybridMultilevel"/>
    <w:tmpl w:val="74D0EEDC"/>
    <w:lvl w:ilvl="0" w:tplc="04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 w15:restartNumberingAfterBreak="0">
    <w:nsid w:val="1F664415"/>
    <w:multiLevelType w:val="hybridMultilevel"/>
    <w:tmpl w:val="53F68998"/>
    <w:lvl w:ilvl="0" w:tplc="719CF856">
      <w:start w:val="1"/>
      <w:numFmt w:val="lowerLetter"/>
      <w:lvlText w:val="(%1)"/>
      <w:lvlJc w:val="left"/>
      <w:pPr>
        <w:ind w:left="630" w:hanging="420"/>
      </w:pPr>
      <w:rPr>
        <w:rFonts w:hint="default"/>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46" w15:restartNumberingAfterBreak="0">
    <w:nsid w:val="1F7221A0"/>
    <w:multiLevelType w:val="hybridMultilevel"/>
    <w:tmpl w:val="4C26B44E"/>
    <w:lvl w:ilvl="0" w:tplc="397CBC52">
      <w:start w:val="1"/>
      <w:numFmt w:val="decimal"/>
      <w:lvlText w:val="%1."/>
      <w:lvlJc w:val="left"/>
      <w:pPr>
        <w:ind w:left="107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7" w15:restartNumberingAfterBreak="0">
    <w:nsid w:val="207444E7"/>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48" w15:restartNumberingAfterBreak="0">
    <w:nsid w:val="22E15C57"/>
    <w:multiLevelType w:val="hybridMultilevel"/>
    <w:tmpl w:val="171CD260"/>
    <w:lvl w:ilvl="0" w:tplc="0409000F">
      <w:start w:val="1"/>
      <w:numFmt w:val="decimal"/>
      <w:lvlText w:val="%1."/>
      <w:lvlJc w:val="left"/>
      <w:pPr>
        <w:ind w:left="630" w:hanging="420"/>
      </w:pPr>
    </w:lvl>
    <w:lvl w:ilvl="1" w:tplc="B6C894CA">
      <w:start w:val="1"/>
      <w:numFmt w:val="decimal"/>
      <w:lvlText w:val="%2)"/>
      <w:lvlJc w:val="left"/>
      <w:pPr>
        <w:ind w:left="1050" w:hanging="420"/>
      </w:pPr>
      <w:rPr>
        <w:rFonts w:cs="Times New Roman" w:hint="eastAsia"/>
      </w:r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49" w15:restartNumberingAfterBreak="0">
    <w:nsid w:val="24311FDF"/>
    <w:multiLevelType w:val="hybridMultilevel"/>
    <w:tmpl w:val="EE26F104"/>
    <w:lvl w:ilvl="0" w:tplc="0409000B">
      <w:start w:val="1"/>
      <w:numFmt w:val="bullet"/>
      <w:lvlText w:val=""/>
      <w:lvlJc w:val="left"/>
      <w:pPr>
        <w:ind w:left="1468" w:hanging="420"/>
      </w:pPr>
      <w:rPr>
        <w:rFonts w:ascii="Wingdings" w:hAnsi="Wingdings" w:hint="default"/>
      </w:rPr>
    </w:lvl>
    <w:lvl w:ilvl="1" w:tplc="0409000B" w:tentative="1">
      <w:start w:val="1"/>
      <w:numFmt w:val="bullet"/>
      <w:lvlText w:val=""/>
      <w:lvlJc w:val="left"/>
      <w:pPr>
        <w:ind w:left="1888" w:hanging="420"/>
      </w:pPr>
      <w:rPr>
        <w:rFonts w:ascii="Wingdings" w:hAnsi="Wingdings" w:hint="default"/>
      </w:rPr>
    </w:lvl>
    <w:lvl w:ilvl="2" w:tplc="0409000D" w:tentative="1">
      <w:start w:val="1"/>
      <w:numFmt w:val="bullet"/>
      <w:lvlText w:val=""/>
      <w:lvlJc w:val="left"/>
      <w:pPr>
        <w:ind w:left="2308" w:hanging="420"/>
      </w:pPr>
      <w:rPr>
        <w:rFonts w:ascii="Wingdings" w:hAnsi="Wingdings" w:hint="default"/>
      </w:rPr>
    </w:lvl>
    <w:lvl w:ilvl="3" w:tplc="04090001" w:tentative="1">
      <w:start w:val="1"/>
      <w:numFmt w:val="bullet"/>
      <w:lvlText w:val=""/>
      <w:lvlJc w:val="left"/>
      <w:pPr>
        <w:ind w:left="2728" w:hanging="420"/>
      </w:pPr>
      <w:rPr>
        <w:rFonts w:ascii="Wingdings" w:hAnsi="Wingdings" w:hint="default"/>
      </w:rPr>
    </w:lvl>
    <w:lvl w:ilvl="4" w:tplc="0409000B" w:tentative="1">
      <w:start w:val="1"/>
      <w:numFmt w:val="bullet"/>
      <w:lvlText w:val=""/>
      <w:lvlJc w:val="left"/>
      <w:pPr>
        <w:ind w:left="3148" w:hanging="420"/>
      </w:pPr>
      <w:rPr>
        <w:rFonts w:ascii="Wingdings" w:hAnsi="Wingdings" w:hint="default"/>
      </w:rPr>
    </w:lvl>
    <w:lvl w:ilvl="5" w:tplc="0409000D" w:tentative="1">
      <w:start w:val="1"/>
      <w:numFmt w:val="bullet"/>
      <w:lvlText w:val=""/>
      <w:lvlJc w:val="left"/>
      <w:pPr>
        <w:ind w:left="3568" w:hanging="420"/>
      </w:pPr>
      <w:rPr>
        <w:rFonts w:ascii="Wingdings" w:hAnsi="Wingdings" w:hint="default"/>
      </w:rPr>
    </w:lvl>
    <w:lvl w:ilvl="6" w:tplc="04090001" w:tentative="1">
      <w:start w:val="1"/>
      <w:numFmt w:val="bullet"/>
      <w:lvlText w:val=""/>
      <w:lvlJc w:val="left"/>
      <w:pPr>
        <w:ind w:left="3988" w:hanging="420"/>
      </w:pPr>
      <w:rPr>
        <w:rFonts w:ascii="Wingdings" w:hAnsi="Wingdings" w:hint="default"/>
      </w:rPr>
    </w:lvl>
    <w:lvl w:ilvl="7" w:tplc="0409000B" w:tentative="1">
      <w:start w:val="1"/>
      <w:numFmt w:val="bullet"/>
      <w:lvlText w:val=""/>
      <w:lvlJc w:val="left"/>
      <w:pPr>
        <w:ind w:left="4408" w:hanging="420"/>
      </w:pPr>
      <w:rPr>
        <w:rFonts w:ascii="Wingdings" w:hAnsi="Wingdings" w:hint="default"/>
      </w:rPr>
    </w:lvl>
    <w:lvl w:ilvl="8" w:tplc="0409000D" w:tentative="1">
      <w:start w:val="1"/>
      <w:numFmt w:val="bullet"/>
      <w:lvlText w:val=""/>
      <w:lvlJc w:val="left"/>
      <w:pPr>
        <w:ind w:left="4828" w:hanging="420"/>
      </w:pPr>
      <w:rPr>
        <w:rFonts w:ascii="Wingdings" w:hAnsi="Wingdings" w:hint="default"/>
      </w:rPr>
    </w:lvl>
  </w:abstractNum>
  <w:abstractNum w:abstractNumId="50" w15:restartNumberingAfterBreak="0">
    <w:nsid w:val="24A036DB"/>
    <w:multiLevelType w:val="hybridMultilevel"/>
    <w:tmpl w:val="420A096A"/>
    <w:lvl w:ilvl="0" w:tplc="04090015">
      <w:start w:val="1"/>
      <w:numFmt w:val="upperLetter"/>
      <w:lvlText w:val="%1)"/>
      <w:lvlJc w:val="left"/>
      <w:pPr>
        <w:ind w:left="1475" w:hanging="420"/>
      </w:pPr>
      <w:rPr>
        <w:rFonts w:hint="default"/>
      </w:rPr>
    </w:lvl>
    <w:lvl w:ilvl="1" w:tplc="0409000B" w:tentative="1">
      <w:start w:val="1"/>
      <w:numFmt w:val="bullet"/>
      <w:lvlText w:val=""/>
      <w:lvlJc w:val="left"/>
      <w:pPr>
        <w:ind w:left="1895" w:hanging="420"/>
      </w:pPr>
      <w:rPr>
        <w:rFonts w:ascii="Wingdings" w:hAnsi="Wingdings" w:hint="default"/>
      </w:rPr>
    </w:lvl>
    <w:lvl w:ilvl="2" w:tplc="0409000D" w:tentative="1">
      <w:start w:val="1"/>
      <w:numFmt w:val="bullet"/>
      <w:lvlText w:val=""/>
      <w:lvlJc w:val="left"/>
      <w:pPr>
        <w:ind w:left="2315" w:hanging="420"/>
      </w:pPr>
      <w:rPr>
        <w:rFonts w:ascii="Wingdings" w:hAnsi="Wingdings" w:hint="default"/>
      </w:rPr>
    </w:lvl>
    <w:lvl w:ilvl="3" w:tplc="04090001" w:tentative="1">
      <w:start w:val="1"/>
      <w:numFmt w:val="bullet"/>
      <w:lvlText w:val=""/>
      <w:lvlJc w:val="left"/>
      <w:pPr>
        <w:ind w:left="2735" w:hanging="420"/>
      </w:pPr>
      <w:rPr>
        <w:rFonts w:ascii="Wingdings" w:hAnsi="Wingdings" w:hint="default"/>
      </w:rPr>
    </w:lvl>
    <w:lvl w:ilvl="4" w:tplc="0409000B" w:tentative="1">
      <w:start w:val="1"/>
      <w:numFmt w:val="bullet"/>
      <w:lvlText w:val=""/>
      <w:lvlJc w:val="left"/>
      <w:pPr>
        <w:ind w:left="3155" w:hanging="420"/>
      </w:pPr>
      <w:rPr>
        <w:rFonts w:ascii="Wingdings" w:hAnsi="Wingdings" w:hint="default"/>
      </w:rPr>
    </w:lvl>
    <w:lvl w:ilvl="5" w:tplc="0409000D" w:tentative="1">
      <w:start w:val="1"/>
      <w:numFmt w:val="bullet"/>
      <w:lvlText w:val=""/>
      <w:lvlJc w:val="left"/>
      <w:pPr>
        <w:ind w:left="3575" w:hanging="420"/>
      </w:pPr>
      <w:rPr>
        <w:rFonts w:ascii="Wingdings" w:hAnsi="Wingdings" w:hint="default"/>
      </w:rPr>
    </w:lvl>
    <w:lvl w:ilvl="6" w:tplc="04090001" w:tentative="1">
      <w:start w:val="1"/>
      <w:numFmt w:val="bullet"/>
      <w:lvlText w:val=""/>
      <w:lvlJc w:val="left"/>
      <w:pPr>
        <w:ind w:left="3995" w:hanging="420"/>
      </w:pPr>
      <w:rPr>
        <w:rFonts w:ascii="Wingdings" w:hAnsi="Wingdings" w:hint="default"/>
      </w:rPr>
    </w:lvl>
    <w:lvl w:ilvl="7" w:tplc="0409000B" w:tentative="1">
      <w:start w:val="1"/>
      <w:numFmt w:val="bullet"/>
      <w:lvlText w:val=""/>
      <w:lvlJc w:val="left"/>
      <w:pPr>
        <w:ind w:left="4415" w:hanging="420"/>
      </w:pPr>
      <w:rPr>
        <w:rFonts w:ascii="Wingdings" w:hAnsi="Wingdings" w:hint="default"/>
      </w:rPr>
    </w:lvl>
    <w:lvl w:ilvl="8" w:tplc="0409000D" w:tentative="1">
      <w:start w:val="1"/>
      <w:numFmt w:val="bullet"/>
      <w:lvlText w:val=""/>
      <w:lvlJc w:val="left"/>
      <w:pPr>
        <w:ind w:left="4835" w:hanging="420"/>
      </w:pPr>
      <w:rPr>
        <w:rFonts w:ascii="Wingdings" w:hAnsi="Wingdings" w:hint="default"/>
      </w:rPr>
    </w:lvl>
  </w:abstractNum>
  <w:abstractNum w:abstractNumId="51" w15:restartNumberingAfterBreak="0">
    <w:nsid w:val="24D240DB"/>
    <w:multiLevelType w:val="hybridMultilevel"/>
    <w:tmpl w:val="17F2EC6C"/>
    <w:lvl w:ilvl="0" w:tplc="04090015">
      <w:start w:val="1"/>
      <w:numFmt w:val="upperLetter"/>
      <w:lvlText w:val="%1)"/>
      <w:lvlJc w:val="left"/>
      <w:pPr>
        <w:ind w:left="1680" w:hanging="420"/>
      </w:pPr>
      <w:rPr>
        <w:rFonts w:hint="eastAsia"/>
      </w:rPr>
    </w:lvl>
    <w:lvl w:ilvl="1" w:tplc="04090017" w:tentative="1">
      <w:start w:val="1"/>
      <w:numFmt w:val="aiueoFullWidth"/>
      <w:lvlText w:val="(%2)"/>
      <w:lvlJc w:val="left"/>
      <w:pPr>
        <w:ind w:left="2100" w:hanging="420"/>
      </w:pPr>
    </w:lvl>
    <w:lvl w:ilvl="2" w:tplc="04090011" w:tentative="1">
      <w:start w:val="1"/>
      <w:numFmt w:val="decimalEnclosedCircle"/>
      <w:lvlText w:val="%3"/>
      <w:lvlJc w:val="left"/>
      <w:pPr>
        <w:ind w:left="2520" w:hanging="420"/>
      </w:pPr>
    </w:lvl>
    <w:lvl w:ilvl="3" w:tplc="0409000F" w:tentative="1">
      <w:start w:val="1"/>
      <w:numFmt w:val="decimal"/>
      <w:lvlText w:val="%4."/>
      <w:lvlJc w:val="left"/>
      <w:pPr>
        <w:ind w:left="2940" w:hanging="420"/>
      </w:pPr>
    </w:lvl>
    <w:lvl w:ilvl="4" w:tplc="04090017" w:tentative="1">
      <w:start w:val="1"/>
      <w:numFmt w:val="aiueoFullWidth"/>
      <w:lvlText w:val="(%5)"/>
      <w:lvlJc w:val="left"/>
      <w:pPr>
        <w:ind w:left="3360" w:hanging="420"/>
      </w:pPr>
    </w:lvl>
    <w:lvl w:ilvl="5" w:tplc="04090011" w:tentative="1">
      <w:start w:val="1"/>
      <w:numFmt w:val="decimalEnclosedCircle"/>
      <w:lvlText w:val="%6"/>
      <w:lvlJc w:val="left"/>
      <w:pPr>
        <w:ind w:left="3780" w:hanging="420"/>
      </w:pPr>
    </w:lvl>
    <w:lvl w:ilvl="6" w:tplc="0409000F" w:tentative="1">
      <w:start w:val="1"/>
      <w:numFmt w:val="decimal"/>
      <w:lvlText w:val="%7."/>
      <w:lvlJc w:val="left"/>
      <w:pPr>
        <w:ind w:left="4200" w:hanging="420"/>
      </w:pPr>
    </w:lvl>
    <w:lvl w:ilvl="7" w:tplc="04090017" w:tentative="1">
      <w:start w:val="1"/>
      <w:numFmt w:val="aiueoFullWidth"/>
      <w:lvlText w:val="(%8)"/>
      <w:lvlJc w:val="left"/>
      <w:pPr>
        <w:ind w:left="4620" w:hanging="420"/>
      </w:pPr>
    </w:lvl>
    <w:lvl w:ilvl="8" w:tplc="04090011" w:tentative="1">
      <w:start w:val="1"/>
      <w:numFmt w:val="decimalEnclosedCircle"/>
      <w:lvlText w:val="%9"/>
      <w:lvlJc w:val="left"/>
      <w:pPr>
        <w:ind w:left="5040" w:hanging="420"/>
      </w:pPr>
    </w:lvl>
  </w:abstractNum>
  <w:abstractNum w:abstractNumId="52" w15:restartNumberingAfterBreak="0">
    <w:nsid w:val="258F0761"/>
    <w:multiLevelType w:val="hybridMultilevel"/>
    <w:tmpl w:val="7110F88A"/>
    <w:lvl w:ilvl="0" w:tplc="04090001">
      <w:start w:val="1"/>
      <w:numFmt w:val="bullet"/>
      <w:lvlText w:val=""/>
      <w:lvlJc w:val="left"/>
      <w:pPr>
        <w:ind w:left="1266" w:hanging="420"/>
      </w:pPr>
      <w:rPr>
        <w:rFonts w:ascii="Wingdings" w:hAnsi="Wingdings" w:hint="default"/>
      </w:rPr>
    </w:lvl>
    <w:lvl w:ilvl="1" w:tplc="0409000B" w:tentative="1">
      <w:start w:val="1"/>
      <w:numFmt w:val="bullet"/>
      <w:lvlText w:val=""/>
      <w:lvlJc w:val="left"/>
      <w:pPr>
        <w:ind w:left="1686" w:hanging="420"/>
      </w:pPr>
      <w:rPr>
        <w:rFonts w:ascii="Wingdings" w:hAnsi="Wingdings" w:hint="default"/>
      </w:rPr>
    </w:lvl>
    <w:lvl w:ilvl="2" w:tplc="0409000D" w:tentative="1">
      <w:start w:val="1"/>
      <w:numFmt w:val="bullet"/>
      <w:lvlText w:val=""/>
      <w:lvlJc w:val="left"/>
      <w:pPr>
        <w:ind w:left="2106" w:hanging="420"/>
      </w:pPr>
      <w:rPr>
        <w:rFonts w:ascii="Wingdings" w:hAnsi="Wingdings" w:hint="default"/>
      </w:rPr>
    </w:lvl>
    <w:lvl w:ilvl="3" w:tplc="04090001" w:tentative="1">
      <w:start w:val="1"/>
      <w:numFmt w:val="bullet"/>
      <w:lvlText w:val=""/>
      <w:lvlJc w:val="left"/>
      <w:pPr>
        <w:ind w:left="2526" w:hanging="420"/>
      </w:pPr>
      <w:rPr>
        <w:rFonts w:ascii="Wingdings" w:hAnsi="Wingdings" w:hint="default"/>
      </w:rPr>
    </w:lvl>
    <w:lvl w:ilvl="4" w:tplc="0409000B" w:tentative="1">
      <w:start w:val="1"/>
      <w:numFmt w:val="bullet"/>
      <w:lvlText w:val=""/>
      <w:lvlJc w:val="left"/>
      <w:pPr>
        <w:ind w:left="2946" w:hanging="420"/>
      </w:pPr>
      <w:rPr>
        <w:rFonts w:ascii="Wingdings" w:hAnsi="Wingdings" w:hint="default"/>
      </w:rPr>
    </w:lvl>
    <w:lvl w:ilvl="5" w:tplc="0409000D" w:tentative="1">
      <w:start w:val="1"/>
      <w:numFmt w:val="bullet"/>
      <w:lvlText w:val=""/>
      <w:lvlJc w:val="left"/>
      <w:pPr>
        <w:ind w:left="3366" w:hanging="420"/>
      </w:pPr>
      <w:rPr>
        <w:rFonts w:ascii="Wingdings" w:hAnsi="Wingdings" w:hint="default"/>
      </w:rPr>
    </w:lvl>
    <w:lvl w:ilvl="6" w:tplc="04090001" w:tentative="1">
      <w:start w:val="1"/>
      <w:numFmt w:val="bullet"/>
      <w:lvlText w:val=""/>
      <w:lvlJc w:val="left"/>
      <w:pPr>
        <w:ind w:left="3786" w:hanging="420"/>
      </w:pPr>
      <w:rPr>
        <w:rFonts w:ascii="Wingdings" w:hAnsi="Wingdings" w:hint="default"/>
      </w:rPr>
    </w:lvl>
    <w:lvl w:ilvl="7" w:tplc="0409000B" w:tentative="1">
      <w:start w:val="1"/>
      <w:numFmt w:val="bullet"/>
      <w:lvlText w:val=""/>
      <w:lvlJc w:val="left"/>
      <w:pPr>
        <w:ind w:left="4206" w:hanging="420"/>
      </w:pPr>
      <w:rPr>
        <w:rFonts w:ascii="Wingdings" w:hAnsi="Wingdings" w:hint="default"/>
      </w:rPr>
    </w:lvl>
    <w:lvl w:ilvl="8" w:tplc="0409000D" w:tentative="1">
      <w:start w:val="1"/>
      <w:numFmt w:val="bullet"/>
      <w:lvlText w:val=""/>
      <w:lvlJc w:val="left"/>
      <w:pPr>
        <w:ind w:left="4626" w:hanging="420"/>
      </w:pPr>
      <w:rPr>
        <w:rFonts w:ascii="Wingdings" w:hAnsi="Wingdings" w:hint="default"/>
      </w:rPr>
    </w:lvl>
  </w:abstractNum>
  <w:abstractNum w:abstractNumId="53" w15:restartNumberingAfterBreak="0">
    <w:nsid w:val="26136674"/>
    <w:multiLevelType w:val="hybridMultilevel"/>
    <w:tmpl w:val="CFD006F6"/>
    <w:lvl w:ilvl="0" w:tplc="B6C894CA">
      <w:start w:val="1"/>
      <w:numFmt w:val="decimal"/>
      <w:lvlText w:val="%1)"/>
      <w:lvlJc w:val="left"/>
      <w:pPr>
        <w:tabs>
          <w:tab w:val="num" w:pos="780"/>
        </w:tabs>
        <w:ind w:left="780" w:hanging="360"/>
      </w:pPr>
      <w:rPr>
        <w:rFonts w:cs="Times New Roman" w:hint="eastAsia"/>
      </w:rPr>
    </w:lvl>
    <w:lvl w:ilvl="1" w:tplc="04090017">
      <w:start w:val="1"/>
      <w:numFmt w:val="aiueoFullWidth"/>
      <w:lvlText w:val="(%2)"/>
      <w:lvlJc w:val="left"/>
      <w:pPr>
        <w:tabs>
          <w:tab w:val="num" w:pos="1260"/>
        </w:tabs>
        <w:ind w:left="1260" w:hanging="420"/>
      </w:pPr>
      <w:rPr>
        <w:rFonts w:cs="Times New Roman"/>
      </w:rPr>
    </w:lvl>
    <w:lvl w:ilvl="2" w:tplc="763A077E">
      <w:start w:val="6"/>
      <w:numFmt w:val="bullet"/>
      <w:lvlText w:val="・"/>
      <w:lvlJc w:val="left"/>
      <w:pPr>
        <w:tabs>
          <w:tab w:val="num" w:pos="1620"/>
        </w:tabs>
        <w:ind w:left="1620" w:hanging="360"/>
      </w:pPr>
      <w:rPr>
        <w:rFonts w:ascii="ＭＳ 明朝" w:eastAsia="ＭＳ 明朝" w:hAnsi="ＭＳ 明朝" w:hint="eastAsia"/>
      </w:rPr>
    </w:lvl>
    <w:lvl w:ilvl="3" w:tplc="0409000F">
      <w:start w:val="1"/>
      <w:numFmt w:val="decimal"/>
      <w:lvlText w:val="%4."/>
      <w:lvlJc w:val="left"/>
      <w:pPr>
        <w:tabs>
          <w:tab w:val="num" w:pos="2100"/>
        </w:tabs>
        <w:ind w:left="2100" w:hanging="420"/>
      </w:pPr>
      <w:rPr>
        <w:rFonts w:cs="Times New Roman"/>
      </w:rPr>
    </w:lvl>
    <w:lvl w:ilvl="4" w:tplc="04090017">
      <w:start w:val="1"/>
      <w:numFmt w:val="aiueoFullWidth"/>
      <w:lvlText w:val="(%5)"/>
      <w:lvlJc w:val="left"/>
      <w:pPr>
        <w:tabs>
          <w:tab w:val="num" w:pos="2520"/>
        </w:tabs>
        <w:ind w:left="2520" w:hanging="420"/>
      </w:pPr>
      <w:rPr>
        <w:rFonts w:cs="Times New Roman"/>
      </w:rPr>
    </w:lvl>
    <w:lvl w:ilvl="5" w:tplc="04090011">
      <w:start w:val="1"/>
      <w:numFmt w:val="decimalEnclosedCircle"/>
      <w:lvlText w:val="%6"/>
      <w:lvlJc w:val="left"/>
      <w:pPr>
        <w:tabs>
          <w:tab w:val="num" w:pos="2940"/>
        </w:tabs>
        <w:ind w:left="2940" w:hanging="420"/>
      </w:pPr>
      <w:rPr>
        <w:rFonts w:cs="Times New Roman"/>
      </w:rPr>
    </w:lvl>
    <w:lvl w:ilvl="6" w:tplc="0409000F">
      <w:start w:val="1"/>
      <w:numFmt w:val="decimal"/>
      <w:lvlText w:val="%7."/>
      <w:lvlJc w:val="left"/>
      <w:pPr>
        <w:tabs>
          <w:tab w:val="num" w:pos="3360"/>
        </w:tabs>
        <w:ind w:left="3360" w:hanging="420"/>
      </w:pPr>
      <w:rPr>
        <w:rFonts w:cs="Times New Roman"/>
      </w:rPr>
    </w:lvl>
    <w:lvl w:ilvl="7" w:tplc="04090017">
      <w:start w:val="1"/>
      <w:numFmt w:val="aiueoFullWidth"/>
      <w:lvlText w:val="(%8)"/>
      <w:lvlJc w:val="left"/>
      <w:pPr>
        <w:tabs>
          <w:tab w:val="num" w:pos="3780"/>
        </w:tabs>
        <w:ind w:left="3780" w:hanging="420"/>
      </w:pPr>
      <w:rPr>
        <w:rFonts w:cs="Times New Roman"/>
      </w:rPr>
    </w:lvl>
    <w:lvl w:ilvl="8" w:tplc="04090011">
      <w:start w:val="1"/>
      <w:numFmt w:val="decimalEnclosedCircle"/>
      <w:lvlText w:val="%9"/>
      <w:lvlJc w:val="left"/>
      <w:pPr>
        <w:tabs>
          <w:tab w:val="num" w:pos="4200"/>
        </w:tabs>
        <w:ind w:left="4200" w:hanging="420"/>
      </w:pPr>
      <w:rPr>
        <w:rFonts w:cs="Times New Roman"/>
      </w:rPr>
    </w:lvl>
  </w:abstractNum>
  <w:abstractNum w:abstractNumId="54" w15:restartNumberingAfterBreak="0">
    <w:nsid w:val="28976CA7"/>
    <w:multiLevelType w:val="hybridMultilevel"/>
    <w:tmpl w:val="03D8DBA8"/>
    <w:lvl w:ilvl="0" w:tplc="48F074A8">
      <w:start w:val="1"/>
      <w:numFmt w:val="decimal"/>
      <w:lvlText w:val="%1."/>
      <w:lvlJc w:val="left"/>
      <w:pPr>
        <w:tabs>
          <w:tab w:val="num" w:pos="570"/>
        </w:tabs>
        <w:ind w:left="570" w:hanging="360"/>
      </w:pPr>
    </w:lvl>
    <w:lvl w:ilvl="1" w:tplc="EDC2BC54">
      <w:start w:val="1"/>
      <w:numFmt w:val="decimal"/>
      <w:lvlText w:val="%2."/>
      <w:lvlJc w:val="left"/>
      <w:pPr>
        <w:tabs>
          <w:tab w:val="num" w:pos="1290"/>
        </w:tabs>
        <w:ind w:left="1290" w:hanging="360"/>
      </w:pPr>
    </w:lvl>
    <w:lvl w:ilvl="2" w:tplc="7A30F394" w:tentative="1">
      <w:start w:val="1"/>
      <w:numFmt w:val="decimal"/>
      <w:lvlText w:val="%3."/>
      <w:lvlJc w:val="left"/>
      <w:pPr>
        <w:tabs>
          <w:tab w:val="num" w:pos="2010"/>
        </w:tabs>
        <w:ind w:left="2010" w:hanging="360"/>
      </w:pPr>
    </w:lvl>
    <w:lvl w:ilvl="3" w:tplc="129079B0" w:tentative="1">
      <w:start w:val="1"/>
      <w:numFmt w:val="decimal"/>
      <w:lvlText w:val="%4."/>
      <w:lvlJc w:val="left"/>
      <w:pPr>
        <w:tabs>
          <w:tab w:val="num" w:pos="2730"/>
        </w:tabs>
        <w:ind w:left="2730" w:hanging="360"/>
      </w:pPr>
    </w:lvl>
    <w:lvl w:ilvl="4" w:tplc="F5929DD4" w:tentative="1">
      <w:start w:val="1"/>
      <w:numFmt w:val="decimal"/>
      <w:lvlText w:val="%5."/>
      <w:lvlJc w:val="left"/>
      <w:pPr>
        <w:tabs>
          <w:tab w:val="num" w:pos="3450"/>
        </w:tabs>
        <w:ind w:left="3450" w:hanging="360"/>
      </w:pPr>
    </w:lvl>
    <w:lvl w:ilvl="5" w:tplc="42204764" w:tentative="1">
      <w:start w:val="1"/>
      <w:numFmt w:val="decimal"/>
      <w:lvlText w:val="%6."/>
      <w:lvlJc w:val="left"/>
      <w:pPr>
        <w:tabs>
          <w:tab w:val="num" w:pos="4170"/>
        </w:tabs>
        <w:ind w:left="4170" w:hanging="360"/>
      </w:pPr>
    </w:lvl>
    <w:lvl w:ilvl="6" w:tplc="5868E49C" w:tentative="1">
      <w:start w:val="1"/>
      <w:numFmt w:val="decimal"/>
      <w:lvlText w:val="%7."/>
      <w:lvlJc w:val="left"/>
      <w:pPr>
        <w:tabs>
          <w:tab w:val="num" w:pos="4890"/>
        </w:tabs>
        <w:ind w:left="4890" w:hanging="360"/>
      </w:pPr>
    </w:lvl>
    <w:lvl w:ilvl="7" w:tplc="B0AC23E6" w:tentative="1">
      <w:start w:val="1"/>
      <w:numFmt w:val="decimal"/>
      <w:lvlText w:val="%8."/>
      <w:lvlJc w:val="left"/>
      <w:pPr>
        <w:tabs>
          <w:tab w:val="num" w:pos="5610"/>
        </w:tabs>
        <w:ind w:left="5610" w:hanging="360"/>
      </w:pPr>
    </w:lvl>
    <w:lvl w:ilvl="8" w:tplc="A8D478AC" w:tentative="1">
      <w:start w:val="1"/>
      <w:numFmt w:val="decimal"/>
      <w:lvlText w:val="%9."/>
      <w:lvlJc w:val="left"/>
      <w:pPr>
        <w:tabs>
          <w:tab w:val="num" w:pos="6330"/>
        </w:tabs>
        <w:ind w:left="6330" w:hanging="360"/>
      </w:pPr>
    </w:lvl>
  </w:abstractNum>
  <w:abstractNum w:abstractNumId="55" w15:restartNumberingAfterBreak="0">
    <w:nsid w:val="299B4D59"/>
    <w:multiLevelType w:val="hybridMultilevel"/>
    <w:tmpl w:val="D01EAC8E"/>
    <w:lvl w:ilvl="0" w:tplc="40DCBF2A">
      <w:start w:val="1676"/>
      <w:numFmt w:val="bullet"/>
      <w:lvlText w:val="-"/>
      <w:lvlJc w:val="left"/>
      <w:pPr>
        <w:ind w:left="1090" w:hanging="440"/>
      </w:pPr>
      <w:rPr>
        <w:rFonts w:ascii="ＭＳ Ｐゴシック" w:hAnsi="ＭＳ Ｐゴシック" w:hint="default"/>
      </w:rPr>
    </w:lvl>
    <w:lvl w:ilvl="1" w:tplc="0409000B">
      <w:start w:val="1"/>
      <w:numFmt w:val="bullet"/>
      <w:lvlText w:val=""/>
      <w:lvlJc w:val="left"/>
      <w:pPr>
        <w:ind w:left="1530" w:hanging="440"/>
      </w:pPr>
      <w:rPr>
        <w:rFonts w:ascii="Wingdings" w:hAnsi="Wingdings" w:hint="default"/>
      </w:rPr>
    </w:lvl>
    <w:lvl w:ilvl="2" w:tplc="0409000D" w:tentative="1">
      <w:start w:val="1"/>
      <w:numFmt w:val="bullet"/>
      <w:lvlText w:val=""/>
      <w:lvlJc w:val="left"/>
      <w:pPr>
        <w:ind w:left="1970" w:hanging="440"/>
      </w:pPr>
      <w:rPr>
        <w:rFonts w:ascii="Wingdings" w:hAnsi="Wingdings" w:hint="default"/>
      </w:rPr>
    </w:lvl>
    <w:lvl w:ilvl="3" w:tplc="04090001" w:tentative="1">
      <w:start w:val="1"/>
      <w:numFmt w:val="bullet"/>
      <w:lvlText w:val=""/>
      <w:lvlJc w:val="left"/>
      <w:pPr>
        <w:ind w:left="2410" w:hanging="440"/>
      </w:pPr>
      <w:rPr>
        <w:rFonts w:ascii="Wingdings" w:hAnsi="Wingdings" w:hint="default"/>
      </w:rPr>
    </w:lvl>
    <w:lvl w:ilvl="4" w:tplc="0409000B" w:tentative="1">
      <w:start w:val="1"/>
      <w:numFmt w:val="bullet"/>
      <w:lvlText w:val=""/>
      <w:lvlJc w:val="left"/>
      <w:pPr>
        <w:ind w:left="2850" w:hanging="440"/>
      </w:pPr>
      <w:rPr>
        <w:rFonts w:ascii="Wingdings" w:hAnsi="Wingdings" w:hint="default"/>
      </w:rPr>
    </w:lvl>
    <w:lvl w:ilvl="5" w:tplc="0409000D" w:tentative="1">
      <w:start w:val="1"/>
      <w:numFmt w:val="bullet"/>
      <w:lvlText w:val=""/>
      <w:lvlJc w:val="left"/>
      <w:pPr>
        <w:ind w:left="3290" w:hanging="440"/>
      </w:pPr>
      <w:rPr>
        <w:rFonts w:ascii="Wingdings" w:hAnsi="Wingdings" w:hint="default"/>
      </w:rPr>
    </w:lvl>
    <w:lvl w:ilvl="6" w:tplc="04090001" w:tentative="1">
      <w:start w:val="1"/>
      <w:numFmt w:val="bullet"/>
      <w:lvlText w:val=""/>
      <w:lvlJc w:val="left"/>
      <w:pPr>
        <w:ind w:left="3730" w:hanging="440"/>
      </w:pPr>
      <w:rPr>
        <w:rFonts w:ascii="Wingdings" w:hAnsi="Wingdings" w:hint="default"/>
      </w:rPr>
    </w:lvl>
    <w:lvl w:ilvl="7" w:tplc="0409000B" w:tentative="1">
      <w:start w:val="1"/>
      <w:numFmt w:val="bullet"/>
      <w:lvlText w:val=""/>
      <w:lvlJc w:val="left"/>
      <w:pPr>
        <w:ind w:left="4170" w:hanging="440"/>
      </w:pPr>
      <w:rPr>
        <w:rFonts w:ascii="Wingdings" w:hAnsi="Wingdings" w:hint="default"/>
      </w:rPr>
    </w:lvl>
    <w:lvl w:ilvl="8" w:tplc="0409000D" w:tentative="1">
      <w:start w:val="1"/>
      <w:numFmt w:val="bullet"/>
      <w:lvlText w:val=""/>
      <w:lvlJc w:val="left"/>
      <w:pPr>
        <w:ind w:left="4610" w:hanging="440"/>
      </w:pPr>
      <w:rPr>
        <w:rFonts w:ascii="Wingdings" w:hAnsi="Wingdings" w:hint="default"/>
      </w:rPr>
    </w:lvl>
  </w:abstractNum>
  <w:abstractNum w:abstractNumId="56" w15:restartNumberingAfterBreak="0">
    <w:nsid w:val="2A7F76B8"/>
    <w:multiLevelType w:val="hybridMultilevel"/>
    <w:tmpl w:val="FA16B886"/>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7" w15:restartNumberingAfterBreak="0">
    <w:nsid w:val="2B565048"/>
    <w:multiLevelType w:val="hybridMultilevel"/>
    <w:tmpl w:val="7EEE0B80"/>
    <w:lvl w:ilvl="0" w:tplc="FFFFFFFF">
      <w:start w:val="3"/>
      <w:numFmt w:val="bullet"/>
      <w:lvlText w:val="-"/>
      <w:lvlJc w:val="left"/>
      <w:pPr>
        <w:ind w:left="570" w:hanging="360"/>
      </w:pPr>
      <w:rPr>
        <w:rFonts w:ascii="ＭＳ 明朝" w:eastAsia="ＭＳ 明朝" w:hAnsi="ＭＳ 明朝" w:cs="Times New Roman" w:hint="eastAsia"/>
      </w:rPr>
    </w:lvl>
    <w:lvl w:ilvl="1" w:tplc="FFFFFFFF">
      <w:start w:val="3"/>
      <w:numFmt w:val="bullet"/>
      <w:lvlText w:val="-"/>
      <w:lvlJc w:val="left"/>
      <w:pPr>
        <w:ind w:left="1050" w:hanging="420"/>
      </w:pPr>
      <w:rPr>
        <w:rFonts w:ascii="ＭＳ 明朝" w:eastAsia="ＭＳ 明朝" w:hAnsi="ＭＳ 明朝" w:cs="Times New Roman" w:hint="eastAsia"/>
      </w:rPr>
    </w:lvl>
    <w:lvl w:ilvl="2" w:tplc="0409000D">
      <w:start w:val="1"/>
      <w:numFmt w:val="bullet"/>
      <w:lvlText w:val=""/>
      <w:lvlJc w:val="left"/>
      <w:pPr>
        <w:ind w:left="1470" w:hanging="420"/>
      </w:pPr>
      <w:rPr>
        <w:rFonts w:ascii="Wingdings" w:hAnsi="Wingdings" w:hint="default"/>
      </w:rPr>
    </w:lvl>
    <w:lvl w:ilvl="3" w:tplc="97DA2BC2">
      <w:numFmt w:val="bullet"/>
      <w:lvlText w:val="※"/>
      <w:lvlJc w:val="left"/>
      <w:pPr>
        <w:ind w:left="1890" w:hanging="420"/>
      </w:pPr>
      <w:rPr>
        <w:rFonts w:ascii="ＭＳ 明朝" w:eastAsia="ＭＳ 明朝" w:hAnsi="ＭＳ 明朝" w:cs="ＭＳ 明朝" w:hint="eastAsia"/>
      </w:rPr>
    </w:lvl>
    <w:lvl w:ilvl="4" w:tplc="0409000B">
      <w:start w:val="1"/>
      <w:numFmt w:val="bullet"/>
      <w:lvlText w:val=""/>
      <w:lvlJc w:val="left"/>
      <w:pPr>
        <w:ind w:left="2310" w:hanging="420"/>
      </w:pPr>
      <w:rPr>
        <w:rFonts w:ascii="Wingdings" w:hAnsi="Wingdings" w:hint="default"/>
      </w:rPr>
    </w:lvl>
    <w:lvl w:ilvl="5" w:tplc="0409000D"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B" w:tentative="1">
      <w:start w:val="1"/>
      <w:numFmt w:val="bullet"/>
      <w:lvlText w:val=""/>
      <w:lvlJc w:val="left"/>
      <w:pPr>
        <w:ind w:left="3570" w:hanging="420"/>
      </w:pPr>
      <w:rPr>
        <w:rFonts w:ascii="Wingdings" w:hAnsi="Wingdings" w:hint="default"/>
      </w:rPr>
    </w:lvl>
    <w:lvl w:ilvl="8" w:tplc="0409000D" w:tentative="1">
      <w:start w:val="1"/>
      <w:numFmt w:val="bullet"/>
      <w:lvlText w:val=""/>
      <w:lvlJc w:val="left"/>
      <w:pPr>
        <w:ind w:left="3990" w:hanging="420"/>
      </w:pPr>
      <w:rPr>
        <w:rFonts w:ascii="Wingdings" w:hAnsi="Wingdings" w:hint="default"/>
      </w:rPr>
    </w:lvl>
  </w:abstractNum>
  <w:abstractNum w:abstractNumId="58" w15:restartNumberingAfterBreak="0">
    <w:nsid w:val="2BB75619"/>
    <w:multiLevelType w:val="hybridMultilevel"/>
    <w:tmpl w:val="16C6063C"/>
    <w:lvl w:ilvl="0" w:tplc="04090001">
      <w:start w:val="1"/>
      <w:numFmt w:val="bullet"/>
      <w:lvlText w:val=""/>
      <w:lvlJc w:val="left"/>
      <w:pPr>
        <w:ind w:left="1413" w:hanging="420"/>
      </w:pPr>
      <w:rPr>
        <w:rFonts w:ascii="Wingdings" w:hAnsi="Wingdings" w:hint="default"/>
      </w:rPr>
    </w:lvl>
    <w:lvl w:ilvl="1" w:tplc="0409000B">
      <w:start w:val="1"/>
      <w:numFmt w:val="bullet"/>
      <w:lvlText w:val=""/>
      <w:lvlJc w:val="left"/>
      <w:pPr>
        <w:ind w:left="1833" w:hanging="420"/>
      </w:pPr>
      <w:rPr>
        <w:rFonts w:ascii="Wingdings" w:hAnsi="Wingdings" w:hint="default"/>
      </w:rPr>
    </w:lvl>
    <w:lvl w:ilvl="2" w:tplc="0409000D">
      <w:start w:val="1"/>
      <w:numFmt w:val="bullet"/>
      <w:lvlText w:val=""/>
      <w:lvlJc w:val="left"/>
      <w:pPr>
        <w:ind w:left="2253" w:hanging="420"/>
      </w:pPr>
      <w:rPr>
        <w:rFonts w:ascii="Wingdings" w:hAnsi="Wingdings" w:hint="default"/>
      </w:rPr>
    </w:lvl>
    <w:lvl w:ilvl="3" w:tplc="04090001" w:tentative="1">
      <w:start w:val="1"/>
      <w:numFmt w:val="bullet"/>
      <w:lvlText w:val=""/>
      <w:lvlJc w:val="left"/>
      <w:pPr>
        <w:ind w:left="2673" w:hanging="420"/>
      </w:pPr>
      <w:rPr>
        <w:rFonts w:ascii="Wingdings" w:hAnsi="Wingdings" w:hint="default"/>
      </w:rPr>
    </w:lvl>
    <w:lvl w:ilvl="4" w:tplc="0409000B" w:tentative="1">
      <w:start w:val="1"/>
      <w:numFmt w:val="bullet"/>
      <w:lvlText w:val=""/>
      <w:lvlJc w:val="left"/>
      <w:pPr>
        <w:ind w:left="3093" w:hanging="420"/>
      </w:pPr>
      <w:rPr>
        <w:rFonts w:ascii="Wingdings" w:hAnsi="Wingdings" w:hint="default"/>
      </w:rPr>
    </w:lvl>
    <w:lvl w:ilvl="5" w:tplc="0409000D" w:tentative="1">
      <w:start w:val="1"/>
      <w:numFmt w:val="bullet"/>
      <w:lvlText w:val=""/>
      <w:lvlJc w:val="left"/>
      <w:pPr>
        <w:ind w:left="3513" w:hanging="420"/>
      </w:pPr>
      <w:rPr>
        <w:rFonts w:ascii="Wingdings" w:hAnsi="Wingdings" w:hint="default"/>
      </w:rPr>
    </w:lvl>
    <w:lvl w:ilvl="6" w:tplc="04090001" w:tentative="1">
      <w:start w:val="1"/>
      <w:numFmt w:val="bullet"/>
      <w:lvlText w:val=""/>
      <w:lvlJc w:val="left"/>
      <w:pPr>
        <w:ind w:left="3933" w:hanging="420"/>
      </w:pPr>
      <w:rPr>
        <w:rFonts w:ascii="Wingdings" w:hAnsi="Wingdings" w:hint="default"/>
      </w:rPr>
    </w:lvl>
    <w:lvl w:ilvl="7" w:tplc="0409000B" w:tentative="1">
      <w:start w:val="1"/>
      <w:numFmt w:val="bullet"/>
      <w:lvlText w:val=""/>
      <w:lvlJc w:val="left"/>
      <w:pPr>
        <w:ind w:left="4353" w:hanging="420"/>
      </w:pPr>
      <w:rPr>
        <w:rFonts w:ascii="Wingdings" w:hAnsi="Wingdings" w:hint="default"/>
      </w:rPr>
    </w:lvl>
    <w:lvl w:ilvl="8" w:tplc="0409000D" w:tentative="1">
      <w:start w:val="1"/>
      <w:numFmt w:val="bullet"/>
      <w:lvlText w:val=""/>
      <w:lvlJc w:val="left"/>
      <w:pPr>
        <w:ind w:left="4773" w:hanging="420"/>
      </w:pPr>
      <w:rPr>
        <w:rFonts w:ascii="Wingdings" w:hAnsi="Wingdings" w:hint="default"/>
      </w:rPr>
    </w:lvl>
  </w:abstractNum>
  <w:abstractNum w:abstractNumId="59" w15:restartNumberingAfterBreak="0">
    <w:nsid w:val="2D9A1723"/>
    <w:multiLevelType w:val="multilevel"/>
    <w:tmpl w:val="6BA2A3AC"/>
    <w:lvl w:ilvl="0">
      <w:start w:val="1"/>
      <w:numFmt w:val="decimal"/>
      <w:lvlText w:val="%1)"/>
      <w:lvlJc w:val="left"/>
      <w:pPr>
        <w:tabs>
          <w:tab w:val="num" w:pos="780"/>
        </w:tabs>
        <w:ind w:left="780" w:hanging="360"/>
      </w:pPr>
      <w:rPr>
        <w:rFonts w:hint="eastAsia"/>
      </w:rPr>
    </w:lvl>
    <w:lvl w:ilvl="1">
      <w:start w:val="1"/>
      <w:numFmt w:val="lowerLetter"/>
      <w:lvlText w:val="%2)"/>
      <w:lvlJc w:val="left"/>
      <w:pPr>
        <w:tabs>
          <w:tab w:val="num" w:pos="1140"/>
        </w:tabs>
        <w:ind w:left="1140" w:hanging="360"/>
      </w:pPr>
      <w:rPr>
        <w:rFonts w:cs="Times New Roman" w:hint="eastAsia"/>
      </w:rPr>
    </w:lvl>
    <w:lvl w:ilvl="2">
      <w:start w:val="1"/>
      <w:numFmt w:val="lowerRoman"/>
      <w:lvlText w:val="%3)"/>
      <w:lvlJc w:val="left"/>
      <w:pPr>
        <w:tabs>
          <w:tab w:val="num" w:pos="1500"/>
        </w:tabs>
        <w:ind w:left="1500" w:hanging="360"/>
      </w:pPr>
      <w:rPr>
        <w:rFonts w:cs="Times New Roman" w:hint="eastAsia"/>
      </w:rPr>
    </w:lvl>
    <w:lvl w:ilvl="3">
      <w:start w:val="1"/>
      <w:numFmt w:val="decimal"/>
      <w:lvlText w:val="(%4)"/>
      <w:lvlJc w:val="left"/>
      <w:pPr>
        <w:tabs>
          <w:tab w:val="num" w:pos="1860"/>
        </w:tabs>
        <w:ind w:left="1860" w:hanging="360"/>
      </w:pPr>
      <w:rPr>
        <w:rFonts w:cs="Times New Roman" w:hint="eastAsia"/>
      </w:rPr>
    </w:lvl>
    <w:lvl w:ilvl="4">
      <w:start w:val="1"/>
      <w:numFmt w:val="lowerLetter"/>
      <w:lvlText w:val="(%5)"/>
      <w:lvlJc w:val="left"/>
      <w:pPr>
        <w:tabs>
          <w:tab w:val="num" w:pos="2220"/>
        </w:tabs>
        <w:ind w:left="2220" w:hanging="360"/>
      </w:pPr>
      <w:rPr>
        <w:rFonts w:cs="Times New Roman" w:hint="eastAsia"/>
      </w:rPr>
    </w:lvl>
    <w:lvl w:ilvl="5">
      <w:start w:val="1"/>
      <w:numFmt w:val="lowerRoman"/>
      <w:lvlText w:val="(%6)"/>
      <w:lvlJc w:val="left"/>
      <w:pPr>
        <w:tabs>
          <w:tab w:val="num" w:pos="2580"/>
        </w:tabs>
        <w:ind w:left="2580" w:hanging="360"/>
      </w:pPr>
      <w:rPr>
        <w:rFonts w:cs="Times New Roman" w:hint="eastAsia"/>
      </w:rPr>
    </w:lvl>
    <w:lvl w:ilvl="6">
      <w:start w:val="1"/>
      <w:numFmt w:val="decimal"/>
      <w:lvlText w:val="%7."/>
      <w:lvlJc w:val="left"/>
      <w:pPr>
        <w:tabs>
          <w:tab w:val="num" w:pos="2940"/>
        </w:tabs>
        <w:ind w:left="2940" w:hanging="360"/>
      </w:pPr>
      <w:rPr>
        <w:rFonts w:cs="Times New Roman" w:hint="eastAsia"/>
      </w:rPr>
    </w:lvl>
    <w:lvl w:ilvl="7">
      <w:start w:val="1"/>
      <w:numFmt w:val="lowerLetter"/>
      <w:lvlText w:val="%8."/>
      <w:lvlJc w:val="left"/>
      <w:pPr>
        <w:tabs>
          <w:tab w:val="num" w:pos="3300"/>
        </w:tabs>
        <w:ind w:left="3300" w:hanging="360"/>
      </w:pPr>
      <w:rPr>
        <w:rFonts w:cs="Times New Roman" w:hint="eastAsia"/>
      </w:rPr>
    </w:lvl>
    <w:lvl w:ilvl="8">
      <w:start w:val="1"/>
      <w:numFmt w:val="lowerRoman"/>
      <w:lvlText w:val="%9."/>
      <w:lvlJc w:val="left"/>
      <w:pPr>
        <w:tabs>
          <w:tab w:val="num" w:pos="3660"/>
        </w:tabs>
        <w:ind w:left="3660" w:hanging="360"/>
      </w:pPr>
      <w:rPr>
        <w:rFonts w:cs="Times New Roman" w:hint="eastAsia"/>
      </w:rPr>
    </w:lvl>
  </w:abstractNum>
  <w:abstractNum w:abstractNumId="60" w15:restartNumberingAfterBreak="0">
    <w:nsid w:val="2E692EF0"/>
    <w:multiLevelType w:val="hybridMultilevel"/>
    <w:tmpl w:val="EF7865C4"/>
    <w:lvl w:ilvl="0" w:tplc="0409000F">
      <w:start w:val="1"/>
      <w:numFmt w:val="decimal"/>
      <w:lvlText w:val="%1."/>
      <w:lvlJc w:val="left"/>
      <w:pPr>
        <w:tabs>
          <w:tab w:val="num" w:pos="720"/>
        </w:tabs>
        <w:ind w:left="720" w:hanging="360"/>
      </w:pPr>
      <w:rPr>
        <w:rFonts w:hint="default"/>
      </w:rPr>
    </w:lvl>
    <w:lvl w:ilvl="1" w:tplc="65E44C84" w:tentative="1">
      <w:start w:val="1"/>
      <w:numFmt w:val="bullet"/>
      <w:lvlText w:val=""/>
      <w:lvlJc w:val="left"/>
      <w:pPr>
        <w:tabs>
          <w:tab w:val="num" w:pos="1440"/>
        </w:tabs>
        <w:ind w:left="1440" w:hanging="360"/>
      </w:pPr>
      <w:rPr>
        <w:rFonts w:ascii="Wingdings" w:hAnsi="Wingdings" w:hint="default"/>
      </w:rPr>
    </w:lvl>
    <w:lvl w:ilvl="2" w:tplc="E932D384" w:tentative="1">
      <w:start w:val="1"/>
      <w:numFmt w:val="bullet"/>
      <w:lvlText w:val=""/>
      <w:lvlJc w:val="left"/>
      <w:pPr>
        <w:tabs>
          <w:tab w:val="num" w:pos="2160"/>
        </w:tabs>
        <w:ind w:left="2160" w:hanging="360"/>
      </w:pPr>
      <w:rPr>
        <w:rFonts w:ascii="Wingdings" w:hAnsi="Wingdings" w:hint="default"/>
      </w:rPr>
    </w:lvl>
    <w:lvl w:ilvl="3" w:tplc="FDAC31E8" w:tentative="1">
      <w:start w:val="1"/>
      <w:numFmt w:val="bullet"/>
      <w:lvlText w:val=""/>
      <w:lvlJc w:val="left"/>
      <w:pPr>
        <w:tabs>
          <w:tab w:val="num" w:pos="2880"/>
        </w:tabs>
        <w:ind w:left="2880" w:hanging="360"/>
      </w:pPr>
      <w:rPr>
        <w:rFonts w:ascii="Wingdings" w:hAnsi="Wingdings" w:hint="default"/>
      </w:rPr>
    </w:lvl>
    <w:lvl w:ilvl="4" w:tplc="21FE52D0" w:tentative="1">
      <w:start w:val="1"/>
      <w:numFmt w:val="bullet"/>
      <w:lvlText w:val=""/>
      <w:lvlJc w:val="left"/>
      <w:pPr>
        <w:tabs>
          <w:tab w:val="num" w:pos="3600"/>
        </w:tabs>
        <w:ind w:left="3600" w:hanging="360"/>
      </w:pPr>
      <w:rPr>
        <w:rFonts w:ascii="Wingdings" w:hAnsi="Wingdings" w:hint="default"/>
      </w:rPr>
    </w:lvl>
    <w:lvl w:ilvl="5" w:tplc="85904D2E" w:tentative="1">
      <w:start w:val="1"/>
      <w:numFmt w:val="bullet"/>
      <w:lvlText w:val=""/>
      <w:lvlJc w:val="left"/>
      <w:pPr>
        <w:tabs>
          <w:tab w:val="num" w:pos="4320"/>
        </w:tabs>
        <w:ind w:left="4320" w:hanging="360"/>
      </w:pPr>
      <w:rPr>
        <w:rFonts w:ascii="Wingdings" w:hAnsi="Wingdings" w:hint="default"/>
      </w:rPr>
    </w:lvl>
    <w:lvl w:ilvl="6" w:tplc="7108D9C8" w:tentative="1">
      <w:start w:val="1"/>
      <w:numFmt w:val="bullet"/>
      <w:lvlText w:val=""/>
      <w:lvlJc w:val="left"/>
      <w:pPr>
        <w:tabs>
          <w:tab w:val="num" w:pos="5040"/>
        </w:tabs>
        <w:ind w:left="5040" w:hanging="360"/>
      </w:pPr>
      <w:rPr>
        <w:rFonts w:ascii="Wingdings" w:hAnsi="Wingdings" w:hint="default"/>
      </w:rPr>
    </w:lvl>
    <w:lvl w:ilvl="7" w:tplc="66E4ADF4" w:tentative="1">
      <w:start w:val="1"/>
      <w:numFmt w:val="bullet"/>
      <w:lvlText w:val=""/>
      <w:lvlJc w:val="left"/>
      <w:pPr>
        <w:tabs>
          <w:tab w:val="num" w:pos="5760"/>
        </w:tabs>
        <w:ind w:left="5760" w:hanging="360"/>
      </w:pPr>
      <w:rPr>
        <w:rFonts w:ascii="Wingdings" w:hAnsi="Wingdings" w:hint="default"/>
      </w:rPr>
    </w:lvl>
    <w:lvl w:ilvl="8" w:tplc="02C4780A"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2F38326F"/>
    <w:multiLevelType w:val="multilevel"/>
    <w:tmpl w:val="0409001D"/>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62" w15:restartNumberingAfterBreak="0">
    <w:nsid w:val="2F534E2F"/>
    <w:multiLevelType w:val="hybridMultilevel"/>
    <w:tmpl w:val="2D300550"/>
    <w:lvl w:ilvl="0" w:tplc="04090001">
      <w:start w:val="1"/>
      <w:numFmt w:val="bullet"/>
      <w:lvlText w:val=""/>
      <w:lvlJc w:val="left"/>
      <w:pPr>
        <w:ind w:left="1260" w:hanging="420"/>
      </w:pPr>
      <w:rPr>
        <w:rFonts w:ascii="Wingdings" w:hAnsi="Wingdings" w:hint="default"/>
      </w:rPr>
    </w:lvl>
    <w:lvl w:ilvl="1" w:tplc="0409000B" w:tentative="1">
      <w:start w:val="1"/>
      <w:numFmt w:val="bullet"/>
      <w:lvlText w:val=""/>
      <w:lvlJc w:val="left"/>
      <w:pPr>
        <w:ind w:left="1680" w:hanging="420"/>
      </w:pPr>
      <w:rPr>
        <w:rFonts w:ascii="Wingdings" w:hAnsi="Wingdings" w:hint="default"/>
      </w:rPr>
    </w:lvl>
    <w:lvl w:ilvl="2" w:tplc="0409000D" w:tentative="1">
      <w:start w:val="1"/>
      <w:numFmt w:val="bullet"/>
      <w:lvlText w:val=""/>
      <w:lvlJc w:val="left"/>
      <w:pPr>
        <w:ind w:left="2100" w:hanging="420"/>
      </w:pPr>
      <w:rPr>
        <w:rFonts w:ascii="Wingdings" w:hAnsi="Wingdings" w:hint="default"/>
      </w:rPr>
    </w:lvl>
    <w:lvl w:ilvl="3" w:tplc="04090001">
      <w:start w:val="1"/>
      <w:numFmt w:val="bullet"/>
      <w:lvlText w:val=""/>
      <w:lvlJc w:val="left"/>
      <w:pPr>
        <w:ind w:left="2520" w:hanging="420"/>
      </w:pPr>
      <w:rPr>
        <w:rFonts w:ascii="Wingdings" w:hAnsi="Wingdings" w:hint="default"/>
      </w:rPr>
    </w:lvl>
    <w:lvl w:ilvl="4" w:tplc="0409000B" w:tentative="1">
      <w:start w:val="1"/>
      <w:numFmt w:val="bullet"/>
      <w:lvlText w:val=""/>
      <w:lvlJc w:val="left"/>
      <w:pPr>
        <w:ind w:left="2940" w:hanging="420"/>
      </w:pPr>
      <w:rPr>
        <w:rFonts w:ascii="Wingdings" w:hAnsi="Wingdings" w:hint="default"/>
      </w:rPr>
    </w:lvl>
    <w:lvl w:ilvl="5" w:tplc="0409000D"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B" w:tentative="1">
      <w:start w:val="1"/>
      <w:numFmt w:val="bullet"/>
      <w:lvlText w:val=""/>
      <w:lvlJc w:val="left"/>
      <w:pPr>
        <w:ind w:left="4200" w:hanging="420"/>
      </w:pPr>
      <w:rPr>
        <w:rFonts w:ascii="Wingdings" w:hAnsi="Wingdings" w:hint="default"/>
      </w:rPr>
    </w:lvl>
    <w:lvl w:ilvl="8" w:tplc="0409000D" w:tentative="1">
      <w:start w:val="1"/>
      <w:numFmt w:val="bullet"/>
      <w:lvlText w:val=""/>
      <w:lvlJc w:val="left"/>
      <w:pPr>
        <w:ind w:left="4620" w:hanging="420"/>
      </w:pPr>
      <w:rPr>
        <w:rFonts w:ascii="Wingdings" w:hAnsi="Wingdings" w:hint="default"/>
      </w:rPr>
    </w:lvl>
  </w:abstractNum>
  <w:abstractNum w:abstractNumId="63" w15:restartNumberingAfterBreak="0">
    <w:nsid w:val="2F976A82"/>
    <w:multiLevelType w:val="hybridMultilevel"/>
    <w:tmpl w:val="BBF2ECE6"/>
    <w:lvl w:ilvl="0" w:tplc="0409000B">
      <w:start w:val="1"/>
      <w:numFmt w:val="bullet"/>
      <w:lvlText w:val=""/>
      <w:lvlJc w:val="left"/>
      <w:pPr>
        <w:ind w:left="1260" w:hanging="420"/>
      </w:pPr>
      <w:rPr>
        <w:rFonts w:ascii="Wingdings" w:hAnsi="Wingdings" w:hint="default"/>
      </w:rPr>
    </w:lvl>
    <w:lvl w:ilvl="1" w:tplc="0409000B" w:tentative="1">
      <w:start w:val="1"/>
      <w:numFmt w:val="bullet"/>
      <w:lvlText w:val=""/>
      <w:lvlJc w:val="left"/>
      <w:pPr>
        <w:ind w:left="1680" w:hanging="420"/>
      </w:pPr>
      <w:rPr>
        <w:rFonts w:ascii="Wingdings" w:hAnsi="Wingdings" w:hint="default"/>
      </w:rPr>
    </w:lvl>
    <w:lvl w:ilvl="2" w:tplc="0409000D"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B" w:tentative="1">
      <w:start w:val="1"/>
      <w:numFmt w:val="bullet"/>
      <w:lvlText w:val=""/>
      <w:lvlJc w:val="left"/>
      <w:pPr>
        <w:ind w:left="2940" w:hanging="420"/>
      </w:pPr>
      <w:rPr>
        <w:rFonts w:ascii="Wingdings" w:hAnsi="Wingdings" w:hint="default"/>
      </w:rPr>
    </w:lvl>
    <w:lvl w:ilvl="5" w:tplc="0409000D"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B" w:tentative="1">
      <w:start w:val="1"/>
      <w:numFmt w:val="bullet"/>
      <w:lvlText w:val=""/>
      <w:lvlJc w:val="left"/>
      <w:pPr>
        <w:ind w:left="4200" w:hanging="420"/>
      </w:pPr>
      <w:rPr>
        <w:rFonts w:ascii="Wingdings" w:hAnsi="Wingdings" w:hint="default"/>
      </w:rPr>
    </w:lvl>
    <w:lvl w:ilvl="8" w:tplc="0409000D" w:tentative="1">
      <w:start w:val="1"/>
      <w:numFmt w:val="bullet"/>
      <w:lvlText w:val=""/>
      <w:lvlJc w:val="left"/>
      <w:pPr>
        <w:ind w:left="4620" w:hanging="420"/>
      </w:pPr>
      <w:rPr>
        <w:rFonts w:ascii="Wingdings" w:hAnsi="Wingdings" w:hint="default"/>
      </w:rPr>
    </w:lvl>
  </w:abstractNum>
  <w:abstractNum w:abstractNumId="64" w15:restartNumberingAfterBreak="0">
    <w:nsid w:val="2FA45B4C"/>
    <w:multiLevelType w:val="hybridMultilevel"/>
    <w:tmpl w:val="52563206"/>
    <w:lvl w:ilvl="0" w:tplc="A5089BB2">
      <w:start w:val="1"/>
      <w:numFmt w:val="decimal"/>
      <w:lvlText w:val="(%1)"/>
      <w:lvlJc w:val="left"/>
      <w:pPr>
        <w:ind w:left="630" w:hanging="420"/>
      </w:pPr>
      <w:rPr>
        <w:rFonts w:hint="default"/>
      </w:rPr>
    </w:lvl>
    <w:lvl w:ilvl="1" w:tplc="04090015">
      <w:start w:val="1"/>
      <w:numFmt w:val="upperLetter"/>
      <w:lvlText w:val="%2)"/>
      <w:lvlJc w:val="left"/>
      <w:pPr>
        <w:ind w:left="1050" w:hanging="420"/>
      </w:pPr>
    </w:lvl>
    <w:lvl w:ilvl="2" w:tplc="5BB0D50A">
      <w:start w:val="1"/>
      <w:numFmt w:val="decimal"/>
      <w:lvlText w:val="%3."/>
      <w:lvlJc w:val="left"/>
      <w:pPr>
        <w:ind w:left="1410" w:hanging="360"/>
      </w:pPr>
      <w:rPr>
        <w:rFonts w:hint="default"/>
      </w:r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65" w15:restartNumberingAfterBreak="0">
    <w:nsid w:val="2FB60805"/>
    <w:multiLevelType w:val="hybridMultilevel"/>
    <w:tmpl w:val="6F50C1E8"/>
    <w:lvl w:ilvl="0" w:tplc="7CD8EC3E">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6" w15:restartNumberingAfterBreak="0">
    <w:nsid w:val="306E3A49"/>
    <w:multiLevelType w:val="multilevel"/>
    <w:tmpl w:val="A08E04FE"/>
    <w:lvl w:ilvl="0">
      <w:start w:val="1"/>
      <w:numFmt w:val="decimal"/>
      <w:lvlText w:val="%1."/>
      <w:lvlJc w:val="left"/>
      <w:pPr>
        <w:tabs>
          <w:tab w:val="num" w:pos="780"/>
        </w:tabs>
        <w:ind w:left="780" w:hanging="360"/>
      </w:pPr>
      <w:rPr>
        <w:rFonts w:hint="eastAsia"/>
      </w:rPr>
    </w:lvl>
    <w:lvl w:ilvl="1">
      <w:start w:val="1"/>
      <w:numFmt w:val="lowerLetter"/>
      <w:lvlText w:val="%2)"/>
      <w:lvlJc w:val="left"/>
      <w:pPr>
        <w:tabs>
          <w:tab w:val="num" w:pos="1140"/>
        </w:tabs>
        <w:ind w:left="1140" w:hanging="360"/>
      </w:pPr>
      <w:rPr>
        <w:rFonts w:cs="Times New Roman" w:hint="eastAsia"/>
      </w:rPr>
    </w:lvl>
    <w:lvl w:ilvl="2">
      <w:start w:val="1"/>
      <w:numFmt w:val="lowerRoman"/>
      <w:lvlText w:val="%3)"/>
      <w:lvlJc w:val="left"/>
      <w:pPr>
        <w:tabs>
          <w:tab w:val="num" w:pos="1500"/>
        </w:tabs>
        <w:ind w:left="1500" w:hanging="360"/>
      </w:pPr>
      <w:rPr>
        <w:rFonts w:cs="Times New Roman" w:hint="eastAsia"/>
      </w:rPr>
    </w:lvl>
    <w:lvl w:ilvl="3">
      <w:start w:val="1"/>
      <w:numFmt w:val="decimal"/>
      <w:lvlText w:val="(%4)"/>
      <w:lvlJc w:val="left"/>
      <w:pPr>
        <w:tabs>
          <w:tab w:val="num" w:pos="1860"/>
        </w:tabs>
        <w:ind w:left="1860" w:hanging="360"/>
      </w:pPr>
      <w:rPr>
        <w:rFonts w:cs="Times New Roman" w:hint="eastAsia"/>
      </w:rPr>
    </w:lvl>
    <w:lvl w:ilvl="4">
      <w:start w:val="1"/>
      <w:numFmt w:val="lowerLetter"/>
      <w:lvlText w:val="(%5)"/>
      <w:lvlJc w:val="left"/>
      <w:pPr>
        <w:tabs>
          <w:tab w:val="num" w:pos="2220"/>
        </w:tabs>
        <w:ind w:left="2220" w:hanging="360"/>
      </w:pPr>
      <w:rPr>
        <w:rFonts w:cs="Times New Roman" w:hint="eastAsia"/>
      </w:rPr>
    </w:lvl>
    <w:lvl w:ilvl="5">
      <w:start w:val="1"/>
      <w:numFmt w:val="lowerRoman"/>
      <w:lvlText w:val="(%6)"/>
      <w:lvlJc w:val="left"/>
      <w:pPr>
        <w:tabs>
          <w:tab w:val="num" w:pos="2580"/>
        </w:tabs>
        <w:ind w:left="2580" w:hanging="360"/>
      </w:pPr>
      <w:rPr>
        <w:rFonts w:cs="Times New Roman" w:hint="eastAsia"/>
      </w:rPr>
    </w:lvl>
    <w:lvl w:ilvl="6">
      <w:start w:val="1"/>
      <w:numFmt w:val="decimal"/>
      <w:lvlText w:val="%7."/>
      <w:lvlJc w:val="left"/>
      <w:pPr>
        <w:tabs>
          <w:tab w:val="num" w:pos="2940"/>
        </w:tabs>
        <w:ind w:left="2940" w:hanging="360"/>
      </w:pPr>
      <w:rPr>
        <w:rFonts w:cs="Times New Roman" w:hint="eastAsia"/>
      </w:rPr>
    </w:lvl>
    <w:lvl w:ilvl="7">
      <w:start w:val="1"/>
      <w:numFmt w:val="lowerLetter"/>
      <w:lvlText w:val="%8."/>
      <w:lvlJc w:val="left"/>
      <w:pPr>
        <w:tabs>
          <w:tab w:val="num" w:pos="3300"/>
        </w:tabs>
        <w:ind w:left="3300" w:hanging="360"/>
      </w:pPr>
      <w:rPr>
        <w:rFonts w:cs="Times New Roman" w:hint="eastAsia"/>
      </w:rPr>
    </w:lvl>
    <w:lvl w:ilvl="8">
      <w:start w:val="1"/>
      <w:numFmt w:val="lowerRoman"/>
      <w:lvlText w:val="%9."/>
      <w:lvlJc w:val="left"/>
      <w:pPr>
        <w:tabs>
          <w:tab w:val="num" w:pos="3660"/>
        </w:tabs>
        <w:ind w:left="3660" w:hanging="360"/>
      </w:pPr>
      <w:rPr>
        <w:rFonts w:cs="Times New Roman" w:hint="eastAsia"/>
      </w:rPr>
    </w:lvl>
  </w:abstractNum>
  <w:abstractNum w:abstractNumId="67" w15:restartNumberingAfterBreak="0">
    <w:nsid w:val="3084042B"/>
    <w:multiLevelType w:val="multilevel"/>
    <w:tmpl w:val="AE5C852A"/>
    <w:lvl w:ilvl="0">
      <w:start w:val="1"/>
      <w:numFmt w:val="upperLetter"/>
      <w:suff w:val="space"/>
      <w:lvlText w:val="%1 "/>
      <w:lvlJc w:val="left"/>
      <w:pPr>
        <w:ind w:left="0" w:firstLine="0"/>
      </w:pPr>
      <w:rPr>
        <w:rFonts w:hint="eastAsia"/>
      </w:rPr>
    </w:lvl>
    <w:lvl w:ilvl="1">
      <w:start w:val="1"/>
      <w:numFmt w:val="decimal"/>
      <w:pStyle w:val="A-1"/>
      <w:suff w:val="space"/>
      <w:lvlText w:val="%1-%2 "/>
      <w:lvlJc w:val="left"/>
      <w:pPr>
        <w:ind w:left="2694" w:firstLine="0"/>
      </w:pPr>
      <w:rPr>
        <w:rFonts w:hint="eastAsia"/>
      </w:rPr>
    </w:lvl>
    <w:lvl w:ilvl="2">
      <w:start w:val="1"/>
      <w:numFmt w:val="decimal"/>
      <w:pStyle w:val="A-1-1"/>
      <w:suff w:val="space"/>
      <w:lvlText w:val="%1-%2-%3 "/>
      <w:lvlJc w:val="left"/>
      <w:pPr>
        <w:ind w:left="0" w:firstLine="0"/>
      </w:pPr>
      <w:rPr>
        <w:rFonts w:hint="eastAsia"/>
      </w:rPr>
    </w:lvl>
    <w:lvl w:ilvl="3">
      <w:start w:val="1"/>
      <w:numFmt w:val="decimal"/>
      <w:pStyle w:val="A-1-1-1"/>
      <w:lvlText w:val="%1.%2.%3.%4"/>
      <w:lvlJc w:val="left"/>
      <w:pPr>
        <w:ind w:left="0" w:firstLine="0"/>
      </w:pPr>
      <w:rPr>
        <w:rFonts w:hint="eastAsia"/>
      </w:rPr>
    </w:lvl>
    <w:lvl w:ilvl="4">
      <w:start w:val="1"/>
      <w:numFmt w:val="decimal"/>
      <w:pStyle w:val="A-1-1-1-1"/>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68" w15:restartNumberingAfterBreak="0">
    <w:nsid w:val="30B978E5"/>
    <w:multiLevelType w:val="multilevel"/>
    <w:tmpl w:val="2C88ECBA"/>
    <w:lvl w:ilvl="0">
      <w:start w:val="2"/>
      <w:numFmt w:val="upperLetter"/>
      <w:lvlText w:val="%1"/>
      <w:lvlJc w:val="left"/>
      <w:pPr>
        <w:ind w:left="425" w:hanging="425"/>
      </w:pPr>
      <w:rPr>
        <w:rFonts w:hint="eastAsia"/>
      </w:rPr>
    </w:lvl>
    <w:lvl w:ilvl="1">
      <w:start w:val="1"/>
      <w:numFmt w:val="decimal"/>
      <w:pStyle w:val="B-1"/>
      <w:suff w:val="space"/>
      <w:lvlText w:val="%1-%2"/>
      <w:lvlJc w:val="left"/>
      <w:pPr>
        <w:ind w:left="737" w:hanging="737"/>
      </w:pPr>
      <w:rPr>
        <w:rFonts w:hint="eastAsia"/>
        <w:lang w:val="en-US"/>
      </w:rPr>
    </w:lvl>
    <w:lvl w:ilvl="2">
      <w:start w:val="1"/>
      <w:numFmt w:val="decimal"/>
      <w:suff w:val="space"/>
      <w:lvlText w:val="%1-%2-%3"/>
      <w:lvlJc w:val="left"/>
      <w:pPr>
        <w:ind w:left="1361" w:hanging="1248"/>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69" w15:restartNumberingAfterBreak="0">
    <w:nsid w:val="312059A5"/>
    <w:multiLevelType w:val="hybridMultilevel"/>
    <w:tmpl w:val="B68C9976"/>
    <w:lvl w:ilvl="0" w:tplc="719CF856">
      <w:start w:val="1"/>
      <w:numFmt w:val="lowerLetter"/>
      <w:lvlText w:val="(%1)"/>
      <w:lvlJc w:val="left"/>
      <w:pPr>
        <w:ind w:left="1260" w:hanging="420"/>
      </w:pPr>
      <w:rPr>
        <w:rFonts w:hint="default"/>
      </w:rPr>
    </w:lvl>
    <w:lvl w:ilvl="1" w:tplc="04090017" w:tentative="1">
      <w:start w:val="1"/>
      <w:numFmt w:val="aiueoFullWidth"/>
      <w:lvlText w:val="(%2)"/>
      <w:lvlJc w:val="left"/>
      <w:pPr>
        <w:ind w:left="1680" w:hanging="420"/>
      </w:pPr>
    </w:lvl>
    <w:lvl w:ilvl="2" w:tplc="04090011" w:tentative="1">
      <w:start w:val="1"/>
      <w:numFmt w:val="decimalEnclosedCircle"/>
      <w:lvlText w:val="%3"/>
      <w:lvlJc w:val="left"/>
      <w:pPr>
        <w:ind w:left="2100" w:hanging="420"/>
      </w:pPr>
    </w:lvl>
    <w:lvl w:ilvl="3" w:tplc="0409000F" w:tentative="1">
      <w:start w:val="1"/>
      <w:numFmt w:val="decimal"/>
      <w:lvlText w:val="%4."/>
      <w:lvlJc w:val="left"/>
      <w:pPr>
        <w:ind w:left="2520" w:hanging="420"/>
      </w:pPr>
    </w:lvl>
    <w:lvl w:ilvl="4" w:tplc="04090017" w:tentative="1">
      <w:start w:val="1"/>
      <w:numFmt w:val="aiueoFullWidth"/>
      <w:lvlText w:val="(%5)"/>
      <w:lvlJc w:val="left"/>
      <w:pPr>
        <w:ind w:left="2940" w:hanging="420"/>
      </w:pPr>
    </w:lvl>
    <w:lvl w:ilvl="5" w:tplc="04090011" w:tentative="1">
      <w:start w:val="1"/>
      <w:numFmt w:val="decimalEnclosedCircle"/>
      <w:lvlText w:val="%6"/>
      <w:lvlJc w:val="left"/>
      <w:pPr>
        <w:ind w:left="3360" w:hanging="420"/>
      </w:pPr>
    </w:lvl>
    <w:lvl w:ilvl="6" w:tplc="0409000F" w:tentative="1">
      <w:start w:val="1"/>
      <w:numFmt w:val="decimal"/>
      <w:lvlText w:val="%7."/>
      <w:lvlJc w:val="left"/>
      <w:pPr>
        <w:ind w:left="3780" w:hanging="420"/>
      </w:pPr>
    </w:lvl>
    <w:lvl w:ilvl="7" w:tplc="04090017" w:tentative="1">
      <w:start w:val="1"/>
      <w:numFmt w:val="aiueoFullWidth"/>
      <w:lvlText w:val="(%8)"/>
      <w:lvlJc w:val="left"/>
      <w:pPr>
        <w:ind w:left="4200" w:hanging="420"/>
      </w:pPr>
    </w:lvl>
    <w:lvl w:ilvl="8" w:tplc="04090011" w:tentative="1">
      <w:start w:val="1"/>
      <w:numFmt w:val="decimalEnclosedCircle"/>
      <w:lvlText w:val="%9"/>
      <w:lvlJc w:val="left"/>
      <w:pPr>
        <w:ind w:left="4620" w:hanging="420"/>
      </w:pPr>
    </w:lvl>
  </w:abstractNum>
  <w:abstractNum w:abstractNumId="70" w15:restartNumberingAfterBreak="0">
    <w:nsid w:val="31624A7A"/>
    <w:multiLevelType w:val="hybridMultilevel"/>
    <w:tmpl w:val="44DC0AD0"/>
    <w:lvl w:ilvl="0" w:tplc="C4AC6CCE">
      <w:start w:val="1"/>
      <w:numFmt w:val="decimal"/>
      <w:lvlText w:val="%1."/>
      <w:lvlJc w:val="left"/>
      <w:pPr>
        <w:tabs>
          <w:tab w:val="num" w:pos="720"/>
        </w:tabs>
        <w:ind w:left="720" w:hanging="360"/>
      </w:pPr>
    </w:lvl>
    <w:lvl w:ilvl="1" w:tplc="04090001">
      <w:start w:val="1"/>
      <w:numFmt w:val="bullet"/>
      <w:lvlText w:val=""/>
      <w:lvlJc w:val="left"/>
      <w:pPr>
        <w:tabs>
          <w:tab w:val="num" w:pos="1440"/>
        </w:tabs>
        <w:ind w:left="1440" w:hanging="360"/>
      </w:pPr>
      <w:rPr>
        <w:rFonts w:ascii="Wingdings" w:hAnsi="Wingdings" w:hint="default"/>
      </w:rPr>
    </w:lvl>
    <w:lvl w:ilvl="2" w:tplc="C8585F9A" w:tentative="1">
      <w:start w:val="1"/>
      <w:numFmt w:val="decimal"/>
      <w:lvlText w:val="%3."/>
      <w:lvlJc w:val="left"/>
      <w:pPr>
        <w:tabs>
          <w:tab w:val="num" w:pos="2160"/>
        </w:tabs>
        <w:ind w:left="2160" w:hanging="360"/>
      </w:pPr>
    </w:lvl>
    <w:lvl w:ilvl="3" w:tplc="0A2EECCA" w:tentative="1">
      <w:start w:val="1"/>
      <w:numFmt w:val="decimal"/>
      <w:lvlText w:val="%4."/>
      <w:lvlJc w:val="left"/>
      <w:pPr>
        <w:tabs>
          <w:tab w:val="num" w:pos="2880"/>
        </w:tabs>
        <w:ind w:left="2880" w:hanging="360"/>
      </w:pPr>
    </w:lvl>
    <w:lvl w:ilvl="4" w:tplc="B3C63DC6" w:tentative="1">
      <w:start w:val="1"/>
      <w:numFmt w:val="decimal"/>
      <w:lvlText w:val="%5."/>
      <w:lvlJc w:val="left"/>
      <w:pPr>
        <w:tabs>
          <w:tab w:val="num" w:pos="3600"/>
        </w:tabs>
        <w:ind w:left="3600" w:hanging="360"/>
      </w:pPr>
    </w:lvl>
    <w:lvl w:ilvl="5" w:tplc="38DA8302" w:tentative="1">
      <w:start w:val="1"/>
      <w:numFmt w:val="decimal"/>
      <w:lvlText w:val="%6."/>
      <w:lvlJc w:val="left"/>
      <w:pPr>
        <w:tabs>
          <w:tab w:val="num" w:pos="4320"/>
        </w:tabs>
        <w:ind w:left="4320" w:hanging="360"/>
      </w:pPr>
    </w:lvl>
    <w:lvl w:ilvl="6" w:tplc="5C5839B0" w:tentative="1">
      <w:start w:val="1"/>
      <w:numFmt w:val="decimal"/>
      <w:lvlText w:val="%7."/>
      <w:lvlJc w:val="left"/>
      <w:pPr>
        <w:tabs>
          <w:tab w:val="num" w:pos="5040"/>
        </w:tabs>
        <w:ind w:left="5040" w:hanging="360"/>
      </w:pPr>
    </w:lvl>
    <w:lvl w:ilvl="7" w:tplc="8716E440" w:tentative="1">
      <w:start w:val="1"/>
      <w:numFmt w:val="decimal"/>
      <w:lvlText w:val="%8."/>
      <w:lvlJc w:val="left"/>
      <w:pPr>
        <w:tabs>
          <w:tab w:val="num" w:pos="5760"/>
        </w:tabs>
        <w:ind w:left="5760" w:hanging="360"/>
      </w:pPr>
    </w:lvl>
    <w:lvl w:ilvl="8" w:tplc="F0266F16" w:tentative="1">
      <w:start w:val="1"/>
      <w:numFmt w:val="decimal"/>
      <w:lvlText w:val="%9."/>
      <w:lvlJc w:val="left"/>
      <w:pPr>
        <w:tabs>
          <w:tab w:val="num" w:pos="6480"/>
        </w:tabs>
        <w:ind w:left="6480" w:hanging="360"/>
      </w:pPr>
    </w:lvl>
  </w:abstractNum>
  <w:abstractNum w:abstractNumId="71" w15:restartNumberingAfterBreak="0">
    <w:nsid w:val="32FB123B"/>
    <w:multiLevelType w:val="hybridMultilevel"/>
    <w:tmpl w:val="7EAC2706"/>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2" w15:restartNumberingAfterBreak="0">
    <w:nsid w:val="336F70D2"/>
    <w:multiLevelType w:val="hybridMultilevel"/>
    <w:tmpl w:val="2FE6EEB4"/>
    <w:lvl w:ilvl="0" w:tplc="FFFFFFFF">
      <w:start w:val="1"/>
      <w:numFmt w:val="decimal"/>
      <w:lvlText w:val="%1)"/>
      <w:lvlJc w:val="left"/>
      <w:pPr>
        <w:tabs>
          <w:tab w:val="num" w:pos="780"/>
        </w:tabs>
        <w:ind w:left="780" w:hanging="360"/>
      </w:pPr>
      <w:rPr>
        <w:rFonts w:hint="eastAsia"/>
      </w:rPr>
    </w:lvl>
    <w:lvl w:ilvl="1" w:tplc="FFFFFFFF">
      <w:start w:val="1"/>
      <w:numFmt w:val="aiueoFullWidth"/>
      <w:lvlText w:val="(%2)"/>
      <w:lvlJc w:val="left"/>
      <w:pPr>
        <w:tabs>
          <w:tab w:val="num" w:pos="1260"/>
        </w:tabs>
        <w:ind w:left="1260" w:hanging="420"/>
      </w:pPr>
      <w:rPr>
        <w:rFonts w:cs="Times New Roman"/>
      </w:rPr>
    </w:lvl>
    <w:lvl w:ilvl="2" w:tplc="FFFFFFFF">
      <w:start w:val="6"/>
      <w:numFmt w:val="bullet"/>
      <w:lvlText w:val="・"/>
      <w:lvlJc w:val="left"/>
      <w:pPr>
        <w:tabs>
          <w:tab w:val="num" w:pos="1620"/>
        </w:tabs>
        <w:ind w:left="1620" w:hanging="360"/>
      </w:pPr>
      <w:rPr>
        <w:rFonts w:ascii="ＭＳ 明朝" w:eastAsia="ＭＳ 明朝" w:hAnsi="ＭＳ 明朝" w:hint="eastAsia"/>
      </w:rPr>
    </w:lvl>
    <w:lvl w:ilvl="3" w:tplc="FFFFFFFF">
      <w:start w:val="1"/>
      <w:numFmt w:val="decimal"/>
      <w:lvlText w:val="%4."/>
      <w:lvlJc w:val="left"/>
      <w:pPr>
        <w:tabs>
          <w:tab w:val="num" w:pos="2100"/>
        </w:tabs>
        <w:ind w:left="2100" w:hanging="420"/>
      </w:pPr>
      <w:rPr>
        <w:rFonts w:cs="Times New Roman"/>
      </w:rPr>
    </w:lvl>
    <w:lvl w:ilvl="4" w:tplc="FFFFFFFF">
      <w:start w:val="1"/>
      <w:numFmt w:val="aiueoFullWidth"/>
      <w:lvlText w:val="(%5)"/>
      <w:lvlJc w:val="left"/>
      <w:pPr>
        <w:tabs>
          <w:tab w:val="num" w:pos="2520"/>
        </w:tabs>
        <w:ind w:left="2520" w:hanging="420"/>
      </w:pPr>
      <w:rPr>
        <w:rFonts w:cs="Times New Roman"/>
      </w:rPr>
    </w:lvl>
    <w:lvl w:ilvl="5" w:tplc="FFFFFFFF">
      <w:start w:val="1"/>
      <w:numFmt w:val="decimalEnclosedCircle"/>
      <w:lvlText w:val="%6"/>
      <w:lvlJc w:val="left"/>
      <w:pPr>
        <w:tabs>
          <w:tab w:val="num" w:pos="2940"/>
        </w:tabs>
        <w:ind w:left="2940" w:hanging="420"/>
      </w:pPr>
      <w:rPr>
        <w:rFonts w:cs="Times New Roman"/>
      </w:rPr>
    </w:lvl>
    <w:lvl w:ilvl="6" w:tplc="FFFFFFFF">
      <w:start w:val="1"/>
      <w:numFmt w:val="decimal"/>
      <w:lvlText w:val="%7."/>
      <w:lvlJc w:val="left"/>
      <w:pPr>
        <w:tabs>
          <w:tab w:val="num" w:pos="3360"/>
        </w:tabs>
        <w:ind w:left="3360" w:hanging="420"/>
      </w:pPr>
      <w:rPr>
        <w:rFonts w:cs="Times New Roman"/>
      </w:rPr>
    </w:lvl>
    <w:lvl w:ilvl="7" w:tplc="FFFFFFFF">
      <w:start w:val="1"/>
      <w:numFmt w:val="aiueoFullWidth"/>
      <w:lvlText w:val="(%8)"/>
      <w:lvlJc w:val="left"/>
      <w:pPr>
        <w:tabs>
          <w:tab w:val="num" w:pos="3780"/>
        </w:tabs>
        <w:ind w:left="3780" w:hanging="420"/>
      </w:pPr>
      <w:rPr>
        <w:rFonts w:cs="Times New Roman"/>
      </w:rPr>
    </w:lvl>
    <w:lvl w:ilvl="8" w:tplc="FFFFFFFF">
      <w:start w:val="1"/>
      <w:numFmt w:val="decimalEnclosedCircle"/>
      <w:lvlText w:val="%9"/>
      <w:lvlJc w:val="left"/>
      <w:pPr>
        <w:tabs>
          <w:tab w:val="num" w:pos="4200"/>
        </w:tabs>
        <w:ind w:left="4200" w:hanging="420"/>
      </w:pPr>
      <w:rPr>
        <w:rFonts w:cs="Times New Roman"/>
      </w:rPr>
    </w:lvl>
  </w:abstractNum>
  <w:abstractNum w:abstractNumId="73" w15:restartNumberingAfterBreak="0">
    <w:nsid w:val="348B7778"/>
    <w:multiLevelType w:val="hybridMultilevel"/>
    <w:tmpl w:val="C5E4381E"/>
    <w:lvl w:ilvl="0" w:tplc="A5089BB2">
      <w:start w:val="1"/>
      <w:numFmt w:val="decimal"/>
      <w:lvlText w:val="(%1)"/>
      <w:lvlJc w:val="left"/>
      <w:pPr>
        <w:ind w:left="630" w:hanging="420"/>
      </w:pPr>
      <w:rPr>
        <w:rFonts w:hint="default"/>
      </w:rPr>
    </w:lvl>
    <w:lvl w:ilvl="1" w:tplc="04090015">
      <w:start w:val="1"/>
      <w:numFmt w:val="upperLetter"/>
      <w:lvlText w:val="%2)"/>
      <w:lvlJc w:val="left"/>
      <w:pPr>
        <w:ind w:left="1050" w:hanging="420"/>
      </w:pPr>
    </w:lvl>
    <w:lvl w:ilvl="2" w:tplc="5BB0D50A">
      <w:start w:val="1"/>
      <w:numFmt w:val="decimal"/>
      <w:lvlText w:val="%3."/>
      <w:lvlJc w:val="left"/>
      <w:pPr>
        <w:ind w:left="1410" w:hanging="360"/>
      </w:pPr>
      <w:rPr>
        <w:rFonts w:hint="default"/>
      </w:r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74" w15:restartNumberingAfterBreak="0">
    <w:nsid w:val="34BC4AFD"/>
    <w:multiLevelType w:val="multilevel"/>
    <w:tmpl w:val="8D5C8644"/>
    <w:lvl w:ilvl="0">
      <w:start w:val="1"/>
      <w:numFmt w:val="decimal"/>
      <w:pStyle w:val="1"/>
      <w:suff w:val="space"/>
      <w:lvlText w:val="%1"/>
      <w:lvlJc w:val="left"/>
      <w:pPr>
        <w:ind w:left="0" w:firstLine="0"/>
      </w:pPr>
      <w:rPr>
        <w:rFonts w:hint="eastAsia"/>
      </w:rPr>
    </w:lvl>
    <w:lvl w:ilvl="1">
      <w:start w:val="1"/>
      <w:numFmt w:val="decimal"/>
      <w:pStyle w:val="2"/>
      <w:suff w:val="space"/>
      <w:lvlText w:val="%1.%2"/>
      <w:lvlJc w:val="left"/>
      <w:pPr>
        <w:ind w:left="1286" w:hanging="576"/>
      </w:pPr>
      <w:rPr>
        <w:rFonts w:ascii="Arial" w:hAnsi="Arial" w:cs="Arial" w:hint="default"/>
        <w:b w:val="0"/>
        <w:i w:val="0"/>
        <w:sz w:val="24"/>
      </w:rPr>
    </w:lvl>
    <w:lvl w:ilvl="2">
      <w:start w:val="1"/>
      <w:numFmt w:val="decimal"/>
      <w:pStyle w:val="3"/>
      <w:suff w:val="space"/>
      <w:lvlText w:val="%1.%2.%3"/>
      <w:lvlJc w:val="left"/>
      <w:pPr>
        <w:ind w:left="720" w:hanging="720"/>
      </w:pPr>
      <w:rPr>
        <w:rFonts w:hint="eastAsia"/>
      </w:rPr>
    </w:lvl>
    <w:lvl w:ilvl="3">
      <w:start w:val="1"/>
      <w:numFmt w:val="decimal"/>
      <w:pStyle w:val="4"/>
      <w:suff w:val="space"/>
      <w:lvlText w:val="%1.%2.%3.%4"/>
      <w:lvlJc w:val="left"/>
      <w:pPr>
        <w:ind w:left="864" w:hanging="864"/>
      </w:pPr>
      <w:rPr>
        <w:rFonts w:hint="eastAsia"/>
      </w:rPr>
    </w:lvl>
    <w:lvl w:ilvl="4">
      <w:start w:val="1"/>
      <w:numFmt w:val="decimal"/>
      <w:pStyle w:val="5"/>
      <w:suff w:val="space"/>
      <w:lvlText w:val="%1.%2.%3.%4.%5"/>
      <w:lvlJc w:val="left"/>
      <w:pPr>
        <w:ind w:left="947" w:hanging="947"/>
      </w:pPr>
      <w:rPr>
        <w:rFonts w:hint="eastAsia"/>
      </w:rPr>
    </w:lvl>
    <w:lvl w:ilvl="5">
      <w:start w:val="1"/>
      <w:numFmt w:val="decimal"/>
      <w:pStyle w:val="6"/>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75" w15:restartNumberingAfterBreak="0">
    <w:nsid w:val="36202EDF"/>
    <w:multiLevelType w:val="hybridMultilevel"/>
    <w:tmpl w:val="7B7A7E12"/>
    <w:lvl w:ilvl="0" w:tplc="0B7E269C">
      <w:start w:val="3"/>
      <w:numFmt w:val="lowerLetter"/>
      <w:lvlText w:val="%1)"/>
      <w:lvlJc w:val="left"/>
      <w:pPr>
        <w:ind w:left="570" w:hanging="360"/>
      </w:pPr>
      <w:rPr>
        <w:rFonts w:hint="default"/>
      </w:rPr>
    </w:lvl>
    <w:lvl w:ilvl="1" w:tplc="FFFFFFFF" w:tentative="1">
      <w:start w:val="1"/>
      <w:numFmt w:val="aiueoFullWidth"/>
      <w:lvlText w:val="(%2)"/>
      <w:lvlJc w:val="left"/>
      <w:pPr>
        <w:ind w:left="840" w:hanging="420"/>
      </w:pPr>
    </w:lvl>
    <w:lvl w:ilvl="2" w:tplc="FFFFFFFF" w:tentative="1">
      <w:start w:val="1"/>
      <w:numFmt w:val="decimalEnclosedCircle"/>
      <w:lvlText w:val="%3"/>
      <w:lvlJc w:val="left"/>
      <w:pPr>
        <w:ind w:left="1260" w:hanging="420"/>
      </w:pPr>
    </w:lvl>
    <w:lvl w:ilvl="3" w:tplc="FFFFFFFF" w:tentative="1">
      <w:start w:val="1"/>
      <w:numFmt w:val="decimal"/>
      <w:lvlText w:val="%4."/>
      <w:lvlJc w:val="left"/>
      <w:pPr>
        <w:ind w:left="1680" w:hanging="420"/>
      </w:pPr>
    </w:lvl>
    <w:lvl w:ilvl="4" w:tplc="FFFFFFFF" w:tentative="1">
      <w:start w:val="1"/>
      <w:numFmt w:val="aiueoFullWidth"/>
      <w:lvlText w:val="(%5)"/>
      <w:lvlJc w:val="left"/>
      <w:pPr>
        <w:ind w:left="2100" w:hanging="420"/>
      </w:pPr>
    </w:lvl>
    <w:lvl w:ilvl="5" w:tplc="FFFFFFFF" w:tentative="1">
      <w:start w:val="1"/>
      <w:numFmt w:val="decimalEnclosedCircle"/>
      <w:lvlText w:val="%6"/>
      <w:lvlJc w:val="left"/>
      <w:pPr>
        <w:ind w:left="2520" w:hanging="420"/>
      </w:pPr>
    </w:lvl>
    <w:lvl w:ilvl="6" w:tplc="FFFFFFFF" w:tentative="1">
      <w:start w:val="1"/>
      <w:numFmt w:val="decimal"/>
      <w:lvlText w:val="%7."/>
      <w:lvlJc w:val="left"/>
      <w:pPr>
        <w:ind w:left="2940" w:hanging="420"/>
      </w:pPr>
    </w:lvl>
    <w:lvl w:ilvl="7" w:tplc="FFFFFFFF" w:tentative="1">
      <w:start w:val="1"/>
      <w:numFmt w:val="aiueoFullWidth"/>
      <w:lvlText w:val="(%8)"/>
      <w:lvlJc w:val="left"/>
      <w:pPr>
        <w:ind w:left="3360" w:hanging="420"/>
      </w:pPr>
    </w:lvl>
    <w:lvl w:ilvl="8" w:tplc="FFFFFFFF" w:tentative="1">
      <w:start w:val="1"/>
      <w:numFmt w:val="decimalEnclosedCircle"/>
      <w:lvlText w:val="%9"/>
      <w:lvlJc w:val="left"/>
      <w:pPr>
        <w:ind w:left="3780" w:hanging="420"/>
      </w:pPr>
    </w:lvl>
  </w:abstractNum>
  <w:abstractNum w:abstractNumId="76" w15:restartNumberingAfterBreak="0">
    <w:nsid w:val="37EA4051"/>
    <w:multiLevelType w:val="hybridMultilevel"/>
    <w:tmpl w:val="29F619BE"/>
    <w:lvl w:ilvl="0" w:tplc="48F074A8">
      <w:start w:val="1"/>
      <w:numFmt w:val="decimal"/>
      <w:lvlText w:val="%1."/>
      <w:lvlJc w:val="left"/>
      <w:pPr>
        <w:tabs>
          <w:tab w:val="num" w:pos="570"/>
        </w:tabs>
        <w:ind w:left="570" w:hanging="360"/>
      </w:pPr>
    </w:lvl>
    <w:lvl w:ilvl="1" w:tplc="04090015">
      <w:start w:val="1"/>
      <w:numFmt w:val="upperLetter"/>
      <w:lvlText w:val="%2)"/>
      <w:lvlJc w:val="left"/>
      <w:pPr>
        <w:tabs>
          <w:tab w:val="num" w:pos="1290"/>
        </w:tabs>
        <w:ind w:left="1290" w:hanging="360"/>
      </w:pPr>
    </w:lvl>
    <w:lvl w:ilvl="2" w:tplc="7A30F394" w:tentative="1">
      <w:start w:val="1"/>
      <w:numFmt w:val="decimal"/>
      <w:lvlText w:val="%3."/>
      <w:lvlJc w:val="left"/>
      <w:pPr>
        <w:tabs>
          <w:tab w:val="num" w:pos="2010"/>
        </w:tabs>
        <w:ind w:left="2010" w:hanging="360"/>
      </w:pPr>
    </w:lvl>
    <w:lvl w:ilvl="3" w:tplc="129079B0" w:tentative="1">
      <w:start w:val="1"/>
      <w:numFmt w:val="decimal"/>
      <w:lvlText w:val="%4."/>
      <w:lvlJc w:val="left"/>
      <w:pPr>
        <w:tabs>
          <w:tab w:val="num" w:pos="2730"/>
        </w:tabs>
        <w:ind w:left="2730" w:hanging="360"/>
      </w:pPr>
    </w:lvl>
    <w:lvl w:ilvl="4" w:tplc="F5929DD4" w:tentative="1">
      <w:start w:val="1"/>
      <w:numFmt w:val="decimal"/>
      <w:lvlText w:val="%5."/>
      <w:lvlJc w:val="left"/>
      <w:pPr>
        <w:tabs>
          <w:tab w:val="num" w:pos="3450"/>
        </w:tabs>
        <w:ind w:left="3450" w:hanging="360"/>
      </w:pPr>
    </w:lvl>
    <w:lvl w:ilvl="5" w:tplc="42204764" w:tentative="1">
      <w:start w:val="1"/>
      <w:numFmt w:val="decimal"/>
      <w:lvlText w:val="%6."/>
      <w:lvlJc w:val="left"/>
      <w:pPr>
        <w:tabs>
          <w:tab w:val="num" w:pos="4170"/>
        </w:tabs>
        <w:ind w:left="4170" w:hanging="360"/>
      </w:pPr>
    </w:lvl>
    <w:lvl w:ilvl="6" w:tplc="5868E49C" w:tentative="1">
      <w:start w:val="1"/>
      <w:numFmt w:val="decimal"/>
      <w:lvlText w:val="%7."/>
      <w:lvlJc w:val="left"/>
      <w:pPr>
        <w:tabs>
          <w:tab w:val="num" w:pos="4890"/>
        </w:tabs>
        <w:ind w:left="4890" w:hanging="360"/>
      </w:pPr>
    </w:lvl>
    <w:lvl w:ilvl="7" w:tplc="B0AC23E6" w:tentative="1">
      <w:start w:val="1"/>
      <w:numFmt w:val="decimal"/>
      <w:lvlText w:val="%8."/>
      <w:lvlJc w:val="left"/>
      <w:pPr>
        <w:tabs>
          <w:tab w:val="num" w:pos="5610"/>
        </w:tabs>
        <w:ind w:left="5610" w:hanging="360"/>
      </w:pPr>
    </w:lvl>
    <w:lvl w:ilvl="8" w:tplc="A8D478AC" w:tentative="1">
      <w:start w:val="1"/>
      <w:numFmt w:val="decimal"/>
      <w:lvlText w:val="%9."/>
      <w:lvlJc w:val="left"/>
      <w:pPr>
        <w:tabs>
          <w:tab w:val="num" w:pos="6330"/>
        </w:tabs>
        <w:ind w:left="6330" w:hanging="360"/>
      </w:pPr>
    </w:lvl>
  </w:abstractNum>
  <w:abstractNum w:abstractNumId="77" w15:restartNumberingAfterBreak="0">
    <w:nsid w:val="38C05D00"/>
    <w:multiLevelType w:val="hybridMultilevel"/>
    <w:tmpl w:val="20A018F0"/>
    <w:lvl w:ilvl="0" w:tplc="04090001">
      <w:start w:val="1"/>
      <w:numFmt w:val="bullet"/>
      <w:lvlText w:val=""/>
      <w:lvlJc w:val="left"/>
      <w:pPr>
        <w:ind w:left="1470" w:hanging="420"/>
      </w:pPr>
      <w:rPr>
        <w:rFonts w:ascii="Wingdings" w:hAnsi="Wingdings" w:hint="default"/>
      </w:rPr>
    </w:lvl>
    <w:lvl w:ilvl="1" w:tplc="0409000B" w:tentative="1">
      <w:start w:val="1"/>
      <w:numFmt w:val="bullet"/>
      <w:lvlText w:val=""/>
      <w:lvlJc w:val="left"/>
      <w:pPr>
        <w:ind w:left="1890" w:hanging="420"/>
      </w:pPr>
      <w:rPr>
        <w:rFonts w:ascii="Wingdings" w:hAnsi="Wingdings" w:hint="default"/>
      </w:rPr>
    </w:lvl>
    <w:lvl w:ilvl="2" w:tplc="0409000D" w:tentative="1">
      <w:start w:val="1"/>
      <w:numFmt w:val="bullet"/>
      <w:lvlText w:val=""/>
      <w:lvlJc w:val="left"/>
      <w:pPr>
        <w:ind w:left="2310" w:hanging="420"/>
      </w:pPr>
      <w:rPr>
        <w:rFonts w:ascii="Wingdings" w:hAnsi="Wingdings" w:hint="default"/>
      </w:rPr>
    </w:lvl>
    <w:lvl w:ilvl="3" w:tplc="04090001" w:tentative="1">
      <w:start w:val="1"/>
      <w:numFmt w:val="bullet"/>
      <w:lvlText w:val=""/>
      <w:lvlJc w:val="left"/>
      <w:pPr>
        <w:ind w:left="2730" w:hanging="420"/>
      </w:pPr>
      <w:rPr>
        <w:rFonts w:ascii="Wingdings" w:hAnsi="Wingdings" w:hint="default"/>
      </w:rPr>
    </w:lvl>
    <w:lvl w:ilvl="4" w:tplc="0409000B" w:tentative="1">
      <w:start w:val="1"/>
      <w:numFmt w:val="bullet"/>
      <w:lvlText w:val=""/>
      <w:lvlJc w:val="left"/>
      <w:pPr>
        <w:ind w:left="3150" w:hanging="420"/>
      </w:pPr>
      <w:rPr>
        <w:rFonts w:ascii="Wingdings" w:hAnsi="Wingdings" w:hint="default"/>
      </w:rPr>
    </w:lvl>
    <w:lvl w:ilvl="5" w:tplc="0409000D" w:tentative="1">
      <w:start w:val="1"/>
      <w:numFmt w:val="bullet"/>
      <w:lvlText w:val=""/>
      <w:lvlJc w:val="left"/>
      <w:pPr>
        <w:ind w:left="3570" w:hanging="420"/>
      </w:pPr>
      <w:rPr>
        <w:rFonts w:ascii="Wingdings" w:hAnsi="Wingdings" w:hint="default"/>
      </w:rPr>
    </w:lvl>
    <w:lvl w:ilvl="6" w:tplc="04090001" w:tentative="1">
      <w:start w:val="1"/>
      <w:numFmt w:val="bullet"/>
      <w:lvlText w:val=""/>
      <w:lvlJc w:val="left"/>
      <w:pPr>
        <w:ind w:left="3990" w:hanging="420"/>
      </w:pPr>
      <w:rPr>
        <w:rFonts w:ascii="Wingdings" w:hAnsi="Wingdings" w:hint="default"/>
      </w:rPr>
    </w:lvl>
    <w:lvl w:ilvl="7" w:tplc="0409000B" w:tentative="1">
      <w:start w:val="1"/>
      <w:numFmt w:val="bullet"/>
      <w:lvlText w:val=""/>
      <w:lvlJc w:val="left"/>
      <w:pPr>
        <w:ind w:left="4410" w:hanging="420"/>
      </w:pPr>
      <w:rPr>
        <w:rFonts w:ascii="Wingdings" w:hAnsi="Wingdings" w:hint="default"/>
      </w:rPr>
    </w:lvl>
    <w:lvl w:ilvl="8" w:tplc="0409000D" w:tentative="1">
      <w:start w:val="1"/>
      <w:numFmt w:val="bullet"/>
      <w:lvlText w:val=""/>
      <w:lvlJc w:val="left"/>
      <w:pPr>
        <w:ind w:left="4830" w:hanging="420"/>
      </w:pPr>
      <w:rPr>
        <w:rFonts w:ascii="Wingdings" w:hAnsi="Wingdings" w:hint="default"/>
      </w:rPr>
    </w:lvl>
  </w:abstractNum>
  <w:abstractNum w:abstractNumId="78" w15:restartNumberingAfterBreak="0">
    <w:nsid w:val="39E11A89"/>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79" w15:restartNumberingAfterBreak="0">
    <w:nsid w:val="3A4822FF"/>
    <w:multiLevelType w:val="hybridMultilevel"/>
    <w:tmpl w:val="9B628EE0"/>
    <w:lvl w:ilvl="0" w:tplc="0409000B">
      <w:start w:val="1"/>
      <w:numFmt w:val="bullet"/>
      <w:lvlText w:val=""/>
      <w:lvlJc w:val="left"/>
      <w:pPr>
        <w:ind w:left="1050" w:hanging="420"/>
      </w:pPr>
      <w:rPr>
        <w:rFonts w:ascii="Wingdings" w:hAnsi="Wingdings" w:hint="default"/>
      </w:rPr>
    </w:lvl>
    <w:lvl w:ilvl="1" w:tplc="0409000B" w:tentative="1">
      <w:start w:val="1"/>
      <w:numFmt w:val="bullet"/>
      <w:lvlText w:val=""/>
      <w:lvlJc w:val="left"/>
      <w:pPr>
        <w:ind w:left="1470" w:hanging="420"/>
      </w:pPr>
      <w:rPr>
        <w:rFonts w:ascii="Wingdings" w:hAnsi="Wingdings" w:hint="default"/>
      </w:rPr>
    </w:lvl>
    <w:lvl w:ilvl="2" w:tplc="0409000D" w:tentative="1">
      <w:start w:val="1"/>
      <w:numFmt w:val="bullet"/>
      <w:lvlText w:val=""/>
      <w:lvlJc w:val="left"/>
      <w:pPr>
        <w:ind w:left="1890" w:hanging="420"/>
      </w:pPr>
      <w:rPr>
        <w:rFonts w:ascii="Wingdings" w:hAnsi="Wingdings" w:hint="default"/>
      </w:rPr>
    </w:lvl>
    <w:lvl w:ilvl="3" w:tplc="04090001" w:tentative="1">
      <w:start w:val="1"/>
      <w:numFmt w:val="bullet"/>
      <w:lvlText w:val=""/>
      <w:lvlJc w:val="left"/>
      <w:pPr>
        <w:ind w:left="2310" w:hanging="420"/>
      </w:pPr>
      <w:rPr>
        <w:rFonts w:ascii="Wingdings" w:hAnsi="Wingdings" w:hint="default"/>
      </w:rPr>
    </w:lvl>
    <w:lvl w:ilvl="4" w:tplc="0409000B" w:tentative="1">
      <w:start w:val="1"/>
      <w:numFmt w:val="bullet"/>
      <w:lvlText w:val=""/>
      <w:lvlJc w:val="left"/>
      <w:pPr>
        <w:ind w:left="2730" w:hanging="420"/>
      </w:pPr>
      <w:rPr>
        <w:rFonts w:ascii="Wingdings" w:hAnsi="Wingdings" w:hint="default"/>
      </w:rPr>
    </w:lvl>
    <w:lvl w:ilvl="5" w:tplc="0409000D" w:tentative="1">
      <w:start w:val="1"/>
      <w:numFmt w:val="bullet"/>
      <w:lvlText w:val=""/>
      <w:lvlJc w:val="left"/>
      <w:pPr>
        <w:ind w:left="3150" w:hanging="420"/>
      </w:pPr>
      <w:rPr>
        <w:rFonts w:ascii="Wingdings" w:hAnsi="Wingdings" w:hint="default"/>
      </w:rPr>
    </w:lvl>
    <w:lvl w:ilvl="6" w:tplc="04090001" w:tentative="1">
      <w:start w:val="1"/>
      <w:numFmt w:val="bullet"/>
      <w:lvlText w:val=""/>
      <w:lvlJc w:val="left"/>
      <w:pPr>
        <w:ind w:left="3570" w:hanging="420"/>
      </w:pPr>
      <w:rPr>
        <w:rFonts w:ascii="Wingdings" w:hAnsi="Wingdings" w:hint="default"/>
      </w:rPr>
    </w:lvl>
    <w:lvl w:ilvl="7" w:tplc="0409000B" w:tentative="1">
      <w:start w:val="1"/>
      <w:numFmt w:val="bullet"/>
      <w:lvlText w:val=""/>
      <w:lvlJc w:val="left"/>
      <w:pPr>
        <w:ind w:left="3990" w:hanging="420"/>
      </w:pPr>
      <w:rPr>
        <w:rFonts w:ascii="Wingdings" w:hAnsi="Wingdings" w:hint="default"/>
      </w:rPr>
    </w:lvl>
    <w:lvl w:ilvl="8" w:tplc="0409000D" w:tentative="1">
      <w:start w:val="1"/>
      <w:numFmt w:val="bullet"/>
      <w:lvlText w:val=""/>
      <w:lvlJc w:val="left"/>
      <w:pPr>
        <w:ind w:left="4410" w:hanging="420"/>
      </w:pPr>
      <w:rPr>
        <w:rFonts w:ascii="Wingdings" w:hAnsi="Wingdings" w:hint="default"/>
      </w:rPr>
    </w:lvl>
  </w:abstractNum>
  <w:abstractNum w:abstractNumId="80" w15:restartNumberingAfterBreak="0">
    <w:nsid w:val="3B35220D"/>
    <w:multiLevelType w:val="hybridMultilevel"/>
    <w:tmpl w:val="EB04BC44"/>
    <w:lvl w:ilvl="0" w:tplc="0409000B">
      <w:start w:val="1"/>
      <w:numFmt w:val="bullet"/>
      <w:lvlText w:val=""/>
      <w:lvlJc w:val="left"/>
      <w:pPr>
        <w:ind w:left="840" w:hanging="420"/>
      </w:pPr>
      <w:rPr>
        <w:rFonts w:ascii="Wingdings" w:hAnsi="Wingdings" w:hint="default"/>
      </w:rPr>
    </w:lvl>
    <w:lvl w:ilvl="1" w:tplc="0409000B" w:tentative="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81" w15:restartNumberingAfterBreak="0">
    <w:nsid w:val="3B7E0F4D"/>
    <w:multiLevelType w:val="hybridMultilevel"/>
    <w:tmpl w:val="5024D38E"/>
    <w:lvl w:ilvl="0" w:tplc="0409000F">
      <w:start w:val="1"/>
      <w:numFmt w:val="decimal"/>
      <w:lvlText w:val="%1."/>
      <w:lvlJc w:val="left"/>
      <w:pPr>
        <w:ind w:left="840" w:hanging="420"/>
      </w:p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82" w15:restartNumberingAfterBreak="0">
    <w:nsid w:val="3C537080"/>
    <w:multiLevelType w:val="hybridMultilevel"/>
    <w:tmpl w:val="4ADA0D92"/>
    <w:lvl w:ilvl="0" w:tplc="0409001B">
      <w:start w:val="1"/>
      <w:numFmt w:val="lowerRoman"/>
      <w:lvlText w:val="%1."/>
      <w:lvlJc w:val="right"/>
      <w:pPr>
        <w:ind w:left="1530" w:hanging="440"/>
      </w:pPr>
    </w:lvl>
    <w:lvl w:ilvl="1" w:tplc="04090017" w:tentative="1">
      <w:start w:val="1"/>
      <w:numFmt w:val="aiueoFullWidth"/>
      <w:lvlText w:val="(%2)"/>
      <w:lvlJc w:val="left"/>
      <w:pPr>
        <w:ind w:left="1970" w:hanging="440"/>
      </w:pPr>
    </w:lvl>
    <w:lvl w:ilvl="2" w:tplc="04090011" w:tentative="1">
      <w:start w:val="1"/>
      <w:numFmt w:val="decimalEnclosedCircle"/>
      <w:lvlText w:val="%3"/>
      <w:lvlJc w:val="left"/>
      <w:pPr>
        <w:ind w:left="2410" w:hanging="440"/>
      </w:pPr>
    </w:lvl>
    <w:lvl w:ilvl="3" w:tplc="0409000F" w:tentative="1">
      <w:start w:val="1"/>
      <w:numFmt w:val="decimal"/>
      <w:lvlText w:val="%4."/>
      <w:lvlJc w:val="left"/>
      <w:pPr>
        <w:ind w:left="2850" w:hanging="440"/>
      </w:pPr>
    </w:lvl>
    <w:lvl w:ilvl="4" w:tplc="04090017" w:tentative="1">
      <w:start w:val="1"/>
      <w:numFmt w:val="aiueoFullWidth"/>
      <w:lvlText w:val="(%5)"/>
      <w:lvlJc w:val="left"/>
      <w:pPr>
        <w:ind w:left="3290" w:hanging="440"/>
      </w:pPr>
    </w:lvl>
    <w:lvl w:ilvl="5" w:tplc="04090011" w:tentative="1">
      <w:start w:val="1"/>
      <w:numFmt w:val="decimalEnclosedCircle"/>
      <w:lvlText w:val="%6"/>
      <w:lvlJc w:val="left"/>
      <w:pPr>
        <w:ind w:left="3730" w:hanging="440"/>
      </w:pPr>
    </w:lvl>
    <w:lvl w:ilvl="6" w:tplc="0409000F" w:tentative="1">
      <w:start w:val="1"/>
      <w:numFmt w:val="decimal"/>
      <w:lvlText w:val="%7."/>
      <w:lvlJc w:val="left"/>
      <w:pPr>
        <w:ind w:left="4170" w:hanging="440"/>
      </w:pPr>
    </w:lvl>
    <w:lvl w:ilvl="7" w:tplc="04090017" w:tentative="1">
      <w:start w:val="1"/>
      <w:numFmt w:val="aiueoFullWidth"/>
      <w:lvlText w:val="(%8)"/>
      <w:lvlJc w:val="left"/>
      <w:pPr>
        <w:ind w:left="4610" w:hanging="440"/>
      </w:pPr>
    </w:lvl>
    <w:lvl w:ilvl="8" w:tplc="04090011" w:tentative="1">
      <w:start w:val="1"/>
      <w:numFmt w:val="decimalEnclosedCircle"/>
      <w:lvlText w:val="%9"/>
      <w:lvlJc w:val="left"/>
      <w:pPr>
        <w:ind w:left="5050" w:hanging="440"/>
      </w:pPr>
    </w:lvl>
  </w:abstractNum>
  <w:abstractNum w:abstractNumId="83" w15:restartNumberingAfterBreak="0">
    <w:nsid w:val="3D7F62AA"/>
    <w:multiLevelType w:val="hybridMultilevel"/>
    <w:tmpl w:val="CCE89B44"/>
    <w:lvl w:ilvl="0" w:tplc="B6C894CA">
      <w:start w:val="1"/>
      <w:numFmt w:val="decimal"/>
      <w:lvlText w:val="%1)"/>
      <w:lvlJc w:val="left"/>
      <w:pPr>
        <w:ind w:left="1260" w:hanging="420"/>
      </w:pPr>
      <w:rPr>
        <w:rFonts w:cs="Times New Roman"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4" w15:restartNumberingAfterBreak="0">
    <w:nsid w:val="3E2E27E1"/>
    <w:multiLevelType w:val="hybridMultilevel"/>
    <w:tmpl w:val="3AF4FCB8"/>
    <w:lvl w:ilvl="0" w:tplc="0409000F">
      <w:start w:val="1"/>
      <w:numFmt w:val="decimal"/>
      <w:lvlText w:val="%1."/>
      <w:lvlJc w:val="left"/>
      <w:pPr>
        <w:ind w:left="840" w:hanging="420"/>
      </w:pPr>
    </w:lvl>
    <w:lvl w:ilvl="1" w:tplc="04090017">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85" w15:restartNumberingAfterBreak="0">
    <w:nsid w:val="3EA92A9B"/>
    <w:multiLevelType w:val="hybridMultilevel"/>
    <w:tmpl w:val="57E8CF38"/>
    <w:lvl w:ilvl="0" w:tplc="A5089BB2">
      <w:start w:val="1"/>
      <w:numFmt w:val="decimal"/>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6" w15:restartNumberingAfterBreak="0">
    <w:nsid w:val="3F1254DF"/>
    <w:multiLevelType w:val="hybridMultilevel"/>
    <w:tmpl w:val="E486803E"/>
    <w:lvl w:ilvl="0" w:tplc="74820E08">
      <w:start w:val="1"/>
      <w:numFmt w:val="lowerRoman"/>
      <w:lvlText w:val="%1."/>
      <w:lvlJc w:val="right"/>
      <w:pPr>
        <w:ind w:left="1530" w:hanging="440"/>
      </w:pPr>
      <w:rPr>
        <w:rFonts w:hint="eastAsia"/>
      </w:rPr>
    </w:lvl>
    <w:lvl w:ilvl="1" w:tplc="FFFFFFFF" w:tentative="1">
      <w:start w:val="1"/>
      <w:numFmt w:val="aiueoFullWidth"/>
      <w:lvlText w:val="(%2)"/>
      <w:lvlJc w:val="left"/>
      <w:pPr>
        <w:ind w:left="1970" w:hanging="440"/>
      </w:pPr>
    </w:lvl>
    <w:lvl w:ilvl="2" w:tplc="FFFFFFFF" w:tentative="1">
      <w:start w:val="1"/>
      <w:numFmt w:val="decimalEnclosedCircle"/>
      <w:lvlText w:val="%3"/>
      <w:lvlJc w:val="left"/>
      <w:pPr>
        <w:ind w:left="2410" w:hanging="440"/>
      </w:pPr>
    </w:lvl>
    <w:lvl w:ilvl="3" w:tplc="FFFFFFFF" w:tentative="1">
      <w:start w:val="1"/>
      <w:numFmt w:val="decimal"/>
      <w:lvlText w:val="%4."/>
      <w:lvlJc w:val="left"/>
      <w:pPr>
        <w:ind w:left="2850" w:hanging="440"/>
      </w:pPr>
    </w:lvl>
    <w:lvl w:ilvl="4" w:tplc="FFFFFFFF" w:tentative="1">
      <w:start w:val="1"/>
      <w:numFmt w:val="aiueoFullWidth"/>
      <w:lvlText w:val="(%5)"/>
      <w:lvlJc w:val="left"/>
      <w:pPr>
        <w:ind w:left="3290" w:hanging="440"/>
      </w:pPr>
    </w:lvl>
    <w:lvl w:ilvl="5" w:tplc="FFFFFFFF" w:tentative="1">
      <w:start w:val="1"/>
      <w:numFmt w:val="decimalEnclosedCircle"/>
      <w:lvlText w:val="%6"/>
      <w:lvlJc w:val="left"/>
      <w:pPr>
        <w:ind w:left="3730" w:hanging="440"/>
      </w:pPr>
    </w:lvl>
    <w:lvl w:ilvl="6" w:tplc="FFFFFFFF" w:tentative="1">
      <w:start w:val="1"/>
      <w:numFmt w:val="decimal"/>
      <w:lvlText w:val="%7."/>
      <w:lvlJc w:val="left"/>
      <w:pPr>
        <w:ind w:left="4170" w:hanging="440"/>
      </w:pPr>
    </w:lvl>
    <w:lvl w:ilvl="7" w:tplc="FFFFFFFF" w:tentative="1">
      <w:start w:val="1"/>
      <w:numFmt w:val="aiueoFullWidth"/>
      <w:lvlText w:val="(%8)"/>
      <w:lvlJc w:val="left"/>
      <w:pPr>
        <w:ind w:left="4610" w:hanging="440"/>
      </w:pPr>
    </w:lvl>
    <w:lvl w:ilvl="8" w:tplc="FFFFFFFF" w:tentative="1">
      <w:start w:val="1"/>
      <w:numFmt w:val="decimalEnclosedCircle"/>
      <w:lvlText w:val="%9"/>
      <w:lvlJc w:val="left"/>
      <w:pPr>
        <w:ind w:left="5050" w:hanging="440"/>
      </w:pPr>
    </w:lvl>
  </w:abstractNum>
  <w:abstractNum w:abstractNumId="87" w15:restartNumberingAfterBreak="0">
    <w:nsid w:val="3FF71512"/>
    <w:multiLevelType w:val="hybridMultilevel"/>
    <w:tmpl w:val="242AC93A"/>
    <w:lvl w:ilvl="0" w:tplc="FFFFFFFF">
      <w:start w:val="3"/>
      <w:numFmt w:val="bullet"/>
      <w:lvlText w:val="-"/>
      <w:lvlJc w:val="left"/>
      <w:pPr>
        <w:ind w:left="420" w:hanging="420"/>
      </w:pPr>
      <w:rPr>
        <w:rFonts w:ascii="ＭＳ 明朝" w:eastAsia="ＭＳ 明朝" w:hAnsi="ＭＳ 明朝" w:cs="Times New Roman"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8" w15:restartNumberingAfterBreak="0">
    <w:nsid w:val="406941D1"/>
    <w:multiLevelType w:val="hybridMultilevel"/>
    <w:tmpl w:val="8168FAA2"/>
    <w:lvl w:ilvl="0" w:tplc="A3269C24">
      <w:start w:val="1"/>
      <w:numFmt w:val="decimal"/>
      <w:lvlText w:val="%1."/>
      <w:lvlJc w:val="left"/>
      <w:pPr>
        <w:tabs>
          <w:tab w:val="num" w:pos="360"/>
        </w:tabs>
        <w:ind w:left="360" w:hanging="36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9" w15:restartNumberingAfterBreak="0">
    <w:nsid w:val="41E24A4D"/>
    <w:multiLevelType w:val="hybridMultilevel"/>
    <w:tmpl w:val="2FE6EEB4"/>
    <w:lvl w:ilvl="0" w:tplc="FFFFFFFF">
      <w:start w:val="1"/>
      <w:numFmt w:val="decimal"/>
      <w:lvlText w:val="%1)"/>
      <w:lvlJc w:val="left"/>
      <w:pPr>
        <w:tabs>
          <w:tab w:val="num" w:pos="780"/>
        </w:tabs>
        <w:ind w:left="780" w:hanging="360"/>
      </w:pPr>
      <w:rPr>
        <w:rFonts w:hint="eastAsia"/>
      </w:rPr>
    </w:lvl>
    <w:lvl w:ilvl="1" w:tplc="FFFFFFFF">
      <w:start w:val="1"/>
      <w:numFmt w:val="aiueoFullWidth"/>
      <w:lvlText w:val="(%2)"/>
      <w:lvlJc w:val="left"/>
      <w:pPr>
        <w:tabs>
          <w:tab w:val="num" w:pos="1260"/>
        </w:tabs>
        <w:ind w:left="1260" w:hanging="420"/>
      </w:pPr>
      <w:rPr>
        <w:rFonts w:cs="Times New Roman"/>
      </w:rPr>
    </w:lvl>
    <w:lvl w:ilvl="2" w:tplc="FFFFFFFF">
      <w:start w:val="6"/>
      <w:numFmt w:val="bullet"/>
      <w:lvlText w:val="・"/>
      <w:lvlJc w:val="left"/>
      <w:pPr>
        <w:tabs>
          <w:tab w:val="num" w:pos="1620"/>
        </w:tabs>
        <w:ind w:left="1620" w:hanging="360"/>
      </w:pPr>
      <w:rPr>
        <w:rFonts w:ascii="ＭＳ 明朝" w:eastAsia="ＭＳ 明朝" w:hAnsi="ＭＳ 明朝" w:hint="eastAsia"/>
      </w:rPr>
    </w:lvl>
    <w:lvl w:ilvl="3" w:tplc="FFFFFFFF">
      <w:start w:val="1"/>
      <w:numFmt w:val="decimal"/>
      <w:lvlText w:val="%4."/>
      <w:lvlJc w:val="left"/>
      <w:pPr>
        <w:tabs>
          <w:tab w:val="num" w:pos="2100"/>
        </w:tabs>
        <w:ind w:left="2100" w:hanging="420"/>
      </w:pPr>
      <w:rPr>
        <w:rFonts w:cs="Times New Roman"/>
      </w:rPr>
    </w:lvl>
    <w:lvl w:ilvl="4" w:tplc="FFFFFFFF">
      <w:start w:val="1"/>
      <w:numFmt w:val="aiueoFullWidth"/>
      <w:lvlText w:val="(%5)"/>
      <w:lvlJc w:val="left"/>
      <w:pPr>
        <w:tabs>
          <w:tab w:val="num" w:pos="2520"/>
        </w:tabs>
        <w:ind w:left="2520" w:hanging="420"/>
      </w:pPr>
      <w:rPr>
        <w:rFonts w:cs="Times New Roman"/>
      </w:rPr>
    </w:lvl>
    <w:lvl w:ilvl="5" w:tplc="FFFFFFFF">
      <w:start w:val="1"/>
      <w:numFmt w:val="decimalEnclosedCircle"/>
      <w:lvlText w:val="%6"/>
      <w:lvlJc w:val="left"/>
      <w:pPr>
        <w:tabs>
          <w:tab w:val="num" w:pos="2940"/>
        </w:tabs>
        <w:ind w:left="2940" w:hanging="420"/>
      </w:pPr>
      <w:rPr>
        <w:rFonts w:cs="Times New Roman"/>
      </w:rPr>
    </w:lvl>
    <w:lvl w:ilvl="6" w:tplc="FFFFFFFF">
      <w:start w:val="1"/>
      <w:numFmt w:val="decimal"/>
      <w:lvlText w:val="%7."/>
      <w:lvlJc w:val="left"/>
      <w:pPr>
        <w:tabs>
          <w:tab w:val="num" w:pos="3360"/>
        </w:tabs>
        <w:ind w:left="3360" w:hanging="420"/>
      </w:pPr>
      <w:rPr>
        <w:rFonts w:cs="Times New Roman"/>
      </w:rPr>
    </w:lvl>
    <w:lvl w:ilvl="7" w:tplc="FFFFFFFF">
      <w:start w:val="1"/>
      <w:numFmt w:val="aiueoFullWidth"/>
      <w:lvlText w:val="(%8)"/>
      <w:lvlJc w:val="left"/>
      <w:pPr>
        <w:tabs>
          <w:tab w:val="num" w:pos="3780"/>
        </w:tabs>
        <w:ind w:left="3780" w:hanging="420"/>
      </w:pPr>
      <w:rPr>
        <w:rFonts w:cs="Times New Roman"/>
      </w:rPr>
    </w:lvl>
    <w:lvl w:ilvl="8" w:tplc="FFFFFFFF">
      <w:start w:val="1"/>
      <w:numFmt w:val="decimalEnclosedCircle"/>
      <w:lvlText w:val="%9"/>
      <w:lvlJc w:val="left"/>
      <w:pPr>
        <w:tabs>
          <w:tab w:val="num" w:pos="4200"/>
        </w:tabs>
        <w:ind w:left="4200" w:hanging="420"/>
      </w:pPr>
      <w:rPr>
        <w:rFonts w:cs="Times New Roman"/>
      </w:rPr>
    </w:lvl>
  </w:abstractNum>
  <w:abstractNum w:abstractNumId="90" w15:restartNumberingAfterBreak="0">
    <w:nsid w:val="43985E7A"/>
    <w:multiLevelType w:val="hybridMultilevel"/>
    <w:tmpl w:val="200E2F7A"/>
    <w:lvl w:ilvl="0" w:tplc="0409000F">
      <w:start w:val="1"/>
      <w:numFmt w:val="decimal"/>
      <w:lvlText w:val="%1."/>
      <w:lvlJc w:val="left"/>
      <w:pPr>
        <w:ind w:left="630" w:hanging="420"/>
      </w:pPr>
    </w:lvl>
    <w:lvl w:ilvl="1" w:tplc="B6C894CA">
      <w:start w:val="1"/>
      <w:numFmt w:val="decimal"/>
      <w:lvlText w:val="%2)"/>
      <w:lvlJc w:val="left"/>
      <w:pPr>
        <w:ind w:left="1050" w:hanging="420"/>
      </w:pPr>
      <w:rPr>
        <w:rFonts w:cs="Times New Roman" w:hint="eastAsia"/>
      </w:r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91" w15:restartNumberingAfterBreak="0">
    <w:nsid w:val="43CB0C46"/>
    <w:multiLevelType w:val="hybridMultilevel"/>
    <w:tmpl w:val="0EDC6040"/>
    <w:lvl w:ilvl="0" w:tplc="04090001">
      <w:start w:val="1"/>
      <w:numFmt w:val="bullet"/>
      <w:lvlText w:val=""/>
      <w:lvlJc w:val="left"/>
      <w:pPr>
        <w:ind w:left="1050" w:hanging="420"/>
      </w:pPr>
      <w:rPr>
        <w:rFonts w:ascii="Wingdings" w:hAnsi="Wingdings" w:hint="default"/>
      </w:rPr>
    </w:lvl>
    <w:lvl w:ilvl="1" w:tplc="0409000B" w:tentative="1">
      <w:start w:val="1"/>
      <w:numFmt w:val="bullet"/>
      <w:lvlText w:val=""/>
      <w:lvlJc w:val="left"/>
      <w:pPr>
        <w:ind w:left="1470" w:hanging="420"/>
      </w:pPr>
      <w:rPr>
        <w:rFonts w:ascii="Wingdings" w:hAnsi="Wingdings" w:hint="default"/>
      </w:rPr>
    </w:lvl>
    <w:lvl w:ilvl="2" w:tplc="0409000D" w:tentative="1">
      <w:start w:val="1"/>
      <w:numFmt w:val="bullet"/>
      <w:lvlText w:val=""/>
      <w:lvlJc w:val="left"/>
      <w:pPr>
        <w:ind w:left="1890" w:hanging="420"/>
      </w:pPr>
      <w:rPr>
        <w:rFonts w:ascii="Wingdings" w:hAnsi="Wingdings" w:hint="default"/>
      </w:rPr>
    </w:lvl>
    <w:lvl w:ilvl="3" w:tplc="04090001" w:tentative="1">
      <w:start w:val="1"/>
      <w:numFmt w:val="bullet"/>
      <w:lvlText w:val=""/>
      <w:lvlJc w:val="left"/>
      <w:pPr>
        <w:ind w:left="2310" w:hanging="420"/>
      </w:pPr>
      <w:rPr>
        <w:rFonts w:ascii="Wingdings" w:hAnsi="Wingdings" w:hint="default"/>
      </w:rPr>
    </w:lvl>
    <w:lvl w:ilvl="4" w:tplc="0409000B" w:tentative="1">
      <w:start w:val="1"/>
      <w:numFmt w:val="bullet"/>
      <w:lvlText w:val=""/>
      <w:lvlJc w:val="left"/>
      <w:pPr>
        <w:ind w:left="2730" w:hanging="420"/>
      </w:pPr>
      <w:rPr>
        <w:rFonts w:ascii="Wingdings" w:hAnsi="Wingdings" w:hint="default"/>
      </w:rPr>
    </w:lvl>
    <w:lvl w:ilvl="5" w:tplc="0409000D" w:tentative="1">
      <w:start w:val="1"/>
      <w:numFmt w:val="bullet"/>
      <w:lvlText w:val=""/>
      <w:lvlJc w:val="left"/>
      <w:pPr>
        <w:ind w:left="3150" w:hanging="420"/>
      </w:pPr>
      <w:rPr>
        <w:rFonts w:ascii="Wingdings" w:hAnsi="Wingdings" w:hint="default"/>
      </w:rPr>
    </w:lvl>
    <w:lvl w:ilvl="6" w:tplc="04090001" w:tentative="1">
      <w:start w:val="1"/>
      <w:numFmt w:val="bullet"/>
      <w:lvlText w:val=""/>
      <w:lvlJc w:val="left"/>
      <w:pPr>
        <w:ind w:left="3570" w:hanging="420"/>
      </w:pPr>
      <w:rPr>
        <w:rFonts w:ascii="Wingdings" w:hAnsi="Wingdings" w:hint="default"/>
      </w:rPr>
    </w:lvl>
    <w:lvl w:ilvl="7" w:tplc="0409000B" w:tentative="1">
      <w:start w:val="1"/>
      <w:numFmt w:val="bullet"/>
      <w:lvlText w:val=""/>
      <w:lvlJc w:val="left"/>
      <w:pPr>
        <w:ind w:left="3990" w:hanging="420"/>
      </w:pPr>
      <w:rPr>
        <w:rFonts w:ascii="Wingdings" w:hAnsi="Wingdings" w:hint="default"/>
      </w:rPr>
    </w:lvl>
    <w:lvl w:ilvl="8" w:tplc="0409000D" w:tentative="1">
      <w:start w:val="1"/>
      <w:numFmt w:val="bullet"/>
      <w:lvlText w:val=""/>
      <w:lvlJc w:val="left"/>
      <w:pPr>
        <w:ind w:left="4410" w:hanging="420"/>
      </w:pPr>
      <w:rPr>
        <w:rFonts w:ascii="Wingdings" w:hAnsi="Wingdings" w:hint="default"/>
      </w:rPr>
    </w:lvl>
  </w:abstractNum>
  <w:abstractNum w:abstractNumId="92" w15:restartNumberingAfterBreak="0">
    <w:nsid w:val="443977F3"/>
    <w:multiLevelType w:val="multilevel"/>
    <w:tmpl w:val="C38A0506"/>
    <w:lvl w:ilvl="0">
      <w:start w:val="3"/>
      <w:numFmt w:val="upperLetter"/>
      <w:suff w:val="space"/>
      <w:lvlText w:val="%1"/>
      <w:lvlJc w:val="left"/>
      <w:pPr>
        <w:ind w:left="425" w:hanging="425"/>
      </w:pPr>
      <w:rPr>
        <w:rFonts w:hint="eastAsia"/>
      </w:rPr>
    </w:lvl>
    <w:lvl w:ilvl="1">
      <w:start w:val="1"/>
      <w:numFmt w:val="decimal"/>
      <w:pStyle w:val="C-1"/>
      <w:suff w:val="space"/>
      <w:lvlText w:val="%1-%2"/>
      <w:lvlJc w:val="left"/>
      <w:pPr>
        <w:ind w:left="992" w:hanging="992"/>
      </w:pPr>
      <w:rPr>
        <w:rFonts w:hint="eastAsia"/>
      </w:rPr>
    </w:lvl>
    <w:lvl w:ilvl="2">
      <w:start w:val="1"/>
      <w:numFmt w:val="decimal"/>
      <w:suff w:val="space"/>
      <w:lvlText w:val="%1-%2-%3"/>
      <w:lvlJc w:val="left"/>
      <w:pPr>
        <w:ind w:left="1418" w:hanging="567"/>
      </w:pPr>
      <w:rPr>
        <w:rFonts w:hint="eastAsia"/>
      </w:rPr>
    </w:lvl>
    <w:lvl w:ilvl="3">
      <w:start w:val="1"/>
      <w:numFmt w:val="decimal"/>
      <w:suff w:val="space"/>
      <w:lvlText w:val="%1-%2-%3-%4"/>
      <w:lvlJc w:val="left"/>
      <w:pPr>
        <w:ind w:left="1984" w:hanging="708"/>
      </w:pPr>
      <w:rPr>
        <w:rFonts w:hint="eastAsia"/>
      </w:rPr>
    </w:lvl>
    <w:lvl w:ilvl="4">
      <w:start w:val="1"/>
      <w:numFmt w:val="decimal"/>
      <w:suff w:val="space"/>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93" w15:restartNumberingAfterBreak="0">
    <w:nsid w:val="445E7DC6"/>
    <w:multiLevelType w:val="hybridMultilevel"/>
    <w:tmpl w:val="0400CB0A"/>
    <w:lvl w:ilvl="0" w:tplc="7E70161E">
      <w:start w:val="1"/>
      <w:numFmt w:val="lowerLetter"/>
      <w:lvlText w:val="%1)"/>
      <w:lvlJc w:val="left"/>
      <w:pPr>
        <w:ind w:left="927" w:hanging="360"/>
      </w:pPr>
      <w:rPr>
        <w:rFonts w:hint="default"/>
      </w:rPr>
    </w:lvl>
    <w:lvl w:ilvl="1" w:tplc="04090017" w:tentative="1">
      <w:start w:val="1"/>
      <w:numFmt w:val="aiueoFullWidth"/>
      <w:lvlText w:val="(%2)"/>
      <w:lvlJc w:val="left"/>
      <w:pPr>
        <w:ind w:left="1407" w:hanging="420"/>
      </w:pPr>
    </w:lvl>
    <w:lvl w:ilvl="2" w:tplc="04090011" w:tentative="1">
      <w:start w:val="1"/>
      <w:numFmt w:val="decimalEnclosedCircle"/>
      <w:lvlText w:val="%3"/>
      <w:lvlJc w:val="left"/>
      <w:pPr>
        <w:ind w:left="1827" w:hanging="420"/>
      </w:pPr>
    </w:lvl>
    <w:lvl w:ilvl="3" w:tplc="0409000F" w:tentative="1">
      <w:start w:val="1"/>
      <w:numFmt w:val="decimal"/>
      <w:lvlText w:val="%4."/>
      <w:lvlJc w:val="left"/>
      <w:pPr>
        <w:ind w:left="2247" w:hanging="420"/>
      </w:pPr>
    </w:lvl>
    <w:lvl w:ilvl="4" w:tplc="04090017" w:tentative="1">
      <w:start w:val="1"/>
      <w:numFmt w:val="aiueoFullWidth"/>
      <w:lvlText w:val="(%5)"/>
      <w:lvlJc w:val="left"/>
      <w:pPr>
        <w:ind w:left="2667" w:hanging="420"/>
      </w:pPr>
    </w:lvl>
    <w:lvl w:ilvl="5" w:tplc="04090011" w:tentative="1">
      <w:start w:val="1"/>
      <w:numFmt w:val="decimalEnclosedCircle"/>
      <w:lvlText w:val="%6"/>
      <w:lvlJc w:val="left"/>
      <w:pPr>
        <w:ind w:left="3087" w:hanging="420"/>
      </w:pPr>
    </w:lvl>
    <w:lvl w:ilvl="6" w:tplc="0409000F" w:tentative="1">
      <w:start w:val="1"/>
      <w:numFmt w:val="decimal"/>
      <w:lvlText w:val="%7."/>
      <w:lvlJc w:val="left"/>
      <w:pPr>
        <w:ind w:left="3507" w:hanging="420"/>
      </w:pPr>
    </w:lvl>
    <w:lvl w:ilvl="7" w:tplc="04090017" w:tentative="1">
      <w:start w:val="1"/>
      <w:numFmt w:val="aiueoFullWidth"/>
      <w:lvlText w:val="(%8)"/>
      <w:lvlJc w:val="left"/>
      <w:pPr>
        <w:ind w:left="3927" w:hanging="420"/>
      </w:pPr>
    </w:lvl>
    <w:lvl w:ilvl="8" w:tplc="04090011" w:tentative="1">
      <w:start w:val="1"/>
      <w:numFmt w:val="decimalEnclosedCircle"/>
      <w:lvlText w:val="%9"/>
      <w:lvlJc w:val="left"/>
      <w:pPr>
        <w:ind w:left="4347" w:hanging="420"/>
      </w:pPr>
    </w:lvl>
  </w:abstractNum>
  <w:abstractNum w:abstractNumId="94" w15:restartNumberingAfterBreak="0">
    <w:nsid w:val="45477272"/>
    <w:multiLevelType w:val="hybridMultilevel"/>
    <w:tmpl w:val="AC1E8C4C"/>
    <w:lvl w:ilvl="0" w:tplc="04090001">
      <w:start w:val="1"/>
      <w:numFmt w:val="bullet"/>
      <w:lvlText w:val=""/>
      <w:lvlJc w:val="left"/>
      <w:pPr>
        <w:ind w:left="630" w:hanging="420"/>
      </w:pPr>
      <w:rPr>
        <w:rFonts w:ascii="Wingdings" w:hAnsi="Wingdings" w:hint="default"/>
      </w:rPr>
    </w:lvl>
    <w:lvl w:ilvl="1" w:tplc="0409000B" w:tentative="1">
      <w:start w:val="1"/>
      <w:numFmt w:val="bullet"/>
      <w:lvlText w:val=""/>
      <w:lvlJc w:val="left"/>
      <w:pPr>
        <w:ind w:left="1050" w:hanging="420"/>
      </w:pPr>
      <w:rPr>
        <w:rFonts w:ascii="Wingdings" w:hAnsi="Wingdings" w:hint="default"/>
      </w:rPr>
    </w:lvl>
    <w:lvl w:ilvl="2" w:tplc="0409000D"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B" w:tentative="1">
      <w:start w:val="1"/>
      <w:numFmt w:val="bullet"/>
      <w:lvlText w:val=""/>
      <w:lvlJc w:val="left"/>
      <w:pPr>
        <w:ind w:left="2310" w:hanging="420"/>
      </w:pPr>
      <w:rPr>
        <w:rFonts w:ascii="Wingdings" w:hAnsi="Wingdings" w:hint="default"/>
      </w:rPr>
    </w:lvl>
    <w:lvl w:ilvl="5" w:tplc="0409000D"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B" w:tentative="1">
      <w:start w:val="1"/>
      <w:numFmt w:val="bullet"/>
      <w:lvlText w:val=""/>
      <w:lvlJc w:val="left"/>
      <w:pPr>
        <w:ind w:left="3570" w:hanging="420"/>
      </w:pPr>
      <w:rPr>
        <w:rFonts w:ascii="Wingdings" w:hAnsi="Wingdings" w:hint="default"/>
      </w:rPr>
    </w:lvl>
    <w:lvl w:ilvl="8" w:tplc="0409000D" w:tentative="1">
      <w:start w:val="1"/>
      <w:numFmt w:val="bullet"/>
      <w:lvlText w:val=""/>
      <w:lvlJc w:val="left"/>
      <w:pPr>
        <w:ind w:left="3990" w:hanging="420"/>
      </w:pPr>
      <w:rPr>
        <w:rFonts w:ascii="Wingdings" w:hAnsi="Wingdings" w:hint="default"/>
      </w:rPr>
    </w:lvl>
  </w:abstractNum>
  <w:abstractNum w:abstractNumId="95" w15:restartNumberingAfterBreak="0">
    <w:nsid w:val="45EB15F1"/>
    <w:multiLevelType w:val="hybridMultilevel"/>
    <w:tmpl w:val="6D48C9E2"/>
    <w:lvl w:ilvl="0" w:tplc="0409000F">
      <w:start w:val="1"/>
      <w:numFmt w:val="decimal"/>
      <w:lvlText w:val="%1."/>
      <w:lvlJc w:val="left"/>
      <w:pPr>
        <w:ind w:left="650" w:hanging="440"/>
      </w:pPr>
    </w:lvl>
    <w:lvl w:ilvl="1" w:tplc="04090017" w:tentative="1">
      <w:start w:val="1"/>
      <w:numFmt w:val="aiueoFullWidth"/>
      <w:lvlText w:val="(%2)"/>
      <w:lvlJc w:val="left"/>
      <w:pPr>
        <w:ind w:left="1090" w:hanging="440"/>
      </w:pPr>
    </w:lvl>
    <w:lvl w:ilvl="2" w:tplc="04090011" w:tentative="1">
      <w:start w:val="1"/>
      <w:numFmt w:val="decimalEnclosedCircle"/>
      <w:lvlText w:val="%3"/>
      <w:lvlJc w:val="left"/>
      <w:pPr>
        <w:ind w:left="1530" w:hanging="440"/>
      </w:pPr>
    </w:lvl>
    <w:lvl w:ilvl="3" w:tplc="0409000F" w:tentative="1">
      <w:start w:val="1"/>
      <w:numFmt w:val="decimal"/>
      <w:lvlText w:val="%4."/>
      <w:lvlJc w:val="left"/>
      <w:pPr>
        <w:ind w:left="1970" w:hanging="440"/>
      </w:pPr>
    </w:lvl>
    <w:lvl w:ilvl="4" w:tplc="04090017" w:tentative="1">
      <w:start w:val="1"/>
      <w:numFmt w:val="aiueoFullWidth"/>
      <w:lvlText w:val="(%5)"/>
      <w:lvlJc w:val="left"/>
      <w:pPr>
        <w:ind w:left="2410" w:hanging="440"/>
      </w:pPr>
    </w:lvl>
    <w:lvl w:ilvl="5" w:tplc="04090011" w:tentative="1">
      <w:start w:val="1"/>
      <w:numFmt w:val="decimalEnclosedCircle"/>
      <w:lvlText w:val="%6"/>
      <w:lvlJc w:val="left"/>
      <w:pPr>
        <w:ind w:left="2850" w:hanging="440"/>
      </w:pPr>
    </w:lvl>
    <w:lvl w:ilvl="6" w:tplc="0409000F" w:tentative="1">
      <w:start w:val="1"/>
      <w:numFmt w:val="decimal"/>
      <w:lvlText w:val="%7."/>
      <w:lvlJc w:val="left"/>
      <w:pPr>
        <w:ind w:left="3290" w:hanging="440"/>
      </w:pPr>
    </w:lvl>
    <w:lvl w:ilvl="7" w:tplc="04090017" w:tentative="1">
      <w:start w:val="1"/>
      <w:numFmt w:val="aiueoFullWidth"/>
      <w:lvlText w:val="(%8)"/>
      <w:lvlJc w:val="left"/>
      <w:pPr>
        <w:ind w:left="3730" w:hanging="440"/>
      </w:pPr>
    </w:lvl>
    <w:lvl w:ilvl="8" w:tplc="04090011" w:tentative="1">
      <w:start w:val="1"/>
      <w:numFmt w:val="decimalEnclosedCircle"/>
      <w:lvlText w:val="%9"/>
      <w:lvlJc w:val="left"/>
      <w:pPr>
        <w:ind w:left="4170" w:hanging="440"/>
      </w:pPr>
    </w:lvl>
  </w:abstractNum>
  <w:abstractNum w:abstractNumId="96" w15:restartNumberingAfterBreak="0">
    <w:nsid w:val="4729375C"/>
    <w:multiLevelType w:val="hybridMultilevel"/>
    <w:tmpl w:val="CB865DE6"/>
    <w:lvl w:ilvl="0" w:tplc="B6707BD8">
      <w:start w:val="1"/>
      <w:numFmt w:val="decimal"/>
      <w:lvlText w:val="(%1)"/>
      <w:lvlJc w:val="left"/>
      <w:pPr>
        <w:ind w:left="840" w:hanging="420"/>
      </w:pPr>
      <w:rPr>
        <w:rFonts w:hint="eastAsia"/>
      </w:rPr>
    </w:lvl>
    <w:lvl w:ilvl="1" w:tplc="6E204440">
      <w:start w:val="5"/>
      <w:numFmt w:val="bullet"/>
      <w:lvlText w:val="■"/>
      <w:lvlJc w:val="left"/>
      <w:pPr>
        <w:ind w:left="1200" w:hanging="360"/>
      </w:pPr>
      <w:rPr>
        <w:rFonts w:ascii="ＭＳ 明朝" w:eastAsia="ＭＳ 明朝" w:hAnsi="ＭＳ 明朝" w:cs="Times New Roman" w:hint="eastAsia"/>
      </w:rPr>
    </w:lvl>
    <w:lvl w:ilvl="2" w:tplc="719CF856">
      <w:start w:val="1"/>
      <w:numFmt w:val="lowerLetter"/>
      <w:lvlText w:val="(%3)"/>
      <w:lvlJc w:val="left"/>
      <w:pPr>
        <w:ind w:left="1680" w:hanging="420"/>
      </w:pPr>
      <w:rPr>
        <w:rFonts w:hint="default"/>
      </w:r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97" w15:restartNumberingAfterBreak="0">
    <w:nsid w:val="475E12AE"/>
    <w:multiLevelType w:val="hybridMultilevel"/>
    <w:tmpl w:val="9B848046"/>
    <w:lvl w:ilvl="0" w:tplc="5E5EB734">
      <w:start w:val="1"/>
      <w:numFmt w:val="lowerLetter"/>
      <w:lvlText w:val="%1."/>
      <w:lvlJc w:val="left"/>
      <w:pPr>
        <w:tabs>
          <w:tab w:val="num" w:pos="720"/>
        </w:tabs>
        <w:ind w:left="720" w:hanging="360"/>
      </w:pPr>
    </w:lvl>
    <w:lvl w:ilvl="1" w:tplc="E9A4C5DE" w:tentative="1">
      <w:start w:val="1"/>
      <w:numFmt w:val="lowerLetter"/>
      <w:lvlText w:val="%2."/>
      <w:lvlJc w:val="left"/>
      <w:pPr>
        <w:tabs>
          <w:tab w:val="num" w:pos="1440"/>
        </w:tabs>
        <w:ind w:left="1440" w:hanging="360"/>
      </w:pPr>
    </w:lvl>
    <w:lvl w:ilvl="2" w:tplc="5CDA9E48" w:tentative="1">
      <w:start w:val="1"/>
      <w:numFmt w:val="lowerLetter"/>
      <w:lvlText w:val="%3."/>
      <w:lvlJc w:val="left"/>
      <w:pPr>
        <w:tabs>
          <w:tab w:val="num" w:pos="2160"/>
        </w:tabs>
        <w:ind w:left="2160" w:hanging="360"/>
      </w:pPr>
    </w:lvl>
    <w:lvl w:ilvl="3" w:tplc="9E8A87EE" w:tentative="1">
      <w:start w:val="1"/>
      <w:numFmt w:val="lowerLetter"/>
      <w:lvlText w:val="%4."/>
      <w:lvlJc w:val="left"/>
      <w:pPr>
        <w:tabs>
          <w:tab w:val="num" w:pos="2880"/>
        </w:tabs>
        <w:ind w:left="2880" w:hanging="360"/>
      </w:pPr>
    </w:lvl>
    <w:lvl w:ilvl="4" w:tplc="57525E4E" w:tentative="1">
      <w:start w:val="1"/>
      <w:numFmt w:val="lowerLetter"/>
      <w:lvlText w:val="%5."/>
      <w:lvlJc w:val="left"/>
      <w:pPr>
        <w:tabs>
          <w:tab w:val="num" w:pos="3600"/>
        </w:tabs>
        <w:ind w:left="3600" w:hanging="360"/>
      </w:pPr>
    </w:lvl>
    <w:lvl w:ilvl="5" w:tplc="2E6A1094" w:tentative="1">
      <w:start w:val="1"/>
      <w:numFmt w:val="lowerLetter"/>
      <w:lvlText w:val="%6."/>
      <w:lvlJc w:val="left"/>
      <w:pPr>
        <w:tabs>
          <w:tab w:val="num" w:pos="4320"/>
        </w:tabs>
        <w:ind w:left="4320" w:hanging="360"/>
      </w:pPr>
    </w:lvl>
    <w:lvl w:ilvl="6" w:tplc="5C28DC3C" w:tentative="1">
      <w:start w:val="1"/>
      <w:numFmt w:val="lowerLetter"/>
      <w:lvlText w:val="%7."/>
      <w:lvlJc w:val="left"/>
      <w:pPr>
        <w:tabs>
          <w:tab w:val="num" w:pos="5040"/>
        </w:tabs>
        <w:ind w:left="5040" w:hanging="360"/>
      </w:pPr>
    </w:lvl>
    <w:lvl w:ilvl="7" w:tplc="AB12537E" w:tentative="1">
      <w:start w:val="1"/>
      <w:numFmt w:val="lowerLetter"/>
      <w:lvlText w:val="%8."/>
      <w:lvlJc w:val="left"/>
      <w:pPr>
        <w:tabs>
          <w:tab w:val="num" w:pos="5760"/>
        </w:tabs>
        <w:ind w:left="5760" w:hanging="360"/>
      </w:pPr>
    </w:lvl>
    <w:lvl w:ilvl="8" w:tplc="A0C672F4" w:tentative="1">
      <w:start w:val="1"/>
      <w:numFmt w:val="lowerLetter"/>
      <w:lvlText w:val="%9."/>
      <w:lvlJc w:val="left"/>
      <w:pPr>
        <w:tabs>
          <w:tab w:val="num" w:pos="6480"/>
        </w:tabs>
        <w:ind w:left="6480" w:hanging="360"/>
      </w:pPr>
    </w:lvl>
  </w:abstractNum>
  <w:abstractNum w:abstractNumId="98" w15:restartNumberingAfterBreak="0">
    <w:nsid w:val="47926F61"/>
    <w:multiLevelType w:val="hybridMultilevel"/>
    <w:tmpl w:val="590EEB4A"/>
    <w:lvl w:ilvl="0" w:tplc="04090011">
      <w:start w:val="1"/>
      <w:numFmt w:val="decimalEnclosedCircle"/>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9" w15:restartNumberingAfterBreak="0">
    <w:nsid w:val="489962F9"/>
    <w:multiLevelType w:val="multilevel"/>
    <w:tmpl w:val="1AE2A89C"/>
    <w:styleLink w:val="10"/>
    <w:lvl w:ilvl="0">
      <w:start w:val="3"/>
      <w:numFmt w:val="bullet"/>
      <w:lvlText w:val="-"/>
      <w:lvlJc w:val="left"/>
      <w:pPr>
        <w:ind w:left="570" w:hanging="360"/>
      </w:pPr>
      <w:rPr>
        <w:rFonts w:ascii="ＭＳ 明朝" w:eastAsia="ＭＳ 明朝" w:hAnsi="ＭＳ 明朝" w:cs="Times New Roman" w:hint="eastAsia"/>
      </w:rPr>
    </w:lvl>
    <w:lvl w:ilvl="1">
      <w:start w:val="1"/>
      <w:numFmt w:val="bullet"/>
      <w:lvlText w:val=""/>
      <w:lvlJc w:val="left"/>
      <w:pPr>
        <w:ind w:left="1050" w:hanging="420"/>
      </w:pPr>
      <w:rPr>
        <w:rFonts w:ascii="Wingdings" w:hAnsi="Wingdings" w:hint="default"/>
      </w:rPr>
    </w:lvl>
    <w:lvl w:ilvl="2">
      <w:start w:val="1"/>
      <w:numFmt w:val="bullet"/>
      <w:lvlText w:val=""/>
      <w:lvlJc w:val="left"/>
      <w:pPr>
        <w:ind w:left="1470" w:hanging="420"/>
      </w:pPr>
      <w:rPr>
        <w:rFonts w:ascii="Wingdings" w:hAnsi="Wingdings" w:hint="default"/>
      </w:rPr>
    </w:lvl>
    <w:lvl w:ilvl="3">
      <w:start w:val="1"/>
      <w:numFmt w:val="bullet"/>
      <w:lvlText w:val=""/>
      <w:lvlJc w:val="left"/>
      <w:pPr>
        <w:ind w:left="1890" w:hanging="420"/>
      </w:pPr>
      <w:rPr>
        <w:rFonts w:ascii="Wingdings" w:hAnsi="Wingdings" w:hint="default"/>
      </w:rPr>
    </w:lvl>
    <w:lvl w:ilvl="4">
      <w:start w:val="1"/>
      <w:numFmt w:val="bullet"/>
      <w:lvlText w:val=""/>
      <w:lvlJc w:val="left"/>
      <w:pPr>
        <w:ind w:left="2310" w:hanging="420"/>
      </w:pPr>
      <w:rPr>
        <w:rFonts w:ascii="Wingdings" w:hAnsi="Wingdings" w:hint="default"/>
      </w:rPr>
    </w:lvl>
    <w:lvl w:ilvl="5">
      <w:start w:val="1"/>
      <w:numFmt w:val="bullet"/>
      <w:lvlText w:val=""/>
      <w:lvlJc w:val="left"/>
      <w:pPr>
        <w:ind w:left="2730" w:hanging="420"/>
      </w:pPr>
      <w:rPr>
        <w:rFonts w:ascii="Wingdings" w:hAnsi="Wingdings" w:hint="default"/>
      </w:rPr>
    </w:lvl>
    <w:lvl w:ilvl="6">
      <w:start w:val="1"/>
      <w:numFmt w:val="bullet"/>
      <w:lvlText w:val=""/>
      <w:lvlJc w:val="left"/>
      <w:pPr>
        <w:ind w:left="3150" w:hanging="420"/>
      </w:pPr>
      <w:rPr>
        <w:rFonts w:ascii="Wingdings" w:hAnsi="Wingdings" w:hint="default"/>
      </w:rPr>
    </w:lvl>
    <w:lvl w:ilvl="7">
      <w:start w:val="1"/>
      <w:numFmt w:val="bullet"/>
      <w:lvlText w:val=""/>
      <w:lvlJc w:val="left"/>
      <w:pPr>
        <w:ind w:left="3570" w:hanging="420"/>
      </w:pPr>
      <w:rPr>
        <w:rFonts w:ascii="Wingdings" w:hAnsi="Wingdings" w:hint="default"/>
      </w:rPr>
    </w:lvl>
    <w:lvl w:ilvl="8">
      <w:start w:val="1"/>
      <w:numFmt w:val="bullet"/>
      <w:lvlText w:val=""/>
      <w:lvlJc w:val="left"/>
      <w:pPr>
        <w:ind w:left="3990" w:hanging="420"/>
      </w:pPr>
      <w:rPr>
        <w:rFonts w:ascii="Wingdings" w:hAnsi="Wingdings" w:hint="default"/>
      </w:rPr>
    </w:lvl>
  </w:abstractNum>
  <w:abstractNum w:abstractNumId="100" w15:restartNumberingAfterBreak="0">
    <w:nsid w:val="48A934E7"/>
    <w:multiLevelType w:val="hybridMultilevel"/>
    <w:tmpl w:val="0AF0F94C"/>
    <w:lvl w:ilvl="0" w:tplc="5FBE7458">
      <w:start w:val="1"/>
      <w:numFmt w:val="decimal"/>
      <w:lvlText w:val="%1."/>
      <w:lvlJc w:val="left"/>
      <w:pPr>
        <w:ind w:left="630" w:hanging="420"/>
      </w:pPr>
      <w:rPr>
        <w:rFonts w:ascii="Times New Roman" w:eastAsia="ＭＳ 明朝" w:hAnsi="Times New Roman" w:cs="Times New Roman"/>
      </w:rPr>
    </w:lvl>
    <w:lvl w:ilvl="1" w:tplc="B6C894CA">
      <w:start w:val="1"/>
      <w:numFmt w:val="decimal"/>
      <w:lvlText w:val="%2)"/>
      <w:lvlJc w:val="left"/>
      <w:pPr>
        <w:ind w:left="1050" w:hanging="420"/>
      </w:pPr>
      <w:rPr>
        <w:rFonts w:cs="Times New Roman" w:hint="eastAsia"/>
      </w:r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01" w15:restartNumberingAfterBreak="0">
    <w:nsid w:val="4A6973D1"/>
    <w:multiLevelType w:val="multilevel"/>
    <w:tmpl w:val="2A6003DA"/>
    <w:lvl w:ilvl="0">
      <w:start w:val="1"/>
      <w:numFmt w:val="decimal"/>
      <w:lvlText w:val="%1)"/>
      <w:lvlJc w:val="left"/>
      <w:pPr>
        <w:tabs>
          <w:tab w:val="num" w:pos="780"/>
        </w:tabs>
        <w:ind w:left="780" w:hanging="360"/>
      </w:pPr>
      <w:rPr>
        <w:rFonts w:hint="eastAsia"/>
      </w:rPr>
    </w:lvl>
    <w:lvl w:ilvl="1">
      <w:start w:val="1"/>
      <w:numFmt w:val="lowerLetter"/>
      <w:lvlText w:val="%2)"/>
      <w:lvlJc w:val="left"/>
      <w:pPr>
        <w:tabs>
          <w:tab w:val="num" w:pos="1140"/>
        </w:tabs>
        <w:ind w:left="1140" w:hanging="360"/>
      </w:pPr>
      <w:rPr>
        <w:rFonts w:cs="Times New Roman" w:hint="eastAsia"/>
      </w:rPr>
    </w:lvl>
    <w:lvl w:ilvl="2">
      <w:start w:val="1"/>
      <w:numFmt w:val="lowerRoman"/>
      <w:lvlText w:val="%3)"/>
      <w:lvlJc w:val="left"/>
      <w:pPr>
        <w:tabs>
          <w:tab w:val="num" w:pos="1500"/>
        </w:tabs>
        <w:ind w:left="1500" w:hanging="360"/>
      </w:pPr>
      <w:rPr>
        <w:rFonts w:cs="Times New Roman" w:hint="eastAsia"/>
      </w:rPr>
    </w:lvl>
    <w:lvl w:ilvl="3">
      <w:start w:val="1"/>
      <w:numFmt w:val="decimal"/>
      <w:lvlText w:val="(%4)"/>
      <w:lvlJc w:val="left"/>
      <w:pPr>
        <w:tabs>
          <w:tab w:val="num" w:pos="1860"/>
        </w:tabs>
        <w:ind w:left="1860" w:hanging="360"/>
      </w:pPr>
      <w:rPr>
        <w:rFonts w:cs="Times New Roman" w:hint="eastAsia"/>
      </w:rPr>
    </w:lvl>
    <w:lvl w:ilvl="4">
      <w:start w:val="1"/>
      <w:numFmt w:val="lowerLetter"/>
      <w:lvlText w:val="(%5)"/>
      <w:lvlJc w:val="left"/>
      <w:pPr>
        <w:tabs>
          <w:tab w:val="num" w:pos="2220"/>
        </w:tabs>
        <w:ind w:left="2220" w:hanging="360"/>
      </w:pPr>
      <w:rPr>
        <w:rFonts w:cs="Times New Roman" w:hint="eastAsia"/>
      </w:rPr>
    </w:lvl>
    <w:lvl w:ilvl="5">
      <w:start w:val="1"/>
      <w:numFmt w:val="lowerRoman"/>
      <w:lvlText w:val="(%6)"/>
      <w:lvlJc w:val="left"/>
      <w:pPr>
        <w:tabs>
          <w:tab w:val="num" w:pos="2580"/>
        </w:tabs>
        <w:ind w:left="2580" w:hanging="360"/>
      </w:pPr>
      <w:rPr>
        <w:rFonts w:cs="Times New Roman" w:hint="eastAsia"/>
      </w:rPr>
    </w:lvl>
    <w:lvl w:ilvl="6">
      <w:start w:val="1"/>
      <w:numFmt w:val="decimal"/>
      <w:lvlText w:val="%7."/>
      <w:lvlJc w:val="left"/>
      <w:pPr>
        <w:tabs>
          <w:tab w:val="num" w:pos="2940"/>
        </w:tabs>
        <w:ind w:left="2940" w:hanging="360"/>
      </w:pPr>
      <w:rPr>
        <w:rFonts w:cs="Times New Roman" w:hint="eastAsia"/>
      </w:rPr>
    </w:lvl>
    <w:lvl w:ilvl="7">
      <w:start w:val="1"/>
      <w:numFmt w:val="lowerLetter"/>
      <w:lvlText w:val="%8."/>
      <w:lvlJc w:val="left"/>
      <w:pPr>
        <w:tabs>
          <w:tab w:val="num" w:pos="3300"/>
        </w:tabs>
        <w:ind w:left="3300" w:hanging="360"/>
      </w:pPr>
      <w:rPr>
        <w:rFonts w:cs="Times New Roman" w:hint="eastAsia"/>
      </w:rPr>
    </w:lvl>
    <w:lvl w:ilvl="8">
      <w:start w:val="1"/>
      <w:numFmt w:val="lowerRoman"/>
      <w:lvlText w:val="%9."/>
      <w:lvlJc w:val="left"/>
      <w:pPr>
        <w:tabs>
          <w:tab w:val="num" w:pos="3660"/>
        </w:tabs>
        <w:ind w:left="3660" w:hanging="360"/>
      </w:pPr>
      <w:rPr>
        <w:rFonts w:cs="Times New Roman" w:hint="eastAsia"/>
      </w:rPr>
    </w:lvl>
  </w:abstractNum>
  <w:abstractNum w:abstractNumId="102" w15:restartNumberingAfterBreak="0">
    <w:nsid w:val="4A8341B0"/>
    <w:multiLevelType w:val="hybridMultilevel"/>
    <w:tmpl w:val="8C066E34"/>
    <w:lvl w:ilvl="0" w:tplc="0A722CD2">
      <w:start w:val="1"/>
      <w:numFmt w:val="lowerLetter"/>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3" w15:restartNumberingAfterBreak="0">
    <w:nsid w:val="4AA727D0"/>
    <w:multiLevelType w:val="hybridMultilevel"/>
    <w:tmpl w:val="6D48C9E2"/>
    <w:lvl w:ilvl="0" w:tplc="FFFFFFFF">
      <w:start w:val="1"/>
      <w:numFmt w:val="decimal"/>
      <w:lvlText w:val="%1."/>
      <w:lvlJc w:val="left"/>
      <w:pPr>
        <w:ind w:left="650" w:hanging="440"/>
      </w:pPr>
    </w:lvl>
    <w:lvl w:ilvl="1" w:tplc="FFFFFFFF" w:tentative="1">
      <w:start w:val="1"/>
      <w:numFmt w:val="aiueoFullWidth"/>
      <w:lvlText w:val="(%2)"/>
      <w:lvlJc w:val="left"/>
      <w:pPr>
        <w:ind w:left="1090" w:hanging="440"/>
      </w:pPr>
    </w:lvl>
    <w:lvl w:ilvl="2" w:tplc="FFFFFFFF" w:tentative="1">
      <w:start w:val="1"/>
      <w:numFmt w:val="decimalEnclosedCircle"/>
      <w:lvlText w:val="%3"/>
      <w:lvlJc w:val="left"/>
      <w:pPr>
        <w:ind w:left="1530" w:hanging="440"/>
      </w:pPr>
    </w:lvl>
    <w:lvl w:ilvl="3" w:tplc="FFFFFFFF" w:tentative="1">
      <w:start w:val="1"/>
      <w:numFmt w:val="decimal"/>
      <w:lvlText w:val="%4."/>
      <w:lvlJc w:val="left"/>
      <w:pPr>
        <w:ind w:left="1970" w:hanging="440"/>
      </w:pPr>
    </w:lvl>
    <w:lvl w:ilvl="4" w:tplc="FFFFFFFF" w:tentative="1">
      <w:start w:val="1"/>
      <w:numFmt w:val="aiueoFullWidth"/>
      <w:lvlText w:val="(%5)"/>
      <w:lvlJc w:val="left"/>
      <w:pPr>
        <w:ind w:left="2410" w:hanging="440"/>
      </w:pPr>
    </w:lvl>
    <w:lvl w:ilvl="5" w:tplc="FFFFFFFF" w:tentative="1">
      <w:start w:val="1"/>
      <w:numFmt w:val="decimalEnclosedCircle"/>
      <w:lvlText w:val="%6"/>
      <w:lvlJc w:val="left"/>
      <w:pPr>
        <w:ind w:left="2850" w:hanging="440"/>
      </w:pPr>
    </w:lvl>
    <w:lvl w:ilvl="6" w:tplc="FFFFFFFF" w:tentative="1">
      <w:start w:val="1"/>
      <w:numFmt w:val="decimal"/>
      <w:lvlText w:val="%7."/>
      <w:lvlJc w:val="left"/>
      <w:pPr>
        <w:ind w:left="3290" w:hanging="440"/>
      </w:pPr>
    </w:lvl>
    <w:lvl w:ilvl="7" w:tplc="FFFFFFFF" w:tentative="1">
      <w:start w:val="1"/>
      <w:numFmt w:val="aiueoFullWidth"/>
      <w:lvlText w:val="(%8)"/>
      <w:lvlJc w:val="left"/>
      <w:pPr>
        <w:ind w:left="3730" w:hanging="440"/>
      </w:pPr>
    </w:lvl>
    <w:lvl w:ilvl="8" w:tplc="FFFFFFFF" w:tentative="1">
      <w:start w:val="1"/>
      <w:numFmt w:val="decimalEnclosedCircle"/>
      <w:lvlText w:val="%9"/>
      <w:lvlJc w:val="left"/>
      <w:pPr>
        <w:ind w:left="4170" w:hanging="440"/>
      </w:pPr>
    </w:lvl>
  </w:abstractNum>
  <w:abstractNum w:abstractNumId="104" w15:restartNumberingAfterBreak="0">
    <w:nsid w:val="4BC048CB"/>
    <w:multiLevelType w:val="hybridMultilevel"/>
    <w:tmpl w:val="7464A7AA"/>
    <w:lvl w:ilvl="0" w:tplc="0409000F">
      <w:start w:val="1"/>
      <w:numFmt w:val="decimal"/>
      <w:lvlText w:val="%1."/>
      <w:lvlJc w:val="left"/>
      <w:pPr>
        <w:ind w:left="840" w:hanging="420"/>
      </w:pPr>
    </w:lvl>
    <w:lvl w:ilvl="1" w:tplc="B6C894CA">
      <w:start w:val="1"/>
      <w:numFmt w:val="decimal"/>
      <w:lvlText w:val="%2)"/>
      <w:lvlJc w:val="left"/>
      <w:pPr>
        <w:ind w:left="1260" w:hanging="420"/>
      </w:pPr>
      <w:rPr>
        <w:rFonts w:cs="Times New Roman" w:hint="eastAsia"/>
      </w:r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105" w15:restartNumberingAfterBreak="0">
    <w:nsid w:val="4D493547"/>
    <w:multiLevelType w:val="hybridMultilevel"/>
    <w:tmpl w:val="5776DC3A"/>
    <w:lvl w:ilvl="0" w:tplc="0409000B">
      <w:start w:val="1"/>
      <w:numFmt w:val="bullet"/>
      <w:lvlText w:val=""/>
      <w:lvlJc w:val="left"/>
      <w:pPr>
        <w:ind w:left="1680" w:hanging="420"/>
      </w:pPr>
      <w:rPr>
        <w:rFonts w:ascii="Wingdings" w:hAnsi="Wingdings" w:hint="default"/>
      </w:rPr>
    </w:lvl>
    <w:lvl w:ilvl="1" w:tplc="0409000B" w:tentative="1">
      <w:start w:val="1"/>
      <w:numFmt w:val="bullet"/>
      <w:lvlText w:val=""/>
      <w:lvlJc w:val="left"/>
      <w:pPr>
        <w:ind w:left="2100" w:hanging="420"/>
      </w:pPr>
      <w:rPr>
        <w:rFonts w:ascii="Wingdings" w:hAnsi="Wingdings" w:hint="default"/>
      </w:rPr>
    </w:lvl>
    <w:lvl w:ilvl="2" w:tplc="0409000D"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B" w:tentative="1">
      <w:start w:val="1"/>
      <w:numFmt w:val="bullet"/>
      <w:lvlText w:val=""/>
      <w:lvlJc w:val="left"/>
      <w:pPr>
        <w:ind w:left="3360" w:hanging="420"/>
      </w:pPr>
      <w:rPr>
        <w:rFonts w:ascii="Wingdings" w:hAnsi="Wingdings" w:hint="default"/>
      </w:rPr>
    </w:lvl>
    <w:lvl w:ilvl="5" w:tplc="0409000D"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B" w:tentative="1">
      <w:start w:val="1"/>
      <w:numFmt w:val="bullet"/>
      <w:lvlText w:val=""/>
      <w:lvlJc w:val="left"/>
      <w:pPr>
        <w:ind w:left="4620" w:hanging="420"/>
      </w:pPr>
      <w:rPr>
        <w:rFonts w:ascii="Wingdings" w:hAnsi="Wingdings" w:hint="default"/>
      </w:rPr>
    </w:lvl>
    <w:lvl w:ilvl="8" w:tplc="0409000D" w:tentative="1">
      <w:start w:val="1"/>
      <w:numFmt w:val="bullet"/>
      <w:lvlText w:val=""/>
      <w:lvlJc w:val="left"/>
      <w:pPr>
        <w:ind w:left="5040" w:hanging="420"/>
      </w:pPr>
      <w:rPr>
        <w:rFonts w:ascii="Wingdings" w:hAnsi="Wingdings" w:hint="default"/>
      </w:rPr>
    </w:lvl>
  </w:abstractNum>
  <w:abstractNum w:abstractNumId="106" w15:restartNumberingAfterBreak="0">
    <w:nsid w:val="4E0B4DE9"/>
    <w:multiLevelType w:val="hybridMultilevel"/>
    <w:tmpl w:val="CFD006F6"/>
    <w:lvl w:ilvl="0" w:tplc="B6C894CA">
      <w:start w:val="1"/>
      <w:numFmt w:val="decimal"/>
      <w:lvlText w:val="%1)"/>
      <w:lvlJc w:val="left"/>
      <w:pPr>
        <w:tabs>
          <w:tab w:val="num" w:pos="780"/>
        </w:tabs>
        <w:ind w:left="780" w:hanging="360"/>
      </w:pPr>
      <w:rPr>
        <w:rFonts w:cs="Times New Roman" w:hint="eastAsia"/>
      </w:rPr>
    </w:lvl>
    <w:lvl w:ilvl="1" w:tplc="04090017">
      <w:start w:val="1"/>
      <w:numFmt w:val="aiueoFullWidth"/>
      <w:lvlText w:val="(%2)"/>
      <w:lvlJc w:val="left"/>
      <w:pPr>
        <w:tabs>
          <w:tab w:val="num" w:pos="1260"/>
        </w:tabs>
        <w:ind w:left="1260" w:hanging="420"/>
      </w:pPr>
      <w:rPr>
        <w:rFonts w:cs="Times New Roman"/>
      </w:rPr>
    </w:lvl>
    <w:lvl w:ilvl="2" w:tplc="763A077E">
      <w:start w:val="6"/>
      <w:numFmt w:val="bullet"/>
      <w:lvlText w:val="・"/>
      <w:lvlJc w:val="left"/>
      <w:pPr>
        <w:tabs>
          <w:tab w:val="num" w:pos="1620"/>
        </w:tabs>
        <w:ind w:left="1620" w:hanging="360"/>
      </w:pPr>
      <w:rPr>
        <w:rFonts w:ascii="ＭＳ 明朝" w:eastAsia="ＭＳ 明朝" w:hAnsi="ＭＳ 明朝" w:hint="eastAsia"/>
      </w:rPr>
    </w:lvl>
    <w:lvl w:ilvl="3" w:tplc="0409000F">
      <w:start w:val="1"/>
      <w:numFmt w:val="decimal"/>
      <w:lvlText w:val="%4."/>
      <w:lvlJc w:val="left"/>
      <w:pPr>
        <w:tabs>
          <w:tab w:val="num" w:pos="2100"/>
        </w:tabs>
        <w:ind w:left="2100" w:hanging="420"/>
      </w:pPr>
      <w:rPr>
        <w:rFonts w:cs="Times New Roman"/>
      </w:rPr>
    </w:lvl>
    <w:lvl w:ilvl="4" w:tplc="04090017">
      <w:start w:val="1"/>
      <w:numFmt w:val="aiueoFullWidth"/>
      <w:lvlText w:val="(%5)"/>
      <w:lvlJc w:val="left"/>
      <w:pPr>
        <w:tabs>
          <w:tab w:val="num" w:pos="2520"/>
        </w:tabs>
        <w:ind w:left="2520" w:hanging="420"/>
      </w:pPr>
      <w:rPr>
        <w:rFonts w:cs="Times New Roman"/>
      </w:rPr>
    </w:lvl>
    <w:lvl w:ilvl="5" w:tplc="04090011">
      <w:start w:val="1"/>
      <w:numFmt w:val="decimalEnclosedCircle"/>
      <w:lvlText w:val="%6"/>
      <w:lvlJc w:val="left"/>
      <w:pPr>
        <w:tabs>
          <w:tab w:val="num" w:pos="2940"/>
        </w:tabs>
        <w:ind w:left="2940" w:hanging="420"/>
      </w:pPr>
      <w:rPr>
        <w:rFonts w:cs="Times New Roman"/>
      </w:rPr>
    </w:lvl>
    <w:lvl w:ilvl="6" w:tplc="0409000F">
      <w:start w:val="1"/>
      <w:numFmt w:val="decimal"/>
      <w:lvlText w:val="%7."/>
      <w:lvlJc w:val="left"/>
      <w:pPr>
        <w:tabs>
          <w:tab w:val="num" w:pos="3360"/>
        </w:tabs>
        <w:ind w:left="3360" w:hanging="420"/>
      </w:pPr>
      <w:rPr>
        <w:rFonts w:cs="Times New Roman"/>
      </w:rPr>
    </w:lvl>
    <w:lvl w:ilvl="7" w:tplc="04090017">
      <w:start w:val="1"/>
      <w:numFmt w:val="aiueoFullWidth"/>
      <w:lvlText w:val="(%8)"/>
      <w:lvlJc w:val="left"/>
      <w:pPr>
        <w:tabs>
          <w:tab w:val="num" w:pos="3780"/>
        </w:tabs>
        <w:ind w:left="3780" w:hanging="420"/>
      </w:pPr>
      <w:rPr>
        <w:rFonts w:cs="Times New Roman"/>
      </w:rPr>
    </w:lvl>
    <w:lvl w:ilvl="8" w:tplc="04090011">
      <w:start w:val="1"/>
      <w:numFmt w:val="decimalEnclosedCircle"/>
      <w:lvlText w:val="%9"/>
      <w:lvlJc w:val="left"/>
      <w:pPr>
        <w:tabs>
          <w:tab w:val="num" w:pos="4200"/>
        </w:tabs>
        <w:ind w:left="4200" w:hanging="420"/>
      </w:pPr>
      <w:rPr>
        <w:rFonts w:cs="Times New Roman"/>
      </w:rPr>
    </w:lvl>
  </w:abstractNum>
  <w:abstractNum w:abstractNumId="107" w15:restartNumberingAfterBreak="0">
    <w:nsid w:val="4EE56B73"/>
    <w:multiLevelType w:val="hybridMultilevel"/>
    <w:tmpl w:val="8DDA8ECC"/>
    <w:lvl w:ilvl="0" w:tplc="31029570">
      <w:start w:val="1"/>
      <w:numFmt w:val="decimal"/>
      <w:lvlText w:val="(%1)"/>
      <w:lvlJc w:val="left"/>
      <w:pPr>
        <w:ind w:left="630" w:hanging="420"/>
      </w:pPr>
      <w:rPr>
        <w:rFonts w:hint="eastAsia"/>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08" w15:restartNumberingAfterBreak="0">
    <w:nsid w:val="51810FB1"/>
    <w:multiLevelType w:val="hybridMultilevel"/>
    <w:tmpl w:val="51ACC7CA"/>
    <w:lvl w:ilvl="0" w:tplc="04090001">
      <w:start w:val="1"/>
      <w:numFmt w:val="bullet"/>
      <w:lvlText w:val=""/>
      <w:lvlJc w:val="left"/>
      <w:pPr>
        <w:ind w:left="840" w:hanging="420"/>
      </w:pPr>
      <w:rPr>
        <w:rFonts w:ascii="Wingdings" w:hAnsi="Wingdings" w:hint="default"/>
      </w:rPr>
    </w:lvl>
    <w:lvl w:ilvl="1" w:tplc="0409000B">
      <w:start w:val="1"/>
      <w:numFmt w:val="bullet"/>
      <w:lvlText w:val=""/>
      <w:lvlJc w:val="left"/>
      <w:pPr>
        <w:ind w:left="1260" w:hanging="420"/>
      </w:pPr>
      <w:rPr>
        <w:rFonts w:ascii="Wingdings" w:hAnsi="Wingdings" w:hint="default"/>
      </w:r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109" w15:restartNumberingAfterBreak="0">
    <w:nsid w:val="51C829CD"/>
    <w:multiLevelType w:val="hybridMultilevel"/>
    <w:tmpl w:val="37ECC006"/>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0" w15:restartNumberingAfterBreak="0">
    <w:nsid w:val="51D645AE"/>
    <w:multiLevelType w:val="hybridMultilevel"/>
    <w:tmpl w:val="C64E2630"/>
    <w:lvl w:ilvl="0" w:tplc="0409001B">
      <w:start w:val="1"/>
      <w:numFmt w:val="lowerRoman"/>
      <w:lvlText w:val="%1."/>
      <w:lvlJc w:val="right"/>
      <w:pPr>
        <w:ind w:left="1530" w:hanging="440"/>
      </w:pPr>
    </w:lvl>
    <w:lvl w:ilvl="1" w:tplc="04090017" w:tentative="1">
      <w:start w:val="1"/>
      <w:numFmt w:val="aiueoFullWidth"/>
      <w:lvlText w:val="(%2)"/>
      <w:lvlJc w:val="left"/>
      <w:pPr>
        <w:ind w:left="1970" w:hanging="440"/>
      </w:pPr>
    </w:lvl>
    <w:lvl w:ilvl="2" w:tplc="04090011" w:tentative="1">
      <w:start w:val="1"/>
      <w:numFmt w:val="decimalEnclosedCircle"/>
      <w:lvlText w:val="%3"/>
      <w:lvlJc w:val="left"/>
      <w:pPr>
        <w:ind w:left="2410" w:hanging="440"/>
      </w:pPr>
    </w:lvl>
    <w:lvl w:ilvl="3" w:tplc="0409000F" w:tentative="1">
      <w:start w:val="1"/>
      <w:numFmt w:val="decimal"/>
      <w:lvlText w:val="%4."/>
      <w:lvlJc w:val="left"/>
      <w:pPr>
        <w:ind w:left="2850" w:hanging="440"/>
      </w:pPr>
    </w:lvl>
    <w:lvl w:ilvl="4" w:tplc="04090017" w:tentative="1">
      <w:start w:val="1"/>
      <w:numFmt w:val="aiueoFullWidth"/>
      <w:lvlText w:val="(%5)"/>
      <w:lvlJc w:val="left"/>
      <w:pPr>
        <w:ind w:left="3290" w:hanging="440"/>
      </w:pPr>
    </w:lvl>
    <w:lvl w:ilvl="5" w:tplc="04090011" w:tentative="1">
      <w:start w:val="1"/>
      <w:numFmt w:val="decimalEnclosedCircle"/>
      <w:lvlText w:val="%6"/>
      <w:lvlJc w:val="left"/>
      <w:pPr>
        <w:ind w:left="3730" w:hanging="440"/>
      </w:pPr>
    </w:lvl>
    <w:lvl w:ilvl="6" w:tplc="0409000F" w:tentative="1">
      <w:start w:val="1"/>
      <w:numFmt w:val="decimal"/>
      <w:lvlText w:val="%7."/>
      <w:lvlJc w:val="left"/>
      <w:pPr>
        <w:ind w:left="4170" w:hanging="440"/>
      </w:pPr>
    </w:lvl>
    <w:lvl w:ilvl="7" w:tplc="04090017" w:tentative="1">
      <w:start w:val="1"/>
      <w:numFmt w:val="aiueoFullWidth"/>
      <w:lvlText w:val="(%8)"/>
      <w:lvlJc w:val="left"/>
      <w:pPr>
        <w:ind w:left="4610" w:hanging="440"/>
      </w:pPr>
    </w:lvl>
    <w:lvl w:ilvl="8" w:tplc="04090011" w:tentative="1">
      <w:start w:val="1"/>
      <w:numFmt w:val="decimalEnclosedCircle"/>
      <w:lvlText w:val="%9"/>
      <w:lvlJc w:val="left"/>
      <w:pPr>
        <w:ind w:left="5050" w:hanging="440"/>
      </w:pPr>
    </w:lvl>
  </w:abstractNum>
  <w:abstractNum w:abstractNumId="111" w15:restartNumberingAfterBreak="0">
    <w:nsid w:val="51F0255A"/>
    <w:multiLevelType w:val="hybridMultilevel"/>
    <w:tmpl w:val="6C54318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2" w15:restartNumberingAfterBreak="0">
    <w:nsid w:val="52D34145"/>
    <w:multiLevelType w:val="hybridMultilevel"/>
    <w:tmpl w:val="6BAC2520"/>
    <w:lvl w:ilvl="0" w:tplc="C0D08656">
      <w:start w:val="1"/>
      <w:numFmt w:val="decimal"/>
      <w:lvlText w:val="%1."/>
      <w:lvlJc w:val="left"/>
      <w:pPr>
        <w:tabs>
          <w:tab w:val="num" w:pos="720"/>
        </w:tabs>
        <w:ind w:left="720" w:hanging="360"/>
      </w:pPr>
    </w:lvl>
    <w:lvl w:ilvl="1" w:tplc="0C628586" w:tentative="1">
      <w:start w:val="1"/>
      <w:numFmt w:val="decimal"/>
      <w:lvlText w:val="%2."/>
      <w:lvlJc w:val="left"/>
      <w:pPr>
        <w:tabs>
          <w:tab w:val="num" w:pos="1440"/>
        </w:tabs>
        <w:ind w:left="1440" w:hanging="360"/>
      </w:pPr>
    </w:lvl>
    <w:lvl w:ilvl="2" w:tplc="EF842680" w:tentative="1">
      <w:start w:val="1"/>
      <w:numFmt w:val="decimal"/>
      <w:lvlText w:val="%3."/>
      <w:lvlJc w:val="left"/>
      <w:pPr>
        <w:tabs>
          <w:tab w:val="num" w:pos="2160"/>
        </w:tabs>
        <w:ind w:left="2160" w:hanging="360"/>
      </w:pPr>
    </w:lvl>
    <w:lvl w:ilvl="3" w:tplc="73A4FF16" w:tentative="1">
      <w:start w:val="1"/>
      <w:numFmt w:val="decimal"/>
      <w:lvlText w:val="%4."/>
      <w:lvlJc w:val="left"/>
      <w:pPr>
        <w:tabs>
          <w:tab w:val="num" w:pos="2880"/>
        </w:tabs>
        <w:ind w:left="2880" w:hanging="360"/>
      </w:pPr>
    </w:lvl>
    <w:lvl w:ilvl="4" w:tplc="828A8752" w:tentative="1">
      <w:start w:val="1"/>
      <w:numFmt w:val="decimal"/>
      <w:lvlText w:val="%5."/>
      <w:lvlJc w:val="left"/>
      <w:pPr>
        <w:tabs>
          <w:tab w:val="num" w:pos="3600"/>
        </w:tabs>
        <w:ind w:left="3600" w:hanging="360"/>
      </w:pPr>
    </w:lvl>
    <w:lvl w:ilvl="5" w:tplc="F3EC3212" w:tentative="1">
      <w:start w:val="1"/>
      <w:numFmt w:val="decimal"/>
      <w:lvlText w:val="%6."/>
      <w:lvlJc w:val="left"/>
      <w:pPr>
        <w:tabs>
          <w:tab w:val="num" w:pos="4320"/>
        </w:tabs>
        <w:ind w:left="4320" w:hanging="360"/>
      </w:pPr>
    </w:lvl>
    <w:lvl w:ilvl="6" w:tplc="2564DB3E" w:tentative="1">
      <w:start w:val="1"/>
      <w:numFmt w:val="decimal"/>
      <w:lvlText w:val="%7."/>
      <w:lvlJc w:val="left"/>
      <w:pPr>
        <w:tabs>
          <w:tab w:val="num" w:pos="5040"/>
        </w:tabs>
        <w:ind w:left="5040" w:hanging="360"/>
      </w:pPr>
    </w:lvl>
    <w:lvl w:ilvl="7" w:tplc="8048B56C" w:tentative="1">
      <w:start w:val="1"/>
      <w:numFmt w:val="decimal"/>
      <w:lvlText w:val="%8."/>
      <w:lvlJc w:val="left"/>
      <w:pPr>
        <w:tabs>
          <w:tab w:val="num" w:pos="5760"/>
        </w:tabs>
        <w:ind w:left="5760" w:hanging="360"/>
      </w:pPr>
    </w:lvl>
    <w:lvl w:ilvl="8" w:tplc="64D6C6B4" w:tentative="1">
      <w:start w:val="1"/>
      <w:numFmt w:val="decimal"/>
      <w:lvlText w:val="%9."/>
      <w:lvlJc w:val="left"/>
      <w:pPr>
        <w:tabs>
          <w:tab w:val="num" w:pos="6480"/>
        </w:tabs>
        <w:ind w:left="6480" w:hanging="360"/>
      </w:pPr>
    </w:lvl>
  </w:abstractNum>
  <w:abstractNum w:abstractNumId="113" w15:restartNumberingAfterBreak="0">
    <w:nsid w:val="54533C86"/>
    <w:multiLevelType w:val="hybridMultilevel"/>
    <w:tmpl w:val="DFC42106"/>
    <w:lvl w:ilvl="0" w:tplc="0409000F">
      <w:start w:val="1"/>
      <w:numFmt w:val="decimal"/>
      <w:lvlText w:val="%1."/>
      <w:lvlJc w:val="left"/>
      <w:pPr>
        <w:ind w:left="840" w:hanging="420"/>
      </w:pPr>
    </w:lvl>
    <w:lvl w:ilvl="1" w:tplc="B6C894CA">
      <w:start w:val="1"/>
      <w:numFmt w:val="decimal"/>
      <w:lvlText w:val="%2)"/>
      <w:lvlJc w:val="left"/>
      <w:pPr>
        <w:ind w:left="1260" w:hanging="420"/>
      </w:pPr>
      <w:rPr>
        <w:rFonts w:cs="Times New Roman" w:hint="eastAsia"/>
      </w:r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114" w15:restartNumberingAfterBreak="0">
    <w:nsid w:val="55B416AD"/>
    <w:multiLevelType w:val="hybridMultilevel"/>
    <w:tmpl w:val="9452B848"/>
    <w:lvl w:ilvl="0" w:tplc="FFFFFFFF">
      <w:start w:val="1"/>
      <w:numFmt w:val="decimal"/>
      <w:lvlText w:val="%1."/>
      <w:lvlJc w:val="left"/>
      <w:pPr>
        <w:tabs>
          <w:tab w:val="num" w:pos="720"/>
        </w:tabs>
        <w:ind w:left="720" w:hanging="360"/>
      </w:pPr>
    </w:lvl>
    <w:lvl w:ilvl="1" w:tplc="FFFFFFFF" w:tentative="1">
      <w:start w:val="1"/>
      <w:numFmt w:val="decimal"/>
      <w:lvlText w:val="%2."/>
      <w:lvlJc w:val="left"/>
      <w:pPr>
        <w:tabs>
          <w:tab w:val="num" w:pos="1440"/>
        </w:tabs>
        <w:ind w:left="1440" w:hanging="360"/>
      </w:pPr>
    </w:lvl>
    <w:lvl w:ilvl="2" w:tplc="FFFFFFFF" w:tentative="1">
      <w:start w:val="1"/>
      <w:numFmt w:val="decimal"/>
      <w:lvlText w:val="%3."/>
      <w:lvlJc w:val="left"/>
      <w:pPr>
        <w:tabs>
          <w:tab w:val="num" w:pos="2160"/>
        </w:tabs>
        <w:ind w:left="2160" w:hanging="360"/>
      </w:pPr>
    </w:lvl>
    <w:lvl w:ilvl="3" w:tplc="FFFFFFFF" w:tentative="1">
      <w:start w:val="1"/>
      <w:numFmt w:val="decimal"/>
      <w:lvlText w:val="%4."/>
      <w:lvlJc w:val="left"/>
      <w:pPr>
        <w:tabs>
          <w:tab w:val="num" w:pos="2880"/>
        </w:tabs>
        <w:ind w:left="2880" w:hanging="360"/>
      </w:pPr>
    </w:lvl>
    <w:lvl w:ilvl="4" w:tplc="FFFFFFFF" w:tentative="1">
      <w:start w:val="1"/>
      <w:numFmt w:val="decimal"/>
      <w:lvlText w:val="%5."/>
      <w:lvlJc w:val="left"/>
      <w:pPr>
        <w:tabs>
          <w:tab w:val="num" w:pos="3600"/>
        </w:tabs>
        <w:ind w:left="3600" w:hanging="360"/>
      </w:pPr>
    </w:lvl>
    <w:lvl w:ilvl="5" w:tplc="FFFFFFFF" w:tentative="1">
      <w:start w:val="1"/>
      <w:numFmt w:val="decimal"/>
      <w:lvlText w:val="%6."/>
      <w:lvlJc w:val="left"/>
      <w:pPr>
        <w:tabs>
          <w:tab w:val="num" w:pos="4320"/>
        </w:tabs>
        <w:ind w:left="4320" w:hanging="360"/>
      </w:pPr>
    </w:lvl>
    <w:lvl w:ilvl="6" w:tplc="FFFFFFFF" w:tentative="1">
      <w:start w:val="1"/>
      <w:numFmt w:val="decimal"/>
      <w:lvlText w:val="%7."/>
      <w:lvlJc w:val="left"/>
      <w:pPr>
        <w:tabs>
          <w:tab w:val="num" w:pos="5040"/>
        </w:tabs>
        <w:ind w:left="5040" w:hanging="360"/>
      </w:pPr>
    </w:lvl>
    <w:lvl w:ilvl="7" w:tplc="FFFFFFFF" w:tentative="1">
      <w:start w:val="1"/>
      <w:numFmt w:val="decimal"/>
      <w:lvlText w:val="%8."/>
      <w:lvlJc w:val="left"/>
      <w:pPr>
        <w:tabs>
          <w:tab w:val="num" w:pos="5760"/>
        </w:tabs>
        <w:ind w:left="5760" w:hanging="360"/>
      </w:pPr>
    </w:lvl>
    <w:lvl w:ilvl="8" w:tplc="FFFFFFFF" w:tentative="1">
      <w:start w:val="1"/>
      <w:numFmt w:val="decimal"/>
      <w:lvlText w:val="%9."/>
      <w:lvlJc w:val="left"/>
      <w:pPr>
        <w:tabs>
          <w:tab w:val="num" w:pos="6480"/>
        </w:tabs>
        <w:ind w:left="6480" w:hanging="360"/>
      </w:pPr>
    </w:lvl>
  </w:abstractNum>
  <w:abstractNum w:abstractNumId="115" w15:restartNumberingAfterBreak="0">
    <w:nsid w:val="564E2471"/>
    <w:multiLevelType w:val="hybridMultilevel"/>
    <w:tmpl w:val="57E0C21E"/>
    <w:lvl w:ilvl="0" w:tplc="0409000F">
      <w:start w:val="1"/>
      <w:numFmt w:val="decimal"/>
      <w:lvlText w:val="%1."/>
      <w:lvlJc w:val="left"/>
      <w:pPr>
        <w:ind w:left="1070" w:hanging="440"/>
      </w:pPr>
    </w:lvl>
    <w:lvl w:ilvl="1" w:tplc="04090017" w:tentative="1">
      <w:start w:val="1"/>
      <w:numFmt w:val="aiueoFullWidth"/>
      <w:lvlText w:val="(%2)"/>
      <w:lvlJc w:val="left"/>
      <w:pPr>
        <w:ind w:left="1510" w:hanging="440"/>
      </w:pPr>
    </w:lvl>
    <w:lvl w:ilvl="2" w:tplc="04090011" w:tentative="1">
      <w:start w:val="1"/>
      <w:numFmt w:val="decimalEnclosedCircle"/>
      <w:lvlText w:val="%3"/>
      <w:lvlJc w:val="left"/>
      <w:pPr>
        <w:ind w:left="1950" w:hanging="440"/>
      </w:pPr>
    </w:lvl>
    <w:lvl w:ilvl="3" w:tplc="0409000F" w:tentative="1">
      <w:start w:val="1"/>
      <w:numFmt w:val="decimal"/>
      <w:lvlText w:val="%4."/>
      <w:lvlJc w:val="left"/>
      <w:pPr>
        <w:ind w:left="2390" w:hanging="440"/>
      </w:pPr>
    </w:lvl>
    <w:lvl w:ilvl="4" w:tplc="04090017" w:tentative="1">
      <w:start w:val="1"/>
      <w:numFmt w:val="aiueoFullWidth"/>
      <w:lvlText w:val="(%5)"/>
      <w:lvlJc w:val="left"/>
      <w:pPr>
        <w:ind w:left="2830" w:hanging="440"/>
      </w:pPr>
    </w:lvl>
    <w:lvl w:ilvl="5" w:tplc="04090011" w:tentative="1">
      <w:start w:val="1"/>
      <w:numFmt w:val="decimalEnclosedCircle"/>
      <w:lvlText w:val="%6"/>
      <w:lvlJc w:val="left"/>
      <w:pPr>
        <w:ind w:left="3270" w:hanging="440"/>
      </w:pPr>
    </w:lvl>
    <w:lvl w:ilvl="6" w:tplc="0409000F" w:tentative="1">
      <w:start w:val="1"/>
      <w:numFmt w:val="decimal"/>
      <w:lvlText w:val="%7."/>
      <w:lvlJc w:val="left"/>
      <w:pPr>
        <w:ind w:left="3710" w:hanging="440"/>
      </w:pPr>
    </w:lvl>
    <w:lvl w:ilvl="7" w:tplc="04090017" w:tentative="1">
      <w:start w:val="1"/>
      <w:numFmt w:val="aiueoFullWidth"/>
      <w:lvlText w:val="(%8)"/>
      <w:lvlJc w:val="left"/>
      <w:pPr>
        <w:ind w:left="4150" w:hanging="440"/>
      </w:pPr>
    </w:lvl>
    <w:lvl w:ilvl="8" w:tplc="04090011" w:tentative="1">
      <w:start w:val="1"/>
      <w:numFmt w:val="decimalEnclosedCircle"/>
      <w:lvlText w:val="%9"/>
      <w:lvlJc w:val="left"/>
      <w:pPr>
        <w:ind w:left="4590" w:hanging="440"/>
      </w:pPr>
    </w:lvl>
  </w:abstractNum>
  <w:abstractNum w:abstractNumId="116" w15:restartNumberingAfterBreak="0">
    <w:nsid w:val="57CD24FA"/>
    <w:multiLevelType w:val="hybridMultilevel"/>
    <w:tmpl w:val="933A82C8"/>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7" w15:restartNumberingAfterBreak="0">
    <w:nsid w:val="57F05AC4"/>
    <w:multiLevelType w:val="hybridMultilevel"/>
    <w:tmpl w:val="41AA6954"/>
    <w:lvl w:ilvl="0" w:tplc="AE2ECA1C">
      <w:start w:val="1"/>
      <w:numFmt w:val="decimal"/>
      <w:lvlText w:val="%1."/>
      <w:lvlJc w:val="left"/>
      <w:pPr>
        <w:ind w:left="1050" w:hanging="420"/>
      </w:pPr>
      <w:rPr>
        <w:rFonts w:ascii="Times New Roman" w:hAnsi="Times New Roman" w:cs="Times New Roman" w:hint="default"/>
        <w:sz w:val="21"/>
        <w:szCs w:val="21"/>
      </w:rPr>
    </w:lvl>
    <w:lvl w:ilvl="1" w:tplc="04090017">
      <w:start w:val="1"/>
      <w:numFmt w:val="aiueoFullWidth"/>
      <w:lvlText w:val="(%2)"/>
      <w:lvlJc w:val="left"/>
      <w:pPr>
        <w:ind w:left="1470" w:hanging="420"/>
      </w:pPr>
    </w:lvl>
    <w:lvl w:ilvl="2" w:tplc="04090011" w:tentative="1">
      <w:start w:val="1"/>
      <w:numFmt w:val="decimalEnclosedCircle"/>
      <w:lvlText w:val="%3"/>
      <w:lvlJc w:val="left"/>
      <w:pPr>
        <w:ind w:left="1890" w:hanging="420"/>
      </w:p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abstractNum w:abstractNumId="118" w15:restartNumberingAfterBreak="0">
    <w:nsid w:val="58910393"/>
    <w:multiLevelType w:val="hybridMultilevel"/>
    <w:tmpl w:val="99167CAC"/>
    <w:lvl w:ilvl="0" w:tplc="7DC6B81E">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9" w15:restartNumberingAfterBreak="0">
    <w:nsid w:val="59210EE4"/>
    <w:multiLevelType w:val="hybridMultilevel"/>
    <w:tmpl w:val="37ECC006"/>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0" w15:restartNumberingAfterBreak="0">
    <w:nsid w:val="5B161991"/>
    <w:multiLevelType w:val="hybridMultilevel"/>
    <w:tmpl w:val="424E2508"/>
    <w:lvl w:ilvl="0" w:tplc="04090011">
      <w:start w:val="1"/>
      <w:numFmt w:val="lowerLetter"/>
      <w:pStyle w:val="a0"/>
      <w:lvlText w:val="(%1)"/>
      <w:lvlJc w:val="left"/>
      <w:pPr>
        <w:tabs>
          <w:tab w:val="num" w:pos="624"/>
        </w:tabs>
        <w:ind w:left="624" w:hanging="454"/>
      </w:pPr>
      <w:rPr>
        <w:rFonts w:hint="eastAsia"/>
      </w:rPr>
    </w:lvl>
    <w:lvl w:ilvl="1" w:tplc="04090017">
      <w:start w:val="1"/>
      <w:numFmt w:val="decimal"/>
      <w:lvlText w:val="(%2)"/>
      <w:lvlJc w:val="left"/>
      <w:pPr>
        <w:tabs>
          <w:tab w:val="num" w:pos="780"/>
        </w:tabs>
        <w:ind w:left="780" w:hanging="360"/>
      </w:pPr>
      <w:rPr>
        <w:rFonts w:hint="eastAsia"/>
      </w:r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21" w15:restartNumberingAfterBreak="0">
    <w:nsid w:val="5BC848A4"/>
    <w:multiLevelType w:val="hybridMultilevel"/>
    <w:tmpl w:val="FF12126C"/>
    <w:lvl w:ilvl="0" w:tplc="2154DDD6">
      <w:start w:val="1"/>
      <w:numFmt w:val="decimal"/>
      <w:lvlText w:val="%1."/>
      <w:lvlJc w:val="left"/>
      <w:pPr>
        <w:ind w:left="107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22" w15:restartNumberingAfterBreak="0">
    <w:nsid w:val="5CF27BC6"/>
    <w:multiLevelType w:val="multilevel"/>
    <w:tmpl w:val="9ADC5BDC"/>
    <w:lvl w:ilvl="0">
      <w:start w:val="1"/>
      <w:numFmt w:val="decimal"/>
      <w:lvlText w:val="%1)"/>
      <w:lvlJc w:val="left"/>
      <w:pPr>
        <w:tabs>
          <w:tab w:val="num" w:pos="780"/>
        </w:tabs>
        <w:ind w:left="780" w:hanging="360"/>
      </w:pPr>
      <w:rPr>
        <w:rFonts w:hint="eastAsia"/>
      </w:rPr>
    </w:lvl>
    <w:lvl w:ilvl="1">
      <w:start w:val="1"/>
      <w:numFmt w:val="lowerLetter"/>
      <w:lvlText w:val="%2)"/>
      <w:lvlJc w:val="left"/>
      <w:pPr>
        <w:tabs>
          <w:tab w:val="num" w:pos="1140"/>
        </w:tabs>
        <w:ind w:left="1140" w:hanging="360"/>
      </w:pPr>
      <w:rPr>
        <w:rFonts w:cs="Times New Roman"/>
      </w:rPr>
    </w:lvl>
    <w:lvl w:ilvl="2">
      <w:start w:val="1"/>
      <w:numFmt w:val="lowerRoman"/>
      <w:lvlText w:val="%3)"/>
      <w:lvlJc w:val="left"/>
      <w:pPr>
        <w:tabs>
          <w:tab w:val="num" w:pos="1500"/>
        </w:tabs>
        <w:ind w:left="1500" w:hanging="360"/>
      </w:pPr>
      <w:rPr>
        <w:rFonts w:cs="Times New Roman"/>
      </w:rPr>
    </w:lvl>
    <w:lvl w:ilvl="3">
      <w:start w:val="1"/>
      <w:numFmt w:val="decimal"/>
      <w:lvlText w:val="(%4)"/>
      <w:lvlJc w:val="left"/>
      <w:pPr>
        <w:tabs>
          <w:tab w:val="num" w:pos="1860"/>
        </w:tabs>
        <w:ind w:left="1860" w:hanging="360"/>
      </w:pPr>
      <w:rPr>
        <w:rFonts w:cs="Times New Roman"/>
      </w:rPr>
    </w:lvl>
    <w:lvl w:ilvl="4">
      <w:start w:val="1"/>
      <w:numFmt w:val="lowerLetter"/>
      <w:lvlText w:val="(%5)"/>
      <w:lvlJc w:val="left"/>
      <w:pPr>
        <w:tabs>
          <w:tab w:val="num" w:pos="2220"/>
        </w:tabs>
        <w:ind w:left="2220" w:hanging="360"/>
      </w:pPr>
      <w:rPr>
        <w:rFonts w:cs="Times New Roman"/>
      </w:rPr>
    </w:lvl>
    <w:lvl w:ilvl="5">
      <w:start w:val="1"/>
      <w:numFmt w:val="lowerRoman"/>
      <w:lvlText w:val="(%6)"/>
      <w:lvlJc w:val="left"/>
      <w:pPr>
        <w:tabs>
          <w:tab w:val="num" w:pos="2580"/>
        </w:tabs>
        <w:ind w:left="2580" w:hanging="360"/>
      </w:pPr>
      <w:rPr>
        <w:rFonts w:cs="Times New Roman"/>
      </w:rPr>
    </w:lvl>
    <w:lvl w:ilvl="6">
      <w:start w:val="1"/>
      <w:numFmt w:val="decimal"/>
      <w:lvlText w:val="%7."/>
      <w:lvlJc w:val="left"/>
      <w:pPr>
        <w:tabs>
          <w:tab w:val="num" w:pos="2940"/>
        </w:tabs>
        <w:ind w:left="2940" w:hanging="360"/>
      </w:pPr>
      <w:rPr>
        <w:rFonts w:cs="Times New Roman"/>
      </w:rPr>
    </w:lvl>
    <w:lvl w:ilvl="7">
      <w:start w:val="1"/>
      <w:numFmt w:val="lowerLetter"/>
      <w:lvlText w:val="%8."/>
      <w:lvlJc w:val="left"/>
      <w:pPr>
        <w:tabs>
          <w:tab w:val="num" w:pos="3300"/>
        </w:tabs>
        <w:ind w:left="3300" w:hanging="360"/>
      </w:pPr>
      <w:rPr>
        <w:rFonts w:cs="Times New Roman"/>
      </w:rPr>
    </w:lvl>
    <w:lvl w:ilvl="8">
      <w:start w:val="1"/>
      <w:numFmt w:val="lowerRoman"/>
      <w:lvlText w:val="%9."/>
      <w:lvlJc w:val="left"/>
      <w:pPr>
        <w:tabs>
          <w:tab w:val="num" w:pos="3660"/>
        </w:tabs>
        <w:ind w:left="3660" w:hanging="360"/>
      </w:pPr>
      <w:rPr>
        <w:rFonts w:cs="Times New Roman"/>
      </w:rPr>
    </w:lvl>
  </w:abstractNum>
  <w:abstractNum w:abstractNumId="123" w15:restartNumberingAfterBreak="0">
    <w:nsid w:val="5D3A3249"/>
    <w:multiLevelType w:val="hybridMultilevel"/>
    <w:tmpl w:val="DFC42106"/>
    <w:lvl w:ilvl="0" w:tplc="0409000F">
      <w:start w:val="1"/>
      <w:numFmt w:val="decimal"/>
      <w:lvlText w:val="%1."/>
      <w:lvlJc w:val="left"/>
      <w:pPr>
        <w:ind w:left="840" w:hanging="420"/>
      </w:pPr>
    </w:lvl>
    <w:lvl w:ilvl="1" w:tplc="B6C894CA">
      <w:start w:val="1"/>
      <w:numFmt w:val="decimal"/>
      <w:lvlText w:val="%2)"/>
      <w:lvlJc w:val="left"/>
      <w:pPr>
        <w:ind w:left="1260" w:hanging="420"/>
      </w:pPr>
      <w:rPr>
        <w:rFonts w:cs="Times New Roman" w:hint="eastAsia"/>
      </w:r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124" w15:restartNumberingAfterBreak="0">
    <w:nsid w:val="5EF22A72"/>
    <w:multiLevelType w:val="hybridMultilevel"/>
    <w:tmpl w:val="0AB411C8"/>
    <w:lvl w:ilvl="0" w:tplc="0409000F">
      <w:start w:val="1"/>
      <w:numFmt w:val="decimal"/>
      <w:lvlText w:val="%1."/>
      <w:lvlJc w:val="left"/>
      <w:pPr>
        <w:ind w:left="1050" w:hanging="420"/>
      </w:pPr>
    </w:lvl>
    <w:lvl w:ilvl="1" w:tplc="04090017" w:tentative="1">
      <w:start w:val="1"/>
      <w:numFmt w:val="aiueoFullWidth"/>
      <w:lvlText w:val="(%2)"/>
      <w:lvlJc w:val="left"/>
      <w:pPr>
        <w:ind w:left="1470" w:hanging="420"/>
      </w:pPr>
    </w:lvl>
    <w:lvl w:ilvl="2" w:tplc="04090011" w:tentative="1">
      <w:start w:val="1"/>
      <w:numFmt w:val="decimalEnclosedCircle"/>
      <w:lvlText w:val="%3"/>
      <w:lvlJc w:val="left"/>
      <w:pPr>
        <w:ind w:left="1890" w:hanging="420"/>
      </w:p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abstractNum w:abstractNumId="125" w15:restartNumberingAfterBreak="0">
    <w:nsid w:val="5F0B7FF6"/>
    <w:multiLevelType w:val="multilevel"/>
    <w:tmpl w:val="6BA2A3AC"/>
    <w:lvl w:ilvl="0">
      <w:start w:val="1"/>
      <w:numFmt w:val="decimal"/>
      <w:lvlText w:val="%1)"/>
      <w:lvlJc w:val="left"/>
      <w:pPr>
        <w:tabs>
          <w:tab w:val="num" w:pos="780"/>
        </w:tabs>
        <w:ind w:left="780" w:hanging="360"/>
      </w:pPr>
      <w:rPr>
        <w:rFonts w:hint="eastAsia"/>
      </w:rPr>
    </w:lvl>
    <w:lvl w:ilvl="1">
      <w:start w:val="1"/>
      <w:numFmt w:val="lowerLetter"/>
      <w:lvlText w:val="%2)"/>
      <w:lvlJc w:val="left"/>
      <w:pPr>
        <w:tabs>
          <w:tab w:val="num" w:pos="1140"/>
        </w:tabs>
        <w:ind w:left="1140" w:hanging="360"/>
      </w:pPr>
      <w:rPr>
        <w:rFonts w:cs="Times New Roman" w:hint="eastAsia"/>
      </w:rPr>
    </w:lvl>
    <w:lvl w:ilvl="2">
      <w:start w:val="1"/>
      <w:numFmt w:val="lowerRoman"/>
      <w:lvlText w:val="%3)"/>
      <w:lvlJc w:val="left"/>
      <w:pPr>
        <w:tabs>
          <w:tab w:val="num" w:pos="1500"/>
        </w:tabs>
        <w:ind w:left="1500" w:hanging="360"/>
      </w:pPr>
      <w:rPr>
        <w:rFonts w:cs="Times New Roman" w:hint="eastAsia"/>
      </w:rPr>
    </w:lvl>
    <w:lvl w:ilvl="3">
      <w:start w:val="1"/>
      <w:numFmt w:val="decimal"/>
      <w:lvlText w:val="(%4)"/>
      <w:lvlJc w:val="left"/>
      <w:pPr>
        <w:tabs>
          <w:tab w:val="num" w:pos="1860"/>
        </w:tabs>
        <w:ind w:left="1860" w:hanging="360"/>
      </w:pPr>
      <w:rPr>
        <w:rFonts w:cs="Times New Roman" w:hint="eastAsia"/>
      </w:rPr>
    </w:lvl>
    <w:lvl w:ilvl="4">
      <w:start w:val="1"/>
      <w:numFmt w:val="lowerLetter"/>
      <w:lvlText w:val="(%5)"/>
      <w:lvlJc w:val="left"/>
      <w:pPr>
        <w:tabs>
          <w:tab w:val="num" w:pos="2220"/>
        </w:tabs>
        <w:ind w:left="2220" w:hanging="360"/>
      </w:pPr>
      <w:rPr>
        <w:rFonts w:cs="Times New Roman" w:hint="eastAsia"/>
      </w:rPr>
    </w:lvl>
    <w:lvl w:ilvl="5">
      <w:start w:val="1"/>
      <w:numFmt w:val="lowerRoman"/>
      <w:lvlText w:val="(%6)"/>
      <w:lvlJc w:val="left"/>
      <w:pPr>
        <w:tabs>
          <w:tab w:val="num" w:pos="2580"/>
        </w:tabs>
        <w:ind w:left="2580" w:hanging="360"/>
      </w:pPr>
      <w:rPr>
        <w:rFonts w:cs="Times New Roman" w:hint="eastAsia"/>
      </w:rPr>
    </w:lvl>
    <w:lvl w:ilvl="6">
      <w:start w:val="1"/>
      <w:numFmt w:val="decimal"/>
      <w:lvlText w:val="%7."/>
      <w:lvlJc w:val="left"/>
      <w:pPr>
        <w:tabs>
          <w:tab w:val="num" w:pos="2940"/>
        </w:tabs>
        <w:ind w:left="2940" w:hanging="360"/>
      </w:pPr>
      <w:rPr>
        <w:rFonts w:cs="Times New Roman" w:hint="eastAsia"/>
      </w:rPr>
    </w:lvl>
    <w:lvl w:ilvl="7">
      <w:start w:val="1"/>
      <w:numFmt w:val="lowerLetter"/>
      <w:lvlText w:val="%8."/>
      <w:lvlJc w:val="left"/>
      <w:pPr>
        <w:tabs>
          <w:tab w:val="num" w:pos="3300"/>
        </w:tabs>
        <w:ind w:left="3300" w:hanging="360"/>
      </w:pPr>
      <w:rPr>
        <w:rFonts w:cs="Times New Roman" w:hint="eastAsia"/>
      </w:rPr>
    </w:lvl>
    <w:lvl w:ilvl="8">
      <w:start w:val="1"/>
      <w:numFmt w:val="lowerRoman"/>
      <w:lvlText w:val="%9."/>
      <w:lvlJc w:val="left"/>
      <w:pPr>
        <w:tabs>
          <w:tab w:val="num" w:pos="3660"/>
        </w:tabs>
        <w:ind w:left="3660" w:hanging="360"/>
      </w:pPr>
      <w:rPr>
        <w:rFonts w:cs="Times New Roman" w:hint="eastAsia"/>
      </w:rPr>
    </w:lvl>
  </w:abstractNum>
  <w:abstractNum w:abstractNumId="126" w15:restartNumberingAfterBreak="0">
    <w:nsid w:val="61361FCC"/>
    <w:multiLevelType w:val="hybridMultilevel"/>
    <w:tmpl w:val="1BBC477E"/>
    <w:lvl w:ilvl="0" w:tplc="0409000F">
      <w:start w:val="1"/>
      <w:numFmt w:val="decimal"/>
      <w:lvlText w:val="%1."/>
      <w:lvlJc w:val="left"/>
      <w:pPr>
        <w:ind w:left="840" w:hanging="420"/>
      </w:p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127" w15:restartNumberingAfterBreak="0">
    <w:nsid w:val="625532EE"/>
    <w:multiLevelType w:val="multilevel"/>
    <w:tmpl w:val="0409001D"/>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28" w15:restartNumberingAfterBreak="0">
    <w:nsid w:val="626B632F"/>
    <w:multiLevelType w:val="hybridMultilevel"/>
    <w:tmpl w:val="C26C1B32"/>
    <w:lvl w:ilvl="0" w:tplc="AA04EDA2">
      <w:start w:val="4"/>
      <w:numFmt w:val="decimal"/>
      <w:lvlText w:val="(%1)"/>
      <w:lvlJc w:val="left"/>
      <w:pPr>
        <w:ind w:left="63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9" w15:restartNumberingAfterBreak="0">
    <w:nsid w:val="63532911"/>
    <w:multiLevelType w:val="hybridMultilevel"/>
    <w:tmpl w:val="8200DA46"/>
    <w:lvl w:ilvl="0" w:tplc="04090015">
      <w:start w:val="1"/>
      <w:numFmt w:val="upperLetter"/>
      <w:lvlText w:val="%1)"/>
      <w:lvlJc w:val="left"/>
      <w:pPr>
        <w:ind w:left="1070" w:hanging="440"/>
      </w:pPr>
      <w:rPr>
        <w:rFonts w:hint="eastAsia"/>
      </w:rPr>
    </w:lvl>
    <w:lvl w:ilvl="1" w:tplc="FFFFFFFF" w:tentative="1">
      <w:start w:val="1"/>
      <w:numFmt w:val="aiueoFullWidth"/>
      <w:lvlText w:val="(%2)"/>
      <w:lvlJc w:val="lef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130" w15:restartNumberingAfterBreak="0">
    <w:nsid w:val="635B65DE"/>
    <w:multiLevelType w:val="hybridMultilevel"/>
    <w:tmpl w:val="61E045F4"/>
    <w:lvl w:ilvl="0" w:tplc="D00CF9EE">
      <w:numFmt w:val="bullet"/>
      <w:lvlText w:val="#"/>
      <w:lvlJc w:val="left"/>
      <w:pPr>
        <w:ind w:left="630" w:hanging="420"/>
      </w:pPr>
      <w:rPr>
        <w:rFonts w:ascii="Arial" w:hAnsi="Arial" w:hint="default"/>
        <w:sz w:val="16"/>
      </w:rPr>
    </w:lvl>
    <w:lvl w:ilvl="1" w:tplc="04090017" w:tentative="1">
      <w:start w:val="1"/>
      <w:numFmt w:val="bullet"/>
      <w:lvlText w:val=""/>
      <w:lvlJc w:val="left"/>
      <w:pPr>
        <w:ind w:left="1050" w:hanging="420"/>
      </w:pPr>
      <w:rPr>
        <w:rFonts w:ascii="Wingdings" w:hAnsi="Wingdings" w:hint="default"/>
      </w:rPr>
    </w:lvl>
    <w:lvl w:ilvl="2" w:tplc="04090011" w:tentative="1">
      <w:start w:val="1"/>
      <w:numFmt w:val="bullet"/>
      <w:lvlText w:val=""/>
      <w:lvlJc w:val="left"/>
      <w:pPr>
        <w:ind w:left="1470" w:hanging="420"/>
      </w:pPr>
      <w:rPr>
        <w:rFonts w:ascii="Wingdings" w:hAnsi="Wingdings" w:hint="default"/>
      </w:rPr>
    </w:lvl>
    <w:lvl w:ilvl="3" w:tplc="0409000F" w:tentative="1">
      <w:start w:val="1"/>
      <w:numFmt w:val="bullet"/>
      <w:lvlText w:val=""/>
      <w:lvlJc w:val="left"/>
      <w:pPr>
        <w:ind w:left="1890" w:hanging="420"/>
      </w:pPr>
      <w:rPr>
        <w:rFonts w:ascii="Wingdings" w:hAnsi="Wingdings" w:hint="default"/>
      </w:rPr>
    </w:lvl>
    <w:lvl w:ilvl="4" w:tplc="04090017" w:tentative="1">
      <w:start w:val="1"/>
      <w:numFmt w:val="bullet"/>
      <w:lvlText w:val=""/>
      <w:lvlJc w:val="left"/>
      <w:pPr>
        <w:ind w:left="2310" w:hanging="420"/>
      </w:pPr>
      <w:rPr>
        <w:rFonts w:ascii="Wingdings" w:hAnsi="Wingdings" w:hint="default"/>
      </w:rPr>
    </w:lvl>
    <w:lvl w:ilvl="5" w:tplc="04090011" w:tentative="1">
      <w:start w:val="1"/>
      <w:numFmt w:val="bullet"/>
      <w:lvlText w:val=""/>
      <w:lvlJc w:val="left"/>
      <w:pPr>
        <w:ind w:left="2730" w:hanging="420"/>
      </w:pPr>
      <w:rPr>
        <w:rFonts w:ascii="Wingdings" w:hAnsi="Wingdings" w:hint="default"/>
      </w:rPr>
    </w:lvl>
    <w:lvl w:ilvl="6" w:tplc="0409000F" w:tentative="1">
      <w:start w:val="1"/>
      <w:numFmt w:val="bullet"/>
      <w:lvlText w:val=""/>
      <w:lvlJc w:val="left"/>
      <w:pPr>
        <w:ind w:left="3150" w:hanging="420"/>
      </w:pPr>
      <w:rPr>
        <w:rFonts w:ascii="Wingdings" w:hAnsi="Wingdings" w:hint="default"/>
      </w:rPr>
    </w:lvl>
    <w:lvl w:ilvl="7" w:tplc="04090017" w:tentative="1">
      <w:start w:val="1"/>
      <w:numFmt w:val="bullet"/>
      <w:lvlText w:val=""/>
      <w:lvlJc w:val="left"/>
      <w:pPr>
        <w:ind w:left="3570" w:hanging="420"/>
      </w:pPr>
      <w:rPr>
        <w:rFonts w:ascii="Wingdings" w:hAnsi="Wingdings" w:hint="default"/>
      </w:rPr>
    </w:lvl>
    <w:lvl w:ilvl="8" w:tplc="04090011" w:tentative="1">
      <w:start w:val="1"/>
      <w:numFmt w:val="bullet"/>
      <w:lvlText w:val=""/>
      <w:lvlJc w:val="left"/>
      <w:pPr>
        <w:ind w:left="3990" w:hanging="420"/>
      </w:pPr>
      <w:rPr>
        <w:rFonts w:ascii="Wingdings" w:hAnsi="Wingdings" w:hint="default"/>
      </w:rPr>
    </w:lvl>
  </w:abstractNum>
  <w:abstractNum w:abstractNumId="131" w15:restartNumberingAfterBreak="0">
    <w:nsid w:val="63FD2AC1"/>
    <w:multiLevelType w:val="hybridMultilevel"/>
    <w:tmpl w:val="F16C7A8E"/>
    <w:lvl w:ilvl="0" w:tplc="07E2ED02">
      <w:start w:val="3"/>
      <w:numFmt w:val="lowerLetter"/>
      <w:lvlText w:val="%1)"/>
      <w:lvlJc w:val="left"/>
      <w:pPr>
        <w:ind w:left="57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2" w15:restartNumberingAfterBreak="0">
    <w:nsid w:val="64C76B5A"/>
    <w:multiLevelType w:val="hybridMultilevel"/>
    <w:tmpl w:val="A726E81C"/>
    <w:lvl w:ilvl="0" w:tplc="242C106C">
      <w:start w:val="1"/>
      <w:numFmt w:val="lowerRoman"/>
      <w:lvlText w:val="%1."/>
      <w:lvlJc w:val="right"/>
      <w:pPr>
        <w:ind w:left="1530" w:hanging="440"/>
      </w:pPr>
      <w:rPr>
        <w:rFonts w:hint="eastAsia"/>
      </w:rPr>
    </w:lvl>
    <w:lvl w:ilvl="1" w:tplc="FFFFFFFF" w:tentative="1">
      <w:start w:val="1"/>
      <w:numFmt w:val="aiueoFullWidth"/>
      <w:lvlText w:val="(%2)"/>
      <w:lvlJc w:val="left"/>
      <w:pPr>
        <w:ind w:left="1970" w:hanging="440"/>
      </w:pPr>
    </w:lvl>
    <w:lvl w:ilvl="2" w:tplc="FFFFFFFF" w:tentative="1">
      <w:start w:val="1"/>
      <w:numFmt w:val="decimalEnclosedCircle"/>
      <w:lvlText w:val="%3"/>
      <w:lvlJc w:val="left"/>
      <w:pPr>
        <w:ind w:left="2410" w:hanging="440"/>
      </w:pPr>
    </w:lvl>
    <w:lvl w:ilvl="3" w:tplc="FFFFFFFF" w:tentative="1">
      <w:start w:val="1"/>
      <w:numFmt w:val="decimal"/>
      <w:lvlText w:val="%4."/>
      <w:lvlJc w:val="left"/>
      <w:pPr>
        <w:ind w:left="2850" w:hanging="440"/>
      </w:pPr>
    </w:lvl>
    <w:lvl w:ilvl="4" w:tplc="FFFFFFFF" w:tentative="1">
      <w:start w:val="1"/>
      <w:numFmt w:val="aiueoFullWidth"/>
      <w:lvlText w:val="(%5)"/>
      <w:lvlJc w:val="left"/>
      <w:pPr>
        <w:ind w:left="3290" w:hanging="440"/>
      </w:pPr>
    </w:lvl>
    <w:lvl w:ilvl="5" w:tplc="FFFFFFFF" w:tentative="1">
      <w:start w:val="1"/>
      <w:numFmt w:val="decimalEnclosedCircle"/>
      <w:lvlText w:val="%6"/>
      <w:lvlJc w:val="left"/>
      <w:pPr>
        <w:ind w:left="3730" w:hanging="440"/>
      </w:pPr>
    </w:lvl>
    <w:lvl w:ilvl="6" w:tplc="FFFFFFFF" w:tentative="1">
      <w:start w:val="1"/>
      <w:numFmt w:val="decimal"/>
      <w:lvlText w:val="%7."/>
      <w:lvlJc w:val="left"/>
      <w:pPr>
        <w:ind w:left="4170" w:hanging="440"/>
      </w:pPr>
    </w:lvl>
    <w:lvl w:ilvl="7" w:tplc="FFFFFFFF" w:tentative="1">
      <w:start w:val="1"/>
      <w:numFmt w:val="aiueoFullWidth"/>
      <w:lvlText w:val="(%8)"/>
      <w:lvlJc w:val="left"/>
      <w:pPr>
        <w:ind w:left="4610" w:hanging="440"/>
      </w:pPr>
    </w:lvl>
    <w:lvl w:ilvl="8" w:tplc="FFFFFFFF" w:tentative="1">
      <w:start w:val="1"/>
      <w:numFmt w:val="decimalEnclosedCircle"/>
      <w:lvlText w:val="%9"/>
      <w:lvlJc w:val="left"/>
      <w:pPr>
        <w:ind w:left="5050" w:hanging="440"/>
      </w:pPr>
    </w:lvl>
  </w:abstractNum>
  <w:abstractNum w:abstractNumId="133" w15:restartNumberingAfterBreak="0">
    <w:nsid w:val="65077916"/>
    <w:multiLevelType w:val="hybridMultilevel"/>
    <w:tmpl w:val="1F683222"/>
    <w:lvl w:ilvl="0" w:tplc="4A30A492">
      <w:start w:val="7"/>
      <w:numFmt w:val="decimal"/>
      <w:lvlText w:val="(%1)"/>
      <w:lvlJc w:val="left"/>
      <w:pPr>
        <w:ind w:left="420" w:hanging="420"/>
      </w:pPr>
      <w:rPr>
        <w:rFonts w:hint="eastAsia"/>
      </w:rPr>
    </w:lvl>
    <w:lvl w:ilvl="1" w:tplc="04090015">
      <w:start w:val="1"/>
      <w:numFmt w:val="upperLetter"/>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4" w15:restartNumberingAfterBreak="0">
    <w:nsid w:val="653731E3"/>
    <w:multiLevelType w:val="hybridMultilevel"/>
    <w:tmpl w:val="3A1228A4"/>
    <w:lvl w:ilvl="0" w:tplc="04090001">
      <w:start w:val="1"/>
      <w:numFmt w:val="bullet"/>
      <w:lvlText w:val=""/>
      <w:lvlJc w:val="left"/>
      <w:pPr>
        <w:ind w:left="1409" w:hanging="420"/>
      </w:pPr>
      <w:rPr>
        <w:rFonts w:ascii="Wingdings" w:hAnsi="Wingdings" w:hint="default"/>
      </w:rPr>
    </w:lvl>
    <w:lvl w:ilvl="1" w:tplc="0409000B" w:tentative="1">
      <w:start w:val="1"/>
      <w:numFmt w:val="bullet"/>
      <w:lvlText w:val=""/>
      <w:lvlJc w:val="left"/>
      <w:pPr>
        <w:ind w:left="1829" w:hanging="420"/>
      </w:pPr>
      <w:rPr>
        <w:rFonts w:ascii="Wingdings" w:hAnsi="Wingdings" w:hint="default"/>
      </w:rPr>
    </w:lvl>
    <w:lvl w:ilvl="2" w:tplc="0409000D" w:tentative="1">
      <w:start w:val="1"/>
      <w:numFmt w:val="bullet"/>
      <w:lvlText w:val=""/>
      <w:lvlJc w:val="left"/>
      <w:pPr>
        <w:ind w:left="2249" w:hanging="420"/>
      </w:pPr>
      <w:rPr>
        <w:rFonts w:ascii="Wingdings" w:hAnsi="Wingdings" w:hint="default"/>
      </w:rPr>
    </w:lvl>
    <w:lvl w:ilvl="3" w:tplc="04090001" w:tentative="1">
      <w:start w:val="1"/>
      <w:numFmt w:val="bullet"/>
      <w:lvlText w:val=""/>
      <w:lvlJc w:val="left"/>
      <w:pPr>
        <w:ind w:left="2669" w:hanging="420"/>
      </w:pPr>
      <w:rPr>
        <w:rFonts w:ascii="Wingdings" w:hAnsi="Wingdings" w:hint="default"/>
      </w:rPr>
    </w:lvl>
    <w:lvl w:ilvl="4" w:tplc="0409000B" w:tentative="1">
      <w:start w:val="1"/>
      <w:numFmt w:val="bullet"/>
      <w:lvlText w:val=""/>
      <w:lvlJc w:val="left"/>
      <w:pPr>
        <w:ind w:left="3089" w:hanging="420"/>
      </w:pPr>
      <w:rPr>
        <w:rFonts w:ascii="Wingdings" w:hAnsi="Wingdings" w:hint="default"/>
      </w:rPr>
    </w:lvl>
    <w:lvl w:ilvl="5" w:tplc="0409000D" w:tentative="1">
      <w:start w:val="1"/>
      <w:numFmt w:val="bullet"/>
      <w:lvlText w:val=""/>
      <w:lvlJc w:val="left"/>
      <w:pPr>
        <w:ind w:left="3509" w:hanging="420"/>
      </w:pPr>
      <w:rPr>
        <w:rFonts w:ascii="Wingdings" w:hAnsi="Wingdings" w:hint="default"/>
      </w:rPr>
    </w:lvl>
    <w:lvl w:ilvl="6" w:tplc="04090001" w:tentative="1">
      <w:start w:val="1"/>
      <w:numFmt w:val="bullet"/>
      <w:lvlText w:val=""/>
      <w:lvlJc w:val="left"/>
      <w:pPr>
        <w:ind w:left="3929" w:hanging="420"/>
      </w:pPr>
      <w:rPr>
        <w:rFonts w:ascii="Wingdings" w:hAnsi="Wingdings" w:hint="default"/>
      </w:rPr>
    </w:lvl>
    <w:lvl w:ilvl="7" w:tplc="0409000B" w:tentative="1">
      <w:start w:val="1"/>
      <w:numFmt w:val="bullet"/>
      <w:lvlText w:val=""/>
      <w:lvlJc w:val="left"/>
      <w:pPr>
        <w:ind w:left="4349" w:hanging="420"/>
      </w:pPr>
      <w:rPr>
        <w:rFonts w:ascii="Wingdings" w:hAnsi="Wingdings" w:hint="default"/>
      </w:rPr>
    </w:lvl>
    <w:lvl w:ilvl="8" w:tplc="0409000D" w:tentative="1">
      <w:start w:val="1"/>
      <w:numFmt w:val="bullet"/>
      <w:lvlText w:val=""/>
      <w:lvlJc w:val="left"/>
      <w:pPr>
        <w:ind w:left="4769" w:hanging="420"/>
      </w:pPr>
      <w:rPr>
        <w:rFonts w:ascii="Wingdings" w:hAnsi="Wingdings" w:hint="default"/>
      </w:rPr>
    </w:lvl>
  </w:abstractNum>
  <w:abstractNum w:abstractNumId="135" w15:restartNumberingAfterBreak="0">
    <w:nsid w:val="665C1BAF"/>
    <w:multiLevelType w:val="hybridMultilevel"/>
    <w:tmpl w:val="809EC8E4"/>
    <w:lvl w:ilvl="0" w:tplc="0409000B">
      <w:start w:val="1"/>
      <w:numFmt w:val="bullet"/>
      <w:lvlText w:val=""/>
      <w:lvlJc w:val="left"/>
      <w:pPr>
        <w:ind w:left="1468" w:hanging="420"/>
      </w:pPr>
      <w:rPr>
        <w:rFonts w:ascii="Wingdings" w:hAnsi="Wingdings" w:hint="default"/>
      </w:rPr>
    </w:lvl>
    <w:lvl w:ilvl="1" w:tplc="0409000B" w:tentative="1">
      <w:start w:val="1"/>
      <w:numFmt w:val="bullet"/>
      <w:lvlText w:val=""/>
      <w:lvlJc w:val="left"/>
      <w:pPr>
        <w:ind w:left="1888" w:hanging="420"/>
      </w:pPr>
      <w:rPr>
        <w:rFonts w:ascii="Wingdings" w:hAnsi="Wingdings" w:hint="default"/>
      </w:rPr>
    </w:lvl>
    <w:lvl w:ilvl="2" w:tplc="0409000D" w:tentative="1">
      <w:start w:val="1"/>
      <w:numFmt w:val="bullet"/>
      <w:lvlText w:val=""/>
      <w:lvlJc w:val="left"/>
      <w:pPr>
        <w:ind w:left="2308" w:hanging="420"/>
      </w:pPr>
      <w:rPr>
        <w:rFonts w:ascii="Wingdings" w:hAnsi="Wingdings" w:hint="default"/>
      </w:rPr>
    </w:lvl>
    <w:lvl w:ilvl="3" w:tplc="04090001" w:tentative="1">
      <w:start w:val="1"/>
      <w:numFmt w:val="bullet"/>
      <w:lvlText w:val=""/>
      <w:lvlJc w:val="left"/>
      <w:pPr>
        <w:ind w:left="2728" w:hanging="420"/>
      </w:pPr>
      <w:rPr>
        <w:rFonts w:ascii="Wingdings" w:hAnsi="Wingdings" w:hint="default"/>
      </w:rPr>
    </w:lvl>
    <w:lvl w:ilvl="4" w:tplc="0409000B" w:tentative="1">
      <w:start w:val="1"/>
      <w:numFmt w:val="bullet"/>
      <w:lvlText w:val=""/>
      <w:lvlJc w:val="left"/>
      <w:pPr>
        <w:ind w:left="3148" w:hanging="420"/>
      </w:pPr>
      <w:rPr>
        <w:rFonts w:ascii="Wingdings" w:hAnsi="Wingdings" w:hint="default"/>
      </w:rPr>
    </w:lvl>
    <w:lvl w:ilvl="5" w:tplc="0409000D" w:tentative="1">
      <w:start w:val="1"/>
      <w:numFmt w:val="bullet"/>
      <w:lvlText w:val=""/>
      <w:lvlJc w:val="left"/>
      <w:pPr>
        <w:ind w:left="3568" w:hanging="420"/>
      </w:pPr>
      <w:rPr>
        <w:rFonts w:ascii="Wingdings" w:hAnsi="Wingdings" w:hint="default"/>
      </w:rPr>
    </w:lvl>
    <w:lvl w:ilvl="6" w:tplc="04090001" w:tentative="1">
      <w:start w:val="1"/>
      <w:numFmt w:val="bullet"/>
      <w:lvlText w:val=""/>
      <w:lvlJc w:val="left"/>
      <w:pPr>
        <w:ind w:left="3988" w:hanging="420"/>
      </w:pPr>
      <w:rPr>
        <w:rFonts w:ascii="Wingdings" w:hAnsi="Wingdings" w:hint="default"/>
      </w:rPr>
    </w:lvl>
    <w:lvl w:ilvl="7" w:tplc="0409000B" w:tentative="1">
      <w:start w:val="1"/>
      <w:numFmt w:val="bullet"/>
      <w:lvlText w:val=""/>
      <w:lvlJc w:val="left"/>
      <w:pPr>
        <w:ind w:left="4408" w:hanging="420"/>
      </w:pPr>
      <w:rPr>
        <w:rFonts w:ascii="Wingdings" w:hAnsi="Wingdings" w:hint="default"/>
      </w:rPr>
    </w:lvl>
    <w:lvl w:ilvl="8" w:tplc="0409000D" w:tentative="1">
      <w:start w:val="1"/>
      <w:numFmt w:val="bullet"/>
      <w:lvlText w:val=""/>
      <w:lvlJc w:val="left"/>
      <w:pPr>
        <w:ind w:left="4828" w:hanging="420"/>
      </w:pPr>
      <w:rPr>
        <w:rFonts w:ascii="Wingdings" w:hAnsi="Wingdings" w:hint="default"/>
      </w:rPr>
    </w:lvl>
  </w:abstractNum>
  <w:abstractNum w:abstractNumId="136" w15:restartNumberingAfterBreak="0">
    <w:nsid w:val="673E7B57"/>
    <w:multiLevelType w:val="hybridMultilevel"/>
    <w:tmpl w:val="F5FEB27A"/>
    <w:lvl w:ilvl="0" w:tplc="0409000B">
      <w:start w:val="1"/>
      <w:numFmt w:val="bullet"/>
      <w:lvlText w:val=""/>
      <w:lvlJc w:val="left"/>
      <w:pPr>
        <w:ind w:left="1260" w:hanging="420"/>
      </w:pPr>
      <w:rPr>
        <w:rFonts w:ascii="Wingdings" w:hAnsi="Wingdings" w:hint="default"/>
      </w:rPr>
    </w:lvl>
    <w:lvl w:ilvl="1" w:tplc="0409000B" w:tentative="1">
      <w:start w:val="1"/>
      <w:numFmt w:val="bullet"/>
      <w:lvlText w:val=""/>
      <w:lvlJc w:val="left"/>
      <w:pPr>
        <w:ind w:left="1680" w:hanging="420"/>
      </w:pPr>
      <w:rPr>
        <w:rFonts w:ascii="Wingdings" w:hAnsi="Wingdings" w:hint="default"/>
      </w:rPr>
    </w:lvl>
    <w:lvl w:ilvl="2" w:tplc="0409000D"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B" w:tentative="1">
      <w:start w:val="1"/>
      <w:numFmt w:val="bullet"/>
      <w:lvlText w:val=""/>
      <w:lvlJc w:val="left"/>
      <w:pPr>
        <w:ind w:left="2940" w:hanging="420"/>
      </w:pPr>
      <w:rPr>
        <w:rFonts w:ascii="Wingdings" w:hAnsi="Wingdings" w:hint="default"/>
      </w:rPr>
    </w:lvl>
    <w:lvl w:ilvl="5" w:tplc="0409000D"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B" w:tentative="1">
      <w:start w:val="1"/>
      <w:numFmt w:val="bullet"/>
      <w:lvlText w:val=""/>
      <w:lvlJc w:val="left"/>
      <w:pPr>
        <w:ind w:left="4200" w:hanging="420"/>
      </w:pPr>
      <w:rPr>
        <w:rFonts w:ascii="Wingdings" w:hAnsi="Wingdings" w:hint="default"/>
      </w:rPr>
    </w:lvl>
    <w:lvl w:ilvl="8" w:tplc="0409000D" w:tentative="1">
      <w:start w:val="1"/>
      <w:numFmt w:val="bullet"/>
      <w:lvlText w:val=""/>
      <w:lvlJc w:val="left"/>
      <w:pPr>
        <w:ind w:left="4620" w:hanging="420"/>
      </w:pPr>
      <w:rPr>
        <w:rFonts w:ascii="Wingdings" w:hAnsi="Wingdings" w:hint="default"/>
      </w:rPr>
    </w:lvl>
  </w:abstractNum>
  <w:abstractNum w:abstractNumId="137" w15:restartNumberingAfterBreak="0">
    <w:nsid w:val="680C712E"/>
    <w:multiLevelType w:val="hybridMultilevel"/>
    <w:tmpl w:val="9452B848"/>
    <w:lvl w:ilvl="0" w:tplc="58C4CE08">
      <w:start w:val="1"/>
      <w:numFmt w:val="decimal"/>
      <w:lvlText w:val="%1."/>
      <w:lvlJc w:val="left"/>
      <w:pPr>
        <w:tabs>
          <w:tab w:val="num" w:pos="720"/>
        </w:tabs>
        <w:ind w:left="720" w:hanging="360"/>
      </w:pPr>
    </w:lvl>
    <w:lvl w:ilvl="1" w:tplc="82E29836" w:tentative="1">
      <w:start w:val="1"/>
      <w:numFmt w:val="decimal"/>
      <w:lvlText w:val="%2."/>
      <w:lvlJc w:val="left"/>
      <w:pPr>
        <w:tabs>
          <w:tab w:val="num" w:pos="1440"/>
        </w:tabs>
        <w:ind w:left="1440" w:hanging="360"/>
      </w:pPr>
    </w:lvl>
    <w:lvl w:ilvl="2" w:tplc="C8E468AE" w:tentative="1">
      <w:start w:val="1"/>
      <w:numFmt w:val="decimal"/>
      <w:lvlText w:val="%3."/>
      <w:lvlJc w:val="left"/>
      <w:pPr>
        <w:tabs>
          <w:tab w:val="num" w:pos="2160"/>
        </w:tabs>
        <w:ind w:left="2160" w:hanging="360"/>
      </w:pPr>
    </w:lvl>
    <w:lvl w:ilvl="3" w:tplc="35D8E82A" w:tentative="1">
      <w:start w:val="1"/>
      <w:numFmt w:val="decimal"/>
      <w:lvlText w:val="%4."/>
      <w:lvlJc w:val="left"/>
      <w:pPr>
        <w:tabs>
          <w:tab w:val="num" w:pos="2880"/>
        </w:tabs>
        <w:ind w:left="2880" w:hanging="360"/>
      </w:pPr>
    </w:lvl>
    <w:lvl w:ilvl="4" w:tplc="2E468DE2" w:tentative="1">
      <w:start w:val="1"/>
      <w:numFmt w:val="decimal"/>
      <w:lvlText w:val="%5."/>
      <w:lvlJc w:val="left"/>
      <w:pPr>
        <w:tabs>
          <w:tab w:val="num" w:pos="3600"/>
        </w:tabs>
        <w:ind w:left="3600" w:hanging="360"/>
      </w:pPr>
    </w:lvl>
    <w:lvl w:ilvl="5" w:tplc="85DCCE32" w:tentative="1">
      <w:start w:val="1"/>
      <w:numFmt w:val="decimal"/>
      <w:lvlText w:val="%6."/>
      <w:lvlJc w:val="left"/>
      <w:pPr>
        <w:tabs>
          <w:tab w:val="num" w:pos="4320"/>
        </w:tabs>
        <w:ind w:left="4320" w:hanging="360"/>
      </w:pPr>
    </w:lvl>
    <w:lvl w:ilvl="6" w:tplc="ED20997C" w:tentative="1">
      <w:start w:val="1"/>
      <w:numFmt w:val="decimal"/>
      <w:lvlText w:val="%7."/>
      <w:lvlJc w:val="left"/>
      <w:pPr>
        <w:tabs>
          <w:tab w:val="num" w:pos="5040"/>
        </w:tabs>
        <w:ind w:left="5040" w:hanging="360"/>
      </w:pPr>
    </w:lvl>
    <w:lvl w:ilvl="7" w:tplc="B7B8C028" w:tentative="1">
      <w:start w:val="1"/>
      <w:numFmt w:val="decimal"/>
      <w:lvlText w:val="%8."/>
      <w:lvlJc w:val="left"/>
      <w:pPr>
        <w:tabs>
          <w:tab w:val="num" w:pos="5760"/>
        </w:tabs>
        <w:ind w:left="5760" w:hanging="360"/>
      </w:pPr>
    </w:lvl>
    <w:lvl w:ilvl="8" w:tplc="38B02FD0" w:tentative="1">
      <w:start w:val="1"/>
      <w:numFmt w:val="decimal"/>
      <w:lvlText w:val="%9."/>
      <w:lvlJc w:val="left"/>
      <w:pPr>
        <w:tabs>
          <w:tab w:val="num" w:pos="6480"/>
        </w:tabs>
        <w:ind w:left="6480" w:hanging="360"/>
      </w:pPr>
    </w:lvl>
  </w:abstractNum>
  <w:abstractNum w:abstractNumId="138" w15:restartNumberingAfterBreak="0">
    <w:nsid w:val="68F26815"/>
    <w:multiLevelType w:val="hybridMultilevel"/>
    <w:tmpl w:val="4120FA9C"/>
    <w:lvl w:ilvl="0" w:tplc="04090001">
      <w:start w:val="1"/>
      <w:numFmt w:val="bullet"/>
      <w:lvlText w:val=""/>
      <w:lvlJc w:val="left"/>
      <w:pPr>
        <w:ind w:left="1050" w:hanging="420"/>
      </w:pPr>
      <w:rPr>
        <w:rFonts w:ascii="Wingdings" w:hAnsi="Wingdings" w:hint="default"/>
      </w:rPr>
    </w:lvl>
    <w:lvl w:ilvl="1" w:tplc="0409000B" w:tentative="1">
      <w:start w:val="1"/>
      <w:numFmt w:val="bullet"/>
      <w:lvlText w:val=""/>
      <w:lvlJc w:val="left"/>
      <w:pPr>
        <w:ind w:left="1470" w:hanging="420"/>
      </w:pPr>
      <w:rPr>
        <w:rFonts w:ascii="Wingdings" w:hAnsi="Wingdings" w:hint="default"/>
      </w:rPr>
    </w:lvl>
    <w:lvl w:ilvl="2" w:tplc="0409000D" w:tentative="1">
      <w:start w:val="1"/>
      <w:numFmt w:val="bullet"/>
      <w:lvlText w:val=""/>
      <w:lvlJc w:val="left"/>
      <w:pPr>
        <w:ind w:left="1890" w:hanging="420"/>
      </w:pPr>
      <w:rPr>
        <w:rFonts w:ascii="Wingdings" w:hAnsi="Wingdings" w:hint="default"/>
      </w:rPr>
    </w:lvl>
    <w:lvl w:ilvl="3" w:tplc="04090001" w:tentative="1">
      <w:start w:val="1"/>
      <w:numFmt w:val="bullet"/>
      <w:lvlText w:val=""/>
      <w:lvlJc w:val="left"/>
      <w:pPr>
        <w:ind w:left="2310" w:hanging="420"/>
      </w:pPr>
      <w:rPr>
        <w:rFonts w:ascii="Wingdings" w:hAnsi="Wingdings" w:hint="default"/>
      </w:rPr>
    </w:lvl>
    <w:lvl w:ilvl="4" w:tplc="0409000B" w:tentative="1">
      <w:start w:val="1"/>
      <w:numFmt w:val="bullet"/>
      <w:lvlText w:val=""/>
      <w:lvlJc w:val="left"/>
      <w:pPr>
        <w:ind w:left="2730" w:hanging="420"/>
      </w:pPr>
      <w:rPr>
        <w:rFonts w:ascii="Wingdings" w:hAnsi="Wingdings" w:hint="default"/>
      </w:rPr>
    </w:lvl>
    <w:lvl w:ilvl="5" w:tplc="0409000D" w:tentative="1">
      <w:start w:val="1"/>
      <w:numFmt w:val="bullet"/>
      <w:lvlText w:val=""/>
      <w:lvlJc w:val="left"/>
      <w:pPr>
        <w:ind w:left="3150" w:hanging="420"/>
      </w:pPr>
      <w:rPr>
        <w:rFonts w:ascii="Wingdings" w:hAnsi="Wingdings" w:hint="default"/>
      </w:rPr>
    </w:lvl>
    <w:lvl w:ilvl="6" w:tplc="04090001" w:tentative="1">
      <w:start w:val="1"/>
      <w:numFmt w:val="bullet"/>
      <w:lvlText w:val=""/>
      <w:lvlJc w:val="left"/>
      <w:pPr>
        <w:ind w:left="3570" w:hanging="420"/>
      </w:pPr>
      <w:rPr>
        <w:rFonts w:ascii="Wingdings" w:hAnsi="Wingdings" w:hint="default"/>
      </w:rPr>
    </w:lvl>
    <w:lvl w:ilvl="7" w:tplc="0409000B" w:tentative="1">
      <w:start w:val="1"/>
      <w:numFmt w:val="bullet"/>
      <w:lvlText w:val=""/>
      <w:lvlJc w:val="left"/>
      <w:pPr>
        <w:ind w:left="3990" w:hanging="420"/>
      </w:pPr>
      <w:rPr>
        <w:rFonts w:ascii="Wingdings" w:hAnsi="Wingdings" w:hint="default"/>
      </w:rPr>
    </w:lvl>
    <w:lvl w:ilvl="8" w:tplc="0409000D" w:tentative="1">
      <w:start w:val="1"/>
      <w:numFmt w:val="bullet"/>
      <w:lvlText w:val=""/>
      <w:lvlJc w:val="left"/>
      <w:pPr>
        <w:ind w:left="4410" w:hanging="420"/>
      </w:pPr>
      <w:rPr>
        <w:rFonts w:ascii="Wingdings" w:hAnsi="Wingdings" w:hint="default"/>
      </w:rPr>
    </w:lvl>
  </w:abstractNum>
  <w:abstractNum w:abstractNumId="139" w15:restartNumberingAfterBreak="0">
    <w:nsid w:val="69634FE4"/>
    <w:multiLevelType w:val="hybridMultilevel"/>
    <w:tmpl w:val="105C2034"/>
    <w:lvl w:ilvl="0" w:tplc="A5089BB2">
      <w:start w:val="1"/>
      <w:numFmt w:val="decimal"/>
      <w:lvlText w:val="(%1)"/>
      <w:lvlJc w:val="left"/>
      <w:pPr>
        <w:ind w:left="630" w:hanging="420"/>
      </w:pPr>
      <w:rPr>
        <w:rFonts w:hint="default"/>
      </w:rPr>
    </w:lvl>
    <w:lvl w:ilvl="1" w:tplc="04090015">
      <w:start w:val="1"/>
      <w:numFmt w:val="upperLetter"/>
      <w:lvlText w:val="%2)"/>
      <w:lvlJc w:val="left"/>
      <w:pPr>
        <w:ind w:left="1050" w:hanging="420"/>
      </w:pPr>
    </w:lvl>
    <w:lvl w:ilvl="2" w:tplc="5BB0D50A">
      <w:start w:val="1"/>
      <w:numFmt w:val="decimal"/>
      <w:lvlText w:val="%3."/>
      <w:lvlJc w:val="left"/>
      <w:pPr>
        <w:ind w:left="1410" w:hanging="360"/>
      </w:pPr>
      <w:rPr>
        <w:rFonts w:hint="default"/>
      </w:r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40" w15:restartNumberingAfterBreak="0">
    <w:nsid w:val="6AC268A6"/>
    <w:multiLevelType w:val="hybridMultilevel"/>
    <w:tmpl w:val="FB4049F6"/>
    <w:lvl w:ilvl="0" w:tplc="0409000F">
      <w:start w:val="1"/>
      <w:numFmt w:val="decimal"/>
      <w:lvlText w:val="%1."/>
      <w:lvlJc w:val="left"/>
      <w:pPr>
        <w:ind w:left="1260" w:hanging="420"/>
      </w:pPr>
    </w:lvl>
    <w:lvl w:ilvl="1" w:tplc="04090017" w:tentative="1">
      <w:start w:val="1"/>
      <w:numFmt w:val="aiueoFullWidth"/>
      <w:lvlText w:val="(%2)"/>
      <w:lvlJc w:val="left"/>
      <w:pPr>
        <w:ind w:left="1680" w:hanging="420"/>
      </w:pPr>
    </w:lvl>
    <w:lvl w:ilvl="2" w:tplc="04090011" w:tentative="1">
      <w:start w:val="1"/>
      <w:numFmt w:val="decimalEnclosedCircle"/>
      <w:lvlText w:val="%3"/>
      <w:lvlJc w:val="left"/>
      <w:pPr>
        <w:ind w:left="2100" w:hanging="420"/>
      </w:pPr>
    </w:lvl>
    <w:lvl w:ilvl="3" w:tplc="0409000F" w:tentative="1">
      <w:start w:val="1"/>
      <w:numFmt w:val="decimal"/>
      <w:lvlText w:val="%4."/>
      <w:lvlJc w:val="left"/>
      <w:pPr>
        <w:ind w:left="2520" w:hanging="420"/>
      </w:pPr>
    </w:lvl>
    <w:lvl w:ilvl="4" w:tplc="04090017" w:tentative="1">
      <w:start w:val="1"/>
      <w:numFmt w:val="aiueoFullWidth"/>
      <w:lvlText w:val="(%5)"/>
      <w:lvlJc w:val="left"/>
      <w:pPr>
        <w:ind w:left="2940" w:hanging="420"/>
      </w:pPr>
    </w:lvl>
    <w:lvl w:ilvl="5" w:tplc="04090011" w:tentative="1">
      <w:start w:val="1"/>
      <w:numFmt w:val="decimalEnclosedCircle"/>
      <w:lvlText w:val="%6"/>
      <w:lvlJc w:val="left"/>
      <w:pPr>
        <w:ind w:left="3360" w:hanging="420"/>
      </w:pPr>
    </w:lvl>
    <w:lvl w:ilvl="6" w:tplc="0409000F" w:tentative="1">
      <w:start w:val="1"/>
      <w:numFmt w:val="decimal"/>
      <w:lvlText w:val="%7."/>
      <w:lvlJc w:val="left"/>
      <w:pPr>
        <w:ind w:left="3780" w:hanging="420"/>
      </w:pPr>
    </w:lvl>
    <w:lvl w:ilvl="7" w:tplc="04090017" w:tentative="1">
      <w:start w:val="1"/>
      <w:numFmt w:val="aiueoFullWidth"/>
      <w:lvlText w:val="(%8)"/>
      <w:lvlJc w:val="left"/>
      <w:pPr>
        <w:ind w:left="4200" w:hanging="420"/>
      </w:pPr>
    </w:lvl>
    <w:lvl w:ilvl="8" w:tplc="04090011" w:tentative="1">
      <w:start w:val="1"/>
      <w:numFmt w:val="decimalEnclosedCircle"/>
      <w:lvlText w:val="%9"/>
      <w:lvlJc w:val="left"/>
      <w:pPr>
        <w:ind w:left="4620" w:hanging="420"/>
      </w:pPr>
    </w:lvl>
  </w:abstractNum>
  <w:abstractNum w:abstractNumId="141" w15:restartNumberingAfterBreak="0">
    <w:nsid w:val="6BD803EE"/>
    <w:multiLevelType w:val="hybridMultilevel"/>
    <w:tmpl w:val="D9424C2E"/>
    <w:lvl w:ilvl="0" w:tplc="2702C558">
      <w:start w:val="1"/>
      <w:numFmt w:val="decimal"/>
      <w:lvlText w:val="%1."/>
      <w:lvlJc w:val="left"/>
      <w:pPr>
        <w:ind w:left="1070" w:hanging="440"/>
      </w:pPr>
      <w:rPr>
        <w:rFonts w:hint="eastAsia"/>
      </w:rPr>
    </w:lvl>
    <w:lvl w:ilvl="1" w:tplc="FFFFFFFF" w:tentative="1">
      <w:start w:val="1"/>
      <w:numFmt w:val="aiueoFullWidth"/>
      <w:lvlText w:val="(%2)"/>
      <w:lvlJc w:val="lef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142" w15:restartNumberingAfterBreak="0">
    <w:nsid w:val="6BF318C1"/>
    <w:multiLevelType w:val="hybridMultilevel"/>
    <w:tmpl w:val="D2406EF8"/>
    <w:lvl w:ilvl="0" w:tplc="B6707BD8">
      <w:start w:val="1"/>
      <w:numFmt w:val="decimal"/>
      <w:lvlText w:val="(%1)"/>
      <w:lvlJc w:val="left"/>
      <w:pPr>
        <w:ind w:left="840" w:hanging="420"/>
      </w:pPr>
      <w:rPr>
        <w:rFonts w:hint="eastAsia"/>
      </w:r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143" w15:restartNumberingAfterBreak="0">
    <w:nsid w:val="6CE9756E"/>
    <w:multiLevelType w:val="hybridMultilevel"/>
    <w:tmpl w:val="B2B0770C"/>
    <w:lvl w:ilvl="0" w:tplc="0409001B">
      <w:start w:val="1"/>
      <w:numFmt w:val="lowerRoman"/>
      <w:lvlText w:val="%1."/>
      <w:lvlJc w:val="right"/>
      <w:pPr>
        <w:ind w:left="1280" w:hanging="440"/>
      </w:pPr>
    </w:lvl>
    <w:lvl w:ilvl="1" w:tplc="04090017" w:tentative="1">
      <w:start w:val="1"/>
      <w:numFmt w:val="aiueoFullWidth"/>
      <w:lvlText w:val="(%2)"/>
      <w:lvlJc w:val="left"/>
      <w:pPr>
        <w:ind w:left="1720" w:hanging="440"/>
      </w:pPr>
    </w:lvl>
    <w:lvl w:ilvl="2" w:tplc="04090011" w:tentative="1">
      <w:start w:val="1"/>
      <w:numFmt w:val="decimalEnclosedCircle"/>
      <w:lvlText w:val="%3"/>
      <w:lvlJc w:val="left"/>
      <w:pPr>
        <w:ind w:left="2160" w:hanging="440"/>
      </w:pPr>
    </w:lvl>
    <w:lvl w:ilvl="3" w:tplc="0409000F" w:tentative="1">
      <w:start w:val="1"/>
      <w:numFmt w:val="decimal"/>
      <w:lvlText w:val="%4."/>
      <w:lvlJc w:val="left"/>
      <w:pPr>
        <w:ind w:left="2600" w:hanging="440"/>
      </w:pPr>
    </w:lvl>
    <w:lvl w:ilvl="4" w:tplc="04090017" w:tentative="1">
      <w:start w:val="1"/>
      <w:numFmt w:val="aiueoFullWidth"/>
      <w:lvlText w:val="(%5)"/>
      <w:lvlJc w:val="left"/>
      <w:pPr>
        <w:ind w:left="3040" w:hanging="440"/>
      </w:pPr>
    </w:lvl>
    <w:lvl w:ilvl="5" w:tplc="04090011" w:tentative="1">
      <w:start w:val="1"/>
      <w:numFmt w:val="decimalEnclosedCircle"/>
      <w:lvlText w:val="%6"/>
      <w:lvlJc w:val="left"/>
      <w:pPr>
        <w:ind w:left="3480" w:hanging="440"/>
      </w:pPr>
    </w:lvl>
    <w:lvl w:ilvl="6" w:tplc="0409000F" w:tentative="1">
      <w:start w:val="1"/>
      <w:numFmt w:val="decimal"/>
      <w:lvlText w:val="%7."/>
      <w:lvlJc w:val="left"/>
      <w:pPr>
        <w:ind w:left="3920" w:hanging="440"/>
      </w:pPr>
    </w:lvl>
    <w:lvl w:ilvl="7" w:tplc="04090017" w:tentative="1">
      <w:start w:val="1"/>
      <w:numFmt w:val="aiueoFullWidth"/>
      <w:lvlText w:val="(%8)"/>
      <w:lvlJc w:val="left"/>
      <w:pPr>
        <w:ind w:left="4360" w:hanging="440"/>
      </w:pPr>
    </w:lvl>
    <w:lvl w:ilvl="8" w:tplc="04090011" w:tentative="1">
      <w:start w:val="1"/>
      <w:numFmt w:val="decimalEnclosedCircle"/>
      <w:lvlText w:val="%9"/>
      <w:lvlJc w:val="left"/>
      <w:pPr>
        <w:ind w:left="4800" w:hanging="440"/>
      </w:pPr>
    </w:lvl>
  </w:abstractNum>
  <w:abstractNum w:abstractNumId="144" w15:restartNumberingAfterBreak="0">
    <w:nsid w:val="6D4005C1"/>
    <w:multiLevelType w:val="hybridMultilevel"/>
    <w:tmpl w:val="2FE6EEB4"/>
    <w:lvl w:ilvl="0" w:tplc="FFFFFFFF">
      <w:start w:val="1"/>
      <w:numFmt w:val="decimal"/>
      <w:lvlText w:val="%1)"/>
      <w:lvlJc w:val="left"/>
      <w:pPr>
        <w:tabs>
          <w:tab w:val="num" w:pos="780"/>
        </w:tabs>
        <w:ind w:left="780" w:hanging="360"/>
      </w:pPr>
      <w:rPr>
        <w:rFonts w:hint="eastAsia"/>
      </w:rPr>
    </w:lvl>
    <w:lvl w:ilvl="1" w:tplc="FFFFFFFF">
      <w:start w:val="1"/>
      <w:numFmt w:val="aiueoFullWidth"/>
      <w:lvlText w:val="(%2)"/>
      <w:lvlJc w:val="left"/>
      <w:pPr>
        <w:tabs>
          <w:tab w:val="num" w:pos="1260"/>
        </w:tabs>
        <w:ind w:left="1260" w:hanging="420"/>
      </w:pPr>
      <w:rPr>
        <w:rFonts w:cs="Times New Roman"/>
      </w:rPr>
    </w:lvl>
    <w:lvl w:ilvl="2" w:tplc="FFFFFFFF">
      <w:start w:val="6"/>
      <w:numFmt w:val="bullet"/>
      <w:lvlText w:val="・"/>
      <w:lvlJc w:val="left"/>
      <w:pPr>
        <w:tabs>
          <w:tab w:val="num" w:pos="1620"/>
        </w:tabs>
        <w:ind w:left="1620" w:hanging="360"/>
      </w:pPr>
      <w:rPr>
        <w:rFonts w:ascii="ＭＳ 明朝" w:eastAsia="ＭＳ 明朝" w:hAnsi="ＭＳ 明朝" w:hint="eastAsia"/>
      </w:rPr>
    </w:lvl>
    <w:lvl w:ilvl="3" w:tplc="FFFFFFFF">
      <w:start w:val="1"/>
      <w:numFmt w:val="decimal"/>
      <w:lvlText w:val="%4."/>
      <w:lvlJc w:val="left"/>
      <w:pPr>
        <w:tabs>
          <w:tab w:val="num" w:pos="2100"/>
        </w:tabs>
        <w:ind w:left="2100" w:hanging="420"/>
      </w:pPr>
      <w:rPr>
        <w:rFonts w:cs="Times New Roman"/>
      </w:rPr>
    </w:lvl>
    <w:lvl w:ilvl="4" w:tplc="FFFFFFFF">
      <w:start w:val="1"/>
      <w:numFmt w:val="aiueoFullWidth"/>
      <w:lvlText w:val="(%5)"/>
      <w:lvlJc w:val="left"/>
      <w:pPr>
        <w:tabs>
          <w:tab w:val="num" w:pos="2520"/>
        </w:tabs>
        <w:ind w:left="2520" w:hanging="420"/>
      </w:pPr>
      <w:rPr>
        <w:rFonts w:cs="Times New Roman"/>
      </w:rPr>
    </w:lvl>
    <w:lvl w:ilvl="5" w:tplc="FFFFFFFF">
      <w:start w:val="1"/>
      <w:numFmt w:val="decimalEnclosedCircle"/>
      <w:lvlText w:val="%6"/>
      <w:lvlJc w:val="left"/>
      <w:pPr>
        <w:tabs>
          <w:tab w:val="num" w:pos="2940"/>
        </w:tabs>
        <w:ind w:left="2940" w:hanging="420"/>
      </w:pPr>
      <w:rPr>
        <w:rFonts w:cs="Times New Roman"/>
      </w:rPr>
    </w:lvl>
    <w:lvl w:ilvl="6" w:tplc="FFFFFFFF">
      <w:start w:val="1"/>
      <w:numFmt w:val="decimal"/>
      <w:lvlText w:val="%7."/>
      <w:lvlJc w:val="left"/>
      <w:pPr>
        <w:tabs>
          <w:tab w:val="num" w:pos="3360"/>
        </w:tabs>
        <w:ind w:left="3360" w:hanging="420"/>
      </w:pPr>
      <w:rPr>
        <w:rFonts w:cs="Times New Roman"/>
      </w:rPr>
    </w:lvl>
    <w:lvl w:ilvl="7" w:tplc="FFFFFFFF">
      <w:start w:val="1"/>
      <w:numFmt w:val="aiueoFullWidth"/>
      <w:lvlText w:val="(%8)"/>
      <w:lvlJc w:val="left"/>
      <w:pPr>
        <w:tabs>
          <w:tab w:val="num" w:pos="3780"/>
        </w:tabs>
        <w:ind w:left="3780" w:hanging="420"/>
      </w:pPr>
      <w:rPr>
        <w:rFonts w:cs="Times New Roman"/>
      </w:rPr>
    </w:lvl>
    <w:lvl w:ilvl="8" w:tplc="FFFFFFFF">
      <w:start w:val="1"/>
      <w:numFmt w:val="decimalEnclosedCircle"/>
      <w:lvlText w:val="%9"/>
      <w:lvlJc w:val="left"/>
      <w:pPr>
        <w:tabs>
          <w:tab w:val="num" w:pos="4200"/>
        </w:tabs>
        <w:ind w:left="4200" w:hanging="420"/>
      </w:pPr>
      <w:rPr>
        <w:rFonts w:cs="Times New Roman"/>
      </w:rPr>
    </w:lvl>
  </w:abstractNum>
  <w:abstractNum w:abstractNumId="145" w15:restartNumberingAfterBreak="0">
    <w:nsid w:val="6DB17BC6"/>
    <w:multiLevelType w:val="hybridMultilevel"/>
    <w:tmpl w:val="6FE4F83E"/>
    <w:lvl w:ilvl="0" w:tplc="7DC6B81E">
      <w:start w:val="1"/>
      <w:numFmt w:val="decimal"/>
      <w:lvlText w:val="%1)"/>
      <w:lvlJc w:val="left"/>
      <w:pPr>
        <w:tabs>
          <w:tab w:val="num" w:pos="990"/>
        </w:tabs>
        <w:ind w:left="990" w:hanging="360"/>
      </w:pPr>
      <w:rPr>
        <w:rFonts w:hint="eastAsia"/>
      </w:rPr>
    </w:lvl>
    <w:lvl w:ilvl="1" w:tplc="04090017">
      <w:start w:val="1"/>
      <w:numFmt w:val="aiueoFullWidth"/>
      <w:lvlText w:val="(%2)"/>
      <w:lvlJc w:val="left"/>
      <w:pPr>
        <w:tabs>
          <w:tab w:val="num" w:pos="1470"/>
        </w:tabs>
        <w:ind w:left="1470" w:hanging="420"/>
      </w:pPr>
      <w:rPr>
        <w:rFonts w:cs="Times New Roman"/>
      </w:rPr>
    </w:lvl>
    <w:lvl w:ilvl="2" w:tplc="763A077E">
      <w:start w:val="6"/>
      <w:numFmt w:val="bullet"/>
      <w:lvlText w:val="・"/>
      <w:lvlJc w:val="left"/>
      <w:pPr>
        <w:tabs>
          <w:tab w:val="num" w:pos="1830"/>
        </w:tabs>
        <w:ind w:left="1830" w:hanging="360"/>
      </w:pPr>
      <w:rPr>
        <w:rFonts w:ascii="ＭＳ 明朝" w:eastAsia="ＭＳ 明朝" w:hAnsi="ＭＳ 明朝" w:hint="eastAsia"/>
      </w:rPr>
    </w:lvl>
    <w:lvl w:ilvl="3" w:tplc="0409000F">
      <w:start w:val="1"/>
      <w:numFmt w:val="decimal"/>
      <w:lvlText w:val="%4."/>
      <w:lvlJc w:val="left"/>
      <w:pPr>
        <w:tabs>
          <w:tab w:val="num" w:pos="2310"/>
        </w:tabs>
        <w:ind w:left="2310" w:hanging="420"/>
      </w:pPr>
      <w:rPr>
        <w:rFonts w:cs="Times New Roman"/>
      </w:rPr>
    </w:lvl>
    <w:lvl w:ilvl="4" w:tplc="04090017">
      <w:start w:val="1"/>
      <w:numFmt w:val="aiueoFullWidth"/>
      <w:lvlText w:val="(%5)"/>
      <w:lvlJc w:val="left"/>
      <w:pPr>
        <w:tabs>
          <w:tab w:val="num" w:pos="2730"/>
        </w:tabs>
        <w:ind w:left="2730" w:hanging="420"/>
      </w:pPr>
      <w:rPr>
        <w:rFonts w:cs="Times New Roman"/>
      </w:rPr>
    </w:lvl>
    <w:lvl w:ilvl="5" w:tplc="04090011">
      <w:start w:val="1"/>
      <w:numFmt w:val="decimalEnclosedCircle"/>
      <w:lvlText w:val="%6"/>
      <w:lvlJc w:val="left"/>
      <w:pPr>
        <w:tabs>
          <w:tab w:val="num" w:pos="3150"/>
        </w:tabs>
        <w:ind w:left="3150" w:hanging="420"/>
      </w:pPr>
      <w:rPr>
        <w:rFonts w:cs="Times New Roman"/>
      </w:rPr>
    </w:lvl>
    <w:lvl w:ilvl="6" w:tplc="0409000F">
      <w:start w:val="1"/>
      <w:numFmt w:val="decimal"/>
      <w:lvlText w:val="%7."/>
      <w:lvlJc w:val="left"/>
      <w:pPr>
        <w:tabs>
          <w:tab w:val="num" w:pos="3570"/>
        </w:tabs>
        <w:ind w:left="3570" w:hanging="420"/>
      </w:pPr>
      <w:rPr>
        <w:rFonts w:cs="Times New Roman"/>
      </w:rPr>
    </w:lvl>
    <w:lvl w:ilvl="7" w:tplc="04090017">
      <w:start w:val="1"/>
      <w:numFmt w:val="aiueoFullWidth"/>
      <w:lvlText w:val="(%8)"/>
      <w:lvlJc w:val="left"/>
      <w:pPr>
        <w:tabs>
          <w:tab w:val="num" w:pos="3990"/>
        </w:tabs>
        <w:ind w:left="3990" w:hanging="420"/>
      </w:pPr>
      <w:rPr>
        <w:rFonts w:cs="Times New Roman"/>
      </w:rPr>
    </w:lvl>
    <w:lvl w:ilvl="8" w:tplc="04090011">
      <w:start w:val="1"/>
      <w:numFmt w:val="decimalEnclosedCircle"/>
      <w:lvlText w:val="%9"/>
      <w:lvlJc w:val="left"/>
      <w:pPr>
        <w:tabs>
          <w:tab w:val="num" w:pos="4410"/>
        </w:tabs>
        <w:ind w:left="4410" w:hanging="420"/>
      </w:pPr>
      <w:rPr>
        <w:rFonts w:cs="Times New Roman"/>
      </w:rPr>
    </w:lvl>
  </w:abstractNum>
  <w:abstractNum w:abstractNumId="146" w15:restartNumberingAfterBreak="0">
    <w:nsid w:val="6EC13DB1"/>
    <w:multiLevelType w:val="hybridMultilevel"/>
    <w:tmpl w:val="FBB6378C"/>
    <w:lvl w:ilvl="0" w:tplc="4A30A492">
      <w:start w:val="7"/>
      <w:numFmt w:val="decimal"/>
      <w:lvlText w:val="(%1)"/>
      <w:lvlJc w:val="left"/>
      <w:pPr>
        <w:ind w:left="420" w:hanging="420"/>
      </w:pPr>
      <w:rPr>
        <w:rFonts w:hint="eastAsia"/>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7" w15:restartNumberingAfterBreak="0">
    <w:nsid w:val="7032718A"/>
    <w:multiLevelType w:val="hybridMultilevel"/>
    <w:tmpl w:val="3E9EBB70"/>
    <w:lvl w:ilvl="0" w:tplc="0409000F">
      <w:start w:val="1"/>
      <w:numFmt w:val="decimal"/>
      <w:lvlText w:val="%1."/>
      <w:lvlJc w:val="left"/>
      <w:pPr>
        <w:ind w:left="630" w:hanging="420"/>
      </w:pPr>
    </w:lvl>
    <w:lvl w:ilvl="1" w:tplc="B6C894CA">
      <w:start w:val="1"/>
      <w:numFmt w:val="decimal"/>
      <w:lvlText w:val="%2)"/>
      <w:lvlJc w:val="left"/>
      <w:pPr>
        <w:ind w:left="1050" w:hanging="420"/>
      </w:pPr>
      <w:rPr>
        <w:rFonts w:cs="Times New Roman" w:hint="eastAsia"/>
      </w:r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48" w15:restartNumberingAfterBreak="0">
    <w:nsid w:val="709E2CE8"/>
    <w:multiLevelType w:val="hybridMultilevel"/>
    <w:tmpl w:val="DA7C7366"/>
    <w:lvl w:ilvl="0" w:tplc="04090001">
      <w:start w:val="1"/>
      <w:numFmt w:val="bullet"/>
      <w:lvlText w:val=""/>
      <w:lvlJc w:val="left"/>
      <w:pPr>
        <w:ind w:left="840" w:hanging="420"/>
      </w:pPr>
      <w:rPr>
        <w:rFonts w:ascii="Wingdings" w:hAnsi="Wingdings" w:hint="default"/>
      </w:rPr>
    </w:lvl>
    <w:lvl w:ilvl="1" w:tplc="0409000B">
      <w:start w:val="1"/>
      <w:numFmt w:val="bullet"/>
      <w:lvlText w:val=""/>
      <w:lvlJc w:val="left"/>
      <w:pPr>
        <w:ind w:left="1260" w:hanging="420"/>
      </w:pPr>
      <w:rPr>
        <w:rFonts w:ascii="Wingdings" w:hAnsi="Wingdings" w:hint="default"/>
      </w:r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149" w15:restartNumberingAfterBreak="0">
    <w:nsid w:val="70DC76F5"/>
    <w:multiLevelType w:val="hybridMultilevel"/>
    <w:tmpl w:val="E202F9C0"/>
    <w:lvl w:ilvl="0" w:tplc="C3226180">
      <w:start w:val="1"/>
      <w:numFmt w:val="lowerRoman"/>
      <w:lvlText w:val="%1."/>
      <w:lvlJc w:val="right"/>
      <w:pPr>
        <w:ind w:left="1530" w:hanging="440"/>
      </w:pPr>
      <w:rPr>
        <w:rFonts w:hint="eastAsia"/>
      </w:rPr>
    </w:lvl>
    <w:lvl w:ilvl="1" w:tplc="FFFFFFFF" w:tentative="1">
      <w:start w:val="1"/>
      <w:numFmt w:val="aiueoFullWidth"/>
      <w:lvlText w:val="(%2)"/>
      <w:lvlJc w:val="left"/>
      <w:pPr>
        <w:ind w:left="1970" w:hanging="440"/>
      </w:pPr>
    </w:lvl>
    <w:lvl w:ilvl="2" w:tplc="FFFFFFFF" w:tentative="1">
      <w:start w:val="1"/>
      <w:numFmt w:val="decimalEnclosedCircle"/>
      <w:lvlText w:val="%3"/>
      <w:lvlJc w:val="left"/>
      <w:pPr>
        <w:ind w:left="2410" w:hanging="440"/>
      </w:pPr>
    </w:lvl>
    <w:lvl w:ilvl="3" w:tplc="FFFFFFFF" w:tentative="1">
      <w:start w:val="1"/>
      <w:numFmt w:val="decimal"/>
      <w:lvlText w:val="%4."/>
      <w:lvlJc w:val="left"/>
      <w:pPr>
        <w:ind w:left="2850" w:hanging="440"/>
      </w:pPr>
    </w:lvl>
    <w:lvl w:ilvl="4" w:tplc="FFFFFFFF" w:tentative="1">
      <w:start w:val="1"/>
      <w:numFmt w:val="aiueoFullWidth"/>
      <w:lvlText w:val="(%5)"/>
      <w:lvlJc w:val="left"/>
      <w:pPr>
        <w:ind w:left="3290" w:hanging="440"/>
      </w:pPr>
    </w:lvl>
    <w:lvl w:ilvl="5" w:tplc="FFFFFFFF" w:tentative="1">
      <w:start w:val="1"/>
      <w:numFmt w:val="decimalEnclosedCircle"/>
      <w:lvlText w:val="%6"/>
      <w:lvlJc w:val="left"/>
      <w:pPr>
        <w:ind w:left="3730" w:hanging="440"/>
      </w:pPr>
    </w:lvl>
    <w:lvl w:ilvl="6" w:tplc="FFFFFFFF" w:tentative="1">
      <w:start w:val="1"/>
      <w:numFmt w:val="decimal"/>
      <w:lvlText w:val="%7."/>
      <w:lvlJc w:val="left"/>
      <w:pPr>
        <w:ind w:left="4170" w:hanging="440"/>
      </w:pPr>
    </w:lvl>
    <w:lvl w:ilvl="7" w:tplc="FFFFFFFF" w:tentative="1">
      <w:start w:val="1"/>
      <w:numFmt w:val="aiueoFullWidth"/>
      <w:lvlText w:val="(%8)"/>
      <w:lvlJc w:val="left"/>
      <w:pPr>
        <w:ind w:left="4610" w:hanging="440"/>
      </w:pPr>
    </w:lvl>
    <w:lvl w:ilvl="8" w:tplc="FFFFFFFF" w:tentative="1">
      <w:start w:val="1"/>
      <w:numFmt w:val="decimalEnclosedCircle"/>
      <w:lvlText w:val="%9"/>
      <w:lvlJc w:val="left"/>
      <w:pPr>
        <w:ind w:left="5050" w:hanging="440"/>
      </w:pPr>
    </w:lvl>
  </w:abstractNum>
  <w:abstractNum w:abstractNumId="150" w15:restartNumberingAfterBreak="0">
    <w:nsid w:val="70F5246E"/>
    <w:multiLevelType w:val="hybridMultilevel"/>
    <w:tmpl w:val="6FB297B6"/>
    <w:lvl w:ilvl="0" w:tplc="0409000F">
      <w:start w:val="1"/>
      <w:numFmt w:val="decimal"/>
      <w:lvlText w:val="%1."/>
      <w:lvlJc w:val="left"/>
      <w:pPr>
        <w:ind w:left="630" w:hanging="420"/>
      </w:p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51" w15:restartNumberingAfterBreak="0">
    <w:nsid w:val="71E062CB"/>
    <w:multiLevelType w:val="hybridMultilevel"/>
    <w:tmpl w:val="ACE8CF44"/>
    <w:lvl w:ilvl="0" w:tplc="0409000F">
      <w:start w:val="1"/>
      <w:numFmt w:val="decimal"/>
      <w:lvlText w:val="%1."/>
      <w:lvlJc w:val="left"/>
      <w:pPr>
        <w:ind w:left="840" w:hanging="420"/>
      </w:p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152" w15:restartNumberingAfterBreak="0">
    <w:nsid w:val="720A2C97"/>
    <w:multiLevelType w:val="hybridMultilevel"/>
    <w:tmpl w:val="C532A8E8"/>
    <w:lvl w:ilvl="0" w:tplc="E9BE9E4C">
      <w:start w:val="3"/>
      <w:numFmt w:val="decimal"/>
      <w:lvlText w:val="(%1)"/>
      <w:lvlJc w:val="left"/>
      <w:pPr>
        <w:ind w:left="63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3" w15:restartNumberingAfterBreak="0">
    <w:nsid w:val="73C811BF"/>
    <w:multiLevelType w:val="hybridMultilevel"/>
    <w:tmpl w:val="02EC6DEC"/>
    <w:lvl w:ilvl="0" w:tplc="0409000B">
      <w:start w:val="1"/>
      <w:numFmt w:val="bullet"/>
      <w:lvlText w:val=""/>
      <w:lvlJc w:val="left"/>
      <w:pPr>
        <w:ind w:left="1260" w:hanging="420"/>
      </w:pPr>
      <w:rPr>
        <w:rFonts w:ascii="Wingdings" w:hAnsi="Wingdings" w:hint="default"/>
      </w:rPr>
    </w:lvl>
    <w:lvl w:ilvl="1" w:tplc="0409000B" w:tentative="1">
      <w:start w:val="1"/>
      <w:numFmt w:val="bullet"/>
      <w:lvlText w:val=""/>
      <w:lvlJc w:val="left"/>
      <w:pPr>
        <w:ind w:left="1680" w:hanging="420"/>
      </w:pPr>
      <w:rPr>
        <w:rFonts w:ascii="Wingdings" w:hAnsi="Wingdings" w:hint="default"/>
      </w:rPr>
    </w:lvl>
    <w:lvl w:ilvl="2" w:tplc="0409000D"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B" w:tentative="1">
      <w:start w:val="1"/>
      <w:numFmt w:val="bullet"/>
      <w:lvlText w:val=""/>
      <w:lvlJc w:val="left"/>
      <w:pPr>
        <w:ind w:left="2940" w:hanging="420"/>
      </w:pPr>
      <w:rPr>
        <w:rFonts w:ascii="Wingdings" w:hAnsi="Wingdings" w:hint="default"/>
      </w:rPr>
    </w:lvl>
    <w:lvl w:ilvl="5" w:tplc="0409000D"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B" w:tentative="1">
      <w:start w:val="1"/>
      <w:numFmt w:val="bullet"/>
      <w:lvlText w:val=""/>
      <w:lvlJc w:val="left"/>
      <w:pPr>
        <w:ind w:left="4200" w:hanging="420"/>
      </w:pPr>
      <w:rPr>
        <w:rFonts w:ascii="Wingdings" w:hAnsi="Wingdings" w:hint="default"/>
      </w:rPr>
    </w:lvl>
    <w:lvl w:ilvl="8" w:tplc="0409000D" w:tentative="1">
      <w:start w:val="1"/>
      <w:numFmt w:val="bullet"/>
      <w:lvlText w:val=""/>
      <w:lvlJc w:val="left"/>
      <w:pPr>
        <w:ind w:left="4620" w:hanging="420"/>
      </w:pPr>
      <w:rPr>
        <w:rFonts w:ascii="Wingdings" w:hAnsi="Wingdings" w:hint="default"/>
      </w:rPr>
    </w:lvl>
  </w:abstractNum>
  <w:abstractNum w:abstractNumId="154" w15:restartNumberingAfterBreak="0">
    <w:nsid w:val="741B0A42"/>
    <w:multiLevelType w:val="hybridMultilevel"/>
    <w:tmpl w:val="5BD45724"/>
    <w:lvl w:ilvl="0" w:tplc="0409000F">
      <w:start w:val="1"/>
      <w:numFmt w:val="decimal"/>
      <w:lvlText w:val="%1."/>
      <w:lvlJc w:val="left"/>
      <w:pPr>
        <w:tabs>
          <w:tab w:val="num" w:pos="929"/>
        </w:tabs>
        <w:ind w:left="929" w:hanging="360"/>
      </w:pPr>
      <w:rPr>
        <w:rFonts w:hint="default"/>
      </w:rPr>
    </w:lvl>
    <w:lvl w:ilvl="1" w:tplc="899CBBAC" w:tentative="1">
      <w:start w:val="1"/>
      <w:numFmt w:val="bullet"/>
      <w:lvlText w:val=""/>
      <w:lvlJc w:val="left"/>
      <w:pPr>
        <w:tabs>
          <w:tab w:val="num" w:pos="1649"/>
        </w:tabs>
        <w:ind w:left="1649" w:hanging="360"/>
      </w:pPr>
      <w:rPr>
        <w:rFonts w:ascii="Wingdings" w:hAnsi="Wingdings" w:hint="default"/>
      </w:rPr>
    </w:lvl>
    <w:lvl w:ilvl="2" w:tplc="6FE880AE" w:tentative="1">
      <w:start w:val="1"/>
      <w:numFmt w:val="bullet"/>
      <w:lvlText w:val=""/>
      <w:lvlJc w:val="left"/>
      <w:pPr>
        <w:tabs>
          <w:tab w:val="num" w:pos="2369"/>
        </w:tabs>
        <w:ind w:left="2369" w:hanging="360"/>
      </w:pPr>
      <w:rPr>
        <w:rFonts w:ascii="Wingdings" w:hAnsi="Wingdings" w:hint="default"/>
      </w:rPr>
    </w:lvl>
    <w:lvl w:ilvl="3" w:tplc="180A872C" w:tentative="1">
      <w:start w:val="1"/>
      <w:numFmt w:val="bullet"/>
      <w:lvlText w:val=""/>
      <w:lvlJc w:val="left"/>
      <w:pPr>
        <w:tabs>
          <w:tab w:val="num" w:pos="3089"/>
        </w:tabs>
        <w:ind w:left="3089" w:hanging="360"/>
      </w:pPr>
      <w:rPr>
        <w:rFonts w:ascii="Wingdings" w:hAnsi="Wingdings" w:hint="default"/>
      </w:rPr>
    </w:lvl>
    <w:lvl w:ilvl="4" w:tplc="0DB2D280" w:tentative="1">
      <w:start w:val="1"/>
      <w:numFmt w:val="bullet"/>
      <w:lvlText w:val=""/>
      <w:lvlJc w:val="left"/>
      <w:pPr>
        <w:tabs>
          <w:tab w:val="num" w:pos="3809"/>
        </w:tabs>
        <w:ind w:left="3809" w:hanging="360"/>
      </w:pPr>
      <w:rPr>
        <w:rFonts w:ascii="Wingdings" w:hAnsi="Wingdings" w:hint="default"/>
      </w:rPr>
    </w:lvl>
    <w:lvl w:ilvl="5" w:tplc="37148454" w:tentative="1">
      <w:start w:val="1"/>
      <w:numFmt w:val="bullet"/>
      <w:lvlText w:val=""/>
      <w:lvlJc w:val="left"/>
      <w:pPr>
        <w:tabs>
          <w:tab w:val="num" w:pos="4529"/>
        </w:tabs>
        <w:ind w:left="4529" w:hanging="360"/>
      </w:pPr>
      <w:rPr>
        <w:rFonts w:ascii="Wingdings" w:hAnsi="Wingdings" w:hint="default"/>
      </w:rPr>
    </w:lvl>
    <w:lvl w:ilvl="6" w:tplc="2542C0F2" w:tentative="1">
      <w:start w:val="1"/>
      <w:numFmt w:val="bullet"/>
      <w:lvlText w:val=""/>
      <w:lvlJc w:val="left"/>
      <w:pPr>
        <w:tabs>
          <w:tab w:val="num" w:pos="5249"/>
        </w:tabs>
        <w:ind w:left="5249" w:hanging="360"/>
      </w:pPr>
      <w:rPr>
        <w:rFonts w:ascii="Wingdings" w:hAnsi="Wingdings" w:hint="default"/>
      </w:rPr>
    </w:lvl>
    <w:lvl w:ilvl="7" w:tplc="7D7A1F9E" w:tentative="1">
      <w:start w:val="1"/>
      <w:numFmt w:val="bullet"/>
      <w:lvlText w:val=""/>
      <w:lvlJc w:val="left"/>
      <w:pPr>
        <w:tabs>
          <w:tab w:val="num" w:pos="5969"/>
        </w:tabs>
        <w:ind w:left="5969" w:hanging="360"/>
      </w:pPr>
      <w:rPr>
        <w:rFonts w:ascii="Wingdings" w:hAnsi="Wingdings" w:hint="default"/>
      </w:rPr>
    </w:lvl>
    <w:lvl w:ilvl="8" w:tplc="69F0A978" w:tentative="1">
      <w:start w:val="1"/>
      <w:numFmt w:val="bullet"/>
      <w:lvlText w:val=""/>
      <w:lvlJc w:val="left"/>
      <w:pPr>
        <w:tabs>
          <w:tab w:val="num" w:pos="6689"/>
        </w:tabs>
        <w:ind w:left="6689" w:hanging="360"/>
      </w:pPr>
      <w:rPr>
        <w:rFonts w:ascii="Wingdings" w:hAnsi="Wingdings" w:hint="default"/>
      </w:rPr>
    </w:lvl>
  </w:abstractNum>
  <w:abstractNum w:abstractNumId="155" w15:restartNumberingAfterBreak="0">
    <w:nsid w:val="74AF2395"/>
    <w:multiLevelType w:val="hybridMultilevel"/>
    <w:tmpl w:val="14B26F0C"/>
    <w:lvl w:ilvl="0" w:tplc="0409000F">
      <w:start w:val="1"/>
      <w:numFmt w:val="decimal"/>
      <w:lvlText w:val="%1."/>
      <w:lvlJc w:val="left"/>
      <w:pPr>
        <w:ind w:left="840" w:hanging="420"/>
      </w:pPr>
    </w:lvl>
    <w:lvl w:ilvl="1" w:tplc="04090017">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156" w15:restartNumberingAfterBreak="0">
    <w:nsid w:val="74CF714B"/>
    <w:multiLevelType w:val="hybridMultilevel"/>
    <w:tmpl w:val="80967A64"/>
    <w:lvl w:ilvl="0" w:tplc="B6707BD8">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7" w15:restartNumberingAfterBreak="0">
    <w:nsid w:val="753367AA"/>
    <w:multiLevelType w:val="hybridMultilevel"/>
    <w:tmpl w:val="606A323C"/>
    <w:lvl w:ilvl="0" w:tplc="A96C31B4">
      <w:start w:val="1"/>
      <w:numFmt w:val="bullet"/>
      <w:lvlText w:val="•"/>
      <w:lvlJc w:val="left"/>
      <w:pPr>
        <w:tabs>
          <w:tab w:val="num" w:pos="720"/>
        </w:tabs>
        <w:ind w:left="720" w:hanging="360"/>
      </w:pPr>
      <w:rPr>
        <w:rFonts w:ascii="Arial" w:hAnsi="Arial" w:hint="default"/>
      </w:rPr>
    </w:lvl>
    <w:lvl w:ilvl="1" w:tplc="29D09912" w:tentative="1">
      <w:start w:val="1"/>
      <w:numFmt w:val="bullet"/>
      <w:lvlText w:val="•"/>
      <w:lvlJc w:val="left"/>
      <w:pPr>
        <w:tabs>
          <w:tab w:val="num" w:pos="1440"/>
        </w:tabs>
        <w:ind w:left="1440" w:hanging="360"/>
      </w:pPr>
      <w:rPr>
        <w:rFonts w:ascii="Arial" w:hAnsi="Arial" w:hint="default"/>
      </w:rPr>
    </w:lvl>
    <w:lvl w:ilvl="2" w:tplc="F17EF7F4" w:tentative="1">
      <w:start w:val="1"/>
      <w:numFmt w:val="bullet"/>
      <w:lvlText w:val="•"/>
      <w:lvlJc w:val="left"/>
      <w:pPr>
        <w:tabs>
          <w:tab w:val="num" w:pos="2160"/>
        </w:tabs>
        <w:ind w:left="2160" w:hanging="360"/>
      </w:pPr>
      <w:rPr>
        <w:rFonts w:ascii="Arial" w:hAnsi="Arial" w:hint="default"/>
      </w:rPr>
    </w:lvl>
    <w:lvl w:ilvl="3" w:tplc="180E36EC" w:tentative="1">
      <w:start w:val="1"/>
      <w:numFmt w:val="bullet"/>
      <w:lvlText w:val="•"/>
      <w:lvlJc w:val="left"/>
      <w:pPr>
        <w:tabs>
          <w:tab w:val="num" w:pos="2880"/>
        </w:tabs>
        <w:ind w:left="2880" w:hanging="360"/>
      </w:pPr>
      <w:rPr>
        <w:rFonts w:ascii="Arial" w:hAnsi="Arial" w:hint="default"/>
      </w:rPr>
    </w:lvl>
    <w:lvl w:ilvl="4" w:tplc="893E9756" w:tentative="1">
      <w:start w:val="1"/>
      <w:numFmt w:val="bullet"/>
      <w:lvlText w:val="•"/>
      <w:lvlJc w:val="left"/>
      <w:pPr>
        <w:tabs>
          <w:tab w:val="num" w:pos="3600"/>
        </w:tabs>
        <w:ind w:left="3600" w:hanging="360"/>
      </w:pPr>
      <w:rPr>
        <w:rFonts w:ascii="Arial" w:hAnsi="Arial" w:hint="default"/>
      </w:rPr>
    </w:lvl>
    <w:lvl w:ilvl="5" w:tplc="517C51AA" w:tentative="1">
      <w:start w:val="1"/>
      <w:numFmt w:val="bullet"/>
      <w:lvlText w:val="•"/>
      <w:lvlJc w:val="left"/>
      <w:pPr>
        <w:tabs>
          <w:tab w:val="num" w:pos="4320"/>
        </w:tabs>
        <w:ind w:left="4320" w:hanging="360"/>
      </w:pPr>
      <w:rPr>
        <w:rFonts w:ascii="Arial" w:hAnsi="Arial" w:hint="default"/>
      </w:rPr>
    </w:lvl>
    <w:lvl w:ilvl="6" w:tplc="3788C54C" w:tentative="1">
      <w:start w:val="1"/>
      <w:numFmt w:val="bullet"/>
      <w:lvlText w:val="•"/>
      <w:lvlJc w:val="left"/>
      <w:pPr>
        <w:tabs>
          <w:tab w:val="num" w:pos="5040"/>
        </w:tabs>
        <w:ind w:left="5040" w:hanging="360"/>
      </w:pPr>
      <w:rPr>
        <w:rFonts w:ascii="Arial" w:hAnsi="Arial" w:hint="default"/>
      </w:rPr>
    </w:lvl>
    <w:lvl w:ilvl="7" w:tplc="8E3AD796" w:tentative="1">
      <w:start w:val="1"/>
      <w:numFmt w:val="bullet"/>
      <w:lvlText w:val="•"/>
      <w:lvlJc w:val="left"/>
      <w:pPr>
        <w:tabs>
          <w:tab w:val="num" w:pos="5760"/>
        </w:tabs>
        <w:ind w:left="5760" w:hanging="360"/>
      </w:pPr>
      <w:rPr>
        <w:rFonts w:ascii="Arial" w:hAnsi="Arial" w:hint="default"/>
      </w:rPr>
    </w:lvl>
    <w:lvl w:ilvl="8" w:tplc="16700ED8" w:tentative="1">
      <w:start w:val="1"/>
      <w:numFmt w:val="bullet"/>
      <w:lvlText w:val="•"/>
      <w:lvlJc w:val="left"/>
      <w:pPr>
        <w:tabs>
          <w:tab w:val="num" w:pos="6480"/>
        </w:tabs>
        <w:ind w:left="6480" w:hanging="360"/>
      </w:pPr>
      <w:rPr>
        <w:rFonts w:ascii="Arial" w:hAnsi="Arial" w:hint="default"/>
      </w:rPr>
    </w:lvl>
  </w:abstractNum>
  <w:abstractNum w:abstractNumId="158" w15:restartNumberingAfterBreak="0">
    <w:nsid w:val="755105EB"/>
    <w:multiLevelType w:val="hybridMultilevel"/>
    <w:tmpl w:val="2FE6EEB4"/>
    <w:lvl w:ilvl="0" w:tplc="FFFFFFFF">
      <w:start w:val="1"/>
      <w:numFmt w:val="decimal"/>
      <w:lvlText w:val="%1)"/>
      <w:lvlJc w:val="left"/>
      <w:pPr>
        <w:tabs>
          <w:tab w:val="num" w:pos="780"/>
        </w:tabs>
        <w:ind w:left="780" w:hanging="360"/>
      </w:pPr>
      <w:rPr>
        <w:rFonts w:hint="eastAsia"/>
      </w:rPr>
    </w:lvl>
    <w:lvl w:ilvl="1" w:tplc="FFFFFFFF">
      <w:start w:val="1"/>
      <w:numFmt w:val="aiueoFullWidth"/>
      <w:lvlText w:val="(%2)"/>
      <w:lvlJc w:val="left"/>
      <w:pPr>
        <w:tabs>
          <w:tab w:val="num" w:pos="1260"/>
        </w:tabs>
        <w:ind w:left="1260" w:hanging="420"/>
      </w:pPr>
      <w:rPr>
        <w:rFonts w:cs="Times New Roman"/>
      </w:rPr>
    </w:lvl>
    <w:lvl w:ilvl="2" w:tplc="FFFFFFFF">
      <w:start w:val="6"/>
      <w:numFmt w:val="bullet"/>
      <w:lvlText w:val="・"/>
      <w:lvlJc w:val="left"/>
      <w:pPr>
        <w:tabs>
          <w:tab w:val="num" w:pos="1620"/>
        </w:tabs>
        <w:ind w:left="1620" w:hanging="360"/>
      </w:pPr>
      <w:rPr>
        <w:rFonts w:ascii="ＭＳ 明朝" w:eastAsia="ＭＳ 明朝" w:hAnsi="ＭＳ 明朝" w:hint="eastAsia"/>
      </w:rPr>
    </w:lvl>
    <w:lvl w:ilvl="3" w:tplc="FFFFFFFF">
      <w:start w:val="1"/>
      <w:numFmt w:val="decimal"/>
      <w:lvlText w:val="%4."/>
      <w:lvlJc w:val="left"/>
      <w:pPr>
        <w:tabs>
          <w:tab w:val="num" w:pos="2100"/>
        </w:tabs>
        <w:ind w:left="2100" w:hanging="420"/>
      </w:pPr>
      <w:rPr>
        <w:rFonts w:cs="Times New Roman"/>
      </w:rPr>
    </w:lvl>
    <w:lvl w:ilvl="4" w:tplc="FFFFFFFF">
      <w:start w:val="1"/>
      <w:numFmt w:val="aiueoFullWidth"/>
      <w:lvlText w:val="(%5)"/>
      <w:lvlJc w:val="left"/>
      <w:pPr>
        <w:tabs>
          <w:tab w:val="num" w:pos="2520"/>
        </w:tabs>
        <w:ind w:left="2520" w:hanging="420"/>
      </w:pPr>
      <w:rPr>
        <w:rFonts w:cs="Times New Roman"/>
      </w:rPr>
    </w:lvl>
    <w:lvl w:ilvl="5" w:tplc="FFFFFFFF">
      <w:start w:val="1"/>
      <w:numFmt w:val="decimalEnclosedCircle"/>
      <w:lvlText w:val="%6"/>
      <w:lvlJc w:val="left"/>
      <w:pPr>
        <w:tabs>
          <w:tab w:val="num" w:pos="2940"/>
        </w:tabs>
        <w:ind w:left="2940" w:hanging="420"/>
      </w:pPr>
      <w:rPr>
        <w:rFonts w:cs="Times New Roman"/>
      </w:rPr>
    </w:lvl>
    <w:lvl w:ilvl="6" w:tplc="FFFFFFFF">
      <w:start w:val="1"/>
      <w:numFmt w:val="decimal"/>
      <w:lvlText w:val="%7."/>
      <w:lvlJc w:val="left"/>
      <w:pPr>
        <w:tabs>
          <w:tab w:val="num" w:pos="3360"/>
        </w:tabs>
        <w:ind w:left="3360" w:hanging="420"/>
      </w:pPr>
      <w:rPr>
        <w:rFonts w:cs="Times New Roman"/>
      </w:rPr>
    </w:lvl>
    <w:lvl w:ilvl="7" w:tplc="FFFFFFFF">
      <w:start w:val="1"/>
      <w:numFmt w:val="aiueoFullWidth"/>
      <w:lvlText w:val="(%8)"/>
      <w:lvlJc w:val="left"/>
      <w:pPr>
        <w:tabs>
          <w:tab w:val="num" w:pos="3780"/>
        </w:tabs>
        <w:ind w:left="3780" w:hanging="420"/>
      </w:pPr>
      <w:rPr>
        <w:rFonts w:cs="Times New Roman"/>
      </w:rPr>
    </w:lvl>
    <w:lvl w:ilvl="8" w:tplc="FFFFFFFF">
      <w:start w:val="1"/>
      <w:numFmt w:val="decimalEnclosedCircle"/>
      <w:lvlText w:val="%9"/>
      <w:lvlJc w:val="left"/>
      <w:pPr>
        <w:tabs>
          <w:tab w:val="num" w:pos="4200"/>
        </w:tabs>
        <w:ind w:left="4200" w:hanging="420"/>
      </w:pPr>
      <w:rPr>
        <w:rFonts w:cs="Times New Roman"/>
      </w:rPr>
    </w:lvl>
  </w:abstractNum>
  <w:abstractNum w:abstractNumId="159" w15:restartNumberingAfterBreak="0">
    <w:nsid w:val="759826FC"/>
    <w:multiLevelType w:val="hybridMultilevel"/>
    <w:tmpl w:val="6F00B710"/>
    <w:lvl w:ilvl="0" w:tplc="0409001B">
      <w:start w:val="1"/>
      <w:numFmt w:val="lowerRoman"/>
      <w:lvlText w:val="%1."/>
      <w:lvlJc w:val="right"/>
      <w:pPr>
        <w:ind w:left="1530" w:hanging="440"/>
      </w:pPr>
    </w:lvl>
    <w:lvl w:ilvl="1" w:tplc="04090017" w:tentative="1">
      <w:start w:val="1"/>
      <w:numFmt w:val="aiueoFullWidth"/>
      <w:lvlText w:val="(%2)"/>
      <w:lvlJc w:val="left"/>
      <w:pPr>
        <w:ind w:left="1970" w:hanging="440"/>
      </w:pPr>
    </w:lvl>
    <w:lvl w:ilvl="2" w:tplc="04090011" w:tentative="1">
      <w:start w:val="1"/>
      <w:numFmt w:val="decimalEnclosedCircle"/>
      <w:lvlText w:val="%3"/>
      <w:lvlJc w:val="left"/>
      <w:pPr>
        <w:ind w:left="2410" w:hanging="440"/>
      </w:pPr>
    </w:lvl>
    <w:lvl w:ilvl="3" w:tplc="0409000F" w:tentative="1">
      <w:start w:val="1"/>
      <w:numFmt w:val="decimal"/>
      <w:lvlText w:val="%4."/>
      <w:lvlJc w:val="left"/>
      <w:pPr>
        <w:ind w:left="2850" w:hanging="440"/>
      </w:pPr>
    </w:lvl>
    <w:lvl w:ilvl="4" w:tplc="04090017" w:tentative="1">
      <w:start w:val="1"/>
      <w:numFmt w:val="aiueoFullWidth"/>
      <w:lvlText w:val="(%5)"/>
      <w:lvlJc w:val="left"/>
      <w:pPr>
        <w:ind w:left="3290" w:hanging="440"/>
      </w:pPr>
    </w:lvl>
    <w:lvl w:ilvl="5" w:tplc="04090011" w:tentative="1">
      <w:start w:val="1"/>
      <w:numFmt w:val="decimalEnclosedCircle"/>
      <w:lvlText w:val="%6"/>
      <w:lvlJc w:val="left"/>
      <w:pPr>
        <w:ind w:left="3730" w:hanging="440"/>
      </w:pPr>
    </w:lvl>
    <w:lvl w:ilvl="6" w:tplc="0409000F" w:tentative="1">
      <w:start w:val="1"/>
      <w:numFmt w:val="decimal"/>
      <w:lvlText w:val="%7."/>
      <w:lvlJc w:val="left"/>
      <w:pPr>
        <w:ind w:left="4170" w:hanging="440"/>
      </w:pPr>
    </w:lvl>
    <w:lvl w:ilvl="7" w:tplc="04090017" w:tentative="1">
      <w:start w:val="1"/>
      <w:numFmt w:val="aiueoFullWidth"/>
      <w:lvlText w:val="(%8)"/>
      <w:lvlJc w:val="left"/>
      <w:pPr>
        <w:ind w:left="4610" w:hanging="440"/>
      </w:pPr>
    </w:lvl>
    <w:lvl w:ilvl="8" w:tplc="04090011" w:tentative="1">
      <w:start w:val="1"/>
      <w:numFmt w:val="decimalEnclosedCircle"/>
      <w:lvlText w:val="%9"/>
      <w:lvlJc w:val="left"/>
      <w:pPr>
        <w:ind w:left="5050" w:hanging="440"/>
      </w:pPr>
    </w:lvl>
  </w:abstractNum>
  <w:abstractNum w:abstractNumId="160" w15:restartNumberingAfterBreak="0">
    <w:nsid w:val="77181FC6"/>
    <w:multiLevelType w:val="hybridMultilevel"/>
    <w:tmpl w:val="2DCAFE54"/>
    <w:lvl w:ilvl="0" w:tplc="9B3E1B12">
      <w:start w:val="1"/>
      <w:numFmt w:val="decimal"/>
      <w:lvlText w:val="%1."/>
      <w:lvlJc w:val="left"/>
      <w:pPr>
        <w:tabs>
          <w:tab w:val="num" w:pos="720"/>
        </w:tabs>
        <w:ind w:left="720" w:hanging="360"/>
      </w:pPr>
    </w:lvl>
    <w:lvl w:ilvl="1" w:tplc="EE188DC8">
      <w:start w:val="1"/>
      <w:numFmt w:val="decimal"/>
      <w:lvlText w:val="%2."/>
      <w:lvlJc w:val="left"/>
      <w:pPr>
        <w:tabs>
          <w:tab w:val="num" w:pos="1440"/>
        </w:tabs>
        <w:ind w:left="1440" w:hanging="360"/>
      </w:pPr>
    </w:lvl>
    <w:lvl w:ilvl="2" w:tplc="AD809B7E" w:tentative="1">
      <w:start w:val="1"/>
      <w:numFmt w:val="decimal"/>
      <w:lvlText w:val="%3."/>
      <w:lvlJc w:val="left"/>
      <w:pPr>
        <w:tabs>
          <w:tab w:val="num" w:pos="2160"/>
        </w:tabs>
        <w:ind w:left="2160" w:hanging="360"/>
      </w:pPr>
    </w:lvl>
    <w:lvl w:ilvl="3" w:tplc="C9DE05F0" w:tentative="1">
      <w:start w:val="1"/>
      <w:numFmt w:val="decimal"/>
      <w:lvlText w:val="%4."/>
      <w:lvlJc w:val="left"/>
      <w:pPr>
        <w:tabs>
          <w:tab w:val="num" w:pos="2880"/>
        </w:tabs>
        <w:ind w:left="2880" w:hanging="360"/>
      </w:pPr>
    </w:lvl>
    <w:lvl w:ilvl="4" w:tplc="4B9606E0" w:tentative="1">
      <w:start w:val="1"/>
      <w:numFmt w:val="decimal"/>
      <w:lvlText w:val="%5."/>
      <w:lvlJc w:val="left"/>
      <w:pPr>
        <w:tabs>
          <w:tab w:val="num" w:pos="3600"/>
        </w:tabs>
        <w:ind w:left="3600" w:hanging="360"/>
      </w:pPr>
    </w:lvl>
    <w:lvl w:ilvl="5" w:tplc="0FAC97A8" w:tentative="1">
      <w:start w:val="1"/>
      <w:numFmt w:val="decimal"/>
      <w:lvlText w:val="%6."/>
      <w:lvlJc w:val="left"/>
      <w:pPr>
        <w:tabs>
          <w:tab w:val="num" w:pos="4320"/>
        </w:tabs>
        <w:ind w:left="4320" w:hanging="360"/>
      </w:pPr>
    </w:lvl>
    <w:lvl w:ilvl="6" w:tplc="90882AF6" w:tentative="1">
      <w:start w:val="1"/>
      <w:numFmt w:val="decimal"/>
      <w:lvlText w:val="%7."/>
      <w:lvlJc w:val="left"/>
      <w:pPr>
        <w:tabs>
          <w:tab w:val="num" w:pos="5040"/>
        </w:tabs>
        <w:ind w:left="5040" w:hanging="360"/>
      </w:pPr>
    </w:lvl>
    <w:lvl w:ilvl="7" w:tplc="73FC1B62" w:tentative="1">
      <w:start w:val="1"/>
      <w:numFmt w:val="decimal"/>
      <w:lvlText w:val="%8."/>
      <w:lvlJc w:val="left"/>
      <w:pPr>
        <w:tabs>
          <w:tab w:val="num" w:pos="5760"/>
        </w:tabs>
        <w:ind w:left="5760" w:hanging="360"/>
      </w:pPr>
    </w:lvl>
    <w:lvl w:ilvl="8" w:tplc="FE441FC0" w:tentative="1">
      <w:start w:val="1"/>
      <w:numFmt w:val="decimal"/>
      <w:lvlText w:val="%9."/>
      <w:lvlJc w:val="left"/>
      <w:pPr>
        <w:tabs>
          <w:tab w:val="num" w:pos="6480"/>
        </w:tabs>
        <w:ind w:left="6480" w:hanging="360"/>
      </w:pPr>
    </w:lvl>
  </w:abstractNum>
  <w:abstractNum w:abstractNumId="161" w15:restartNumberingAfterBreak="0">
    <w:nsid w:val="77304A50"/>
    <w:multiLevelType w:val="hybridMultilevel"/>
    <w:tmpl w:val="D8362CAE"/>
    <w:lvl w:ilvl="0" w:tplc="A5089BB2">
      <w:start w:val="1"/>
      <w:numFmt w:val="decimal"/>
      <w:lvlText w:val="(%1)"/>
      <w:lvlJc w:val="left"/>
      <w:pPr>
        <w:ind w:left="630" w:hanging="420"/>
      </w:pPr>
      <w:rPr>
        <w:rFonts w:hint="default"/>
      </w:rPr>
    </w:lvl>
    <w:lvl w:ilvl="1" w:tplc="04090015">
      <w:start w:val="1"/>
      <w:numFmt w:val="upperLetter"/>
      <w:lvlText w:val="%2)"/>
      <w:lvlJc w:val="left"/>
      <w:pPr>
        <w:ind w:left="1050" w:hanging="420"/>
      </w:pPr>
    </w:lvl>
    <w:lvl w:ilvl="2" w:tplc="5BB0D50A">
      <w:start w:val="1"/>
      <w:numFmt w:val="decimal"/>
      <w:lvlText w:val="%3."/>
      <w:lvlJc w:val="left"/>
      <w:pPr>
        <w:ind w:left="1410" w:hanging="360"/>
      </w:pPr>
      <w:rPr>
        <w:rFonts w:hint="default"/>
      </w:r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62" w15:restartNumberingAfterBreak="0">
    <w:nsid w:val="784C4DB1"/>
    <w:multiLevelType w:val="hybridMultilevel"/>
    <w:tmpl w:val="8F2644E8"/>
    <w:lvl w:ilvl="0" w:tplc="0409000B">
      <w:start w:val="1"/>
      <w:numFmt w:val="bullet"/>
      <w:lvlText w:val=""/>
      <w:lvlJc w:val="left"/>
      <w:pPr>
        <w:ind w:left="1680" w:hanging="420"/>
      </w:pPr>
      <w:rPr>
        <w:rFonts w:ascii="Wingdings" w:hAnsi="Wingdings" w:hint="default"/>
      </w:rPr>
    </w:lvl>
    <w:lvl w:ilvl="1" w:tplc="0409000B" w:tentative="1">
      <w:start w:val="1"/>
      <w:numFmt w:val="bullet"/>
      <w:lvlText w:val=""/>
      <w:lvlJc w:val="left"/>
      <w:pPr>
        <w:ind w:left="2100" w:hanging="420"/>
      </w:pPr>
      <w:rPr>
        <w:rFonts w:ascii="Wingdings" w:hAnsi="Wingdings" w:hint="default"/>
      </w:rPr>
    </w:lvl>
    <w:lvl w:ilvl="2" w:tplc="0409000D"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B" w:tentative="1">
      <w:start w:val="1"/>
      <w:numFmt w:val="bullet"/>
      <w:lvlText w:val=""/>
      <w:lvlJc w:val="left"/>
      <w:pPr>
        <w:ind w:left="3360" w:hanging="420"/>
      </w:pPr>
      <w:rPr>
        <w:rFonts w:ascii="Wingdings" w:hAnsi="Wingdings" w:hint="default"/>
      </w:rPr>
    </w:lvl>
    <w:lvl w:ilvl="5" w:tplc="0409000D"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B" w:tentative="1">
      <w:start w:val="1"/>
      <w:numFmt w:val="bullet"/>
      <w:lvlText w:val=""/>
      <w:lvlJc w:val="left"/>
      <w:pPr>
        <w:ind w:left="4620" w:hanging="420"/>
      </w:pPr>
      <w:rPr>
        <w:rFonts w:ascii="Wingdings" w:hAnsi="Wingdings" w:hint="default"/>
      </w:rPr>
    </w:lvl>
    <w:lvl w:ilvl="8" w:tplc="0409000D" w:tentative="1">
      <w:start w:val="1"/>
      <w:numFmt w:val="bullet"/>
      <w:lvlText w:val=""/>
      <w:lvlJc w:val="left"/>
      <w:pPr>
        <w:ind w:left="5040" w:hanging="420"/>
      </w:pPr>
      <w:rPr>
        <w:rFonts w:ascii="Wingdings" w:hAnsi="Wingdings" w:hint="default"/>
      </w:rPr>
    </w:lvl>
  </w:abstractNum>
  <w:abstractNum w:abstractNumId="163" w15:restartNumberingAfterBreak="0">
    <w:nsid w:val="78B3384E"/>
    <w:multiLevelType w:val="hybridMultilevel"/>
    <w:tmpl w:val="7262BBD6"/>
    <w:lvl w:ilvl="0" w:tplc="0409001B">
      <w:start w:val="1"/>
      <w:numFmt w:val="lowerRoman"/>
      <w:lvlText w:val="%1."/>
      <w:lvlJc w:val="right"/>
      <w:pPr>
        <w:ind w:left="1530" w:hanging="440"/>
      </w:pPr>
    </w:lvl>
    <w:lvl w:ilvl="1" w:tplc="04090017" w:tentative="1">
      <w:start w:val="1"/>
      <w:numFmt w:val="aiueoFullWidth"/>
      <w:lvlText w:val="(%2)"/>
      <w:lvlJc w:val="left"/>
      <w:pPr>
        <w:ind w:left="1970" w:hanging="440"/>
      </w:pPr>
    </w:lvl>
    <w:lvl w:ilvl="2" w:tplc="04090011" w:tentative="1">
      <w:start w:val="1"/>
      <w:numFmt w:val="decimalEnclosedCircle"/>
      <w:lvlText w:val="%3"/>
      <w:lvlJc w:val="left"/>
      <w:pPr>
        <w:ind w:left="2410" w:hanging="440"/>
      </w:pPr>
    </w:lvl>
    <w:lvl w:ilvl="3" w:tplc="0409000F" w:tentative="1">
      <w:start w:val="1"/>
      <w:numFmt w:val="decimal"/>
      <w:lvlText w:val="%4."/>
      <w:lvlJc w:val="left"/>
      <w:pPr>
        <w:ind w:left="2850" w:hanging="440"/>
      </w:pPr>
    </w:lvl>
    <w:lvl w:ilvl="4" w:tplc="04090017" w:tentative="1">
      <w:start w:val="1"/>
      <w:numFmt w:val="aiueoFullWidth"/>
      <w:lvlText w:val="(%5)"/>
      <w:lvlJc w:val="left"/>
      <w:pPr>
        <w:ind w:left="3290" w:hanging="440"/>
      </w:pPr>
    </w:lvl>
    <w:lvl w:ilvl="5" w:tplc="04090011" w:tentative="1">
      <w:start w:val="1"/>
      <w:numFmt w:val="decimalEnclosedCircle"/>
      <w:lvlText w:val="%6"/>
      <w:lvlJc w:val="left"/>
      <w:pPr>
        <w:ind w:left="3730" w:hanging="440"/>
      </w:pPr>
    </w:lvl>
    <w:lvl w:ilvl="6" w:tplc="0409000F" w:tentative="1">
      <w:start w:val="1"/>
      <w:numFmt w:val="decimal"/>
      <w:lvlText w:val="%7."/>
      <w:lvlJc w:val="left"/>
      <w:pPr>
        <w:ind w:left="4170" w:hanging="440"/>
      </w:pPr>
    </w:lvl>
    <w:lvl w:ilvl="7" w:tplc="04090017" w:tentative="1">
      <w:start w:val="1"/>
      <w:numFmt w:val="aiueoFullWidth"/>
      <w:lvlText w:val="(%8)"/>
      <w:lvlJc w:val="left"/>
      <w:pPr>
        <w:ind w:left="4610" w:hanging="440"/>
      </w:pPr>
    </w:lvl>
    <w:lvl w:ilvl="8" w:tplc="04090011" w:tentative="1">
      <w:start w:val="1"/>
      <w:numFmt w:val="decimalEnclosedCircle"/>
      <w:lvlText w:val="%9"/>
      <w:lvlJc w:val="left"/>
      <w:pPr>
        <w:ind w:left="5050" w:hanging="440"/>
      </w:pPr>
    </w:lvl>
  </w:abstractNum>
  <w:abstractNum w:abstractNumId="164" w15:restartNumberingAfterBreak="0">
    <w:nsid w:val="792317FC"/>
    <w:multiLevelType w:val="hybridMultilevel"/>
    <w:tmpl w:val="FF12126C"/>
    <w:lvl w:ilvl="0" w:tplc="FFFFFFFF">
      <w:start w:val="1"/>
      <w:numFmt w:val="decimal"/>
      <w:lvlText w:val="%1."/>
      <w:lvlJc w:val="left"/>
      <w:pPr>
        <w:ind w:left="1070" w:hanging="440"/>
      </w:pPr>
      <w:rPr>
        <w:rFonts w:hint="eastAsia"/>
      </w:rPr>
    </w:lvl>
    <w:lvl w:ilvl="1" w:tplc="FFFFFFFF" w:tentative="1">
      <w:start w:val="1"/>
      <w:numFmt w:val="aiueoFullWidth"/>
      <w:lvlText w:val="(%2)"/>
      <w:lvlJc w:val="lef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165" w15:restartNumberingAfterBreak="0">
    <w:nsid w:val="79C709A8"/>
    <w:multiLevelType w:val="hybridMultilevel"/>
    <w:tmpl w:val="288042CE"/>
    <w:lvl w:ilvl="0" w:tplc="0409000B">
      <w:start w:val="1"/>
      <w:numFmt w:val="bullet"/>
      <w:lvlText w:val=""/>
      <w:lvlJc w:val="left"/>
      <w:pPr>
        <w:ind w:left="1410" w:hanging="360"/>
      </w:pPr>
      <w:rPr>
        <w:rFonts w:ascii="Wingdings" w:hAnsi="Wingdings" w:hint="default"/>
      </w:rPr>
    </w:lvl>
    <w:lvl w:ilvl="1" w:tplc="FFFFFFFF">
      <w:start w:val="3"/>
      <w:numFmt w:val="bullet"/>
      <w:lvlText w:val="-"/>
      <w:lvlJc w:val="left"/>
      <w:pPr>
        <w:ind w:left="1890" w:hanging="420"/>
      </w:pPr>
      <w:rPr>
        <w:rFonts w:ascii="ＭＳ 明朝" w:eastAsia="ＭＳ 明朝" w:hAnsi="ＭＳ 明朝" w:cs="Times New Roman" w:hint="eastAsia"/>
      </w:rPr>
    </w:lvl>
    <w:lvl w:ilvl="2" w:tplc="0409000D">
      <w:start w:val="1"/>
      <w:numFmt w:val="bullet"/>
      <w:lvlText w:val=""/>
      <w:lvlJc w:val="left"/>
      <w:pPr>
        <w:ind w:left="2310" w:hanging="420"/>
      </w:pPr>
      <w:rPr>
        <w:rFonts w:ascii="Wingdings" w:hAnsi="Wingdings" w:hint="default"/>
      </w:rPr>
    </w:lvl>
    <w:lvl w:ilvl="3" w:tplc="04090001" w:tentative="1">
      <w:start w:val="1"/>
      <w:numFmt w:val="bullet"/>
      <w:lvlText w:val=""/>
      <w:lvlJc w:val="left"/>
      <w:pPr>
        <w:ind w:left="2730" w:hanging="420"/>
      </w:pPr>
      <w:rPr>
        <w:rFonts w:ascii="Wingdings" w:hAnsi="Wingdings" w:hint="default"/>
      </w:rPr>
    </w:lvl>
    <w:lvl w:ilvl="4" w:tplc="0409000B" w:tentative="1">
      <w:start w:val="1"/>
      <w:numFmt w:val="bullet"/>
      <w:lvlText w:val=""/>
      <w:lvlJc w:val="left"/>
      <w:pPr>
        <w:ind w:left="3150" w:hanging="420"/>
      </w:pPr>
      <w:rPr>
        <w:rFonts w:ascii="Wingdings" w:hAnsi="Wingdings" w:hint="default"/>
      </w:rPr>
    </w:lvl>
    <w:lvl w:ilvl="5" w:tplc="0409000D" w:tentative="1">
      <w:start w:val="1"/>
      <w:numFmt w:val="bullet"/>
      <w:lvlText w:val=""/>
      <w:lvlJc w:val="left"/>
      <w:pPr>
        <w:ind w:left="3570" w:hanging="420"/>
      </w:pPr>
      <w:rPr>
        <w:rFonts w:ascii="Wingdings" w:hAnsi="Wingdings" w:hint="default"/>
      </w:rPr>
    </w:lvl>
    <w:lvl w:ilvl="6" w:tplc="04090001" w:tentative="1">
      <w:start w:val="1"/>
      <w:numFmt w:val="bullet"/>
      <w:lvlText w:val=""/>
      <w:lvlJc w:val="left"/>
      <w:pPr>
        <w:ind w:left="3990" w:hanging="420"/>
      </w:pPr>
      <w:rPr>
        <w:rFonts w:ascii="Wingdings" w:hAnsi="Wingdings" w:hint="default"/>
      </w:rPr>
    </w:lvl>
    <w:lvl w:ilvl="7" w:tplc="0409000B" w:tentative="1">
      <w:start w:val="1"/>
      <w:numFmt w:val="bullet"/>
      <w:lvlText w:val=""/>
      <w:lvlJc w:val="left"/>
      <w:pPr>
        <w:ind w:left="4410" w:hanging="420"/>
      </w:pPr>
      <w:rPr>
        <w:rFonts w:ascii="Wingdings" w:hAnsi="Wingdings" w:hint="default"/>
      </w:rPr>
    </w:lvl>
    <w:lvl w:ilvl="8" w:tplc="0409000D" w:tentative="1">
      <w:start w:val="1"/>
      <w:numFmt w:val="bullet"/>
      <w:lvlText w:val=""/>
      <w:lvlJc w:val="left"/>
      <w:pPr>
        <w:ind w:left="4830" w:hanging="420"/>
      </w:pPr>
      <w:rPr>
        <w:rFonts w:ascii="Wingdings" w:hAnsi="Wingdings" w:hint="default"/>
      </w:rPr>
    </w:lvl>
  </w:abstractNum>
  <w:abstractNum w:abstractNumId="166" w15:restartNumberingAfterBreak="0">
    <w:nsid w:val="7AA00E29"/>
    <w:multiLevelType w:val="hybridMultilevel"/>
    <w:tmpl w:val="1ED68362"/>
    <w:lvl w:ilvl="0" w:tplc="4804462C">
      <w:start w:val="1"/>
      <w:numFmt w:val="lowerRoman"/>
      <w:lvlText w:val="%1."/>
      <w:lvlJc w:val="right"/>
      <w:pPr>
        <w:ind w:left="1530" w:hanging="440"/>
      </w:pPr>
      <w:rPr>
        <w:rFonts w:hint="eastAsia"/>
      </w:rPr>
    </w:lvl>
    <w:lvl w:ilvl="1" w:tplc="FFFFFFFF" w:tentative="1">
      <w:start w:val="1"/>
      <w:numFmt w:val="aiueoFullWidth"/>
      <w:lvlText w:val="(%2)"/>
      <w:lvlJc w:val="left"/>
      <w:pPr>
        <w:ind w:left="1970" w:hanging="440"/>
      </w:pPr>
    </w:lvl>
    <w:lvl w:ilvl="2" w:tplc="FFFFFFFF" w:tentative="1">
      <w:start w:val="1"/>
      <w:numFmt w:val="decimalEnclosedCircle"/>
      <w:lvlText w:val="%3"/>
      <w:lvlJc w:val="left"/>
      <w:pPr>
        <w:ind w:left="2410" w:hanging="440"/>
      </w:pPr>
    </w:lvl>
    <w:lvl w:ilvl="3" w:tplc="FFFFFFFF" w:tentative="1">
      <w:start w:val="1"/>
      <w:numFmt w:val="decimal"/>
      <w:lvlText w:val="%4."/>
      <w:lvlJc w:val="left"/>
      <w:pPr>
        <w:ind w:left="2850" w:hanging="440"/>
      </w:pPr>
    </w:lvl>
    <w:lvl w:ilvl="4" w:tplc="FFFFFFFF" w:tentative="1">
      <w:start w:val="1"/>
      <w:numFmt w:val="aiueoFullWidth"/>
      <w:lvlText w:val="(%5)"/>
      <w:lvlJc w:val="left"/>
      <w:pPr>
        <w:ind w:left="3290" w:hanging="440"/>
      </w:pPr>
    </w:lvl>
    <w:lvl w:ilvl="5" w:tplc="FFFFFFFF" w:tentative="1">
      <w:start w:val="1"/>
      <w:numFmt w:val="decimalEnclosedCircle"/>
      <w:lvlText w:val="%6"/>
      <w:lvlJc w:val="left"/>
      <w:pPr>
        <w:ind w:left="3730" w:hanging="440"/>
      </w:pPr>
    </w:lvl>
    <w:lvl w:ilvl="6" w:tplc="FFFFFFFF" w:tentative="1">
      <w:start w:val="1"/>
      <w:numFmt w:val="decimal"/>
      <w:lvlText w:val="%7."/>
      <w:lvlJc w:val="left"/>
      <w:pPr>
        <w:ind w:left="4170" w:hanging="440"/>
      </w:pPr>
    </w:lvl>
    <w:lvl w:ilvl="7" w:tplc="FFFFFFFF" w:tentative="1">
      <w:start w:val="1"/>
      <w:numFmt w:val="aiueoFullWidth"/>
      <w:lvlText w:val="(%8)"/>
      <w:lvlJc w:val="left"/>
      <w:pPr>
        <w:ind w:left="4610" w:hanging="440"/>
      </w:pPr>
    </w:lvl>
    <w:lvl w:ilvl="8" w:tplc="FFFFFFFF" w:tentative="1">
      <w:start w:val="1"/>
      <w:numFmt w:val="decimalEnclosedCircle"/>
      <w:lvlText w:val="%9"/>
      <w:lvlJc w:val="left"/>
      <w:pPr>
        <w:ind w:left="5050" w:hanging="440"/>
      </w:pPr>
    </w:lvl>
  </w:abstractNum>
  <w:abstractNum w:abstractNumId="167" w15:restartNumberingAfterBreak="0">
    <w:nsid w:val="7B0B27B6"/>
    <w:multiLevelType w:val="singleLevel"/>
    <w:tmpl w:val="04090001"/>
    <w:lvl w:ilvl="0">
      <w:start w:val="1"/>
      <w:numFmt w:val="bullet"/>
      <w:lvlText w:val=""/>
      <w:lvlJc w:val="left"/>
      <w:pPr>
        <w:ind w:left="360" w:hanging="360"/>
      </w:pPr>
      <w:rPr>
        <w:rFonts w:ascii="Symbol" w:hAnsi="Symbol" w:hint="default"/>
      </w:rPr>
    </w:lvl>
  </w:abstractNum>
  <w:abstractNum w:abstractNumId="168" w15:restartNumberingAfterBreak="0">
    <w:nsid w:val="7B0C46C1"/>
    <w:multiLevelType w:val="hybridMultilevel"/>
    <w:tmpl w:val="4BC2AB0C"/>
    <w:lvl w:ilvl="0" w:tplc="0409001B">
      <w:start w:val="1"/>
      <w:numFmt w:val="lowerRoman"/>
      <w:lvlText w:val="%1."/>
      <w:lvlJc w:val="right"/>
      <w:pPr>
        <w:ind w:left="1090" w:hanging="440"/>
      </w:pPr>
    </w:lvl>
    <w:lvl w:ilvl="1" w:tplc="04090017" w:tentative="1">
      <w:start w:val="1"/>
      <w:numFmt w:val="aiueoFullWidth"/>
      <w:lvlText w:val="(%2)"/>
      <w:lvlJc w:val="left"/>
      <w:pPr>
        <w:ind w:left="1530" w:hanging="440"/>
      </w:pPr>
    </w:lvl>
    <w:lvl w:ilvl="2" w:tplc="04090011" w:tentative="1">
      <w:start w:val="1"/>
      <w:numFmt w:val="decimalEnclosedCircle"/>
      <w:lvlText w:val="%3"/>
      <w:lvlJc w:val="left"/>
      <w:pPr>
        <w:ind w:left="1970" w:hanging="440"/>
      </w:pPr>
    </w:lvl>
    <w:lvl w:ilvl="3" w:tplc="0409000F" w:tentative="1">
      <w:start w:val="1"/>
      <w:numFmt w:val="decimal"/>
      <w:lvlText w:val="%4."/>
      <w:lvlJc w:val="left"/>
      <w:pPr>
        <w:ind w:left="2410" w:hanging="440"/>
      </w:pPr>
    </w:lvl>
    <w:lvl w:ilvl="4" w:tplc="04090017" w:tentative="1">
      <w:start w:val="1"/>
      <w:numFmt w:val="aiueoFullWidth"/>
      <w:lvlText w:val="(%5)"/>
      <w:lvlJc w:val="left"/>
      <w:pPr>
        <w:ind w:left="2850" w:hanging="440"/>
      </w:pPr>
    </w:lvl>
    <w:lvl w:ilvl="5" w:tplc="04090011" w:tentative="1">
      <w:start w:val="1"/>
      <w:numFmt w:val="decimalEnclosedCircle"/>
      <w:lvlText w:val="%6"/>
      <w:lvlJc w:val="left"/>
      <w:pPr>
        <w:ind w:left="3290" w:hanging="440"/>
      </w:pPr>
    </w:lvl>
    <w:lvl w:ilvl="6" w:tplc="0409000F" w:tentative="1">
      <w:start w:val="1"/>
      <w:numFmt w:val="decimal"/>
      <w:lvlText w:val="%7."/>
      <w:lvlJc w:val="left"/>
      <w:pPr>
        <w:ind w:left="3730" w:hanging="440"/>
      </w:pPr>
    </w:lvl>
    <w:lvl w:ilvl="7" w:tplc="04090017" w:tentative="1">
      <w:start w:val="1"/>
      <w:numFmt w:val="aiueoFullWidth"/>
      <w:lvlText w:val="(%8)"/>
      <w:lvlJc w:val="left"/>
      <w:pPr>
        <w:ind w:left="4170" w:hanging="440"/>
      </w:pPr>
    </w:lvl>
    <w:lvl w:ilvl="8" w:tplc="04090011" w:tentative="1">
      <w:start w:val="1"/>
      <w:numFmt w:val="decimalEnclosedCircle"/>
      <w:lvlText w:val="%9"/>
      <w:lvlJc w:val="left"/>
      <w:pPr>
        <w:ind w:left="4610" w:hanging="440"/>
      </w:pPr>
    </w:lvl>
  </w:abstractNum>
  <w:abstractNum w:abstractNumId="169" w15:restartNumberingAfterBreak="0">
    <w:nsid w:val="7B73467E"/>
    <w:multiLevelType w:val="multilevel"/>
    <w:tmpl w:val="0409001D"/>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70" w15:restartNumberingAfterBreak="0">
    <w:nsid w:val="7C471203"/>
    <w:multiLevelType w:val="hybridMultilevel"/>
    <w:tmpl w:val="E030539C"/>
    <w:lvl w:ilvl="0" w:tplc="7854AE14">
      <w:start w:val="1"/>
      <w:numFmt w:val="decimal"/>
      <w:lvlText w:val="%1."/>
      <w:lvlJc w:val="left"/>
      <w:pPr>
        <w:ind w:left="570" w:hanging="360"/>
      </w:pPr>
      <w:rPr>
        <w:rFonts w:hint="default"/>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71" w15:restartNumberingAfterBreak="0">
    <w:nsid w:val="7CA16FF6"/>
    <w:multiLevelType w:val="hybridMultilevel"/>
    <w:tmpl w:val="1AB4DEA4"/>
    <w:lvl w:ilvl="0" w:tplc="0409000B">
      <w:start w:val="1"/>
      <w:numFmt w:val="bullet"/>
      <w:lvlText w:val=""/>
      <w:lvlJc w:val="left"/>
      <w:pPr>
        <w:ind w:left="840" w:hanging="420"/>
      </w:pPr>
      <w:rPr>
        <w:rFonts w:ascii="Wingdings" w:hAnsi="Wingdings" w:hint="default"/>
      </w:rPr>
    </w:lvl>
    <w:lvl w:ilvl="1" w:tplc="0409000B" w:tentative="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172" w15:restartNumberingAfterBreak="0">
    <w:nsid w:val="7CD954B0"/>
    <w:multiLevelType w:val="hybridMultilevel"/>
    <w:tmpl w:val="B25260AA"/>
    <w:lvl w:ilvl="0" w:tplc="A5089BB2">
      <w:start w:val="1"/>
      <w:numFmt w:val="decimal"/>
      <w:lvlText w:val="(%1)"/>
      <w:lvlJc w:val="left"/>
      <w:pPr>
        <w:ind w:left="630" w:hanging="420"/>
      </w:pPr>
      <w:rPr>
        <w:rFonts w:hint="default"/>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73" w15:restartNumberingAfterBreak="0">
    <w:nsid w:val="7E5D0FF3"/>
    <w:multiLevelType w:val="hybridMultilevel"/>
    <w:tmpl w:val="3E9EBB70"/>
    <w:lvl w:ilvl="0" w:tplc="0409000F">
      <w:start w:val="1"/>
      <w:numFmt w:val="decimal"/>
      <w:lvlText w:val="%1."/>
      <w:lvlJc w:val="left"/>
      <w:pPr>
        <w:ind w:left="630" w:hanging="420"/>
      </w:pPr>
    </w:lvl>
    <w:lvl w:ilvl="1" w:tplc="B6C894CA">
      <w:start w:val="1"/>
      <w:numFmt w:val="decimal"/>
      <w:lvlText w:val="%2)"/>
      <w:lvlJc w:val="left"/>
      <w:pPr>
        <w:ind w:left="1050" w:hanging="420"/>
      </w:pPr>
      <w:rPr>
        <w:rFonts w:cs="Times New Roman" w:hint="eastAsia"/>
      </w:r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74" w15:restartNumberingAfterBreak="0">
    <w:nsid w:val="7F082B2B"/>
    <w:multiLevelType w:val="hybridMultilevel"/>
    <w:tmpl w:val="7D7A1EE4"/>
    <w:lvl w:ilvl="0" w:tplc="96165794">
      <w:start w:val="1"/>
      <w:numFmt w:val="bullet"/>
      <w:lvlText w:val="•"/>
      <w:lvlJc w:val="left"/>
      <w:pPr>
        <w:tabs>
          <w:tab w:val="num" w:pos="720"/>
        </w:tabs>
        <w:ind w:left="720" w:hanging="360"/>
      </w:pPr>
      <w:rPr>
        <w:rFonts w:ascii="Arial" w:hAnsi="Arial" w:hint="default"/>
      </w:rPr>
    </w:lvl>
    <w:lvl w:ilvl="1" w:tplc="40DCBF2A">
      <w:start w:val="1676"/>
      <w:numFmt w:val="bullet"/>
      <w:lvlText w:val="-"/>
      <w:lvlJc w:val="left"/>
      <w:pPr>
        <w:tabs>
          <w:tab w:val="num" w:pos="1440"/>
        </w:tabs>
        <w:ind w:left="1440" w:hanging="360"/>
      </w:pPr>
      <w:rPr>
        <w:rFonts w:ascii="ＭＳ Ｐゴシック" w:hAnsi="ＭＳ Ｐゴシック" w:hint="default"/>
      </w:rPr>
    </w:lvl>
    <w:lvl w:ilvl="2" w:tplc="354C25DE" w:tentative="1">
      <w:start w:val="1"/>
      <w:numFmt w:val="bullet"/>
      <w:lvlText w:val="•"/>
      <w:lvlJc w:val="left"/>
      <w:pPr>
        <w:tabs>
          <w:tab w:val="num" w:pos="2160"/>
        </w:tabs>
        <w:ind w:left="2160" w:hanging="360"/>
      </w:pPr>
      <w:rPr>
        <w:rFonts w:ascii="Arial" w:hAnsi="Arial" w:hint="default"/>
      </w:rPr>
    </w:lvl>
    <w:lvl w:ilvl="3" w:tplc="40F43FFC" w:tentative="1">
      <w:start w:val="1"/>
      <w:numFmt w:val="bullet"/>
      <w:lvlText w:val="•"/>
      <w:lvlJc w:val="left"/>
      <w:pPr>
        <w:tabs>
          <w:tab w:val="num" w:pos="2880"/>
        </w:tabs>
        <w:ind w:left="2880" w:hanging="360"/>
      </w:pPr>
      <w:rPr>
        <w:rFonts w:ascii="Arial" w:hAnsi="Arial" w:hint="default"/>
      </w:rPr>
    </w:lvl>
    <w:lvl w:ilvl="4" w:tplc="1F683E52" w:tentative="1">
      <w:start w:val="1"/>
      <w:numFmt w:val="bullet"/>
      <w:lvlText w:val="•"/>
      <w:lvlJc w:val="left"/>
      <w:pPr>
        <w:tabs>
          <w:tab w:val="num" w:pos="3600"/>
        </w:tabs>
        <w:ind w:left="3600" w:hanging="360"/>
      </w:pPr>
      <w:rPr>
        <w:rFonts w:ascii="Arial" w:hAnsi="Arial" w:hint="default"/>
      </w:rPr>
    </w:lvl>
    <w:lvl w:ilvl="5" w:tplc="4C2456F0" w:tentative="1">
      <w:start w:val="1"/>
      <w:numFmt w:val="bullet"/>
      <w:lvlText w:val="•"/>
      <w:lvlJc w:val="left"/>
      <w:pPr>
        <w:tabs>
          <w:tab w:val="num" w:pos="4320"/>
        </w:tabs>
        <w:ind w:left="4320" w:hanging="360"/>
      </w:pPr>
      <w:rPr>
        <w:rFonts w:ascii="Arial" w:hAnsi="Arial" w:hint="default"/>
      </w:rPr>
    </w:lvl>
    <w:lvl w:ilvl="6" w:tplc="91888DE4" w:tentative="1">
      <w:start w:val="1"/>
      <w:numFmt w:val="bullet"/>
      <w:lvlText w:val="•"/>
      <w:lvlJc w:val="left"/>
      <w:pPr>
        <w:tabs>
          <w:tab w:val="num" w:pos="5040"/>
        </w:tabs>
        <w:ind w:left="5040" w:hanging="360"/>
      </w:pPr>
      <w:rPr>
        <w:rFonts w:ascii="Arial" w:hAnsi="Arial" w:hint="default"/>
      </w:rPr>
    </w:lvl>
    <w:lvl w:ilvl="7" w:tplc="D0C6D064" w:tentative="1">
      <w:start w:val="1"/>
      <w:numFmt w:val="bullet"/>
      <w:lvlText w:val="•"/>
      <w:lvlJc w:val="left"/>
      <w:pPr>
        <w:tabs>
          <w:tab w:val="num" w:pos="5760"/>
        </w:tabs>
        <w:ind w:left="5760" w:hanging="360"/>
      </w:pPr>
      <w:rPr>
        <w:rFonts w:ascii="Arial" w:hAnsi="Arial" w:hint="default"/>
      </w:rPr>
    </w:lvl>
    <w:lvl w:ilvl="8" w:tplc="228E1188" w:tentative="1">
      <w:start w:val="1"/>
      <w:numFmt w:val="bullet"/>
      <w:lvlText w:val="•"/>
      <w:lvlJc w:val="left"/>
      <w:pPr>
        <w:tabs>
          <w:tab w:val="num" w:pos="6480"/>
        </w:tabs>
        <w:ind w:left="6480" w:hanging="360"/>
      </w:pPr>
      <w:rPr>
        <w:rFonts w:ascii="Arial" w:hAnsi="Arial" w:hint="default"/>
      </w:rPr>
    </w:lvl>
  </w:abstractNum>
  <w:abstractNum w:abstractNumId="175" w15:restartNumberingAfterBreak="0">
    <w:nsid w:val="7F135814"/>
    <w:multiLevelType w:val="hybridMultilevel"/>
    <w:tmpl w:val="6DF029AC"/>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76" w15:restartNumberingAfterBreak="0">
    <w:nsid w:val="7F1360A8"/>
    <w:multiLevelType w:val="hybridMultilevel"/>
    <w:tmpl w:val="9BD82CF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16cid:durableId="1796751318">
    <w:abstractNumId w:val="74"/>
  </w:num>
  <w:num w:numId="2" w16cid:durableId="1373504885">
    <w:abstractNumId w:val="0"/>
  </w:num>
  <w:num w:numId="3" w16cid:durableId="568998979">
    <w:abstractNumId w:val="57"/>
  </w:num>
  <w:num w:numId="4" w16cid:durableId="316569011">
    <w:abstractNumId w:val="99"/>
  </w:num>
  <w:num w:numId="5" w16cid:durableId="639648041">
    <w:abstractNumId w:val="156"/>
  </w:num>
  <w:num w:numId="6" w16cid:durableId="470514839">
    <w:abstractNumId w:val="120"/>
  </w:num>
  <w:num w:numId="7" w16cid:durableId="1274245832">
    <w:abstractNumId w:val="67"/>
    <w:lvlOverride w:ilvl="0">
      <w:lvl w:ilvl="0">
        <w:start w:val="1"/>
        <w:numFmt w:val="upperLetter"/>
        <w:suff w:val="space"/>
        <w:lvlText w:val="%1 "/>
        <w:lvlJc w:val="left"/>
        <w:pPr>
          <w:ind w:left="0" w:firstLine="0"/>
        </w:pPr>
        <w:rPr>
          <w:rFonts w:hint="eastAsia"/>
        </w:rPr>
      </w:lvl>
    </w:lvlOverride>
    <w:lvlOverride w:ilvl="1">
      <w:lvl w:ilvl="1">
        <w:start w:val="1"/>
        <w:numFmt w:val="decimal"/>
        <w:pStyle w:val="A-1"/>
        <w:suff w:val="space"/>
        <w:lvlText w:val="%1-%2 "/>
        <w:lvlJc w:val="left"/>
        <w:pPr>
          <w:ind w:left="0" w:firstLine="0"/>
        </w:pPr>
        <w:rPr>
          <w:rFonts w:hint="eastAsia"/>
        </w:rPr>
      </w:lvl>
    </w:lvlOverride>
    <w:lvlOverride w:ilvl="2">
      <w:lvl w:ilvl="2">
        <w:start w:val="1"/>
        <w:numFmt w:val="decimal"/>
        <w:pStyle w:val="A-1-1"/>
        <w:suff w:val="space"/>
        <w:lvlText w:val="%1-%2-%3 "/>
        <w:lvlJc w:val="left"/>
        <w:pPr>
          <w:ind w:left="0" w:firstLine="0"/>
        </w:pPr>
        <w:rPr>
          <w:rFonts w:hint="eastAsia"/>
        </w:rPr>
      </w:lvl>
    </w:lvlOverride>
    <w:lvlOverride w:ilvl="3">
      <w:lvl w:ilvl="3">
        <w:start w:val="1"/>
        <w:numFmt w:val="decimal"/>
        <w:pStyle w:val="A-1-1-1"/>
        <w:suff w:val="space"/>
        <w:lvlText w:val="%1-%2-%3-%4"/>
        <w:lvlJc w:val="left"/>
        <w:pPr>
          <w:ind w:left="0" w:firstLine="0"/>
        </w:pPr>
        <w:rPr>
          <w:rFonts w:hint="eastAsia"/>
        </w:rPr>
      </w:lvl>
    </w:lvlOverride>
    <w:lvlOverride w:ilvl="4">
      <w:lvl w:ilvl="4">
        <w:start w:val="1"/>
        <w:numFmt w:val="decimal"/>
        <w:pStyle w:val="A-1-1-1-1"/>
        <w:suff w:val="space"/>
        <w:lvlText w:val="%1-%2-%3-%4-%5"/>
        <w:lvlJc w:val="left"/>
        <w:pPr>
          <w:ind w:left="0" w:firstLine="0"/>
        </w:pPr>
        <w:rPr>
          <w:rFonts w:hint="eastAsia"/>
        </w:rPr>
      </w:lvl>
    </w:lvlOverride>
    <w:lvlOverride w:ilvl="5">
      <w:lvl w:ilvl="5">
        <w:start w:val="1"/>
        <w:numFmt w:val="decimal"/>
        <w:lvlText w:val="%1.%2.%3.%4.%5.%6"/>
        <w:lvlJc w:val="left"/>
        <w:pPr>
          <w:ind w:left="0" w:firstLine="0"/>
        </w:pPr>
        <w:rPr>
          <w:rFonts w:hint="eastAsia"/>
        </w:rPr>
      </w:lvl>
    </w:lvlOverride>
    <w:lvlOverride w:ilvl="6">
      <w:lvl w:ilvl="6">
        <w:start w:val="1"/>
        <w:numFmt w:val="decimal"/>
        <w:lvlText w:val="%1.%2.%3.%4.%5.%6.%7"/>
        <w:lvlJc w:val="left"/>
        <w:pPr>
          <w:ind w:left="0" w:firstLine="0"/>
        </w:pPr>
        <w:rPr>
          <w:rFonts w:hint="eastAsia"/>
        </w:rPr>
      </w:lvl>
    </w:lvlOverride>
    <w:lvlOverride w:ilvl="7">
      <w:lvl w:ilvl="7">
        <w:start w:val="1"/>
        <w:numFmt w:val="decimal"/>
        <w:lvlText w:val="%1.%2.%3.%4.%5.%6.%7.%8"/>
        <w:lvlJc w:val="left"/>
        <w:pPr>
          <w:ind w:left="0" w:firstLine="0"/>
        </w:pPr>
        <w:rPr>
          <w:rFonts w:hint="eastAsia"/>
        </w:rPr>
      </w:lvl>
    </w:lvlOverride>
    <w:lvlOverride w:ilvl="8">
      <w:lvl w:ilvl="8">
        <w:start w:val="1"/>
        <w:numFmt w:val="decimal"/>
        <w:lvlText w:val="%1.%2.%3.%4.%5.%6.%7.%8.%9"/>
        <w:lvlJc w:val="left"/>
        <w:pPr>
          <w:ind w:left="0" w:firstLine="0"/>
        </w:pPr>
        <w:rPr>
          <w:rFonts w:hint="eastAsia"/>
        </w:rPr>
      </w:lvl>
    </w:lvlOverride>
  </w:num>
  <w:num w:numId="8" w16cid:durableId="566036115">
    <w:abstractNumId w:val="68"/>
  </w:num>
  <w:num w:numId="9" w16cid:durableId="1822848997">
    <w:abstractNumId w:val="92"/>
  </w:num>
  <w:num w:numId="10" w16cid:durableId="991179066">
    <w:abstractNumId w:val="6"/>
  </w:num>
  <w:num w:numId="11" w16cid:durableId="2100560570">
    <w:abstractNumId w:val="87"/>
  </w:num>
  <w:num w:numId="12" w16cid:durableId="395710413">
    <w:abstractNumId w:val="10"/>
  </w:num>
  <w:num w:numId="13" w16cid:durableId="1389378259">
    <w:abstractNumId w:val="167"/>
  </w:num>
  <w:num w:numId="14" w16cid:durableId="528183303">
    <w:abstractNumId w:val="63"/>
  </w:num>
  <w:num w:numId="15" w16cid:durableId="1473597440">
    <w:abstractNumId w:val="9"/>
  </w:num>
  <w:num w:numId="16" w16cid:durableId="1006059083">
    <w:abstractNumId w:val="102"/>
  </w:num>
  <w:num w:numId="17" w16cid:durableId="965163866">
    <w:abstractNumId w:val="130"/>
  </w:num>
  <w:num w:numId="18" w16cid:durableId="1204516129">
    <w:abstractNumId w:val="38"/>
  </w:num>
  <w:num w:numId="19" w16cid:durableId="1745224317">
    <w:abstractNumId w:val="136"/>
  </w:num>
  <w:num w:numId="20" w16cid:durableId="1186286226">
    <w:abstractNumId w:val="165"/>
  </w:num>
  <w:num w:numId="21" w16cid:durableId="406733866">
    <w:abstractNumId w:val="118"/>
  </w:num>
  <w:num w:numId="22" w16cid:durableId="1705209852">
    <w:abstractNumId w:val="58"/>
  </w:num>
  <w:num w:numId="23" w16cid:durableId="1147088641">
    <w:abstractNumId w:val="65"/>
  </w:num>
  <w:num w:numId="24" w16cid:durableId="427845440">
    <w:abstractNumId w:val="174"/>
  </w:num>
  <w:num w:numId="25" w16cid:durableId="1012075706">
    <w:abstractNumId w:val="157"/>
  </w:num>
  <w:num w:numId="26" w16cid:durableId="1023895207">
    <w:abstractNumId w:val="88"/>
  </w:num>
  <w:num w:numId="27" w16cid:durableId="1795438030">
    <w:abstractNumId w:val="15"/>
  </w:num>
  <w:num w:numId="28" w16cid:durableId="1617982387">
    <w:abstractNumId w:val="112"/>
  </w:num>
  <w:num w:numId="29" w16cid:durableId="1044720891">
    <w:abstractNumId w:val="137"/>
  </w:num>
  <w:num w:numId="30" w16cid:durableId="1492679482">
    <w:abstractNumId w:val="39"/>
  </w:num>
  <w:num w:numId="31" w16cid:durableId="133374201">
    <w:abstractNumId w:val="146"/>
  </w:num>
  <w:num w:numId="32" w16cid:durableId="1127506901">
    <w:abstractNumId w:val="133"/>
  </w:num>
  <w:num w:numId="33" w16cid:durableId="320544600">
    <w:abstractNumId w:val="98"/>
  </w:num>
  <w:num w:numId="34" w16cid:durableId="1993633241">
    <w:abstractNumId w:val="134"/>
  </w:num>
  <w:num w:numId="35" w16cid:durableId="349571169">
    <w:abstractNumId w:val="60"/>
  </w:num>
  <w:num w:numId="36" w16cid:durableId="449278151">
    <w:abstractNumId w:val="154"/>
  </w:num>
  <w:num w:numId="37" w16cid:durableId="1982804736">
    <w:abstractNumId w:val="160"/>
  </w:num>
  <w:num w:numId="38" w16cid:durableId="425544742">
    <w:abstractNumId w:val="70"/>
  </w:num>
  <w:num w:numId="39" w16cid:durableId="422845950">
    <w:abstractNumId w:val="119"/>
  </w:num>
  <w:num w:numId="40" w16cid:durableId="350885704">
    <w:abstractNumId w:val="109"/>
  </w:num>
  <w:num w:numId="41" w16cid:durableId="1322004943">
    <w:abstractNumId w:val="54"/>
  </w:num>
  <w:num w:numId="42" w16cid:durableId="531460429">
    <w:abstractNumId w:val="29"/>
  </w:num>
  <w:num w:numId="43" w16cid:durableId="2082631693">
    <w:abstractNumId w:val="71"/>
  </w:num>
  <w:num w:numId="44" w16cid:durableId="1765111387">
    <w:abstractNumId w:val="85"/>
  </w:num>
  <w:num w:numId="45" w16cid:durableId="1451169777">
    <w:abstractNumId w:val="172"/>
  </w:num>
  <w:num w:numId="46" w16cid:durableId="1682470734">
    <w:abstractNumId w:val="14"/>
  </w:num>
  <w:num w:numId="47" w16cid:durableId="8530495">
    <w:abstractNumId w:val="12"/>
  </w:num>
  <w:num w:numId="48" w16cid:durableId="1645549307">
    <w:abstractNumId w:val="73"/>
  </w:num>
  <w:num w:numId="49" w16cid:durableId="53092626">
    <w:abstractNumId w:val="64"/>
  </w:num>
  <w:num w:numId="50" w16cid:durableId="1665664943">
    <w:abstractNumId w:val="139"/>
  </w:num>
  <w:num w:numId="51" w16cid:durableId="1776368284">
    <w:abstractNumId w:val="161"/>
  </w:num>
  <w:num w:numId="52" w16cid:durableId="273244808">
    <w:abstractNumId w:val="1"/>
  </w:num>
  <w:num w:numId="53" w16cid:durableId="1313874136">
    <w:abstractNumId w:val="76"/>
  </w:num>
  <w:num w:numId="54" w16cid:durableId="2019581048">
    <w:abstractNumId w:val="61"/>
  </w:num>
  <w:num w:numId="55" w16cid:durableId="618295468">
    <w:abstractNumId w:val="18"/>
  </w:num>
  <w:num w:numId="56" w16cid:durableId="1580941761">
    <w:abstractNumId w:val="126"/>
  </w:num>
  <w:num w:numId="57" w16cid:durableId="714279804">
    <w:abstractNumId w:val="81"/>
  </w:num>
  <w:num w:numId="58" w16cid:durableId="994526706">
    <w:abstractNumId w:val="97"/>
  </w:num>
  <w:num w:numId="59" w16cid:durableId="855727127">
    <w:abstractNumId w:val="13"/>
  </w:num>
  <w:num w:numId="60" w16cid:durableId="1356350980">
    <w:abstractNumId w:val="32"/>
  </w:num>
  <w:num w:numId="61" w16cid:durableId="947199193">
    <w:abstractNumId w:val="150"/>
  </w:num>
  <w:num w:numId="62" w16cid:durableId="303316868">
    <w:abstractNumId w:val="8"/>
  </w:num>
  <w:num w:numId="63" w16cid:durableId="1760834959">
    <w:abstractNumId w:val="52"/>
  </w:num>
  <w:num w:numId="64" w16cid:durableId="1978753217">
    <w:abstractNumId w:val="151"/>
  </w:num>
  <w:num w:numId="65" w16cid:durableId="1252663392">
    <w:abstractNumId w:val="106"/>
  </w:num>
  <w:num w:numId="66" w16cid:durableId="1581596478">
    <w:abstractNumId w:val="169"/>
  </w:num>
  <w:num w:numId="67" w16cid:durableId="1280339882">
    <w:abstractNumId w:val="53"/>
  </w:num>
  <w:num w:numId="68" w16cid:durableId="345448375">
    <w:abstractNumId w:val="127"/>
  </w:num>
  <w:num w:numId="69" w16cid:durableId="1356079176">
    <w:abstractNumId w:val="135"/>
  </w:num>
  <w:num w:numId="70" w16cid:durableId="1605117153">
    <w:abstractNumId w:val="49"/>
  </w:num>
  <w:num w:numId="71" w16cid:durableId="564413860">
    <w:abstractNumId w:val="51"/>
  </w:num>
  <w:num w:numId="72" w16cid:durableId="236985848">
    <w:abstractNumId w:val="56"/>
  </w:num>
  <w:num w:numId="73" w16cid:durableId="738593572">
    <w:abstractNumId w:val="113"/>
  </w:num>
  <w:num w:numId="74" w16cid:durableId="1410733689">
    <w:abstractNumId w:val="104"/>
  </w:num>
  <w:num w:numId="75" w16cid:durableId="689641844">
    <w:abstractNumId w:val="162"/>
  </w:num>
  <w:num w:numId="76" w16cid:durableId="1090009278">
    <w:abstractNumId w:val="41"/>
  </w:num>
  <w:num w:numId="77" w16cid:durableId="1583758447">
    <w:abstractNumId w:val="20"/>
  </w:num>
  <w:num w:numId="78" w16cid:durableId="972907654">
    <w:abstractNumId w:val="138"/>
  </w:num>
  <w:num w:numId="79" w16cid:durableId="1339119503">
    <w:abstractNumId w:val="24"/>
  </w:num>
  <w:num w:numId="80" w16cid:durableId="1929075418">
    <w:abstractNumId w:val="91"/>
  </w:num>
  <w:num w:numId="81" w16cid:durableId="1249269023">
    <w:abstractNumId w:val="140"/>
  </w:num>
  <w:num w:numId="82" w16cid:durableId="1422798677">
    <w:abstractNumId w:val="44"/>
  </w:num>
  <w:num w:numId="83" w16cid:durableId="92239390">
    <w:abstractNumId w:val="5"/>
  </w:num>
  <w:num w:numId="84" w16cid:durableId="886793121">
    <w:abstractNumId w:val="47"/>
  </w:num>
  <w:num w:numId="85" w16cid:durableId="1724401559">
    <w:abstractNumId w:val="27"/>
  </w:num>
  <w:num w:numId="86" w16cid:durableId="1801611380">
    <w:abstractNumId w:val="142"/>
  </w:num>
  <w:num w:numId="87" w16cid:durableId="1615288433">
    <w:abstractNumId w:val="96"/>
  </w:num>
  <w:num w:numId="88" w16cid:durableId="968047134">
    <w:abstractNumId w:val="105"/>
  </w:num>
  <w:num w:numId="89" w16cid:durableId="379129339">
    <w:abstractNumId w:val="62"/>
  </w:num>
  <w:num w:numId="90" w16cid:durableId="1312829314">
    <w:abstractNumId w:val="4"/>
  </w:num>
  <w:num w:numId="91" w16cid:durableId="1939291712">
    <w:abstractNumId w:val="77"/>
  </w:num>
  <w:num w:numId="92" w16cid:durableId="1620186410">
    <w:abstractNumId w:val="50"/>
  </w:num>
  <w:num w:numId="93" w16cid:durableId="1157839775">
    <w:abstractNumId w:val="22"/>
  </w:num>
  <w:num w:numId="94" w16cid:durableId="765541563">
    <w:abstractNumId w:val="83"/>
  </w:num>
  <w:num w:numId="95" w16cid:durableId="446050199">
    <w:abstractNumId w:val="176"/>
  </w:num>
  <w:num w:numId="96" w16cid:durableId="1599099174">
    <w:abstractNumId w:val="123"/>
  </w:num>
  <w:num w:numId="97" w16cid:durableId="1185249109">
    <w:abstractNumId w:val="11"/>
  </w:num>
  <w:num w:numId="98" w16cid:durableId="101148857">
    <w:abstractNumId w:val="153"/>
  </w:num>
  <w:num w:numId="99" w16cid:durableId="1789161224">
    <w:abstractNumId w:val="80"/>
  </w:num>
  <w:num w:numId="100" w16cid:durableId="2032417920">
    <w:abstractNumId w:val="42"/>
  </w:num>
  <w:num w:numId="101" w16cid:durableId="1964262945">
    <w:abstractNumId w:val="48"/>
  </w:num>
  <w:num w:numId="102" w16cid:durableId="183637596">
    <w:abstractNumId w:val="79"/>
  </w:num>
  <w:num w:numId="103" w16cid:durableId="2061636938">
    <w:abstractNumId w:val="45"/>
  </w:num>
  <w:num w:numId="104" w16cid:durableId="440102900">
    <w:abstractNumId w:val="171"/>
  </w:num>
  <w:num w:numId="105" w16cid:durableId="2094425389">
    <w:abstractNumId w:val="148"/>
  </w:num>
  <w:num w:numId="106" w16cid:durableId="1610161062">
    <w:abstractNumId w:val="108"/>
  </w:num>
  <w:num w:numId="107" w16cid:durableId="737870827">
    <w:abstractNumId w:val="173"/>
  </w:num>
  <w:num w:numId="108" w16cid:durableId="2145654282">
    <w:abstractNumId w:val="94"/>
  </w:num>
  <w:num w:numId="109" w16cid:durableId="145558243">
    <w:abstractNumId w:val="147"/>
  </w:num>
  <w:num w:numId="110" w16cid:durableId="627861765">
    <w:abstractNumId w:val="90"/>
  </w:num>
  <w:num w:numId="111" w16cid:durableId="1543443317">
    <w:abstractNumId w:val="40"/>
  </w:num>
  <w:num w:numId="112" w16cid:durableId="65227684">
    <w:abstractNumId w:val="25"/>
  </w:num>
  <w:num w:numId="113" w16cid:durableId="231936952">
    <w:abstractNumId w:val="111"/>
  </w:num>
  <w:num w:numId="114" w16cid:durableId="419058014">
    <w:abstractNumId w:val="145"/>
  </w:num>
  <w:num w:numId="115" w16cid:durableId="2114785434">
    <w:abstractNumId w:val="43"/>
  </w:num>
  <w:num w:numId="116" w16cid:durableId="939147153">
    <w:abstractNumId w:val="33"/>
  </w:num>
  <w:num w:numId="117" w16cid:durableId="794372981">
    <w:abstractNumId w:val="19"/>
  </w:num>
  <w:num w:numId="118" w16cid:durableId="1929654158">
    <w:abstractNumId w:val="122"/>
  </w:num>
  <w:num w:numId="119" w16cid:durableId="6179969">
    <w:abstractNumId w:val="31"/>
  </w:num>
  <w:num w:numId="120" w16cid:durableId="1742018156">
    <w:abstractNumId w:val="36"/>
  </w:num>
  <w:num w:numId="121" w16cid:durableId="672487450">
    <w:abstractNumId w:val="21"/>
  </w:num>
  <w:num w:numId="122" w16cid:durableId="1253978835">
    <w:abstractNumId w:val="170"/>
  </w:num>
  <w:num w:numId="123" w16cid:durableId="207957273">
    <w:abstractNumId w:val="116"/>
  </w:num>
  <w:num w:numId="124" w16cid:durableId="665019188">
    <w:abstractNumId w:val="17"/>
  </w:num>
  <w:num w:numId="125" w16cid:durableId="567426080">
    <w:abstractNumId w:val="72"/>
  </w:num>
  <w:num w:numId="126" w16cid:durableId="1697340579">
    <w:abstractNumId w:val="7"/>
  </w:num>
  <w:num w:numId="127" w16cid:durableId="2040617240">
    <w:abstractNumId w:val="155"/>
  </w:num>
  <w:num w:numId="128" w16cid:durableId="657611133">
    <w:abstractNumId w:val="117"/>
  </w:num>
  <w:num w:numId="129" w16cid:durableId="1457679400">
    <w:abstractNumId w:val="69"/>
  </w:num>
  <w:num w:numId="130" w16cid:durableId="1199388714">
    <w:abstractNumId w:val="35"/>
  </w:num>
  <w:num w:numId="131" w16cid:durableId="635840388">
    <w:abstractNumId w:val="89"/>
  </w:num>
  <w:num w:numId="132" w16cid:durableId="1250770716">
    <w:abstractNumId w:val="34"/>
  </w:num>
  <w:num w:numId="133" w16cid:durableId="709916982">
    <w:abstractNumId w:val="124"/>
  </w:num>
  <w:num w:numId="134" w16cid:durableId="156574919">
    <w:abstractNumId w:val="100"/>
  </w:num>
  <w:num w:numId="135" w16cid:durableId="254166362">
    <w:abstractNumId w:val="30"/>
  </w:num>
  <w:num w:numId="136" w16cid:durableId="161556676">
    <w:abstractNumId w:val="26"/>
  </w:num>
  <w:num w:numId="137" w16cid:durableId="499196277">
    <w:abstractNumId w:val="107"/>
  </w:num>
  <w:num w:numId="138" w16cid:durableId="757099867">
    <w:abstractNumId w:val="37"/>
  </w:num>
  <w:num w:numId="139" w16cid:durableId="314459400">
    <w:abstractNumId w:val="93"/>
  </w:num>
  <w:num w:numId="140" w16cid:durableId="2118134841">
    <w:abstractNumId w:val="131"/>
  </w:num>
  <w:num w:numId="141" w16cid:durableId="858085797">
    <w:abstractNumId w:val="75"/>
  </w:num>
  <w:num w:numId="142" w16cid:durableId="1329483205">
    <w:abstractNumId w:val="152"/>
  </w:num>
  <w:num w:numId="143" w16cid:durableId="834033261">
    <w:abstractNumId w:val="128"/>
  </w:num>
  <w:num w:numId="144" w16cid:durableId="538397515">
    <w:abstractNumId w:val="23"/>
  </w:num>
  <w:num w:numId="145" w16cid:durableId="2083329666">
    <w:abstractNumId w:val="84"/>
  </w:num>
  <w:num w:numId="146" w16cid:durableId="1698190102">
    <w:abstractNumId w:val="3"/>
  </w:num>
  <w:num w:numId="147" w16cid:durableId="464658725">
    <w:abstractNumId w:val="28"/>
  </w:num>
  <w:num w:numId="148" w16cid:durableId="1259214498">
    <w:abstractNumId w:val="115"/>
  </w:num>
  <w:num w:numId="149" w16cid:durableId="1776439244">
    <w:abstractNumId w:val="95"/>
  </w:num>
  <w:num w:numId="150" w16cid:durableId="325745872">
    <w:abstractNumId w:val="103"/>
  </w:num>
  <w:num w:numId="151" w16cid:durableId="115100866">
    <w:abstractNumId w:val="55"/>
  </w:num>
  <w:num w:numId="152" w16cid:durableId="2050956043">
    <w:abstractNumId w:val="163"/>
  </w:num>
  <w:num w:numId="153" w16cid:durableId="510604658">
    <w:abstractNumId w:val="82"/>
  </w:num>
  <w:num w:numId="154" w16cid:durableId="212499632">
    <w:abstractNumId w:val="159"/>
  </w:num>
  <w:num w:numId="155" w16cid:durableId="1065110142">
    <w:abstractNumId w:val="110"/>
  </w:num>
  <w:num w:numId="156" w16cid:durableId="280383242">
    <w:abstractNumId w:val="168"/>
  </w:num>
  <w:num w:numId="157" w16cid:durableId="1919560603">
    <w:abstractNumId w:val="143"/>
  </w:num>
  <w:num w:numId="158" w16cid:durableId="1528063709">
    <w:abstractNumId w:val="175"/>
  </w:num>
  <w:num w:numId="159" w16cid:durableId="2110541753">
    <w:abstractNumId w:val="144"/>
  </w:num>
  <w:num w:numId="160" w16cid:durableId="466093120">
    <w:abstractNumId w:val="16"/>
  </w:num>
  <w:num w:numId="161" w16cid:durableId="886530208">
    <w:abstractNumId w:val="158"/>
  </w:num>
  <w:num w:numId="162" w16cid:durableId="755709487">
    <w:abstractNumId w:val="2"/>
  </w:num>
  <w:num w:numId="163" w16cid:durableId="498351339">
    <w:abstractNumId w:val="101"/>
  </w:num>
  <w:num w:numId="164" w16cid:durableId="1842816958">
    <w:abstractNumId w:val="121"/>
  </w:num>
  <w:num w:numId="165" w16cid:durableId="1033311355">
    <w:abstractNumId w:val="125"/>
  </w:num>
  <w:num w:numId="166" w16cid:durableId="2017656997">
    <w:abstractNumId w:val="141"/>
  </w:num>
  <w:num w:numId="167" w16cid:durableId="208960334">
    <w:abstractNumId w:val="46"/>
  </w:num>
  <w:num w:numId="168" w16cid:durableId="1550528366">
    <w:abstractNumId w:val="149"/>
  </w:num>
  <w:num w:numId="169" w16cid:durableId="711810383">
    <w:abstractNumId w:val="86"/>
  </w:num>
  <w:num w:numId="170" w16cid:durableId="1552302704">
    <w:abstractNumId w:val="166"/>
  </w:num>
  <w:num w:numId="171" w16cid:durableId="391120891">
    <w:abstractNumId w:val="132"/>
  </w:num>
  <w:num w:numId="172" w16cid:durableId="1025861343">
    <w:abstractNumId w:val="129"/>
  </w:num>
  <w:num w:numId="173" w16cid:durableId="272908610">
    <w:abstractNumId w:val="78"/>
  </w:num>
  <w:num w:numId="174" w16cid:durableId="105122917">
    <w:abstractNumId w:val="59"/>
  </w:num>
  <w:num w:numId="175" w16cid:durableId="1018000009">
    <w:abstractNumId w:val="66"/>
  </w:num>
  <w:num w:numId="176" w16cid:durableId="437063827">
    <w:abstractNumId w:val="114"/>
  </w:num>
  <w:num w:numId="177" w16cid:durableId="1571307141">
    <w:abstractNumId w:val="164"/>
  </w:num>
  <w:numIdMacAtCleanup w:val="1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bordersDoNotSurroundHeader/>
  <w:bordersDoNotSurroundFooter/>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NotTrackFormatting/>
  <w:defaultTabStop w:val="210"/>
  <w:drawingGridHorizontalSpacing w:val="105"/>
  <w:displayHorizontalDrawingGridEvery w:val="0"/>
  <w:displayVerticalDrawingGridEvery w:val="2"/>
  <w:characterSpacingControl w:val="compressPunctuation"/>
  <w:hdrShapeDefaults>
    <o:shapedefaults v:ext="edit" spidmax="2051">
      <v:stroke endarrow="block"/>
      <v:textbox inset="5.85pt,.7pt,5.85pt,.7pt"/>
    </o:shapedefaults>
  </w:hdrShapeDefaults>
  <w:footnotePr>
    <w:footnote w:id="-1"/>
    <w:footnote w:id="0"/>
    <w:footnote w:id="1"/>
  </w:footnotePr>
  <w:endnotePr>
    <w:endnote w:id="-1"/>
    <w:endnote w:id="0"/>
    <w:endnote w:id="1"/>
  </w:endnotePr>
  <w:compat>
    <w:spaceForUL/>
    <w:balanceSingleByteDoubleByteWidth/>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A7C6B"/>
    <w:rsid w:val="000007E8"/>
    <w:rsid w:val="000013D3"/>
    <w:rsid w:val="00001FFA"/>
    <w:rsid w:val="000024C8"/>
    <w:rsid w:val="00002BE3"/>
    <w:rsid w:val="00002DA1"/>
    <w:rsid w:val="00003601"/>
    <w:rsid w:val="0000367A"/>
    <w:rsid w:val="00003BC5"/>
    <w:rsid w:val="0000456D"/>
    <w:rsid w:val="00004945"/>
    <w:rsid w:val="00005482"/>
    <w:rsid w:val="00005611"/>
    <w:rsid w:val="00005E44"/>
    <w:rsid w:val="0000622B"/>
    <w:rsid w:val="00006919"/>
    <w:rsid w:val="00007031"/>
    <w:rsid w:val="00007DE2"/>
    <w:rsid w:val="00010237"/>
    <w:rsid w:val="00010453"/>
    <w:rsid w:val="0001089F"/>
    <w:rsid w:val="00010B88"/>
    <w:rsid w:val="0001135D"/>
    <w:rsid w:val="00011DFC"/>
    <w:rsid w:val="00011F3E"/>
    <w:rsid w:val="00012723"/>
    <w:rsid w:val="00012C67"/>
    <w:rsid w:val="00012CB4"/>
    <w:rsid w:val="00012D75"/>
    <w:rsid w:val="000130C5"/>
    <w:rsid w:val="00013240"/>
    <w:rsid w:val="00014304"/>
    <w:rsid w:val="00014474"/>
    <w:rsid w:val="0001506B"/>
    <w:rsid w:val="00015CC4"/>
    <w:rsid w:val="00015FF1"/>
    <w:rsid w:val="00016642"/>
    <w:rsid w:val="00016E54"/>
    <w:rsid w:val="00017AC4"/>
    <w:rsid w:val="00017C5D"/>
    <w:rsid w:val="000200C7"/>
    <w:rsid w:val="0002054E"/>
    <w:rsid w:val="00020D5C"/>
    <w:rsid w:val="00021746"/>
    <w:rsid w:val="00021B7D"/>
    <w:rsid w:val="000227C6"/>
    <w:rsid w:val="0002289E"/>
    <w:rsid w:val="000229F6"/>
    <w:rsid w:val="00023797"/>
    <w:rsid w:val="00023AC7"/>
    <w:rsid w:val="00023FB3"/>
    <w:rsid w:val="000240FB"/>
    <w:rsid w:val="000246C8"/>
    <w:rsid w:val="00024777"/>
    <w:rsid w:val="0002493F"/>
    <w:rsid w:val="00024AB0"/>
    <w:rsid w:val="00024EC3"/>
    <w:rsid w:val="00025322"/>
    <w:rsid w:val="0002540C"/>
    <w:rsid w:val="00025C50"/>
    <w:rsid w:val="00025DA2"/>
    <w:rsid w:val="000261E4"/>
    <w:rsid w:val="000263E7"/>
    <w:rsid w:val="00026E45"/>
    <w:rsid w:val="0002730E"/>
    <w:rsid w:val="00027342"/>
    <w:rsid w:val="00027EFC"/>
    <w:rsid w:val="000309FD"/>
    <w:rsid w:val="00031EEA"/>
    <w:rsid w:val="00032993"/>
    <w:rsid w:val="00032F4D"/>
    <w:rsid w:val="00033C4F"/>
    <w:rsid w:val="00034263"/>
    <w:rsid w:val="00034C6B"/>
    <w:rsid w:val="000350E8"/>
    <w:rsid w:val="000358A0"/>
    <w:rsid w:val="0003592C"/>
    <w:rsid w:val="00035DF8"/>
    <w:rsid w:val="0003727D"/>
    <w:rsid w:val="00037353"/>
    <w:rsid w:val="00037567"/>
    <w:rsid w:val="00037853"/>
    <w:rsid w:val="00040088"/>
    <w:rsid w:val="0004060C"/>
    <w:rsid w:val="00040AAD"/>
    <w:rsid w:val="00044278"/>
    <w:rsid w:val="00044497"/>
    <w:rsid w:val="000444C4"/>
    <w:rsid w:val="00044ACC"/>
    <w:rsid w:val="00044FB7"/>
    <w:rsid w:val="00044FF3"/>
    <w:rsid w:val="00045118"/>
    <w:rsid w:val="00045343"/>
    <w:rsid w:val="000455E2"/>
    <w:rsid w:val="000472DF"/>
    <w:rsid w:val="000509F6"/>
    <w:rsid w:val="00050E8E"/>
    <w:rsid w:val="00051DF9"/>
    <w:rsid w:val="0005212D"/>
    <w:rsid w:val="00052226"/>
    <w:rsid w:val="0005261E"/>
    <w:rsid w:val="00052FBD"/>
    <w:rsid w:val="00053F6D"/>
    <w:rsid w:val="000543D7"/>
    <w:rsid w:val="00054675"/>
    <w:rsid w:val="00054886"/>
    <w:rsid w:val="000549FA"/>
    <w:rsid w:val="00054E1F"/>
    <w:rsid w:val="00055155"/>
    <w:rsid w:val="00055C2E"/>
    <w:rsid w:val="000563DC"/>
    <w:rsid w:val="0005646E"/>
    <w:rsid w:val="0005788B"/>
    <w:rsid w:val="00057CDC"/>
    <w:rsid w:val="0006067F"/>
    <w:rsid w:val="000612F1"/>
    <w:rsid w:val="00061421"/>
    <w:rsid w:val="00061F19"/>
    <w:rsid w:val="0006203B"/>
    <w:rsid w:val="000621C0"/>
    <w:rsid w:val="0006260F"/>
    <w:rsid w:val="000628DC"/>
    <w:rsid w:val="00062BA7"/>
    <w:rsid w:val="00063A7E"/>
    <w:rsid w:val="000643EF"/>
    <w:rsid w:val="00064443"/>
    <w:rsid w:val="00064E4F"/>
    <w:rsid w:val="00065213"/>
    <w:rsid w:val="000655E3"/>
    <w:rsid w:val="00065737"/>
    <w:rsid w:val="00065A53"/>
    <w:rsid w:val="00065B32"/>
    <w:rsid w:val="00066904"/>
    <w:rsid w:val="00066F79"/>
    <w:rsid w:val="00067826"/>
    <w:rsid w:val="00067C7D"/>
    <w:rsid w:val="0007133F"/>
    <w:rsid w:val="00071A85"/>
    <w:rsid w:val="00073796"/>
    <w:rsid w:val="00074284"/>
    <w:rsid w:val="00074A95"/>
    <w:rsid w:val="000753DA"/>
    <w:rsid w:val="000757B9"/>
    <w:rsid w:val="00075A4F"/>
    <w:rsid w:val="00076273"/>
    <w:rsid w:val="000767CF"/>
    <w:rsid w:val="0007686D"/>
    <w:rsid w:val="00076B2F"/>
    <w:rsid w:val="00076B7E"/>
    <w:rsid w:val="0007789C"/>
    <w:rsid w:val="00077AED"/>
    <w:rsid w:val="00077BAC"/>
    <w:rsid w:val="00080673"/>
    <w:rsid w:val="00080E99"/>
    <w:rsid w:val="00080FB6"/>
    <w:rsid w:val="00081B13"/>
    <w:rsid w:val="00082E99"/>
    <w:rsid w:val="000837FC"/>
    <w:rsid w:val="00084573"/>
    <w:rsid w:val="00085D1E"/>
    <w:rsid w:val="00087010"/>
    <w:rsid w:val="0008715F"/>
    <w:rsid w:val="0008769C"/>
    <w:rsid w:val="000878E6"/>
    <w:rsid w:val="000916EA"/>
    <w:rsid w:val="00092527"/>
    <w:rsid w:val="000925D1"/>
    <w:rsid w:val="00092E78"/>
    <w:rsid w:val="000933E5"/>
    <w:rsid w:val="000935C5"/>
    <w:rsid w:val="000947C2"/>
    <w:rsid w:val="000947F8"/>
    <w:rsid w:val="00094E01"/>
    <w:rsid w:val="00094E18"/>
    <w:rsid w:val="0009614A"/>
    <w:rsid w:val="0009653E"/>
    <w:rsid w:val="00096781"/>
    <w:rsid w:val="00097CA2"/>
    <w:rsid w:val="000A0954"/>
    <w:rsid w:val="000A1049"/>
    <w:rsid w:val="000A128C"/>
    <w:rsid w:val="000A1B61"/>
    <w:rsid w:val="000A1D7C"/>
    <w:rsid w:val="000A237B"/>
    <w:rsid w:val="000A2391"/>
    <w:rsid w:val="000A2B8C"/>
    <w:rsid w:val="000A354E"/>
    <w:rsid w:val="000A4659"/>
    <w:rsid w:val="000A499E"/>
    <w:rsid w:val="000A4AAF"/>
    <w:rsid w:val="000A4B1C"/>
    <w:rsid w:val="000A4E95"/>
    <w:rsid w:val="000A50EE"/>
    <w:rsid w:val="000A5AD3"/>
    <w:rsid w:val="000A60C0"/>
    <w:rsid w:val="000A77A5"/>
    <w:rsid w:val="000B03D1"/>
    <w:rsid w:val="000B0F70"/>
    <w:rsid w:val="000B24B2"/>
    <w:rsid w:val="000B271B"/>
    <w:rsid w:val="000B2A29"/>
    <w:rsid w:val="000B2F09"/>
    <w:rsid w:val="000B3113"/>
    <w:rsid w:val="000B31FA"/>
    <w:rsid w:val="000B37ED"/>
    <w:rsid w:val="000B43CB"/>
    <w:rsid w:val="000B4B46"/>
    <w:rsid w:val="000B4C16"/>
    <w:rsid w:val="000B5690"/>
    <w:rsid w:val="000C0CBB"/>
    <w:rsid w:val="000C0E3A"/>
    <w:rsid w:val="000C1FA4"/>
    <w:rsid w:val="000C2428"/>
    <w:rsid w:val="000C3594"/>
    <w:rsid w:val="000C363D"/>
    <w:rsid w:val="000C397D"/>
    <w:rsid w:val="000C3F04"/>
    <w:rsid w:val="000C4A6C"/>
    <w:rsid w:val="000C5098"/>
    <w:rsid w:val="000C5558"/>
    <w:rsid w:val="000C5A1A"/>
    <w:rsid w:val="000C68AA"/>
    <w:rsid w:val="000C6D5E"/>
    <w:rsid w:val="000C72F6"/>
    <w:rsid w:val="000C7C82"/>
    <w:rsid w:val="000C7E3E"/>
    <w:rsid w:val="000D033E"/>
    <w:rsid w:val="000D0577"/>
    <w:rsid w:val="000D1319"/>
    <w:rsid w:val="000D14ED"/>
    <w:rsid w:val="000D18DA"/>
    <w:rsid w:val="000D1ED0"/>
    <w:rsid w:val="000D20B4"/>
    <w:rsid w:val="000D2123"/>
    <w:rsid w:val="000D30EA"/>
    <w:rsid w:val="000D3360"/>
    <w:rsid w:val="000D3C71"/>
    <w:rsid w:val="000D5316"/>
    <w:rsid w:val="000D5CC5"/>
    <w:rsid w:val="000D5F2B"/>
    <w:rsid w:val="000D7B33"/>
    <w:rsid w:val="000D7D94"/>
    <w:rsid w:val="000E2666"/>
    <w:rsid w:val="000E2816"/>
    <w:rsid w:val="000E2E2B"/>
    <w:rsid w:val="000E2E42"/>
    <w:rsid w:val="000E32F8"/>
    <w:rsid w:val="000E495C"/>
    <w:rsid w:val="000E4A34"/>
    <w:rsid w:val="000E510D"/>
    <w:rsid w:val="000E6562"/>
    <w:rsid w:val="000E6B48"/>
    <w:rsid w:val="000E794B"/>
    <w:rsid w:val="000F01E1"/>
    <w:rsid w:val="000F18AF"/>
    <w:rsid w:val="000F20F9"/>
    <w:rsid w:val="000F3B00"/>
    <w:rsid w:val="000F3C14"/>
    <w:rsid w:val="000F5C55"/>
    <w:rsid w:val="000F6144"/>
    <w:rsid w:val="000F694D"/>
    <w:rsid w:val="000F719E"/>
    <w:rsid w:val="000F71B5"/>
    <w:rsid w:val="000F752B"/>
    <w:rsid w:val="001002A8"/>
    <w:rsid w:val="001002FD"/>
    <w:rsid w:val="0010079B"/>
    <w:rsid w:val="0010087A"/>
    <w:rsid w:val="00100B7E"/>
    <w:rsid w:val="0010119C"/>
    <w:rsid w:val="001015E4"/>
    <w:rsid w:val="00101873"/>
    <w:rsid w:val="00101EA1"/>
    <w:rsid w:val="00102503"/>
    <w:rsid w:val="001026B0"/>
    <w:rsid w:val="00103238"/>
    <w:rsid w:val="001032FF"/>
    <w:rsid w:val="00103CD2"/>
    <w:rsid w:val="0010457F"/>
    <w:rsid w:val="00104872"/>
    <w:rsid w:val="00104DA5"/>
    <w:rsid w:val="00104E35"/>
    <w:rsid w:val="00105010"/>
    <w:rsid w:val="001055EF"/>
    <w:rsid w:val="001062C0"/>
    <w:rsid w:val="001068F8"/>
    <w:rsid w:val="00106935"/>
    <w:rsid w:val="00107749"/>
    <w:rsid w:val="0010798B"/>
    <w:rsid w:val="00107F87"/>
    <w:rsid w:val="001104A8"/>
    <w:rsid w:val="00110AAF"/>
    <w:rsid w:val="00110F1C"/>
    <w:rsid w:val="0011234D"/>
    <w:rsid w:val="0011264B"/>
    <w:rsid w:val="00112B89"/>
    <w:rsid w:val="00112CC0"/>
    <w:rsid w:val="001133E5"/>
    <w:rsid w:val="00113843"/>
    <w:rsid w:val="001148C1"/>
    <w:rsid w:val="00115BC6"/>
    <w:rsid w:val="00115E33"/>
    <w:rsid w:val="001160D0"/>
    <w:rsid w:val="001167EE"/>
    <w:rsid w:val="00116E4E"/>
    <w:rsid w:val="00117B1A"/>
    <w:rsid w:val="001203D9"/>
    <w:rsid w:val="001208FB"/>
    <w:rsid w:val="00120FBD"/>
    <w:rsid w:val="0012165C"/>
    <w:rsid w:val="001229C3"/>
    <w:rsid w:val="00122A73"/>
    <w:rsid w:val="00122B2D"/>
    <w:rsid w:val="00123673"/>
    <w:rsid w:val="00123800"/>
    <w:rsid w:val="00123A24"/>
    <w:rsid w:val="00123BBE"/>
    <w:rsid w:val="0012617B"/>
    <w:rsid w:val="001272BA"/>
    <w:rsid w:val="0012754F"/>
    <w:rsid w:val="00127B5A"/>
    <w:rsid w:val="00130007"/>
    <w:rsid w:val="0013028F"/>
    <w:rsid w:val="00130AB7"/>
    <w:rsid w:val="00132227"/>
    <w:rsid w:val="001323EC"/>
    <w:rsid w:val="00132749"/>
    <w:rsid w:val="00132A21"/>
    <w:rsid w:val="00132E3D"/>
    <w:rsid w:val="001331AA"/>
    <w:rsid w:val="00133DD5"/>
    <w:rsid w:val="00134011"/>
    <w:rsid w:val="001340C8"/>
    <w:rsid w:val="00134AB8"/>
    <w:rsid w:val="00136B45"/>
    <w:rsid w:val="00137ECE"/>
    <w:rsid w:val="00140A33"/>
    <w:rsid w:val="00140A40"/>
    <w:rsid w:val="00140D0F"/>
    <w:rsid w:val="00141A5C"/>
    <w:rsid w:val="00141DB3"/>
    <w:rsid w:val="00141F03"/>
    <w:rsid w:val="00142347"/>
    <w:rsid w:val="0014246B"/>
    <w:rsid w:val="001424B3"/>
    <w:rsid w:val="0014256E"/>
    <w:rsid w:val="001431F0"/>
    <w:rsid w:val="00143F81"/>
    <w:rsid w:val="00144B07"/>
    <w:rsid w:val="0014502E"/>
    <w:rsid w:val="00145BE8"/>
    <w:rsid w:val="0014657A"/>
    <w:rsid w:val="00146AB1"/>
    <w:rsid w:val="00147B74"/>
    <w:rsid w:val="001511DF"/>
    <w:rsid w:val="0015224C"/>
    <w:rsid w:val="001537FF"/>
    <w:rsid w:val="00153C8D"/>
    <w:rsid w:val="00154734"/>
    <w:rsid w:val="001547F8"/>
    <w:rsid w:val="0015517C"/>
    <w:rsid w:val="001555FB"/>
    <w:rsid w:val="00155BF5"/>
    <w:rsid w:val="0015684B"/>
    <w:rsid w:val="00157E38"/>
    <w:rsid w:val="00160647"/>
    <w:rsid w:val="00160E18"/>
    <w:rsid w:val="00161387"/>
    <w:rsid w:val="00162352"/>
    <w:rsid w:val="001629BB"/>
    <w:rsid w:val="00162EB0"/>
    <w:rsid w:val="0016334C"/>
    <w:rsid w:val="00163BB3"/>
    <w:rsid w:val="0016511C"/>
    <w:rsid w:val="00165611"/>
    <w:rsid w:val="00166033"/>
    <w:rsid w:val="00166F21"/>
    <w:rsid w:val="0017052A"/>
    <w:rsid w:val="00171180"/>
    <w:rsid w:val="00171A85"/>
    <w:rsid w:val="00172434"/>
    <w:rsid w:val="00172861"/>
    <w:rsid w:val="00173E39"/>
    <w:rsid w:val="00174672"/>
    <w:rsid w:val="0017469D"/>
    <w:rsid w:val="00174A6A"/>
    <w:rsid w:val="00175731"/>
    <w:rsid w:val="001757CA"/>
    <w:rsid w:val="00176636"/>
    <w:rsid w:val="00176797"/>
    <w:rsid w:val="00176FCA"/>
    <w:rsid w:val="00177233"/>
    <w:rsid w:val="00177894"/>
    <w:rsid w:val="00177B25"/>
    <w:rsid w:val="00177B39"/>
    <w:rsid w:val="00177C5C"/>
    <w:rsid w:val="00180142"/>
    <w:rsid w:val="00180478"/>
    <w:rsid w:val="001808D7"/>
    <w:rsid w:val="00180CD3"/>
    <w:rsid w:val="001814C4"/>
    <w:rsid w:val="00181862"/>
    <w:rsid w:val="00182247"/>
    <w:rsid w:val="0018344E"/>
    <w:rsid w:val="001846D4"/>
    <w:rsid w:val="00184D07"/>
    <w:rsid w:val="001852C4"/>
    <w:rsid w:val="001854C1"/>
    <w:rsid w:val="00185EE3"/>
    <w:rsid w:val="00186B86"/>
    <w:rsid w:val="00186EC3"/>
    <w:rsid w:val="00186F8F"/>
    <w:rsid w:val="001872F6"/>
    <w:rsid w:val="001926A6"/>
    <w:rsid w:val="00192A1B"/>
    <w:rsid w:val="00192D50"/>
    <w:rsid w:val="001933B9"/>
    <w:rsid w:val="0019362E"/>
    <w:rsid w:val="001944C8"/>
    <w:rsid w:val="00194BEB"/>
    <w:rsid w:val="00195621"/>
    <w:rsid w:val="00195DD9"/>
    <w:rsid w:val="00197958"/>
    <w:rsid w:val="00197B2D"/>
    <w:rsid w:val="00197EFD"/>
    <w:rsid w:val="001A046A"/>
    <w:rsid w:val="001A0DC7"/>
    <w:rsid w:val="001A24C2"/>
    <w:rsid w:val="001A4A05"/>
    <w:rsid w:val="001A4EF7"/>
    <w:rsid w:val="001A50A8"/>
    <w:rsid w:val="001A542F"/>
    <w:rsid w:val="001A5878"/>
    <w:rsid w:val="001A693B"/>
    <w:rsid w:val="001A6CBE"/>
    <w:rsid w:val="001A7F57"/>
    <w:rsid w:val="001B16EB"/>
    <w:rsid w:val="001B1740"/>
    <w:rsid w:val="001B25E6"/>
    <w:rsid w:val="001B2AAF"/>
    <w:rsid w:val="001B2D35"/>
    <w:rsid w:val="001B30E0"/>
    <w:rsid w:val="001B338F"/>
    <w:rsid w:val="001B4025"/>
    <w:rsid w:val="001B5CB4"/>
    <w:rsid w:val="001B5CB7"/>
    <w:rsid w:val="001B61C1"/>
    <w:rsid w:val="001B63F3"/>
    <w:rsid w:val="001B75B6"/>
    <w:rsid w:val="001B7C95"/>
    <w:rsid w:val="001C0690"/>
    <w:rsid w:val="001C1ABF"/>
    <w:rsid w:val="001C1DFF"/>
    <w:rsid w:val="001C2BF3"/>
    <w:rsid w:val="001C336D"/>
    <w:rsid w:val="001C479D"/>
    <w:rsid w:val="001C4D7A"/>
    <w:rsid w:val="001C521A"/>
    <w:rsid w:val="001C57B8"/>
    <w:rsid w:val="001C68BF"/>
    <w:rsid w:val="001C6B0B"/>
    <w:rsid w:val="001C7166"/>
    <w:rsid w:val="001C7B99"/>
    <w:rsid w:val="001C7D36"/>
    <w:rsid w:val="001C7FE1"/>
    <w:rsid w:val="001D011F"/>
    <w:rsid w:val="001D0DE3"/>
    <w:rsid w:val="001D0E8E"/>
    <w:rsid w:val="001D0ED5"/>
    <w:rsid w:val="001D133D"/>
    <w:rsid w:val="001D14B2"/>
    <w:rsid w:val="001D2250"/>
    <w:rsid w:val="001D24F3"/>
    <w:rsid w:val="001D2610"/>
    <w:rsid w:val="001D2898"/>
    <w:rsid w:val="001D28E4"/>
    <w:rsid w:val="001D38C9"/>
    <w:rsid w:val="001D3B01"/>
    <w:rsid w:val="001D3CE6"/>
    <w:rsid w:val="001D56D2"/>
    <w:rsid w:val="001D59D9"/>
    <w:rsid w:val="001D5A6A"/>
    <w:rsid w:val="001D6F84"/>
    <w:rsid w:val="001D774C"/>
    <w:rsid w:val="001E1EB9"/>
    <w:rsid w:val="001E203E"/>
    <w:rsid w:val="001E20B4"/>
    <w:rsid w:val="001E32AE"/>
    <w:rsid w:val="001E3790"/>
    <w:rsid w:val="001E3C2E"/>
    <w:rsid w:val="001E3D22"/>
    <w:rsid w:val="001E3DE2"/>
    <w:rsid w:val="001E3FAD"/>
    <w:rsid w:val="001E449F"/>
    <w:rsid w:val="001E4714"/>
    <w:rsid w:val="001E608C"/>
    <w:rsid w:val="001E69E9"/>
    <w:rsid w:val="001E7021"/>
    <w:rsid w:val="001E7037"/>
    <w:rsid w:val="001E71AB"/>
    <w:rsid w:val="001E7285"/>
    <w:rsid w:val="001E7926"/>
    <w:rsid w:val="001E793D"/>
    <w:rsid w:val="001E7A2D"/>
    <w:rsid w:val="001E7B17"/>
    <w:rsid w:val="001E7BAA"/>
    <w:rsid w:val="001E7EC6"/>
    <w:rsid w:val="001F2ED9"/>
    <w:rsid w:val="001F3F15"/>
    <w:rsid w:val="001F4300"/>
    <w:rsid w:val="001F46C3"/>
    <w:rsid w:val="001F51ED"/>
    <w:rsid w:val="001F5DA3"/>
    <w:rsid w:val="001F63EC"/>
    <w:rsid w:val="001F74A3"/>
    <w:rsid w:val="001F77DB"/>
    <w:rsid w:val="0020126D"/>
    <w:rsid w:val="00201879"/>
    <w:rsid w:val="002019C5"/>
    <w:rsid w:val="00201E5E"/>
    <w:rsid w:val="00202DA9"/>
    <w:rsid w:val="00202DE2"/>
    <w:rsid w:val="00203760"/>
    <w:rsid w:val="00203BD3"/>
    <w:rsid w:val="00204A2C"/>
    <w:rsid w:val="002055FE"/>
    <w:rsid w:val="0020587E"/>
    <w:rsid w:val="002067CD"/>
    <w:rsid w:val="0020748F"/>
    <w:rsid w:val="00207CBC"/>
    <w:rsid w:val="00207DE8"/>
    <w:rsid w:val="00211136"/>
    <w:rsid w:val="002120B4"/>
    <w:rsid w:val="002121EC"/>
    <w:rsid w:val="00212507"/>
    <w:rsid w:val="002126C5"/>
    <w:rsid w:val="00212BD6"/>
    <w:rsid w:val="00212EA9"/>
    <w:rsid w:val="00213168"/>
    <w:rsid w:val="00213B33"/>
    <w:rsid w:val="002146B2"/>
    <w:rsid w:val="00214DE4"/>
    <w:rsid w:val="002151A0"/>
    <w:rsid w:val="00215641"/>
    <w:rsid w:val="002156EA"/>
    <w:rsid w:val="00216B99"/>
    <w:rsid w:val="00216C97"/>
    <w:rsid w:val="00217AB4"/>
    <w:rsid w:val="00217BDF"/>
    <w:rsid w:val="00220137"/>
    <w:rsid w:val="0022028D"/>
    <w:rsid w:val="00220358"/>
    <w:rsid w:val="00221C9D"/>
    <w:rsid w:val="00223294"/>
    <w:rsid w:val="00225936"/>
    <w:rsid w:val="00225DAE"/>
    <w:rsid w:val="0022643B"/>
    <w:rsid w:val="0023069E"/>
    <w:rsid w:val="00231FC8"/>
    <w:rsid w:val="002323A0"/>
    <w:rsid w:val="00232875"/>
    <w:rsid w:val="00234007"/>
    <w:rsid w:val="00234048"/>
    <w:rsid w:val="002348FE"/>
    <w:rsid w:val="00234996"/>
    <w:rsid w:val="00234D67"/>
    <w:rsid w:val="002352C9"/>
    <w:rsid w:val="002355BA"/>
    <w:rsid w:val="002366C7"/>
    <w:rsid w:val="00236CF9"/>
    <w:rsid w:val="00237B92"/>
    <w:rsid w:val="00237CAF"/>
    <w:rsid w:val="00240B30"/>
    <w:rsid w:val="00240D11"/>
    <w:rsid w:val="00240DD6"/>
    <w:rsid w:val="00240F38"/>
    <w:rsid w:val="0024124F"/>
    <w:rsid w:val="00241253"/>
    <w:rsid w:val="002417C1"/>
    <w:rsid w:val="00241CA1"/>
    <w:rsid w:val="002425BC"/>
    <w:rsid w:val="00242CA0"/>
    <w:rsid w:val="00243BCF"/>
    <w:rsid w:val="002460F0"/>
    <w:rsid w:val="00246F04"/>
    <w:rsid w:val="00246FF2"/>
    <w:rsid w:val="00247AFD"/>
    <w:rsid w:val="00250C40"/>
    <w:rsid w:val="0025124A"/>
    <w:rsid w:val="00252C67"/>
    <w:rsid w:val="00252E10"/>
    <w:rsid w:val="00252E89"/>
    <w:rsid w:val="002534AA"/>
    <w:rsid w:val="002541A0"/>
    <w:rsid w:val="00254405"/>
    <w:rsid w:val="00254FCF"/>
    <w:rsid w:val="0025633D"/>
    <w:rsid w:val="00256838"/>
    <w:rsid w:val="00256EBD"/>
    <w:rsid w:val="00256FF8"/>
    <w:rsid w:val="002570C5"/>
    <w:rsid w:val="00257296"/>
    <w:rsid w:val="00257F37"/>
    <w:rsid w:val="0026133F"/>
    <w:rsid w:val="00261924"/>
    <w:rsid w:val="00261AEA"/>
    <w:rsid w:val="00261FD5"/>
    <w:rsid w:val="002620D0"/>
    <w:rsid w:val="00262142"/>
    <w:rsid w:val="00262151"/>
    <w:rsid w:val="002622CE"/>
    <w:rsid w:val="0026288A"/>
    <w:rsid w:val="00262D25"/>
    <w:rsid w:val="00262E8D"/>
    <w:rsid w:val="0026330C"/>
    <w:rsid w:val="00263F97"/>
    <w:rsid w:val="00264495"/>
    <w:rsid w:val="00265676"/>
    <w:rsid w:val="00265B1B"/>
    <w:rsid w:val="00265EFA"/>
    <w:rsid w:val="00265F82"/>
    <w:rsid w:val="002666AB"/>
    <w:rsid w:val="0026756F"/>
    <w:rsid w:val="00270627"/>
    <w:rsid w:val="0027065C"/>
    <w:rsid w:val="00270B04"/>
    <w:rsid w:val="00271006"/>
    <w:rsid w:val="0027182F"/>
    <w:rsid w:val="00271B73"/>
    <w:rsid w:val="00274309"/>
    <w:rsid w:val="00274485"/>
    <w:rsid w:val="002748B8"/>
    <w:rsid w:val="00274E40"/>
    <w:rsid w:val="00274E69"/>
    <w:rsid w:val="002756F9"/>
    <w:rsid w:val="0027592C"/>
    <w:rsid w:val="002759BD"/>
    <w:rsid w:val="002760B1"/>
    <w:rsid w:val="002767F8"/>
    <w:rsid w:val="00276808"/>
    <w:rsid w:val="00276C97"/>
    <w:rsid w:val="00276DD2"/>
    <w:rsid w:val="00280260"/>
    <w:rsid w:val="002807FC"/>
    <w:rsid w:val="00281D94"/>
    <w:rsid w:val="00281F13"/>
    <w:rsid w:val="002821AD"/>
    <w:rsid w:val="00282347"/>
    <w:rsid w:val="0028241C"/>
    <w:rsid w:val="00282636"/>
    <w:rsid w:val="00282ACB"/>
    <w:rsid w:val="002846BC"/>
    <w:rsid w:val="002847D8"/>
    <w:rsid w:val="00284893"/>
    <w:rsid w:val="00284920"/>
    <w:rsid w:val="002868FF"/>
    <w:rsid w:val="00286C6A"/>
    <w:rsid w:val="002901D0"/>
    <w:rsid w:val="002903C5"/>
    <w:rsid w:val="00291EB0"/>
    <w:rsid w:val="00292AC8"/>
    <w:rsid w:val="00293043"/>
    <w:rsid w:val="002933D1"/>
    <w:rsid w:val="00293F2B"/>
    <w:rsid w:val="00293F9A"/>
    <w:rsid w:val="00294230"/>
    <w:rsid w:val="0029430B"/>
    <w:rsid w:val="00294B0B"/>
    <w:rsid w:val="00294D01"/>
    <w:rsid w:val="00295047"/>
    <w:rsid w:val="00295744"/>
    <w:rsid w:val="002978EB"/>
    <w:rsid w:val="00297B56"/>
    <w:rsid w:val="00297E97"/>
    <w:rsid w:val="002A0ABC"/>
    <w:rsid w:val="002A0EE8"/>
    <w:rsid w:val="002A0F40"/>
    <w:rsid w:val="002A0F63"/>
    <w:rsid w:val="002A1181"/>
    <w:rsid w:val="002A11D7"/>
    <w:rsid w:val="002A12E7"/>
    <w:rsid w:val="002A1AED"/>
    <w:rsid w:val="002A2BB9"/>
    <w:rsid w:val="002A324B"/>
    <w:rsid w:val="002A3647"/>
    <w:rsid w:val="002A39D6"/>
    <w:rsid w:val="002A4635"/>
    <w:rsid w:val="002A4893"/>
    <w:rsid w:val="002A4DEF"/>
    <w:rsid w:val="002A55A7"/>
    <w:rsid w:val="002A5966"/>
    <w:rsid w:val="002A5DBE"/>
    <w:rsid w:val="002A69D0"/>
    <w:rsid w:val="002A6B3E"/>
    <w:rsid w:val="002A6DCC"/>
    <w:rsid w:val="002A701C"/>
    <w:rsid w:val="002A78B6"/>
    <w:rsid w:val="002B0E6E"/>
    <w:rsid w:val="002B0ED4"/>
    <w:rsid w:val="002B1270"/>
    <w:rsid w:val="002B14F7"/>
    <w:rsid w:val="002B19A1"/>
    <w:rsid w:val="002B1A3B"/>
    <w:rsid w:val="002B1D19"/>
    <w:rsid w:val="002B269F"/>
    <w:rsid w:val="002B27FA"/>
    <w:rsid w:val="002B2857"/>
    <w:rsid w:val="002B3326"/>
    <w:rsid w:val="002B36CA"/>
    <w:rsid w:val="002B38D0"/>
    <w:rsid w:val="002B3D51"/>
    <w:rsid w:val="002B4368"/>
    <w:rsid w:val="002B4DCE"/>
    <w:rsid w:val="002B4FFC"/>
    <w:rsid w:val="002B507C"/>
    <w:rsid w:val="002B52B4"/>
    <w:rsid w:val="002B5A4F"/>
    <w:rsid w:val="002B6298"/>
    <w:rsid w:val="002B77BD"/>
    <w:rsid w:val="002B7BD0"/>
    <w:rsid w:val="002B7C1D"/>
    <w:rsid w:val="002C09BA"/>
    <w:rsid w:val="002C1341"/>
    <w:rsid w:val="002C1982"/>
    <w:rsid w:val="002C22BA"/>
    <w:rsid w:val="002C3242"/>
    <w:rsid w:val="002C3708"/>
    <w:rsid w:val="002C420C"/>
    <w:rsid w:val="002C47BF"/>
    <w:rsid w:val="002C4C5C"/>
    <w:rsid w:val="002C528E"/>
    <w:rsid w:val="002C589E"/>
    <w:rsid w:val="002C6754"/>
    <w:rsid w:val="002C6833"/>
    <w:rsid w:val="002C68F0"/>
    <w:rsid w:val="002C7911"/>
    <w:rsid w:val="002D0271"/>
    <w:rsid w:val="002D0A26"/>
    <w:rsid w:val="002D185A"/>
    <w:rsid w:val="002D1E63"/>
    <w:rsid w:val="002D248A"/>
    <w:rsid w:val="002D28EA"/>
    <w:rsid w:val="002D2F33"/>
    <w:rsid w:val="002D325B"/>
    <w:rsid w:val="002D3398"/>
    <w:rsid w:val="002D34AD"/>
    <w:rsid w:val="002D3993"/>
    <w:rsid w:val="002D4043"/>
    <w:rsid w:val="002D4204"/>
    <w:rsid w:val="002D42B2"/>
    <w:rsid w:val="002D61AE"/>
    <w:rsid w:val="002D63BB"/>
    <w:rsid w:val="002D694E"/>
    <w:rsid w:val="002D7017"/>
    <w:rsid w:val="002D70F1"/>
    <w:rsid w:val="002D7F41"/>
    <w:rsid w:val="002E0927"/>
    <w:rsid w:val="002E0A96"/>
    <w:rsid w:val="002E0B73"/>
    <w:rsid w:val="002E0D21"/>
    <w:rsid w:val="002E0F6E"/>
    <w:rsid w:val="002E1369"/>
    <w:rsid w:val="002E142E"/>
    <w:rsid w:val="002E17C9"/>
    <w:rsid w:val="002E2184"/>
    <w:rsid w:val="002E2233"/>
    <w:rsid w:val="002E4BC4"/>
    <w:rsid w:val="002E566E"/>
    <w:rsid w:val="002E5776"/>
    <w:rsid w:val="002E58D8"/>
    <w:rsid w:val="002E69E7"/>
    <w:rsid w:val="002E6BC2"/>
    <w:rsid w:val="002E6CCA"/>
    <w:rsid w:val="002E7767"/>
    <w:rsid w:val="002F053B"/>
    <w:rsid w:val="002F0B0B"/>
    <w:rsid w:val="002F0DF8"/>
    <w:rsid w:val="002F13BD"/>
    <w:rsid w:val="002F1493"/>
    <w:rsid w:val="002F154E"/>
    <w:rsid w:val="002F1A5F"/>
    <w:rsid w:val="002F1BDE"/>
    <w:rsid w:val="002F2C71"/>
    <w:rsid w:val="002F315B"/>
    <w:rsid w:val="002F3937"/>
    <w:rsid w:val="002F3D84"/>
    <w:rsid w:val="002F3EEB"/>
    <w:rsid w:val="002F446A"/>
    <w:rsid w:val="002F4B54"/>
    <w:rsid w:val="002F4F63"/>
    <w:rsid w:val="002F4F8D"/>
    <w:rsid w:val="002F5AB7"/>
    <w:rsid w:val="002F5F61"/>
    <w:rsid w:val="002F69D3"/>
    <w:rsid w:val="002F6C09"/>
    <w:rsid w:val="002F7287"/>
    <w:rsid w:val="002F7753"/>
    <w:rsid w:val="002F7FD8"/>
    <w:rsid w:val="003008D2"/>
    <w:rsid w:val="003009C8"/>
    <w:rsid w:val="00301355"/>
    <w:rsid w:val="003017A2"/>
    <w:rsid w:val="00301AD8"/>
    <w:rsid w:val="0030251D"/>
    <w:rsid w:val="00302874"/>
    <w:rsid w:val="00302DC0"/>
    <w:rsid w:val="00303379"/>
    <w:rsid w:val="00303CBA"/>
    <w:rsid w:val="00304A86"/>
    <w:rsid w:val="003051D0"/>
    <w:rsid w:val="003056A5"/>
    <w:rsid w:val="00305A30"/>
    <w:rsid w:val="00305CF2"/>
    <w:rsid w:val="0030686A"/>
    <w:rsid w:val="00306DE5"/>
    <w:rsid w:val="003072D5"/>
    <w:rsid w:val="003101A5"/>
    <w:rsid w:val="003106A2"/>
    <w:rsid w:val="00310A99"/>
    <w:rsid w:val="00310E80"/>
    <w:rsid w:val="00312E2F"/>
    <w:rsid w:val="00312FF0"/>
    <w:rsid w:val="00314191"/>
    <w:rsid w:val="003143E4"/>
    <w:rsid w:val="003157C8"/>
    <w:rsid w:val="0031664B"/>
    <w:rsid w:val="00316E7B"/>
    <w:rsid w:val="003179D4"/>
    <w:rsid w:val="00320F9E"/>
    <w:rsid w:val="003212AC"/>
    <w:rsid w:val="003219F9"/>
    <w:rsid w:val="003229B3"/>
    <w:rsid w:val="00322A95"/>
    <w:rsid w:val="00322AB1"/>
    <w:rsid w:val="003242EE"/>
    <w:rsid w:val="003258C7"/>
    <w:rsid w:val="00325EBA"/>
    <w:rsid w:val="00326D16"/>
    <w:rsid w:val="00326E53"/>
    <w:rsid w:val="00327519"/>
    <w:rsid w:val="00327AC3"/>
    <w:rsid w:val="00327F07"/>
    <w:rsid w:val="00330527"/>
    <w:rsid w:val="0033210C"/>
    <w:rsid w:val="003328E0"/>
    <w:rsid w:val="00332E75"/>
    <w:rsid w:val="00333291"/>
    <w:rsid w:val="00333578"/>
    <w:rsid w:val="003336B5"/>
    <w:rsid w:val="0033442F"/>
    <w:rsid w:val="00334586"/>
    <w:rsid w:val="00334B0A"/>
    <w:rsid w:val="0033504D"/>
    <w:rsid w:val="00335D44"/>
    <w:rsid w:val="003366C0"/>
    <w:rsid w:val="00336B36"/>
    <w:rsid w:val="00336E6C"/>
    <w:rsid w:val="00336F04"/>
    <w:rsid w:val="003371AB"/>
    <w:rsid w:val="00337E5E"/>
    <w:rsid w:val="00340338"/>
    <w:rsid w:val="00341960"/>
    <w:rsid w:val="00342068"/>
    <w:rsid w:val="0034236C"/>
    <w:rsid w:val="003428C9"/>
    <w:rsid w:val="0034295F"/>
    <w:rsid w:val="003436FD"/>
    <w:rsid w:val="0034376A"/>
    <w:rsid w:val="0034388F"/>
    <w:rsid w:val="0034465D"/>
    <w:rsid w:val="003458B1"/>
    <w:rsid w:val="00346550"/>
    <w:rsid w:val="003468C2"/>
    <w:rsid w:val="003470C4"/>
    <w:rsid w:val="00347B0C"/>
    <w:rsid w:val="003506F1"/>
    <w:rsid w:val="00350B19"/>
    <w:rsid w:val="00350BC1"/>
    <w:rsid w:val="00350C46"/>
    <w:rsid w:val="00351B56"/>
    <w:rsid w:val="00352D67"/>
    <w:rsid w:val="00352FC3"/>
    <w:rsid w:val="0035302C"/>
    <w:rsid w:val="00353961"/>
    <w:rsid w:val="00353A5D"/>
    <w:rsid w:val="0035409E"/>
    <w:rsid w:val="0035490E"/>
    <w:rsid w:val="003549C2"/>
    <w:rsid w:val="00354C4B"/>
    <w:rsid w:val="003559DC"/>
    <w:rsid w:val="00355BE0"/>
    <w:rsid w:val="00356026"/>
    <w:rsid w:val="00356B5C"/>
    <w:rsid w:val="00356FDD"/>
    <w:rsid w:val="00357BBE"/>
    <w:rsid w:val="00357E20"/>
    <w:rsid w:val="00357F78"/>
    <w:rsid w:val="003604D3"/>
    <w:rsid w:val="00360813"/>
    <w:rsid w:val="00360A2A"/>
    <w:rsid w:val="00360C26"/>
    <w:rsid w:val="0036148F"/>
    <w:rsid w:val="00361923"/>
    <w:rsid w:val="00361970"/>
    <w:rsid w:val="003619B3"/>
    <w:rsid w:val="003623BD"/>
    <w:rsid w:val="00362514"/>
    <w:rsid w:val="00362709"/>
    <w:rsid w:val="003631FC"/>
    <w:rsid w:val="0036398D"/>
    <w:rsid w:val="003641CC"/>
    <w:rsid w:val="00365498"/>
    <w:rsid w:val="003655D5"/>
    <w:rsid w:val="00365D2E"/>
    <w:rsid w:val="00365E0F"/>
    <w:rsid w:val="00366B59"/>
    <w:rsid w:val="00366C7C"/>
    <w:rsid w:val="00366F8C"/>
    <w:rsid w:val="003672CC"/>
    <w:rsid w:val="003675A0"/>
    <w:rsid w:val="00367F3B"/>
    <w:rsid w:val="00367FFC"/>
    <w:rsid w:val="00370075"/>
    <w:rsid w:val="003705EF"/>
    <w:rsid w:val="00370A9D"/>
    <w:rsid w:val="00371055"/>
    <w:rsid w:val="00371445"/>
    <w:rsid w:val="00371508"/>
    <w:rsid w:val="0037154F"/>
    <w:rsid w:val="00371C37"/>
    <w:rsid w:val="003723D2"/>
    <w:rsid w:val="00372552"/>
    <w:rsid w:val="00372AA0"/>
    <w:rsid w:val="00373207"/>
    <w:rsid w:val="00373E4D"/>
    <w:rsid w:val="0037571B"/>
    <w:rsid w:val="00375BF1"/>
    <w:rsid w:val="00375EF1"/>
    <w:rsid w:val="003763F4"/>
    <w:rsid w:val="0037659E"/>
    <w:rsid w:val="00376C34"/>
    <w:rsid w:val="00377358"/>
    <w:rsid w:val="0037793F"/>
    <w:rsid w:val="00380AA1"/>
    <w:rsid w:val="00380B97"/>
    <w:rsid w:val="0038153F"/>
    <w:rsid w:val="00381885"/>
    <w:rsid w:val="003825E6"/>
    <w:rsid w:val="003826CF"/>
    <w:rsid w:val="00383060"/>
    <w:rsid w:val="00383183"/>
    <w:rsid w:val="00384695"/>
    <w:rsid w:val="00385FB2"/>
    <w:rsid w:val="00386875"/>
    <w:rsid w:val="00387793"/>
    <w:rsid w:val="00387828"/>
    <w:rsid w:val="00387915"/>
    <w:rsid w:val="00387BF6"/>
    <w:rsid w:val="003904C8"/>
    <w:rsid w:val="00390CBD"/>
    <w:rsid w:val="003913F3"/>
    <w:rsid w:val="00391834"/>
    <w:rsid w:val="003923B2"/>
    <w:rsid w:val="003929BC"/>
    <w:rsid w:val="00392CBA"/>
    <w:rsid w:val="00393919"/>
    <w:rsid w:val="00393B2C"/>
    <w:rsid w:val="00394237"/>
    <w:rsid w:val="0039482D"/>
    <w:rsid w:val="003957F1"/>
    <w:rsid w:val="00395BF3"/>
    <w:rsid w:val="00396B83"/>
    <w:rsid w:val="00397897"/>
    <w:rsid w:val="00397E55"/>
    <w:rsid w:val="00397EED"/>
    <w:rsid w:val="003A0441"/>
    <w:rsid w:val="003A05CD"/>
    <w:rsid w:val="003A137E"/>
    <w:rsid w:val="003A1663"/>
    <w:rsid w:val="003A18C0"/>
    <w:rsid w:val="003A1E3C"/>
    <w:rsid w:val="003A1FC7"/>
    <w:rsid w:val="003A251C"/>
    <w:rsid w:val="003A2BAF"/>
    <w:rsid w:val="003A47D3"/>
    <w:rsid w:val="003A488F"/>
    <w:rsid w:val="003A498B"/>
    <w:rsid w:val="003A4B52"/>
    <w:rsid w:val="003A4CF9"/>
    <w:rsid w:val="003A4F76"/>
    <w:rsid w:val="003A5238"/>
    <w:rsid w:val="003A56C7"/>
    <w:rsid w:val="003A5B8C"/>
    <w:rsid w:val="003A5CAD"/>
    <w:rsid w:val="003A5FA3"/>
    <w:rsid w:val="003A60D3"/>
    <w:rsid w:val="003A610C"/>
    <w:rsid w:val="003A6141"/>
    <w:rsid w:val="003A6286"/>
    <w:rsid w:val="003A6653"/>
    <w:rsid w:val="003A7358"/>
    <w:rsid w:val="003A73C7"/>
    <w:rsid w:val="003A7C6B"/>
    <w:rsid w:val="003B024D"/>
    <w:rsid w:val="003B06A6"/>
    <w:rsid w:val="003B07F8"/>
    <w:rsid w:val="003B09EC"/>
    <w:rsid w:val="003B0A1F"/>
    <w:rsid w:val="003B1211"/>
    <w:rsid w:val="003B1263"/>
    <w:rsid w:val="003B18C6"/>
    <w:rsid w:val="003B1ECD"/>
    <w:rsid w:val="003B22DA"/>
    <w:rsid w:val="003B2860"/>
    <w:rsid w:val="003B2F42"/>
    <w:rsid w:val="003B3486"/>
    <w:rsid w:val="003B3EF1"/>
    <w:rsid w:val="003B4E3F"/>
    <w:rsid w:val="003B5305"/>
    <w:rsid w:val="003B5593"/>
    <w:rsid w:val="003B579F"/>
    <w:rsid w:val="003B5D5E"/>
    <w:rsid w:val="003B6180"/>
    <w:rsid w:val="003B6353"/>
    <w:rsid w:val="003B649F"/>
    <w:rsid w:val="003B6EBC"/>
    <w:rsid w:val="003B6EF4"/>
    <w:rsid w:val="003B7BC0"/>
    <w:rsid w:val="003C095A"/>
    <w:rsid w:val="003C0C78"/>
    <w:rsid w:val="003C0F4E"/>
    <w:rsid w:val="003C1270"/>
    <w:rsid w:val="003C132F"/>
    <w:rsid w:val="003C15AA"/>
    <w:rsid w:val="003C2A41"/>
    <w:rsid w:val="003C30F7"/>
    <w:rsid w:val="003C34CC"/>
    <w:rsid w:val="003C3BCA"/>
    <w:rsid w:val="003C4280"/>
    <w:rsid w:val="003C4545"/>
    <w:rsid w:val="003C57C9"/>
    <w:rsid w:val="003C665B"/>
    <w:rsid w:val="003C7552"/>
    <w:rsid w:val="003C79BA"/>
    <w:rsid w:val="003D056B"/>
    <w:rsid w:val="003D26E0"/>
    <w:rsid w:val="003D2F9E"/>
    <w:rsid w:val="003D30D5"/>
    <w:rsid w:val="003D329A"/>
    <w:rsid w:val="003D36C1"/>
    <w:rsid w:val="003D3FBE"/>
    <w:rsid w:val="003D46FF"/>
    <w:rsid w:val="003D49D4"/>
    <w:rsid w:val="003D4B2E"/>
    <w:rsid w:val="003D57B7"/>
    <w:rsid w:val="003D583A"/>
    <w:rsid w:val="003D588D"/>
    <w:rsid w:val="003D6629"/>
    <w:rsid w:val="003D6847"/>
    <w:rsid w:val="003D7029"/>
    <w:rsid w:val="003D70A1"/>
    <w:rsid w:val="003D7634"/>
    <w:rsid w:val="003D77EA"/>
    <w:rsid w:val="003E007D"/>
    <w:rsid w:val="003E04DE"/>
    <w:rsid w:val="003E0B97"/>
    <w:rsid w:val="003E2728"/>
    <w:rsid w:val="003E2815"/>
    <w:rsid w:val="003E2A9C"/>
    <w:rsid w:val="003E3CDF"/>
    <w:rsid w:val="003E4016"/>
    <w:rsid w:val="003E435C"/>
    <w:rsid w:val="003E4707"/>
    <w:rsid w:val="003E4904"/>
    <w:rsid w:val="003E506E"/>
    <w:rsid w:val="003E5248"/>
    <w:rsid w:val="003E6079"/>
    <w:rsid w:val="003E63C7"/>
    <w:rsid w:val="003E7A22"/>
    <w:rsid w:val="003E7A8C"/>
    <w:rsid w:val="003E7E74"/>
    <w:rsid w:val="003F05A5"/>
    <w:rsid w:val="003F189B"/>
    <w:rsid w:val="003F3D57"/>
    <w:rsid w:val="003F3D5F"/>
    <w:rsid w:val="003F3DD8"/>
    <w:rsid w:val="003F41FC"/>
    <w:rsid w:val="003F4250"/>
    <w:rsid w:val="003F4FF7"/>
    <w:rsid w:val="003F5B0A"/>
    <w:rsid w:val="003F5B8A"/>
    <w:rsid w:val="003F5FCE"/>
    <w:rsid w:val="003F66BE"/>
    <w:rsid w:val="003F6C93"/>
    <w:rsid w:val="003F6E57"/>
    <w:rsid w:val="003F6EAC"/>
    <w:rsid w:val="00400012"/>
    <w:rsid w:val="004007D7"/>
    <w:rsid w:val="00401D16"/>
    <w:rsid w:val="004034D4"/>
    <w:rsid w:val="004037BB"/>
    <w:rsid w:val="00403935"/>
    <w:rsid w:val="00403EC5"/>
    <w:rsid w:val="004046CA"/>
    <w:rsid w:val="0040728B"/>
    <w:rsid w:val="00407DF4"/>
    <w:rsid w:val="00407E34"/>
    <w:rsid w:val="00407F22"/>
    <w:rsid w:val="004113F1"/>
    <w:rsid w:val="00411990"/>
    <w:rsid w:val="00411C3B"/>
    <w:rsid w:val="00411C52"/>
    <w:rsid w:val="004121C4"/>
    <w:rsid w:val="004125D2"/>
    <w:rsid w:val="00413753"/>
    <w:rsid w:val="00413772"/>
    <w:rsid w:val="004138F2"/>
    <w:rsid w:val="00414759"/>
    <w:rsid w:val="004149A2"/>
    <w:rsid w:val="00415486"/>
    <w:rsid w:val="00415F61"/>
    <w:rsid w:val="004160FC"/>
    <w:rsid w:val="00416566"/>
    <w:rsid w:val="004172CF"/>
    <w:rsid w:val="00417384"/>
    <w:rsid w:val="004174F5"/>
    <w:rsid w:val="004178C2"/>
    <w:rsid w:val="00420647"/>
    <w:rsid w:val="0042069F"/>
    <w:rsid w:val="0042190B"/>
    <w:rsid w:val="00422670"/>
    <w:rsid w:val="004228AD"/>
    <w:rsid w:val="00422B04"/>
    <w:rsid w:val="00423459"/>
    <w:rsid w:val="00423543"/>
    <w:rsid w:val="00423781"/>
    <w:rsid w:val="00423A3E"/>
    <w:rsid w:val="004242FA"/>
    <w:rsid w:val="00424B64"/>
    <w:rsid w:val="004253F7"/>
    <w:rsid w:val="0042588F"/>
    <w:rsid w:val="00425BFC"/>
    <w:rsid w:val="00425F4D"/>
    <w:rsid w:val="00426689"/>
    <w:rsid w:val="00426D57"/>
    <w:rsid w:val="0042721D"/>
    <w:rsid w:val="004273E0"/>
    <w:rsid w:val="004276EB"/>
    <w:rsid w:val="00427C42"/>
    <w:rsid w:val="00427EC9"/>
    <w:rsid w:val="004300E6"/>
    <w:rsid w:val="00430388"/>
    <w:rsid w:val="004309FA"/>
    <w:rsid w:val="00430AA5"/>
    <w:rsid w:val="00430FCC"/>
    <w:rsid w:val="004324A2"/>
    <w:rsid w:val="00432989"/>
    <w:rsid w:val="00432B54"/>
    <w:rsid w:val="00432C40"/>
    <w:rsid w:val="0043376D"/>
    <w:rsid w:val="0043437B"/>
    <w:rsid w:val="00434681"/>
    <w:rsid w:val="00434B45"/>
    <w:rsid w:val="00434E37"/>
    <w:rsid w:val="00436112"/>
    <w:rsid w:val="00436550"/>
    <w:rsid w:val="0043664F"/>
    <w:rsid w:val="00437336"/>
    <w:rsid w:val="00437F7C"/>
    <w:rsid w:val="0044120E"/>
    <w:rsid w:val="0044133A"/>
    <w:rsid w:val="00441493"/>
    <w:rsid w:val="00441837"/>
    <w:rsid w:val="00441AA6"/>
    <w:rsid w:val="00441FED"/>
    <w:rsid w:val="00442AAD"/>
    <w:rsid w:val="00443F7E"/>
    <w:rsid w:val="00444199"/>
    <w:rsid w:val="00444A5F"/>
    <w:rsid w:val="00445E4C"/>
    <w:rsid w:val="0044620C"/>
    <w:rsid w:val="004463EF"/>
    <w:rsid w:val="00446B29"/>
    <w:rsid w:val="00446D23"/>
    <w:rsid w:val="004471F5"/>
    <w:rsid w:val="0044758B"/>
    <w:rsid w:val="00450004"/>
    <w:rsid w:val="00450309"/>
    <w:rsid w:val="004509C8"/>
    <w:rsid w:val="00450A0F"/>
    <w:rsid w:val="00450D44"/>
    <w:rsid w:val="00452AEF"/>
    <w:rsid w:val="0045385C"/>
    <w:rsid w:val="00453E80"/>
    <w:rsid w:val="004555C4"/>
    <w:rsid w:val="004556FA"/>
    <w:rsid w:val="0045677E"/>
    <w:rsid w:val="0045713A"/>
    <w:rsid w:val="004574B8"/>
    <w:rsid w:val="00457E8A"/>
    <w:rsid w:val="00457FBA"/>
    <w:rsid w:val="00460D49"/>
    <w:rsid w:val="00460ED7"/>
    <w:rsid w:val="00461DF1"/>
    <w:rsid w:val="00461FEA"/>
    <w:rsid w:val="00463220"/>
    <w:rsid w:val="004635B8"/>
    <w:rsid w:val="00463843"/>
    <w:rsid w:val="00463CA8"/>
    <w:rsid w:val="00463F27"/>
    <w:rsid w:val="00464EE9"/>
    <w:rsid w:val="00464FE2"/>
    <w:rsid w:val="0046634F"/>
    <w:rsid w:val="00466872"/>
    <w:rsid w:val="00467585"/>
    <w:rsid w:val="0046771C"/>
    <w:rsid w:val="00467D93"/>
    <w:rsid w:val="00467FF7"/>
    <w:rsid w:val="004704A9"/>
    <w:rsid w:val="00470BD8"/>
    <w:rsid w:val="004711FA"/>
    <w:rsid w:val="004713EA"/>
    <w:rsid w:val="0047173D"/>
    <w:rsid w:val="0047179F"/>
    <w:rsid w:val="00471AD5"/>
    <w:rsid w:val="00471E73"/>
    <w:rsid w:val="00472405"/>
    <w:rsid w:val="004725B5"/>
    <w:rsid w:val="00472711"/>
    <w:rsid w:val="0047316A"/>
    <w:rsid w:val="00473601"/>
    <w:rsid w:val="0047373C"/>
    <w:rsid w:val="00473761"/>
    <w:rsid w:val="00473A13"/>
    <w:rsid w:val="004741C1"/>
    <w:rsid w:val="004741DA"/>
    <w:rsid w:val="00474274"/>
    <w:rsid w:val="004742FB"/>
    <w:rsid w:val="00474C16"/>
    <w:rsid w:val="00474E1F"/>
    <w:rsid w:val="00474E4C"/>
    <w:rsid w:val="0047530D"/>
    <w:rsid w:val="00475FD1"/>
    <w:rsid w:val="00476970"/>
    <w:rsid w:val="00476D79"/>
    <w:rsid w:val="00477201"/>
    <w:rsid w:val="00480197"/>
    <w:rsid w:val="004804EC"/>
    <w:rsid w:val="0048054C"/>
    <w:rsid w:val="00480DC3"/>
    <w:rsid w:val="0048189C"/>
    <w:rsid w:val="0048226E"/>
    <w:rsid w:val="004823CF"/>
    <w:rsid w:val="00482AB2"/>
    <w:rsid w:val="004832D1"/>
    <w:rsid w:val="0048352E"/>
    <w:rsid w:val="00483597"/>
    <w:rsid w:val="004835DD"/>
    <w:rsid w:val="00483B4A"/>
    <w:rsid w:val="00483DF9"/>
    <w:rsid w:val="004845CD"/>
    <w:rsid w:val="004847CC"/>
    <w:rsid w:val="00484E4C"/>
    <w:rsid w:val="00486356"/>
    <w:rsid w:val="00486FBE"/>
    <w:rsid w:val="004900ED"/>
    <w:rsid w:val="004906AB"/>
    <w:rsid w:val="00491159"/>
    <w:rsid w:val="0049268F"/>
    <w:rsid w:val="00492AF7"/>
    <w:rsid w:val="00492C35"/>
    <w:rsid w:val="0049373A"/>
    <w:rsid w:val="0049404E"/>
    <w:rsid w:val="0049471D"/>
    <w:rsid w:val="00494A10"/>
    <w:rsid w:val="00494A91"/>
    <w:rsid w:val="0049511B"/>
    <w:rsid w:val="004951D4"/>
    <w:rsid w:val="00495420"/>
    <w:rsid w:val="00496FED"/>
    <w:rsid w:val="004973C4"/>
    <w:rsid w:val="00497AE2"/>
    <w:rsid w:val="004A108D"/>
    <w:rsid w:val="004A21F5"/>
    <w:rsid w:val="004A234D"/>
    <w:rsid w:val="004A24B6"/>
    <w:rsid w:val="004A2A92"/>
    <w:rsid w:val="004A3A71"/>
    <w:rsid w:val="004A3B34"/>
    <w:rsid w:val="004A4D3A"/>
    <w:rsid w:val="004A4D86"/>
    <w:rsid w:val="004A520D"/>
    <w:rsid w:val="004A53B0"/>
    <w:rsid w:val="004A6090"/>
    <w:rsid w:val="004A644E"/>
    <w:rsid w:val="004A64CF"/>
    <w:rsid w:val="004B0D23"/>
    <w:rsid w:val="004B0D4A"/>
    <w:rsid w:val="004B0FE8"/>
    <w:rsid w:val="004B1A15"/>
    <w:rsid w:val="004B1C24"/>
    <w:rsid w:val="004B272F"/>
    <w:rsid w:val="004B3506"/>
    <w:rsid w:val="004B3797"/>
    <w:rsid w:val="004B3A73"/>
    <w:rsid w:val="004B4F9F"/>
    <w:rsid w:val="004B53EC"/>
    <w:rsid w:val="004B59E6"/>
    <w:rsid w:val="004B615C"/>
    <w:rsid w:val="004B6711"/>
    <w:rsid w:val="004B6C56"/>
    <w:rsid w:val="004B7F62"/>
    <w:rsid w:val="004C03DD"/>
    <w:rsid w:val="004C08C4"/>
    <w:rsid w:val="004C0CAF"/>
    <w:rsid w:val="004C0FE3"/>
    <w:rsid w:val="004C18D4"/>
    <w:rsid w:val="004C1A79"/>
    <w:rsid w:val="004C2024"/>
    <w:rsid w:val="004C2158"/>
    <w:rsid w:val="004C2696"/>
    <w:rsid w:val="004C2C8E"/>
    <w:rsid w:val="004C31F5"/>
    <w:rsid w:val="004C3A8E"/>
    <w:rsid w:val="004C3C48"/>
    <w:rsid w:val="004C50FC"/>
    <w:rsid w:val="004C5281"/>
    <w:rsid w:val="004C583C"/>
    <w:rsid w:val="004C682E"/>
    <w:rsid w:val="004C6D9A"/>
    <w:rsid w:val="004C6DA0"/>
    <w:rsid w:val="004C6E73"/>
    <w:rsid w:val="004C7095"/>
    <w:rsid w:val="004C7F74"/>
    <w:rsid w:val="004D04A8"/>
    <w:rsid w:val="004D0798"/>
    <w:rsid w:val="004D12F8"/>
    <w:rsid w:val="004D1565"/>
    <w:rsid w:val="004D1756"/>
    <w:rsid w:val="004D30A9"/>
    <w:rsid w:val="004D334E"/>
    <w:rsid w:val="004D3F84"/>
    <w:rsid w:val="004D40EC"/>
    <w:rsid w:val="004D4C9F"/>
    <w:rsid w:val="004D50B2"/>
    <w:rsid w:val="004D5CBA"/>
    <w:rsid w:val="004D66A6"/>
    <w:rsid w:val="004D6A0C"/>
    <w:rsid w:val="004E0C6F"/>
    <w:rsid w:val="004E0DD2"/>
    <w:rsid w:val="004E0E26"/>
    <w:rsid w:val="004E26A7"/>
    <w:rsid w:val="004E2AEE"/>
    <w:rsid w:val="004E2DFF"/>
    <w:rsid w:val="004E4327"/>
    <w:rsid w:val="004E5341"/>
    <w:rsid w:val="004E5569"/>
    <w:rsid w:val="004E5E5D"/>
    <w:rsid w:val="004E6A09"/>
    <w:rsid w:val="004E6C51"/>
    <w:rsid w:val="004E7523"/>
    <w:rsid w:val="004F0B31"/>
    <w:rsid w:val="004F1093"/>
    <w:rsid w:val="004F13CF"/>
    <w:rsid w:val="004F18F5"/>
    <w:rsid w:val="004F2AEA"/>
    <w:rsid w:val="004F349F"/>
    <w:rsid w:val="004F3775"/>
    <w:rsid w:val="004F3B80"/>
    <w:rsid w:val="004F4296"/>
    <w:rsid w:val="004F525A"/>
    <w:rsid w:val="004F547D"/>
    <w:rsid w:val="004F5D61"/>
    <w:rsid w:val="004F61C5"/>
    <w:rsid w:val="00500A44"/>
    <w:rsid w:val="00500C05"/>
    <w:rsid w:val="00500DB2"/>
    <w:rsid w:val="0050120A"/>
    <w:rsid w:val="00501A13"/>
    <w:rsid w:val="00501B45"/>
    <w:rsid w:val="005024D0"/>
    <w:rsid w:val="00502F68"/>
    <w:rsid w:val="005066DA"/>
    <w:rsid w:val="00506A59"/>
    <w:rsid w:val="00506C25"/>
    <w:rsid w:val="00506E87"/>
    <w:rsid w:val="00507B07"/>
    <w:rsid w:val="0051028E"/>
    <w:rsid w:val="005109F9"/>
    <w:rsid w:val="0051193F"/>
    <w:rsid w:val="005129C6"/>
    <w:rsid w:val="005131F8"/>
    <w:rsid w:val="0051320B"/>
    <w:rsid w:val="005133AF"/>
    <w:rsid w:val="00513486"/>
    <w:rsid w:val="0051521E"/>
    <w:rsid w:val="005152FB"/>
    <w:rsid w:val="0051536B"/>
    <w:rsid w:val="005155BE"/>
    <w:rsid w:val="00515608"/>
    <w:rsid w:val="00515B03"/>
    <w:rsid w:val="00515D6A"/>
    <w:rsid w:val="00516540"/>
    <w:rsid w:val="00516AF4"/>
    <w:rsid w:val="00517FB2"/>
    <w:rsid w:val="005204DE"/>
    <w:rsid w:val="00520D87"/>
    <w:rsid w:val="00521C7F"/>
    <w:rsid w:val="00521D82"/>
    <w:rsid w:val="005220FA"/>
    <w:rsid w:val="00522215"/>
    <w:rsid w:val="0052246A"/>
    <w:rsid w:val="00522AF5"/>
    <w:rsid w:val="00523A00"/>
    <w:rsid w:val="00523A43"/>
    <w:rsid w:val="00523B5A"/>
    <w:rsid w:val="00524D59"/>
    <w:rsid w:val="00524FB3"/>
    <w:rsid w:val="00525119"/>
    <w:rsid w:val="005258CE"/>
    <w:rsid w:val="0052593C"/>
    <w:rsid w:val="00525C40"/>
    <w:rsid w:val="00525F1F"/>
    <w:rsid w:val="00526055"/>
    <w:rsid w:val="00526AFB"/>
    <w:rsid w:val="005272DD"/>
    <w:rsid w:val="00530134"/>
    <w:rsid w:val="00530139"/>
    <w:rsid w:val="00530490"/>
    <w:rsid w:val="005307C2"/>
    <w:rsid w:val="00530C22"/>
    <w:rsid w:val="00531D5C"/>
    <w:rsid w:val="005332AC"/>
    <w:rsid w:val="00534CAB"/>
    <w:rsid w:val="00534E61"/>
    <w:rsid w:val="00535432"/>
    <w:rsid w:val="005358D9"/>
    <w:rsid w:val="00535A14"/>
    <w:rsid w:val="00536B3D"/>
    <w:rsid w:val="0053749A"/>
    <w:rsid w:val="0053759D"/>
    <w:rsid w:val="00540091"/>
    <w:rsid w:val="005404AA"/>
    <w:rsid w:val="00540557"/>
    <w:rsid w:val="0054056A"/>
    <w:rsid w:val="00540B7F"/>
    <w:rsid w:val="00540DD9"/>
    <w:rsid w:val="00541242"/>
    <w:rsid w:val="00541433"/>
    <w:rsid w:val="00542884"/>
    <w:rsid w:val="00543996"/>
    <w:rsid w:val="0054446E"/>
    <w:rsid w:val="00544C05"/>
    <w:rsid w:val="00544D82"/>
    <w:rsid w:val="005453EB"/>
    <w:rsid w:val="0054547A"/>
    <w:rsid w:val="00546AEF"/>
    <w:rsid w:val="00546D86"/>
    <w:rsid w:val="00547321"/>
    <w:rsid w:val="00547676"/>
    <w:rsid w:val="00547F1F"/>
    <w:rsid w:val="00550E0A"/>
    <w:rsid w:val="00551E13"/>
    <w:rsid w:val="00551E8E"/>
    <w:rsid w:val="00552645"/>
    <w:rsid w:val="00553D45"/>
    <w:rsid w:val="005555EA"/>
    <w:rsid w:val="005558F3"/>
    <w:rsid w:val="005565E5"/>
    <w:rsid w:val="005571C2"/>
    <w:rsid w:val="00557A06"/>
    <w:rsid w:val="00560285"/>
    <w:rsid w:val="005603CE"/>
    <w:rsid w:val="005619F6"/>
    <w:rsid w:val="00562310"/>
    <w:rsid w:val="00562735"/>
    <w:rsid w:val="005629A5"/>
    <w:rsid w:val="00562D5C"/>
    <w:rsid w:val="005633D5"/>
    <w:rsid w:val="00563D7D"/>
    <w:rsid w:val="00564FFB"/>
    <w:rsid w:val="0056518E"/>
    <w:rsid w:val="005658F3"/>
    <w:rsid w:val="00565B3B"/>
    <w:rsid w:val="00565DB0"/>
    <w:rsid w:val="00565E01"/>
    <w:rsid w:val="00565FBA"/>
    <w:rsid w:val="0056637A"/>
    <w:rsid w:val="005668F0"/>
    <w:rsid w:val="00566A11"/>
    <w:rsid w:val="00566A76"/>
    <w:rsid w:val="005677AF"/>
    <w:rsid w:val="00567D18"/>
    <w:rsid w:val="005707BF"/>
    <w:rsid w:val="00572876"/>
    <w:rsid w:val="00572AA6"/>
    <w:rsid w:val="00572F22"/>
    <w:rsid w:val="00572F83"/>
    <w:rsid w:val="00573B52"/>
    <w:rsid w:val="005743DC"/>
    <w:rsid w:val="00575181"/>
    <w:rsid w:val="00575CBE"/>
    <w:rsid w:val="00576390"/>
    <w:rsid w:val="005767E8"/>
    <w:rsid w:val="00576BDF"/>
    <w:rsid w:val="00576EAE"/>
    <w:rsid w:val="00577267"/>
    <w:rsid w:val="005804B7"/>
    <w:rsid w:val="005806E0"/>
    <w:rsid w:val="00580F08"/>
    <w:rsid w:val="005818BF"/>
    <w:rsid w:val="00581A95"/>
    <w:rsid w:val="00581D97"/>
    <w:rsid w:val="00581F78"/>
    <w:rsid w:val="00582108"/>
    <w:rsid w:val="00582807"/>
    <w:rsid w:val="00582FD7"/>
    <w:rsid w:val="005843E3"/>
    <w:rsid w:val="0058455A"/>
    <w:rsid w:val="0058455D"/>
    <w:rsid w:val="00584795"/>
    <w:rsid w:val="0058508E"/>
    <w:rsid w:val="005859D3"/>
    <w:rsid w:val="00585CE4"/>
    <w:rsid w:val="005864C9"/>
    <w:rsid w:val="00586713"/>
    <w:rsid w:val="00586B2A"/>
    <w:rsid w:val="0058713E"/>
    <w:rsid w:val="00587DBE"/>
    <w:rsid w:val="00590485"/>
    <w:rsid w:val="00590ADD"/>
    <w:rsid w:val="00590D2F"/>
    <w:rsid w:val="00592D7A"/>
    <w:rsid w:val="00593C32"/>
    <w:rsid w:val="005942D7"/>
    <w:rsid w:val="00594808"/>
    <w:rsid w:val="00594FF2"/>
    <w:rsid w:val="005960A2"/>
    <w:rsid w:val="00596BEB"/>
    <w:rsid w:val="005970FC"/>
    <w:rsid w:val="00597441"/>
    <w:rsid w:val="005977BF"/>
    <w:rsid w:val="005A09A8"/>
    <w:rsid w:val="005A13E9"/>
    <w:rsid w:val="005A1A46"/>
    <w:rsid w:val="005A239F"/>
    <w:rsid w:val="005A288D"/>
    <w:rsid w:val="005A3AA1"/>
    <w:rsid w:val="005A3ACD"/>
    <w:rsid w:val="005A3C01"/>
    <w:rsid w:val="005A45F2"/>
    <w:rsid w:val="005A48BD"/>
    <w:rsid w:val="005A5C70"/>
    <w:rsid w:val="005A64BE"/>
    <w:rsid w:val="005A66E4"/>
    <w:rsid w:val="005A6FE3"/>
    <w:rsid w:val="005A708A"/>
    <w:rsid w:val="005A7F59"/>
    <w:rsid w:val="005B0BD4"/>
    <w:rsid w:val="005B0C0E"/>
    <w:rsid w:val="005B0CF2"/>
    <w:rsid w:val="005B1A6B"/>
    <w:rsid w:val="005B2025"/>
    <w:rsid w:val="005B231C"/>
    <w:rsid w:val="005B23C5"/>
    <w:rsid w:val="005B2814"/>
    <w:rsid w:val="005B2B0F"/>
    <w:rsid w:val="005B3100"/>
    <w:rsid w:val="005B3457"/>
    <w:rsid w:val="005B3AC0"/>
    <w:rsid w:val="005B53DD"/>
    <w:rsid w:val="005B5E55"/>
    <w:rsid w:val="005B714B"/>
    <w:rsid w:val="005B7715"/>
    <w:rsid w:val="005C1091"/>
    <w:rsid w:val="005C133E"/>
    <w:rsid w:val="005C14B3"/>
    <w:rsid w:val="005C24A1"/>
    <w:rsid w:val="005C2573"/>
    <w:rsid w:val="005C32DC"/>
    <w:rsid w:val="005C360E"/>
    <w:rsid w:val="005C3958"/>
    <w:rsid w:val="005C3E7F"/>
    <w:rsid w:val="005C412A"/>
    <w:rsid w:val="005C423F"/>
    <w:rsid w:val="005C475F"/>
    <w:rsid w:val="005C4960"/>
    <w:rsid w:val="005C52A1"/>
    <w:rsid w:val="005C56F9"/>
    <w:rsid w:val="005C5B7B"/>
    <w:rsid w:val="005C66C8"/>
    <w:rsid w:val="005C76E6"/>
    <w:rsid w:val="005C7C6E"/>
    <w:rsid w:val="005C7CD6"/>
    <w:rsid w:val="005D0253"/>
    <w:rsid w:val="005D19F1"/>
    <w:rsid w:val="005D1C96"/>
    <w:rsid w:val="005D2042"/>
    <w:rsid w:val="005D2351"/>
    <w:rsid w:val="005D37E5"/>
    <w:rsid w:val="005D37EA"/>
    <w:rsid w:val="005D4650"/>
    <w:rsid w:val="005D49B9"/>
    <w:rsid w:val="005D4CF5"/>
    <w:rsid w:val="005D4FF4"/>
    <w:rsid w:val="005D5D3D"/>
    <w:rsid w:val="005D6BBC"/>
    <w:rsid w:val="005D6C8D"/>
    <w:rsid w:val="005D6E5D"/>
    <w:rsid w:val="005D764A"/>
    <w:rsid w:val="005D7C78"/>
    <w:rsid w:val="005D7D1E"/>
    <w:rsid w:val="005E06A2"/>
    <w:rsid w:val="005E1C32"/>
    <w:rsid w:val="005E4C8B"/>
    <w:rsid w:val="005E516B"/>
    <w:rsid w:val="005E55E6"/>
    <w:rsid w:val="005E5E92"/>
    <w:rsid w:val="005E5FA0"/>
    <w:rsid w:val="005E60D5"/>
    <w:rsid w:val="005E65E8"/>
    <w:rsid w:val="005E6F4C"/>
    <w:rsid w:val="005E762F"/>
    <w:rsid w:val="005E79C0"/>
    <w:rsid w:val="005F1169"/>
    <w:rsid w:val="005F26EF"/>
    <w:rsid w:val="005F2BEB"/>
    <w:rsid w:val="005F2DE0"/>
    <w:rsid w:val="005F35A3"/>
    <w:rsid w:val="005F5062"/>
    <w:rsid w:val="005F53CC"/>
    <w:rsid w:val="005F5A77"/>
    <w:rsid w:val="005F5D1F"/>
    <w:rsid w:val="005F5D22"/>
    <w:rsid w:val="005F617F"/>
    <w:rsid w:val="005F7985"/>
    <w:rsid w:val="00601005"/>
    <w:rsid w:val="00602859"/>
    <w:rsid w:val="00602C2E"/>
    <w:rsid w:val="00602E86"/>
    <w:rsid w:val="006036F6"/>
    <w:rsid w:val="00603829"/>
    <w:rsid w:val="00604642"/>
    <w:rsid w:val="00604694"/>
    <w:rsid w:val="00604713"/>
    <w:rsid w:val="006059B2"/>
    <w:rsid w:val="006066A0"/>
    <w:rsid w:val="006066D5"/>
    <w:rsid w:val="00606A62"/>
    <w:rsid w:val="0060717F"/>
    <w:rsid w:val="00607897"/>
    <w:rsid w:val="00607CA0"/>
    <w:rsid w:val="00610887"/>
    <w:rsid w:val="00611389"/>
    <w:rsid w:val="00611CCA"/>
    <w:rsid w:val="006120B4"/>
    <w:rsid w:val="0061274B"/>
    <w:rsid w:val="006134F8"/>
    <w:rsid w:val="00614A8B"/>
    <w:rsid w:val="0061744D"/>
    <w:rsid w:val="0061777D"/>
    <w:rsid w:val="00617C6D"/>
    <w:rsid w:val="00617C8D"/>
    <w:rsid w:val="00617DB4"/>
    <w:rsid w:val="006206DC"/>
    <w:rsid w:val="006207DA"/>
    <w:rsid w:val="00620F25"/>
    <w:rsid w:val="00621545"/>
    <w:rsid w:val="0062252A"/>
    <w:rsid w:val="00622889"/>
    <w:rsid w:val="00623376"/>
    <w:rsid w:val="00624549"/>
    <w:rsid w:val="006245B2"/>
    <w:rsid w:val="00624869"/>
    <w:rsid w:val="00624E89"/>
    <w:rsid w:val="006250B6"/>
    <w:rsid w:val="00625608"/>
    <w:rsid w:val="00625A11"/>
    <w:rsid w:val="00625ACC"/>
    <w:rsid w:val="00625AD8"/>
    <w:rsid w:val="00625DD6"/>
    <w:rsid w:val="00627E03"/>
    <w:rsid w:val="00631509"/>
    <w:rsid w:val="00631A24"/>
    <w:rsid w:val="00631D2A"/>
    <w:rsid w:val="00632401"/>
    <w:rsid w:val="0063242B"/>
    <w:rsid w:val="00632AA2"/>
    <w:rsid w:val="00633C10"/>
    <w:rsid w:val="00633C41"/>
    <w:rsid w:val="00633E3A"/>
    <w:rsid w:val="0063513F"/>
    <w:rsid w:val="00635638"/>
    <w:rsid w:val="00635BB3"/>
    <w:rsid w:val="00635E58"/>
    <w:rsid w:val="006363D6"/>
    <w:rsid w:val="00637CA8"/>
    <w:rsid w:val="00637E01"/>
    <w:rsid w:val="00637E1E"/>
    <w:rsid w:val="00637E8B"/>
    <w:rsid w:val="00640C56"/>
    <w:rsid w:val="00641264"/>
    <w:rsid w:val="00641A55"/>
    <w:rsid w:val="00642764"/>
    <w:rsid w:val="00642781"/>
    <w:rsid w:val="00642AFE"/>
    <w:rsid w:val="00645468"/>
    <w:rsid w:val="00645899"/>
    <w:rsid w:val="006459BE"/>
    <w:rsid w:val="00645DAB"/>
    <w:rsid w:val="00645E4F"/>
    <w:rsid w:val="00647833"/>
    <w:rsid w:val="00650173"/>
    <w:rsid w:val="00650558"/>
    <w:rsid w:val="00650935"/>
    <w:rsid w:val="00650DF3"/>
    <w:rsid w:val="00650E2B"/>
    <w:rsid w:val="00650FF5"/>
    <w:rsid w:val="00651732"/>
    <w:rsid w:val="00651936"/>
    <w:rsid w:val="00652B41"/>
    <w:rsid w:val="006536CA"/>
    <w:rsid w:val="00653E67"/>
    <w:rsid w:val="00653FBE"/>
    <w:rsid w:val="00654299"/>
    <w:rsid w:val="00654D3C"/>
    <w:rsid w:val="00655243"/>
    <w:rsid w:val="00656119"/>
    <w:rsid w:val="0065692A"/>
    <w:rsid w:val="006569FC"/>
    <w:rsid w:val="00657A27"/>
    <w:rsid w:val="006602C5"/>
    <w:rsid w:val="006606A5"/>
    <w:rsid w:val="00660946"/>
    <w:rsid w:val="00661194"/>
    <w:rsid w:val="006614C7"/>
    <w:rsid w:val="0066163D"/>
    <w:rsid w:val="00661660"/>
    <w:rsid w:val="006617A2"/>
    <w:rsid w:val="00661BC3"/>
    <w:rsid w:val="006626AE"/>
    <w:rsid w:val="00662A67"/>
    <w:rsid w:val="006638C5"/>
    <w:rsid w:val="00664CBE"/>
    <w:rsid w:val="0066580A"/>
    <w:rsid w:val="00665C7B"/>
    <w:rsid w:val="0066616C"/>
    <w:rsid w:val="0066687B"/>
    <w:rsid w:val="006672EA"/>
    <w:rsid w:val="0066780A"/>
    <w:rsid w:val="00667849"/>
    <w:rsid w:val="00667863"/>
    <w:rsid w:val="0066791B"/>
    <w:rsid w:val="006710E8"/>
    <w:rsid w:val="00671D75"/>
    <w:rsid w:val="00672146"/>
    <w:rsid w:val="00672D77"/>
    <w:rsid w:val="00672DA1"/>
    <w:rsid w:val="00673682"/>
    <w:rsid w:val="00674E72"/>
    <w:rsid w:val="006756C0"/>
    <w:rsid w:val="00675A0F"/>
    <w:rsid w:val="00675F1D"/>
    <w:rsid w:val="00676F94"/>
    <w:rsid w:val="00677250"/>
    <w:rsid w:val="00677C97"/>
    <w:rsid w:val="00680127"/>
    <w:rsid w:val="00680C4E"/>
    <w:rsid w:val="006820F8"/>
    <w:rsid w:val="0068214F"/>
    <w:rsid w:val="006829E9"/>
    <w:rsid w:val="00683F88"/>
    <w:rsid w:val="00685274"/>
    <w:rsid w:val="00686611"/>
    <w:rsid w:val="00686AF3"/>
    <w:rsid w:val="00687203"/>
    <w:rsid w:val="0068724C"/>
    <w:rsid w:val="006909BA"/>
    <w:rsid w:val="00690D5F"/>
    <w:rsid w:val="00691E6A"/>
    <w:rsid w:val="00692774"/>
    <w:rsid w:val="00692BA9"/>
    <w:rsid w:val="0069368C"/>
    <w:rsid w:val="00694208"/>
    <w:rsid w:val="00694AF1"/>
    <w:rsid w:val="00694E9A"/>
    <w:rsid w:val="006957F3"/>
    <w:rsid w:val="00695A99"/>
    <w:rsid w:val="00695B8F"/>
    <w:rsid w:val="00695C2F"/>
    <w:rsid w:val="0069661F"/>
    <w:rsid w:val="006968C5"/>
    <w:rsid w:val="0069779D"/>
    <w:rsid w:val="00697AC8"/>
    <w:rsid w:val="006A013A"/>
    <w:rsid w:val="006A09E4"/>
    <w:rsid w:val="006A0CD0"/>
    <w:rsid w:val="006A10C6"/>
    <w:rsid w:val="006A19F6"/>
    <w:rsid w:val="006A1A2C"/>
    <w:rsid w:val="006A2212"/>
    <w:rsid w:val="006A31D1"/>
    <w:rsid w:val="006A3A5F"/>
    <w:rsid w:val="006A3F67"/>
    <w:rsid w:val="006A435A"/>
    <w:rsid w:val="006A45A3"/>
    <w:rsid w:val="006A460B"/>
    <w:rsid w:val="006A4619"/>
    <w:rsid w:val="006A5B9F"/>
    <w:rsid w:val="006A5F13"/>
    <w:rsid w:val="006A5F33"/>
    <w:rsid w:val="006A6392"/>
    <w:rsid w:val="006A669E"/>
    <w:rsid w:val="006A6985"/>
    <w:rsid w:val="006A7761"/>
    <w:rsid w:val="006A7C79"/>
    <w:rsid w:val="006B08E1"/>
    <w:rsid w:val="006B1476"/>
    <w:rsid w:val="006B1B6B"/>
    <w:rsid w:val="006B1C07"/>
    <w:rsid w:val="006B202D"/>
    <w:rsid w:val="006B242D"/>
    <w:rsid w:val="006B3788"/>
    <w:rsid w:val="006B41E5"/>
    <w:rsid w:val="006B5F3A"/>
    <w:rsid w:val="006B67A8"/>
    <w:rsid w:val="006B70F2"/>
    <w:rsid w:val="006B72C5"/>
    <w:rsid w:val="006B7B26"/>
    <w:rsid w:val="006B7BA4"/>
    <w:rsid w:val="006B7C22"/>
    <w:rsid w:val="006C00C3"/>
    <w:rsid w:val="006C0B85"/>
    <w:rsid w:val="006C0EFF"/>
    <w:rsid w:val="006C11A4"/>
    <w:rsid w:val="006C155A"/>
    <w:rsid w:val="006C174F"/>
    <w:rsid w:val="006C19AB"/>
    <w:rsid w:val="006C1CD2"/>
    <w:rsid w:val="006C1CD6"/>
    <w:rsid w:val="006C1FDC"/>
    <w:rsid w:val="006C2038"/>
    <w:rsid w:val="006C25B5"/>
    <w:rsid w:val="006C2FF5"/>
    <w:rsid w:val="006C386B"/>
    <w:rsid w:val="006C3896"/>
    <w:rsid w:val="006C3BBF"/>
    <w:rsid w:val="006C3E84"/>
    <w:rsid w:val="006C4183"/>
    <w:rsid w:val="006C4840"/>
    <w:rsid w:val="006C49C7"/>
    <w:rsid w:val="006C4DFF"/>
    <w:rsid w:val="006C54EF"/>
    <w:rsid w:val="006C5B66"/>
    <w:rsid w:val="006C5F95"/>
    <w:rsid w:val="006C6151"/>
    <w:rsid w:val="006C7CDE"/>
    <w:rsid w:val="006C7FBA"/>
    <w:rsid w:val="006D02A7"/>
    <w:rsid w:val="006D083E"/>
    <w:rsid w:val="006D11B1"/>
    <w:rsid w:val="006D11E1"/>
    <w:rsid w:val="006D1ABF"/>
    <w:rsid w:val="006D1F03"/>
    <w:rsid w:val="006D28B7"/>
    <w:rsid w:val="006D28D3"/>
    <w:rsid w:val="006D2D0A"/>
    <w:rsid w:val="006D3077"/>
    <w:rsid w:val="006D3251"/>
    <w:rsid w:val="006D3635"/>
    <w:rsid w:val="006D3A51"/>
    <w:rsid w:val="006D3CD9"/>
    <w:rsid w:val="006D3D09"/>
    <w:rsid w:val="006D4092"/>
    <w:rsid w:val="006D453C"/>
    <w:rsid w:val="006D52A9"/>
    <w:rsid w:val="006D55B1"/>
    <w:rsid w:val="006D60B1"/>
    <w:rsid w:val="006D7F43"/>
    <w:rsid w:val="006E0267"/>
    <w:rsid w:val="006E126A"/>
    <w:rsid w:val="006E1A30"/>
    <w:rsid w:val="006E217B"/>
    <w:rsid w:val="006E2584"/>
    <w:rsid w:val="006E2FC4"/>
    <w:rsid w:val="006E30C3"/>
    <w:rsid w:val="006E3669"/>
    <w:rsid w:val="006E3AFB"/>
    <w:rsid w:val="006E3B3F"/>
    <w:rsid w:val="006E3E69"/>
    <w:rsid w:val="006E3E7F"/>
    <w:rsid w:val="006E3F7D"/>
    <w:rsid w:val="006E4C66"/>
    <w:rsid w:val="006E4CA5"/>
    <w:rsid w:val="006E4E8E"/>
    <w:rsid w:val="006E4F67"/>
    <w:rsid w:val="006E5999"/>
    <w:rsid w:val="006E665D"/>
    <w:rsid w:val="006E66DB"/>
    <w:rsid w:val="006E6AAB"/>
    <w:rsid w:val="006E6C87"/>
    <w:rsid w:val="006E7B8C"/>
    <w:rsid w:val="006E7D7D"/>
    <w:rsid w:val="006E7F73"/>
    <w:rsid w:val="006F094B"/>
    <w:rsid w:val="006F1F94"/>
    <w:rsid w:val="006F219F"/>
    <w:rsid w:val="006F221E"/>
    <w:rsid w:val="006F3A96"/>
    <w:rsid w:val="006F4146"/>
    <w:rsid w:val="006F449A"/>
    <w:rsid w:val="006F46B4"/>
    <w:rsid w:val="006F528A"/>
    <w:rsid w:val="006F69A5"/>
    <w:rsid w:val="006F7440"/>
    <w:rsid w:val="0070051F"/>
    <w:rsid w:val="0070103D"/>
    <w:rsid w:val="00701C3E"/>
    <w:rsid w:val="00702B67"/>
    <w:rsid w:val="00702DFB"/>
    <w:rsid w:val="00703868"/>
    <w:rsid w:val="00703BF7"/>
    <w:rsid w:val="00703C32"/>
    <w:rsid w:val="00703C7F"/>
    <w:rsid w:val="00704591"/>
    <w:rsid w:val="00704E44"/>
    <w:rsid w:val="00705978"/>
    <w:rsid w:val="00706440"/>
    <w:rsid w:val="00706498"/>
    <w:rsid w:val="00706513"/>
    <w:rsid w:val="007066C7"/>
    <w:rsid w:val="00706BA8"/>
    <w:rsid w:val="00706D6A"/>
    <w:rsid w:val="007070A6"/>
    <w:rsid w:val="00707428"/>
    <w:rsid w:val="00707813"/>
    <w:rsid w:val="00707955"/>
    <w:rsid w:val="00707EA4"/>
    <w:rsid w:val="007109F9"/>
    <w:rsid w:val="00711CC0"/>
    <w:rsid w:val="0071285D"/>
    <w:rsid w:val="00712BDE"/>
    <w:rsid w:val="00713439"/>
    <w:rsid w:val="00713BBD"/>
    <w:rsid w:val="00714710"/>
    <w:rsid w:val="007152A7"/>
    <w:rsid w:val="007155D2"/>
    <w:rsid w:val="00715979"/>
    <w:rsid w:val="0071661F"/>
    <w:rsid w:val="007168AB"/>
    <w:rsid w:val="0071768B"/>
    <w:rsid w:val="00717831"/>
    <w:rsid w:val="00717A46"/>
    <w:rsid w:val="00720818"/>
    <w:rsid w:val="00720820"/>
    <w:rsid w:val="00720F2A"/>
    <w:rsid w:val="0072135C"/>
    <w:rsid w:val="00721AD2"/>
    <w:rsid w:val="00721C95"/>
    <w:rsid w:val="00721CC9"/>
    <w:rsid w:val="007226F7"/>
    <w:rsid w:val="00722C82"/>
    <w:rsid w:val="00723030"/>
    <w:rsid w:val="00723906"/>
    <w:rsid w:val="00723C06"/>
    <w:rsid w:val="007242D4"/>
    <w:rsid w:val="007246FE"/>
    <w:rsid w:val="00724728"/>
    <w:rsid w:val="00724C34"/>
    <w:rsid w:val="00724C9C"/>
    <w:rsid w:val="0072543F"/>
    <w:rsid w:val="007267B4"/>
    <w:rsid w:val="00726DD6"/>
    <w:rsid w:val="00726F76"/>
    <w:rsid w:val="007273CE"/>
    <w:rsid w:val="0072767D"/>
    <w:rsid w:val="007276DC"/>
    <w:rsid w:val="00731856"/>
    <w:rsid w:val="007337F0"/>
    <w:rsid w:val="00733928"/>
    <w:rsid w:val="00733DE7"/>
    <w:rsid w:val="00734423"/>
    <w:rsid w:val="00734F25"/>
    <w:rsid w:val="007352BD"/>
    <w:rsid w:val="00735405"/>
    <w:rsid w:val="0073550B"/>
    <w:rsid w:val="00736506"/>
    <w:rsid w:val="00736521"/>
    <w:rsid w:val="007365A8"/>
    <w:rsid w:val="0073697E"/>
    <w:rsid w:val="00737617"/>
    <w:rsid w:val="007376FB"/>
    <w:rsid w:val="00737B45"/>
    <w:rsid w:val="00740FE1"/>
    <w:rsid w:val="00741000"/>
    <w:rsid w:val="007413B5"/>
    <w:rsid w:val="00741453"/>
    <w:rsid w:val="007419C9"/>
    <w:rsid w:val="00742E4C"/>
    <w:rsid w:val="00742EF3"/>
    <w:rsid w:val="007430C9"/>
    <w:rsid w:val="0074335A"/>
    <w:rsid w:val="007433B3"/>
    <w:rsid w:val="0074340B"/>
    <w:rsid w:val="007439A2"/>
    <w:rsid w:val="007443D0"/>
    <w:rsid w:val="00744CB8"/>
    <w:rsid w:val="007456C3"/>
    <w:rsid w:val="00746657"/>
    <w:rsid w:val="00746C3F"/>
    <w:rsid w:val="00746DE2"/>
    <w:rsid w:val="007507F0"/>
    <w:rsid w:val="00750A60"/>
    <w:rsid w:val="00751440"/>
    <w:rsid w:val="00751780"/>
    <w:rsid w:val="007518AD"/>
    <w:rsid w:val="00752825"/>
    <w:rsid w:val="00752998"/>
    <w:rsid w:val="00753611"/>
    <w:rsid w:val="0075374A"/>
    <w:rsid w:val="00754404"/>
    <w:rsid w:val="00754A30"/>
    <w:rsid w:val="00755BF3"/>
    <w:rsid w:val="00756070"/>
    <w:rsid w:val="007575B8"/>
    <w:rsid w:val="007588C1"/>
    <w:rsid w:val="007600F2"/>
    <w:rsid w:val="0076054F"/>
    <w:rsid w:val="0076078F"/>
    <w:rsid w:val="007607DA"/>
    <w:rsid w:val="0076099A"/>
    <w:rsid w:val="00760D31"/>
    <w:rsid w:val="00761054"/>
    <w:rsid w:val="00761811"/>
    <w:rsid w:val="00761F7D"/>
    <w:rsid w:val="0076235F"/>
    <w:rsid w:val="00762CF4"/>
    <w:rsid w:val="00763452"/>
    <w:rsid w:val="00765276"/>
    <w:rsid w:val="00765277"/>
    <w:rsid w:val="00765F3B"/>
    <w:rsid w:val="0076626C"/>
    <w:rsid w:val="0076644F"/>
    <w:rsid w:val="00766928"/>
    <w:rsid w:val="00766F94"/>
    <w:rsid w:val="007672A9"/>
    <w:rsid w:val="007707EC"/>
    <w:rsid w:val="00771B3C"/>
    <w:rsid w:val="0077203D"/>
    <w:rsid w:val="00772FEA"/>
    <w:rsid w:val="007739BB"/>
    <w:rsid w:val="007747F3"/>
    <w:rsid w:val="007749FC"/>
    <w:rsid w:val="00774A54"/>
    <w:rsid w:val="00774C1E"/>
    <w:rsid w:val="00775048"/>
    <w:rsid w:val="00775148"/>
    <w:rsid w:val="007752FB"/>
    <w:rsid w:val="0077536A"/>
    <w:rsid w:val="007758B3"/>
    <w:rsid w:val="00776220"/>
    <w:rsid w:val="007765FC"/>
    <w:rsid w:val="00777197"/>
    <w:rsid w:val="007774BA"/>
    <w:rsid w:val="00777962"/>
    <w:rsid w:val="00777E3A"/>
    <w:rsid w:val="00777FA8"/>
    <w:rsid w:val="00780244"/>
    <w:rsid w:val="00780DB9"/>
    <w:rsid w:val="00781074"/>
    <w:rsid w:val="00781452"/>
    <w:rsid w:val="00781C22"/>
    <w:rsid w:val="00781F66"/>
    <w:rsid w:val="0078278A"/>
    <w:rsid w:val="007827A8"/>
    <w:rsid w:val="00782F1B"/>
    <w:rsid w:val="00782F73"/>
    <w:rsid w:val="007832A1"/>
    <w:rsid w:val="00783393"/>
    <w:rsid w:val="00783664"/>
    <w:rsid w:val="007839EC"/>
    <w:rsid w:val="0078468E"/>
    <w:rsid w:val="00784CB0"/>
    <w:rsid w:val="00785463"/>
    <w:rsid w:val="00785696"/>
    <w:rsid w:val="00785D2B"/>
    <w:rsid w:val="00785D30"/>
    <w:rsid w:val="00786934"/>
    <w:rsid w:val="00786EF1"/>
    <w:rsid w:val="007875B0"/>
    <w:rsid w:val="00787CA5"/>
    <w:rsid w:val="0079038F"/>
    <w:rsid w:val="007904B3"/>
    <w:rsid w:val="00790547"/>
    <w:rsid w:val="00792A5A"/>
    <w:rsid w:val="00792C8A"/>
    <w:rsid w:val="00793651"/>
    <w:rsid w:val="007936D9"/>
    <w:rsid w:val="00793704"/>
    <w:rsid w:val="00794659"/>
    <w:rsid w:val="00794D2C"/>
    <w:rsid w:val="007955A3"/>
    <w:rsid w:val="00795A90"/>
    <w:rsid w:val="00795AB3"/>
    <w:rsid w:val="0079654D"/>
    <w:rsid w:val="00796771"/>
    <w:rsid w:val="00796D3B"/>
    <w:rsid w:val="00797582"/>
    <w:rsid w:val="00797F13"/>
    <w:rsid w:val="007A00AF"/>
    <w:rsid w:val="007A00CB"/>
    <w:rsid w:val="007A0600"/>
    <w:rsid w:val="007A0E80"/>
    <w:rsid w:val="007A1CAC"/>
    <w:rsid w:val="007A21B7"/>
    <w:rsid w:val="007A220B"/>
    <w:rsid w:val="007A2402"/>
    <w:rsid w:val="007A2ED8"/>
    <w:rsid w:val="007A3897"/>
    <w:rsid w:val="007A3AC1"/>
    <w:rsid w:val="007A3D56"/>
    <w:rsid w:val="007A3F8C"/>
    <w:rsid w:val="007A3FBD"/>
    <w:rsid w:val="007A433C"/>
    <w:rsid w:val="007A4F09"/>
    <w:rsid w:val="007A5705"/>
    <w:rsid w:val="007A669C"/>
    <w:rsid w:val="007A6777"/>
    <w:rsid w:val="007A67A7"/>
    <w:rsid w:val="007A682B"/>
    <w:rsid w:val="007A72E8"/>
    <w:rsid w:val="007A7420"/>
    <w:rsid w:val="007A795A"/>
    <w:rsid w:val="007A7CFA"/>
    <w:rsid w:val="007B0977"/>
    <w:rsid w:val="007B0A0C"/>
    <w:rsid w:val="007B11E3"/>
    <w:rsid w:val="007B1204"/>
    <w:rsid w:val="007B1862"/>
    <w:rsid w:val="007B1CD0"/>
    <w:rsid w:val="007B1DDF"/>
    <w:rsid w:val="007B211A"/>
    <w:rsid w:val="007B2F07"/>
    <w:rsid w:val="007B3187"/>
    <w:rsid w:val="007B424E"/>
    <w:rsid w:val="007B4962"/>
    <w:rsid w:val="007B5C09"/>
    <w:rsid w:val="007B6400"/>
    <w:rsid w:val="007B6530"/>
    <w:rsid w:val="007B674B"/>
    <w:rsid w:val="007B69A8"/>
    <w:rsid w:val="007B6A0A"/>
    <w:rsid w:val="007C063E"/>
    <w:rsid w:val="007C0869"/>
    <w:rsid w:val="007C15E3"/>
    <w:rsid w:val="007C1DE6"/>
    <w:rsid w:val="007C1FB4"/>
    <w:rsid w:val="007C2813"/>
    <w:rsid w:val="007C3463"/>
    <w:rsid w:val="007C390D"/>
    <w:rsid w:val="007C40CC"/>
    <w:rsid w:val="007C4673"/>
    <w:rsid w:val="007C4EFC"/>
    <w:rsid w:val="007C59D5"/>
    <w:rsid w:val="007C6008"/>
    <w:rsid w:val="007C6339"/>
    <w:rsid w:val="007C6D0E"/>
    <w:rsid w:val="007C7549"/>
    <w:rsid w:val="007D022A"/>
    <w:rsid w:val="007D0A07"/>
    <w:rsid w:val="007D0EB3"/>
    <w:rsid w:val="007D1AD0"/>
    <w:rsid w:val="007D2D73"/>
    <w:rsid w:val="007D2F26"/>
    <w:rsid w:val="007D3D33"/>
    <w:rsid w:val="007D3F23"/>
    <w:rsid w:val="007D462D"/>
    <w:rsid w:val="007D537D"/>
    <w:rsid w:val="007D644D"/>
    <w:rsid w:val="007D6AE9"/>
    <w:rsid w:val="007D710A"/>
    <w:rsid w:val="007E04B8"/>
    <w:rsid w:val="007E061E"/>
    <w:rsid w:val="007E0C83"/>
    <w:rsid w:val="007E0DB8"/>
    <w:rsid w:val="007E11C9"/>
    <w:rsid w:val="007E1571"/>
    <w:rsid w:val="007E1DC6"/>
    <w:rsid w:val="007E20AD"/>
    <w:rsid w:val="007E26BD"/>
    <w:rsid w:val="007E2C32"/>
    <w:rsid w:val="007E2E25"/>
    <w:rsid w:val="007E2E76"/>
    <w:rsid w:val="007E2FB7"/>
    <w:rsid w:val="007E33DB"/>
    <w:rsid w:val="007E38FA"/>
    <w:rsid w:val="007E39F4"/>
    <w:rsid w:val="007E4E89"/>
    <w:rsid w:val="007E5960"/>
    <w:rsid w:val="007E5F5A"/>
    <w:rsid w:val="007E61A3"/>
    <w:rsid w:val="007E6452"/>
    <w:rsid w:val="007E6748"/>
    <w:rsid w:val="007E699D"/>
    <w:rsid w:val="007E6A0E"/>
    <w:rsid w:val="007E6B84"/>
    <w:rsid w:val="007E7507"/>
    <w:rsid w:val="007F0119"/>
    <w:rsid w:val="007F0CD4"/>
    <w:rsid w:val="007F1724"/>
    <w:rsid w:val="007F221B"/>
    <w:rsid w:val="007F24FB"/>
    <w:rsid w:val="007F28F1"/>
    <w:rsid w:val="007F2FB9"/>
    <w:rsid w:val="007F35FD"/>
    <w:rsid w:val="007F3C87"/>
    <w:rsid w:val="007F4942"/>
    <w:rsid w:val="007F4D03"/>
    <w:rsid w:val="007F5405"/>
    <w:rsid w:val="007F57B7"/>
    <w:rsid w:val="007F5FE9"/>
    <w:rsid w:val="007F6F2F"/>
    <w:rsid w:val="007F728D"/>
    <w:rsid w:val="007F7EE2"/>
    <w:rsid w:val="00800632"/>
    <w:rsid w:val="008007D6"/>
    <w:rsid w:val="00801279"/>
    <w:rsid w:val="00801C14"/>
    <w:rsid w:val="00801F03"/>
    <w:rsid w:val="00803265"/>
    <w:rsid w:val="008032F0"/>
    <w:rsid w:val="008034F6"/>
    <w:rsid w:val="00803B7E"/>
    <w:rsid w:val="008044A7"/>
    <w:rsid w:val="00804789"/>
    <w:rsid w:val="008048BD"/>
    <w:rsid w:val="00804A9C"/>
    <w:rsid w:val="00804C20"/>
    <w:rsid w:val="00805255"/>
    <w:rsid w:val="008058E1"/>
    <w:rsid w:val="0080766F"/>
    <w:rsid w:val="00807F99"/>
    <w:rsid w:val="00810403"/>
    <w:rsid w:val="008108F4"/>
    <w:rsid w:val="00810BC8"/>
    <w:rsid w:val="00810C83"/>
    <w:rsid w:val="00811F43"/>
    <w:rsid w:val="00812085"/>
    <w:rsid w:val="00812CFC"/>
    <w:rsid w:val="008130A0"/>
    <w:rsid w:val="008133C1"/>
    <w:rsid w:val="008136CC"/>
    <w:rsid w:val="00814263"/>
    <w:rsid w:val="008179EA"/>
    <w:rsid w:val="00817EC9"/>
    <w:rsid w:val="008208F8"/>
    <w:rsid w:val="00821692"/>
    <w:rsid w:val="00821729"/>
    <w:rsid w:val="00821D11"/>
    <w:rsid w:val="0082205B"/>
    <w:rsid w:val="008231EB"/>
    <w:rsid w:val="0082383A"/>
    <w:rsid w:val="00823E1F"/>
    <w:rsid w:val="008243CD"/>
    <w:rsid w:val="00825082"/>
    <w:rsid w:val="008251F5"/>
    <w:rsid w:val="00825AC2"/>
    <w:rsid w:val="00825ED9"/>
    <w:rsid w:val="008267BA"/>
    <w:rsid w:val="00826936"/>
    <w:rsid w:val="00827875"/>
    <w:rsid w:val="008278A5"/>
    <w:rsid w:val="00827D96"/>
    <w:rsid w:val="00830AB4"/>
    <w:rsid w:val="00831283"/>
    <w:rsid w:val="008314F5"/>
    <w:rsid w:val="0083150D"/>
    <w:rsid w:val="00831858"/>
    <w:rsid w:val="008318DC"/>
    <w:rsid w:val="00831A53"/>
    <w:rsid w:val="0083252C"/>
    <w:rsid w:val="00832899"/>
    <w:rsid w:val="0083359C"/>
    <w:rsid w:val="00833682"/>
    <w:rsid w:val="008348BC"/>
    <w:rsid w:val="0083571F"/>
    <w:rsid w:val="00836046"/>
    <w:rsid w:val="00836A5C"/>
    <w:rsid w:val="00837032"/>
    <w:rsid w:val="00837091"/>
    <w:rsid w:val="008371D4"/>
    <w:rsid w:val="008401B6"/>
    <w:rsid w:val="00840AAF"/>
    <w:rsid w:val="00841970"/>
    <w:rsid w:val="00841AD8"/>
    <w:rsid w:val="00843E83"/>
    <w:rsid w:val="008447C9"/>
    <w:rsid w:val="00844B8C"/>
    <w:rsid w:val="00844E33"/>
    <w:rsid w:val="00844F6C"/>
    <w:rsid w:val="008454EC"/>
    <w:rsid w:val="008456DA"/>
    <w:rsid w:val="008461C6"/>
    <w:rsid w:val="00846227"/>
    <w:rsid w:val="008471B9"/>
    <w:rsid w:val="00847AFD"/>
    <w:rsid w:val="00850076"/>
    <w:rsid w:val="00850E38"/>
    <w:rsid w:val="00850FCA"/>
    <w:rsid w:val="00851327"/>
    <w:rsid w:val="00851E7C"/>
    <w:rsid w:val="00853058"/>
    <w:rsid w:val="00854983"/>
    <w:rsid w:val="00854B5B"/>
    <w:rsid w:val="008553D2"/>
    <w:rsid w:val="008557AE"/>
    <w:rsid w:val="00855C8A"/>
    <w:rsid w:val="00855E7B"/>
    <w:rsid w:val="00857144"/>
    <w:rsid w:val="008575AA"/>
    <w:rsid w:val="008577DF"/>
    <w:rsid w:val="00860DDD"/>
    <w:rsid w:val="00861DBF"/>
    <w:rsid w:val="00861E0C"/>
    <w:rsid w:val="008620B9"/>
    <w:rsid w:val="008623FE"/>
    <w:rsid w:val="00863E89"/>
    <w:rsid w:val="0086402F"/>
    <w:rsid w:val="00864783"/>
    <w:rsid w:val="00864FB6"/>
    <w:rsid w:val="00866392"/>
    <w:rsid w:val="00866D7A"/>
    <w:rsid w:val="00866DB0"/>
    <w:rsid w:val="00867196"/>
    <w:rsid w:val="008677AE"/>
    <w:rsid w:val="00867C02"/>
    <w:rsid w:val="00870489"/>
    <w:rsid w:val="00870D67"/>
    <w:rsid w:val="0087107F"/>
    <w:rsid w:val="008713C9"/>
    <w:rsid w:val="008726CE"/>
    <w:rsid w:val="00872EBB"/>
    <w:rsid w:val="0087311D"/>
    <w:rsid w:val="00875075"/>
    <w:rsid w:val="00876C09"/>
    <w:rsid w:val="00876DBD"/>
    <w:rsid w:val="008771CC"/>
    <w:rsid w:val="00877ED3"/>
    <w:rsid w:val="00880546"/>
    <w:rsid w:val="00881BC7"/>
    <w:rsid w:val="00881CCF"/>
    <w:rsid w:val="0088227F"/>
    <w:rsid w:val="008831ED"/>
    <w:rsid w:val="0088355F"/>
    <w:rsid w:val="00883F74"/>
    <w:rsid w:val="00884023"/>
    <w:rsid w:val="00884942"/>
    <w:rsid w:val="00885152"/>
    <w:rsid w:val="00886070"/>
    <w:rsid w:val="008869AB"/>
    <w:rsid w:val="00890536"/>
    <w:rsid w:val="008929D6"/>
    <w:rsid w:val="00893C9D"/>
    <w:rsid w:val="00893CE1"/>
    <w:rsid w:val="0089485A"/>
    <w:rsid w:val="00894A0E"/>
    <w:rsid w:val="00894DD7"/>
    <w:rsid w:val="00895684"/>
    <w:rsid w:val="00895FDE"/>
    <w:rsid w:val="0089603D"/>
    <w:rsid w:val="008962CF"/>
    <w:rsid w:val="00896DAD"/>
    <w:rsid w:val="0089702A"/>
    <w:rsid w:val="008970D2"/>
    <w:rsid w:val="00897164"/>
    <w:rsid w:val="0089798D"/>
    <w:rsid w:val="008A07D7"/>
    <w:rsid w:val="008A08A4"/>
    <w:rsid w:val="008A09F4"/>
    <w:rsid w:val="008A1206"/>
    <w:rsid w:val="008A15E5"/>
    <w:rsid w:val="008A165C"/>
    <w:rsid w:val="008A1CCC"/>
    <w:rsid w:val="008A1D4E"/>
    <w:rsid w:val="008A1F6C"/>
    <w:rsid w:val="008A1F78"/>
    <w:rsid w:val="008A27AA"/>
    <w:rsid w:val="008A29D7"/>
    <w:rsid w:val="008A2ECE"/>
    <w:rsid w:val="008A42AC"/>
    <w:rsid w:val="008A444E"/>
    <w:rsid w:val="008A4814"/>
    <w:rsid w:val="008A5618"/>
    <w:rsid w:val="008A5C98"/>
    <w:rsid w:val="008A5D42"/>
    <w:rsid w:val="008A6137"/>
    <w:rsid w:val="008A6F53"/>
    <w:rsid w:val="008B06DA"/>
    <w:rsid w:val="008B0951"/>
    <w:rsid w:val="008B1850"/>
    <w:rsid w:val="008B1BFD"/>
    <w:rsid w:val="008B1C12"/>
    <w:rsid w:val="008B2DBA"/>
    <w:rsid w:val="008B2E8B"/>
    <w:rsid w:val="008B3E66"/>
    <w:rsid w:val="008B4FBB"/>
    <w:rsid w:val="008B5993"/>
    <w:rsid w:val="008B5A5B"/>
    <w:rsid w:val="008B5D2D"/>
    <w:rsid w:val="008B62B0"/>
    <w:rsid w:val="008B668D"/>
    <w:rsid w:val="008C054C"/>
    <w:rsid w:val="008C0EED"/>
    <w:rsid w:val="008C1F4E"/>
    <w:rsid w:val="008C3241"/>
    <w:rsid w:val="008C3C5F"/>
    <w:rsid w:val="008C40CC"/>
    <w:rsid w:val="008C41CA"/>
    <w:rsid w:val="008C5036"/>
    <w:rsid w:val="008C50E7"/>
    <w:rsid w:val="008C64F6"/>
    <w:rsid w:val="008C698D"/>
    <w:rsid w:val="008C70CB"/>
    <w:rsid w:val="008C7A91"/>
    <w:rsid w:val="008D0A5A"/>
    <w:rsid w:val="008D16E6"/>
    <w:rsid w:val="008D2675"/>
    <w:rsid w:val="008D37F2"/>
    <w:rsid w:val="008D380A"/>
    <w:rsid w:val="008D426C"/>
    <w:rsid w:val="008D4BD7"/>
    <w:rsid w:val="008D5564"/>
    <w:rsid w:val="008D5797"/>
    <w:rsid w:val="008D5897"/>
    <w:rsid w:val="008D595F"/>
    <w:rsid w:val="008D6194"/>
    <w:rsid w:val="008D735D"/>
    <w:rsid w:val="008E0802"/>
    <w:rsid w:val="008E0981"/>
    <w:rsid w:val="008E0A19"/>
    <w:rsid w:val="008E163D"/>
    <w:rsid w:val="008E16B4"/>
    <w:rsid w:val="008E22B7"/>
    <w:rsid w:val="008E2A5C"/>
    <w:rsid w:val="008E3289"/>
    <w:rsid w:val="008E395B"/>
    <w:rsid w:val="008E424D"/>
    <w:rsid w:val="008E4331"/>
    <w:rsid w:val="008E4640"/>
    <w:rsid w:val="008E4927"/>
    <w:rsid w:val="008E5D8A"/>
    <w:rsid w:val="008E5FAD"/>
    <w:rsid w:val="008E6168"/>
    <w:rsid w:val="008E69B1"/>
    <w:rsid w:val="008E7C3C"/>
    <w:rsid w:val="008E7DA7"/>
    <w:rsid w:val="008F03D2"/>
    <w:rsid w:val="008F09BA"/>
    <w:rsid w:val="008F1947"/>
    <w:rsid w:val="008F200F"/>
    <w:rsid w:val="008F3750"/>
    <w:rsid w:val="008F3B51"/>
    <w:rsid w:val="008F4A3F"/>
    <w:rsid w:val="008F4D30"/>
    <w:rsid w:val="008F4DC5"/>
    <w:rsid w:val="008F4FD2"/>
    <w:rsid w:val="008F69AD"/>
    <w:rsid w:val="008F6D60"/>
    <w:rsid w:val="008F6E21"/>
    <w:rsid w:val="008F7231"/>
    <w:rsid w:val="008F7333"/>
    <w:rsid w:val="008F7A79"/>
    <w:rsid w:val="00900172"/>
    <w:rsid w:val="009001F8"/>
    <w:rsid w:val="00900D7A"/>
    <w:rsid w:val="00900E5B"/>
    <w:rsid w:val="00901A15"/>
    <w:rsid w:val="00902085"/>
    <w:rsid w:val="00902BA9"/>
    <w:rsid w:val="0090343E"/>
    <w:rsid w:val="00903B92"/>
    <w:rsid w:val="009045AB"/>
    <w:rsid w:val="00904A2E"/>
    <w:rsid w:val="0090554E"/>
    <w:rsid w:val="009056BF"/>
    <w:rsid w:val="00905F8F"/>
    <w:rsid w:val="009078C0"/>
    <w:rsid w:val="0091075A"/>
    <w:rsid w:val="00910FBE"/>
    <w:rsid w:val="00911747"/>
    <w:rsid w:val="009121A3"/>
    <w:rsid w:val="009124CB"/>
    <w:rsid w:val="00912D3C"/>
    <w:rsid w:val="009133A8"/>
    <w:rsid w:val="009133D9"/>
    <w:rsid w:val="00913F70"/>
    <w:rsid w:val="0091494D"/>
    <w:rsid w:val="009152E5"/>
    <w:rsid w:val="00915644"/>
    <w:rsid w:val="0091567C"/>
    <w:rsid w:val="00915B15"/>
    <w:rsid w:val="009160C7"/>
    <w:rsid w:val="00916CDF"/>
    <w:rsid w:val="009178CC"/>
    <w:rsid w:val="00917A31"/>
    <w:rsid w:val="00920749"/>
    <w:rsid w:val="00920F58"/>
    <w:rsid w:val="00920FE4"/>
    <w:rsid w:val="009216D4"/>
    <w:rsid w:val="00921EDC"/>
    <w:rsid w:val="00923032"/>
    <w:rsid w:val="00923C99"/>
    <w:rsid w:val="00923EF9"/>
    <w:rsid w:val="00923FA1"/>
    <w:rsid w:val="0092509C"/>
    <w:rsid w:val="00925B96"/>
    <w:rsid w:val="00926576"/>
    <w:rsid w:val="009276E9"/>
    <w:rsid w:val="009277CE"/>
    <w:rsid w:val="009305CD"/>
    <w:rsid w:val="009341DB"/>
    <w:rsid w:val="009344BA"/>
    <w:rsid w:val="00934819"/>
    <w:rsid w:val="0093487E"/>
    <w:rsid w:val="00934A99"/>
    <w:rsid w:val="00934ADD"/>
    <w:rsid w:val="00934FD3"/>
    <w:rsid w:val="00936AB3"/>
    <w:rsid w:val="009375D4"/>
    <w:rsid w:val="0093763B"/>
    <w:rsid w:val="009401AF"/>
    <w:rsid w:val="0094198B"/>
    <w:rsid w:val="00941F87"/>
    <w:rsid w:val="00942C15"/>
    <w:rsid w:val="009431AB"/>
    <w:rsid w:val="00944F01"/>
    <w:rsid w:val="00944FB0"/>
    <w:rsid w:val="009450AA"/>
    <w:rsid w:val="00945249"/>
    <w:rsid w:val="00945782"/>
    <w:rsid w:val="00946187"/>
    <w:rsid w:val="0094629B"/>
    <w:rsid w:val="00946490"/>
    <w:rsid w:val="00946763"/>
    <w:rsid w:val="00947A2B"/>
    <w:rsid w:val="0095053C"/>
    <w:rsid w:val="00950569"/>
    <w:rsid w:val="00950834"/>
    <w:rsid w:val="00950F89"/>
    <w:rsid w:val="00951FB3"/>
    <w:rsid w:val="009531C5"/>
    <w:rsid w:val="009532A8"/>
    <w:rsid w:val="0095398E"/>
    <w:rsid w:val="0095453F"/>
    <w:rsid w:val="00954F4D"/>
    <w:rsid w:val="00955434"/>
    <w:rsid w:val="009555C6"/>
    <w:rsid w:val="00955633"/>
    <w:rsid w:val="00955EF7"/>
    <w:rsid w:val="0095613F"/>
    <w:rsid w:val="009565DA"/>
    <w:rsid w:val="00956DEB"/>
    <w:rsid w:val="00956EC7"/>
    <w:rsid w:val="0095711D"/>
    <w:rsid w:val="009575A5"/>
    <w:rsid w:val="0096080C"/>
    <w:rsid w:val="00960F83"/>
    <w:rsid w:val="00961EE1"/>
    <w:rsid w:val="00961F67"/>
    <w:rsid w:val="009624B5"/>
    <w:rsid w:val="00962CE7"/>
    <w:rsid w:val="00963C78"/>
    <w:rsid w:val="00964419"/>
    <w:rsid w:val="00965254"/>
    <w:rsid w:val="00965530"/>
    <w:rsid w:val="00965BC7"/>
    <w:rsid w:val="00965D50"/>
    <w:rsid w:val="00966360"/>
    <w:rsid w:val="00966826"/>
    <w:rsid w:val="00966FFA"/>
    <w:rsid w:val="009673C3"/>
    <w:rsid w:val="00967A29"/>
    <w:rsid w:val="00970145"/>
    <w:rsid w:val="00971B02"/>
    <w:rsid w:val="009722C4"/>
    <w:rsid w:val="00972E8A"/>
    <w:rsid w:val="00972EBF"/>
    <w:rsid w:val="009732DC"/>
    <w:rsid w:val="00973542"/>
    <w:rsid w:val="009751B2"/>
    <w:rsid w:val="0097592F"/>
    <w:rsid w:val="00975A7E"/>
    <w:rsid w:val="00975DF2"/>
    <w:rsid w:val="009769F4"/>
    <w:rsid w:val="009775C8"/>
    <w:rsid w:val="00977E6A"/>
    <w:rsid w:val="009811E7"/>
    <w:rsid w:val="00981699"/>
    <w:rsid w:val="00981E83"/>
    <w:rsid w:val="009820E8"/>
    <w:rsid w:val="009832C2"/>
    <w:rsid w:val="00983357"/>
    <w:rsid w:val="00983D22"/>
    <w:rsid w:val="009843BE"/>
    <w:rsid w:val="009845BC"/>
    <w:rsid w:val="00984FEB"/>
    <w:rsid w:val="00985E23"/>
    <w:rsid w:val="00985E48"/>
    <w:rsid w:val="00987103"/>
    <w:rsid w:val="0098777E"/>
    <w:rsid w:val="00990185"/>
    <w:rsid w:val="00990587"/>
    <w:rsid w:val="009915DB"/>
    <w:rsid w:val="009919EA"/>
    <w:rsid w:val="00991B47"/>
    <w:rsid w:val="00993E1B"/>
    <w:rsid w:val="009941B2"/>
    <w:rsid w:val="0099445C"/>
    <w:rsid w:val="00994657"/>
    <w:rsid w:val="00994850"/>
    <w:rsid w:val="00995501"/>
    <w:rsid w:val="009955D7"/>
    <w:rsid w:val="00996327"/>
    <w:rsid w:val="00996F0D"/>
    <w:rsid w:val="009A012A"/>
    <w:rsid w:val="009A0199"/>
    <w:rsid w:val="009A12FF"/>
    <w:rsid w:val="009A1349"/>
    <w:rsid w:val="009A146B"/>
    <w:rsid w:val="009A25E2"/>
    <w:rsid w:val="009A2B19"/>
    <w:rsid w:val="009A2B70"/>
    <w:rsid w:val="009A370D"/>
    <w:rsid w:val="009A3951"/>
    <w:rsid w:val="009A3C06"/>
    <w:rsid w:val="009A3D21"/>
    <w:rsid w:val="009A4A18"/>
    <w:rsid w:val="009A4C61"/>
    <w:rsid w:val="009A4CD6"/>
    <w:rsid w:val="009A50B0"/>
    <w:rsid w:val="009A5D20"/>
    <w:rsid w:val="009A6142"/>
    <w:rsid w:val="009A6A76"/>
    <w:rsid w:val="009A7A2F"/>
    <w:rsid w:val="009A7ECB"/>
    <w:rsid w:val="009B0066"/>
    <w:rsid w:val="009B1605"/>
    <w:rsid w:val="009B1EF5"/>
    <w:rsid w:val="009B20DB"/>
    <w:rsid w:val="009B25D6"/>
    <w:rsid w:val="009B2916"/>
    <w:rsid w:val="009B2B8C"/>
    <w:rsid w:val="009B2BDA"/>
    <w:rsid w:val="009B2CA6"/>
    <w:rsid w:val="009B45D7"/>
    <w:rsid w:val="009B4733"/>
    <w:rsid w:val="009B4A6A"/>
    <w:rsid w:val="009B4B30"/>
    <w:rsid w:val="009B62FE"/>
    <w:rsid w:val="009B67F3"/>
    <w:rsid w:val="009B77D9"/>
    <w:rsid w:val="009B79DC"/>
    <w:rsid w:val="009C058F"/>
    <w:rsid w:val="009C07D5"/>
    <w:rsid w:val="009C0A2C"/>
    <w:rsid w:val="009C0CDD"/>
    <w:rsid w:val="009C161C"/>
    <w:rsid w:val="009C30E4"/>
    <w:rsid w:val="009C3A2F"/>
    <w:rsid w:val="009C3D7E"/>
    <w:rsid w:val="009C430B"/>
    <w:rsid w:val="009C457A"/>
    <w:rsid w:val="009C4A79"/>
    <w:rsid w:val="009C60CA"/>
    <w:rsid w:val="009C6CA2"/>
    <w:rsid w:val="009C7087"/>
    <w:rsid w:val="009C78FA"/>
    <w:rsid w:val="009C7CA1"/>
    <w:rsid w:val="009D001A"/>
    <w:rsid w:val="009D10BA"/>
    <w:rsid w:val="009D2562"/>
    <w:rsid w:val="009D3161"/>
    <w:rsid w:val="009D3D15"/>
    <w:rsid w:val="009D3D7C"/>
    <w:rsid w:val="009D41BE"/>
    <w:rsid w:val="009D4570"/>
    <w:rsid w:val="009D4581"/>
    <w:rsid w:val="009D4944"/>
    <w:rsid w:val="009D4A59"/>
    <w:rsid w:val="009D5A10"/>
    <w:rsid w:val="009D6730"/>
    <w:rsid w:val="009D673B"/>
    <w:rsid w:val="009D6A39"/>
    <w:rsid w:val="009D70C9"/>
    <w:rsid w:val="009D7A41"/>
    <w:rsid w:val="009E03EE"/>
    <w:rsid w:val="009E0DDD"/>
    <w:rsid w:val="009E1019"/>
    <w:rsid w:val="009E14BB"/>
    <w:rsid w:val="009E19AA"/>
    <w:rsid w:val="009E27E8"/>
    <w:rsid w:val="009E2A8B"/>
    <w:rsid w:val="009E2CBC"/>
    <w:rsid w:val="009E3A4A"/>
    <w:rsid w:val="009E4320"/>
    <w:rsid w:val="009E4CF7"/>
    <w:rsid w:val="009E5CEB"/>
    <w:rsid w:val="009E65B9"/>
    <w:rsid w:val="009E68CD"/>
    <w:rsid w:val="009E77C4"/>
    <w:rsid w:val="009E7AA2"/>
    <w:rsid w:val="009E7BE5"/>
    <w:rsid w:val="009F0991"/>
    <w:rsid w:val="009F101E"/>
    <w:rsid w:val="009F242D"/>
    <w:rsid w:val="009F2E05"/>
    <w:rsid w:val="009F2E44"/>
    <w:rsid w:val="009F306C"/>
    <w:rsid w:val="009F3E0B"/>
    <w:rsid w:val="009F432E"/>
    <w:rsid w:val="009F43A4"/>
    <w:rsid w:val="009F49F4"/>
    <w:rsid w:val="009F4F60"/>
    <w:rsid w:val="009F5190"/>
    <w:rsid w:val="009F5254"/>
    <w:rsid w:val="009F53D2"/>
    <w:rsid w:val="009F5D6D"/>
    <w:rsid w:val="009F697E"/>
    <w:rsid w:val="009F6B0A"/>
    <w:rsid w:val="009F70DC"/>
    <w:rsid w:val="009F78BA"/>
    <w:rsid w:val="00A003A4"/>
    <w:rsid w:val="00A00575"/>
    <w:rsid w:val="00A00771"/>
    <w:rsid w:val="00A014F7"/>
    <w:rsid w:val="00A01733"/>
    <w:rsid w:val="00A01D43"/>
    <w:rsid w:val="00A03134"/>
    <w:rsid w:val="00A0375B"/>
    <w:rsid w:val="00A03C57"/>
    <w:rsid w:val="00A04DD5"/>
    <w:rsid w:val="00A04EE7"/>
    <w:rsid w:val="00A05317"/>
    <w:rsid w:val="00A07630"/>
    <w:rsid w:val="00A07915"/>
    <w:rsid w:val="00A103C4"/>
    <w:rsid w:val="00A105FE"/>
    <w:rsid w:val="00A10B51"/>
    <w:rsid w:val="00A10CEA"/>
    <w:rsid w:val="00A11505"/>
    <w:rsid w:val="00A11A27"/>
    <w:rsid w:val="00A11E85"/>
    <w:rsid w:val="00A126E5"/>
    <w:rsid w:val="00A146D6"/>
    <w:rsid w:val="00A15302"/>
    <w:rsid w:val="00A153B6"/>
    <w:rsid w:val="00A156D7"/>
    <w:rsid w:val="00A1594A"/>
    <w:rsid w:val="00A1616B"/>
    <w:rsid w:val="00A16CCC"/>
    <w:rsid w:val="00A17007"/>
    <w:rsid w:val="00A17AC9"/>
    <w:rsid w:val="00A213BE"/>
    <w:rsid w:val="00A224F3"/>
    <w:rsid w:val="00A22FC8"/>
    <w:rsid w:val="00A23585"/>
    <w:rsid w:val="00A2420C"/>
    <w:rsid w:val="00A2513D"/>
    <w:rsid w:val="00A2562C"/>
    <w:rsid w:val="00A25881"/>
    <w:rsid w:val="00A259A5"/>
    <w:rsid w:val="00A26370"/>
    <w:rsid w:val="00A310B8"/>
    <w:rsid w:val="00A31A06"/>
    <w:rsid w:val="00A31D5D"/>
    <w:rsid w:val="00A320C9"/>
    <w:rsid w:val="00A32BD6"/>
    <w:rsid w:val="00A33956"/>
    <w:rsid w:val="00A34071"/>
    <w:rsid w:val="00A34EEF"/>
    <w:rsid w:val="00A35AFB"/>
    <w:rsid w:val="00A36161"/>
    <w:rsid w:val="00A37046"/>
    <w:rsid w:val="00A3721D"/>
    <w:rsid w:val="00A37519"/>
    <w:rsid w:val="00A37773"/>
    <w:rsid w:val="00A403B5"/>
    <w:rsid w:val="00A408FE"/>
    <w:rsid w:val="00A41169"/>
    <w:rsid w:val="00A4180A"/>
    <w:rsid w:val="00A418B8"/>
    <w:rsid w:val="00A41CD3"/>
    <w:rsid w:val="00A41EB0"/>
    <w:rsid w:val="00A420B0"/>
    <w:rsid w:val="00A432E7"/>
    <w:rsid w:val="00A4370E"/>
    <w:rsid w:val="00A4390D"/>
    <w:rsid w:val="00A44F3A"/>
    <w:rsid w:val="00A45782"/>
    <w:rsid w:val="00A468E8"/>
    <w:rsid w:val="00A46BF8"/>
    <w:rsid w:val="00A475A2"/>
    <w:rsid w:val="00A4760D"/>
    <w:rsid w:val="00A47DEA"/>
    <w:rsid w:val="00A5010B"/>
    <w:rsid w:val="00A50229"/>
    <w:rsid w:val="00A50658"/>
    <w:rsid w:val="00A50C7F"/>
    <w:rsid w:val="00A510F5"/>
    <w:rsid w:val="00A5187B"/>
    <w:rsid w:val="00A51AC6"/>
    <w:rsid w:val="00A51E80"/>
    <w:rsid w:val="00A52A77"/>
    <w:rsid w:val="00A53537"/>
    <w:rsid w:val="00A535F2"/>
    <w:rsid w:val="00A5397D"/>
    <w:rsid w:val="00A544C1"/>
    <w:rsid w:val="00A54DF1"/>
    <w:rsid w:val="00A562D0"/>
    <w:rsid w:val="00A562F4"/>
    <w:rsid w:val="00A56A28"/>
    <w:rsid w:val="00A5783A"/>
    <w:rsid w:val="00A57D19"/>
    <w:rsid w:val="00A61966"/>
    <w:rsid w:val="00A62EB6"/>
    <w:rsid w:val="00A62FC1"/>
    <w:rsid w:val="00A63125"/>
    <w:rsid w:val="00A635B2"/>
    <w:rsid w:val="00A637ED"/>
    <w:rsid w:val="00A640CA"/>
    <w:rsid w:val="00A644D4"/>
    <w:rsid w:val="00A64EEB"/>
    <w:rsid w:val="00A655F4"/>
    <w:rsid w:val="00A66114"/>
    <w:rsid w:val="00A664F2"/>
    <w:rsid w:val="00A66C12"/>
    <w:rsid w:val="00A67796"/>
    <w:rsid w:val="00A70304"/>
    <w:rsid w:val="00A7037A"/>
    <w:rsid w:val="00A70A00"/>
    <w:rsid w:val="00A71365"/>
    <w:rsid w:val="00A71594"/>
    <w:rsid w:val="00A71D30"/>
    <w:rsid w:val="00A72435"/>
    <w:rsid w:val="00A73053"/>
    <w:rsid w:val="00A7320C"/>
    <w:rsid w:val="00A739E0"/>
    <w:rsid w:val="00A73B6C"/>
    <w:rsid w:val="00A73D38"/>
    <w:rsid w:val="00A7448D"/>
    <w:rsid w:val="00A744AD"/>
    <w:rsid w:val="00A74710"/>
    <w:rsid w:val="00A74DCB"/>
    <w:rsid w:val="00A750EA"/>
    <w:rsid w:val="00A755F9"/>
    <w:rsid w:val="00A75C66"/>
    <w:rsid w:val="00A75D17"/>
    <w:rsid w:val="00A770A9"/>
    <w:rsid w:val="00A77774"/>
    <w:rsid w:val="00A778B2"/>
    <w:rsid w:val="00A77AF9"/>
    <w:rsid w:val="00A77FB6"/>
    <w:rsid w:val="00A81571"/>
    <w:rsid w:val="00A82092"/>
    <w:rsid w:val="00A825D6"/>
    <w:rsid w:val="00A8263A"/>
    <w:rsid w:val="00A83063"/>
    <w:rsid w:val="00A830BB"/>
    <w:rsid w:val="00A833C9"/>
    <w:rsid w:val="00A843A9"/>
    <w:rsid w:val="00A84FE0"/>
    <w:rsid w:val="00A86433"/>
    <w:rsid w:val="00A86C1C"/>
    <w:rsid w:val="00A874EE"/>
    <w:rsid w:val="00A8751F"/>
    <w:rsid w:val="00A877AF"/>
    <w:rsid w:val="00A87AEF"/>
    <w:rsid w:val="00A91A57"/>
    <w:rsid w:val="00A91D1F"/>
    <w:rsid w:val="00A9205D"/>
    <w:rsid w:val="00A94653"/>
    <w:rsid w:val="00A9556E"/>
    <w:rsid w:val="00A95CB2"/>
    <w:rsid w:val="00A95D5E"/>
    <w:rsid w:val="00A95EAA"/>
    <w:rsid w:val="00A972C8"/>
    <w:rsid w:val="00A974E6"/>
    <w:rsid w:val="00AA073E"/>
    <w:rsid w:val="00AA083C"/>
    <w:rsid w:val="00AA099C"/>
    <w:rsid w:val="00AA0A66"/>
    <w:rsid w:val="00AA0EE9"/>
    <w:rsid w:val="00AA1CCF"/>
    <w:rsid w:val="00AA25C0"/>
    <w:rsid w:val="00AA2BC2"/>
    <w:rsid w:val="00AA2DBD"/>
    <w:rsid w:val="00AA2E4D"/>
    <w:rsid w:val="00AA34B2"/>
    <w:rsid w:val="00AA40CA"/>
    <w:rsid w:val="00AA41A2"/>
    <w:rsid w:val="00AA4EFB"/>
    <w:rsid w:val="00AA4F66"/>
    <w:rsid w:val="00AA5541"/>
    <w:rsid w:val="00AA579E"/>
    <w:rsid w:val="00AA627F"/>
    <w:rsid w:val="00AA640E"/>
    <w:rsid w:val="00AA6818"/>
    <w:rsid w:val="00AA6E4F"/>
    <w:rsid w:val="00AA6F88"/>
    <w:rsid w:val="00AA7321"/>
    <w:rsid w:val="00AA7AA9"/>
    <w:rsid w:val="00AA7AEF"/>
    <w:rsid w:val="00AB062E"/>
    <w:rsid w:val="00AB0642"/>
    <w:rsid w:val="00AB0F66"/>
    <w:rsid w:val="00AB1ACA"/>
    <w:rsid w:val="00AB2577"/>
    <w:rsid w:val="00AB3628"/>
    <w:rsid w:val="00AB386C"/>
    <w:rsid w:val="00AB38FD"/>
    <w:rsid w:val="00AB3D0A"/>
    <w:rsid w:val="00AB3D67"/>
    <w:rsid w:val="00AB4B63"/>
    <w:rsid w:val="00AB509F"/>
    <w:rsid w:val="00AB56CD"/>
    <w:rsid w:val="00AB5D8F"/>
    <w:rsid w:val="00AB5E3B"/>
    <w:rsid w:val="00AB5F83"/>
    <w:rsid w:val="00AB65FD"/>
    <w:rsid w:val="00AB67F0"/>
    <w:rsid w:val="00AB6892"/>
    <w:rsid w:val="00AB6F54"/>
    <w:rsid w:val="00AB783A"/>
    <w:rsid w:val="00AC12F1"/>
    <w:rsid w:val="00AC20C5"/>
    <w:rsid w:val="00AC345B"/>
    <w:rsid w:val="00AC3545"/>
    <w:rsid w:val="00AC3EC6"/>
    <w:rsid w:val="00AC43F3"/>
    <w:rsid w:val="00AC5E8D"/>
    <w:rsid w:val="00AC63C0"/>
    <w:rsid w:val="00AC64B9"/>
    <w:rsid w:val="00AC6594"/>
    <w:rsid w:val="00AC6AA9"/>
    <w:rsid w:val="00AC6D0C"/>
    <w:rsid w:val="00AC733D"/>
    <w:rsid w:val="00AC76A8"/>
    <w:rsid w:val="00AD0326"/>
    <w:rsid w:val="00AD0B67"/>
    <w:rsid w:val="00AD0D4E"/>
    <w:rsid w:val="00AD0F44"/>
    <w:rsid w:val="00AD153B"/>
    <w:rsid w:val="00AD1A85"/>
    <w:rsid w:val="00AD3C7E"/>
    <w:rsid w:val="00AD3CE1"/>
    <w:rsid w:val="00AD5227"/>
    <w:rsid w:val="00AD5545"/>
    <w:rsid w:val="00AD5760"/>
    <w:rsid w:val="00AD6248"/>
    <w:rsid w:val="00AD639A"/>
    <w:rsid w:val="00AD6576"/>
    <w:rsid w:val="00AD6872"/>
    <w:rsid w:val="00AD6AEB"/>
    <w:rsid w:val="00AD7296"/>
    <w:rsid w:val="00AD7E37"/>
    <w:rsid w:val="00AE011E"/>
    <w:rsid w:val="00AE0400"/>
    <w:rsid w:val="00AE0F64"/>
    <w:rsid w:val="00AE1BE0"/>
    <w:rsid w:val="00AE1E31"/>
    <w:rsid w:val="00AE1EA4"/>
    <w:rsid w:val="00AE20AD"/>
    <w:rsid w:val="00AE2BEF"/>
    <w:rsid w:val="00AE355F"/>
    <w:rsid w:val="00AE3739"/>
    <w:rsid w:val="00AE3E41"/>
    <w:rsid w:val="00AE46A6"/>
    <w:rsid w:val="00AE481E"/>
    <w:rsid w:val="00AE67A6"/>
    <w:rsid w:val="00AE6D43"/>
    <w:rsid w:val="00AE6E4C"/>
    <w:rsid w:val="00AE7754"/>
    <w:rsid w:val="00AE7AFA"/>
    <w:rsid w:val="00AE7BAA"/>
    <w:rsid w:val="00AF1022"/>
    <w:rsid w:val="00AF1742"/>
    <w:rsid w:val="00AF1796"/>
    <w:rsid w:val="00AF1916"/>
    <w:rsid w:val="00AF1B1E"/>
    <w:rsid w:val="00AF2052"/>
    <w:rsid w:val="00AF23E3"/>
    <w:rsid w:val="00AF2AEE"/>
    <w:rsid w:val="00AF2EB6"/>
    <w:rsid w:val="00AF33B1"/>
    <w:rsid w:val="00AF35F7"/>
    <w:rsid w:val="00AF3F02"/>
    <w:rsid w:val="00AF4604"/>
    <w:rsid w:val="00AF4DF6"/>
    <w:rsid w:val="00AF623C"/>
    <w:rsid w:val="00AF625D"/>
    <w:rsid w:val="00AF66DD"/>
    <w:rsid w:val="00AF6CF4"/>
    <w:rsid w:val="00AF795E"/>
    <w:rsid w:val="00AF7EA4"/>
    <w:rsid w:val="00B001E4"/>
    <w:rsid w:val="00B00FBA"/>
    <w:rsid w:val="00B010FD"/>
    <w:rsid w:val="00B015F2"/>
    <w:rsid w:val="00B01648"/>
    <w:rsid w:val="00B018F8"/>
    <w:rsid w:val="00B02673"/>
    <w:rsid w:val="00B03720"/>
    <w:rsid w:val="00B03C89"/>
    <w:rsid w:val="00B049A5"/>
    <w:rsid w:val="00B04B2B"/>
    <w:rsid w:val="00B04D32"/>
    <w:rsid w:val="00B05034"/>
    <w:rsid w:val="00B060B6"/>
    <w:rsid w:val="00B063CA"/>
    <w:rsid w:val="00B06675"/>
    <w:rsid w:val="00B076BF"/>
    <w:rsid w:val="00B07AA4"/>
    <w:rsid w:val="00B07ABD"/>
    <w:rsid w:val="00B07B4B"/>
    <w:rsid w:val="00B07C35"/>
    <w:rsid w:val="00B07F17"/>
    <w:rsid w:val="00B10A80"/>
    <w:rsid w:val="00B1136D"/>
    <w:rsid w:val="00B11899"/>
    <w:rsid w:val="00B119EC"/>
    <w:rsid w:val="00B11AE5"/>
    <w:rsid w:val="00B13287"/>
    <w:rsid w:val="00B1359D"/>
    <w:rsid w:val="00B13D00"/>
    <w:rsid w:val="00B143B4"/>
    <w:rsid w:val="00B14835"/>
    <w:rsid w:val="00B14B52"/>
    <w:rsid w:val="00B15379"/>
    <w:rsid w:val="00B166B6"/>
    <w:rsid w:val="00B1731E"/>
    <w:rsid w:val="00B17C38"/>
    <w:rsid w:val="00B2113C"/>
    <w:rsid w:val="00B214A1"/>
    <w:rsid w:val="00B21BF7"/>
    <w:rsid w:val="00B225A3"/>
    <w:rsid w:val="00B22669"/>
    <w:rsid w:val="00B22A35"/>
    <w:rsid w:val="00B231BA"/>
    <w:rsid w:val="00B23254"/>
    <w:rsid w:val="00B2328D"/>
    <w:rsid w:val="00B2418A"/>
    <w:rsid w:val="00B242C6"/>
    <w:rsid w:val="00B24717"/>
    <w:rsid w:val="00B25747"/>
    <w:rsid w:val="00B2608F"/>
    <w:rsid w:val="00B26D65"/>
    <w:rsid w:val="00B26DB0"/>
    <w:rsid w:val="00B2753A"/>
    <w:rsid w:val="00B2765D"/>
    <w:rsid w:val="00B278B3"/>
    <w:rsid w:val="00B30233"/>
    <w:rsid w:val="00B30E72"/>
    <w:rsid w:val="00B3105D"/>
    <w:rsid w:val="00B314F4"/>
    <w:rsid w:val="00B31AC3"/>
    <w:rsid w:val="00B31B04"/>
    <w:rsid w:val="00B31CE9"/>
    <w:rsid w:val="00B3211F"/>
    <w:rsid w:val="00B3222C"/>
    <w:rsid w:val="00B326BF"/>
    <w:rsid w:val="00B33346"/>
    <w:rsid w:val="00B345B5"/>
    <w:rsid w:val="00B354DC"/>
    <w:rsid w:val="00B35BE3"/>
    <w:rsid w:val="00B3709E"/>
    <w:rsid w:val="00B372A4"/>
    <w:rsid w:val="00B37367"/>
    <w:rsid w:val="00B40430"/>
    <w:rsid w:val="00B40935"/>
    <w:rsid w:val="00B40BB1"/>
    <w:rsid w:val="00B40DE0"/>
    <w:rsid w:val="00B4102C"/>
    <w:rsid w:val="00B414FE"/>
    <w:rsid w:val="00B422CD"/>
    <w:rsid w:val="00B42F39"/>
    <w:rsid w:val="00B4301B"/>
    <w:rsid w:val="00B43984"/>
    <w:rsid w:val="00B450B5"/>
    <w:rsid w:val="00B457A0"/>
    <w:rsid w:val="00B46560"/>
    <w:rsid w:val="00B47688"/>
    <w:rsid w:val="00B50286"/>
    <w:rsid w:val="00B50316"/>
    <w:rsid w:val="00B509FA"/>
    <w:rsid w:val="00B50F43"/>
    <w:rsid w:val="00B51128"/>
    <w:rsid w:val="00B51394"/>
    <w:rsid w:val="00B51864"/>
    <w:rsid w:val="00B51F93"/>
    <w:rsid w:val="00B525CD"/>
    <w:rsid w:val="00B52EF7"/>
    <w:rsid w:val="00B53272"/>
    <w:rsid w:val="00B54325"/>
    <w:rsid w:val="00B5441E"/>
    <w:rsid w:val="00B54AB0"/>
    <w:rsid w:val="00B55630"/>
    <w:rsid w:val="00B55A0A"/>
    <w:rsid w:val="00B55DB8"/>
    <w:rsid w:val="00B5618C"/>
    <w:rsid w:val="00B6008F"/>
    <w:rsid w:val="00B6011D"/>
    <w:rsid w:val="00B609A3"/>
    <w:rsid w:val="00B6168C"/>
    <w:rsid w:val="00B61C20"/>
    <w:rsid w:val="00B61FC0"/>
    <w:rsid w:val="00B62234"/>
    <w:rsid w:val="00B62B95"/>
    <w:rsid w:val="00B62BEF"/>
    <w:rsid w:val="00B63228"/>
    <w:rsid w:val="00B6361A"/>
    <w:rsid w:val="00B642EE"/>
    <w:rsid w:val="00B64466"/>
    <w:rsid w:val="00B651B1"/>
    <w:rsid w:val="00B6596C"/>
    <w:rsid w:val="00B6618C"/>
    <w:rsid w:val="00B6661F"/>
    <w:rsid w:val="00B6673C"/>
    <w:rsid w:val="00B66E08"/>
    <w:rsid w:val="00B67217"/>
    <w:rsid w:val="00B6749A"/>
    <w:rsid w:val="00B67694"/>
    <w:rsid w:val="00B6775F"/>
    <w:rsid w:val="00B67B77"/>
    <w:rsid w:val="00B70C4C"/>
    <w:rsid w:val="00B70F57"/>
    <w:rsid w:val="00B71A9A"/>
    <w:rsid w:val="00B723D2"/>
    <w:rsid w:val="00B72751"/>
    <w:rsid w:val="00B72B41"/>
    <w:rsid w:val="00B7328E"/>
    <w:rsid w:val="00B737DE"/>
    <w:rsid w:val="00B74534"/>
    <w:rsid w:val="00B74F7A"/>
    <w:rsid w:val="00B7586C"/>
    <w:rsid w:val="00B75AC8"/>
    <w:rsid w:val="00B763D6"/>
    <w:rsid w:val="00B80067"/>
    <w:rsid w:val="00B80440"/>
    <w:rsid w:val="00B80562"/>
    <w:rsid w:val="00B808BE"/>
    <w:rsid w:val="00B80AF3"/>
    <w:rsid w:val="00B81253"/>
    <w:rsid w:val="00B812BC"/>
    <w:rsid w:val="00B814DB"/>
    <w:rsid w:val="00B81795"/>
    <w:rsid w:val="00B82171"/>
    <w:rsid w:val="00B821D3"/>
    <w:rsid w:val="00B82749"/>
    <w:rsid w:val="00B82984"/>
    <w:rsid w:val="00B83001"/>
    <w:rsid w:val="00B831FB"/>
    <w:rsid w:val="00B84C53"/>
    <w:rsid w:val="00B85051"/>
    <w:rsid w:val="00B85446"/>
    <w:rsid w:val="00B85E3D"/>
    <w:rsid w:val="00B85EE8"/>
    <w:rsid w:val="00B8696C"/>
    <w:rsid w:val="00B87EC9"/>
    <w:rsid w:val="00B9006D"/>
    <w:rsid w:val="00B906AF"/>
    <w:rsid w:val="00B91055"/>
    <w:rsid w:val="00B920ED"/>
    <w:rsid w:val="00B926E8"/>
    <w:rsid w:val="00B92D91"/>
    <w:rsid w:val="00B92E79"/>
    <w:rsid w:val="00B93570"/>
    <w:rsid w:val="00B93E17"/>
    <w:rsid w:val="00B94066"/>
    <w:rsid w:val="00B94931"/>
    <w:rsid w:val="00B94D40"/>
    <w:rsid w:val="00B94E36"/>
    <w:rsid w:val="00B953E8"/>
    <w:rsid w:val="00B95BB0"/>
    <w:rsid w:val="00B95EFA"/>
    <w:rsid w:val="00B962F6"/>
    <w:rsid w:val="00B970E4"/>
    <w:rsid w:val="00BA0145"/>
    <w:rsid w:val="00BA03CB"/>
    <w:rsid w:val="00BA057B"/>
    <w:rsid w:val="00BA17A3"/>
    <w:rsid w:val="00BA203A"/>
    <w:rsid w:val="00BA21EC"/>
    <w:rsid w:val="00BA433B"/>
    <w:rsid w:val="00BA5392"/>
    <w:rsid w:val="00BA6804"/>
    <w:rsid w:val="00BA700E"/>
    <w:rsid w:val="00BB012C"/>
    <w:rsid w:val="00BB0706"/>
    <w:rsid w:val="00BB071F"/>
    <w:rsid w:val="00BB0FC3"/>
    <w:rsid w:val="00BB1165"/>
    <w:rsid w:val="00BB2109"/>
    <w:rsid w:val="00BB2191"/>
    <w:rsid w:val="00BB254A"/>
    <w:rsid w:val="00BB27CF"/>
    <w:rsid w:val="00BB2849"/>
    <w:rsid w:val="00BB28AC"/>
    <w:rsid w:val="00BB3AF1"/>
    <w:rsid w:val="00BB44DE"/>
    <w:rsid w:val="00BB49C4"/>
    <w:rsid w:val="00BB4F9D"/>
    <w:rsid w:val="00BB53DB"/>
    <w:rsid w:val="00BB6F2A"/>
    <w:rsid w:val="00BB7A21"/>
    <w:rsid w:val="00BB7D5A"/>
    <w:rsid w:val="00BC0409"/>
    <w:rsid w:val="00BC048A"/>
    <w:rsid w:val="00BC04A1"/>
    <w:rsid w:val="00BC0545"/>
    <w:rsid w:val="00BC1DC9"/>
    <w:rsid w:val="00BC2783"/>
    <w:rsid w:val="00BC27BC"/>
    <w:rsid w:val="00BC32AD"/>
    <w:rsid w:val="00BC4815"/>
    <w:rsid w:val="00BC4A71"/>
    <w:rsid w:val="00BC4B36"/>
    <w:rsid w:val="00BC5CBB"/>
    <w:rsid w:val="00BC5F5D"/>
    <w:rsid w:val="00BC6403"/>
    <w:rsid w:val="00BC7ED5"/>
    <w:rsid w:val="00BD0608"/>
    <w:rsid w:val="00BD06D7"/>
    <w:rsid w:val="00BD0C7B"/>
    <w:rsid w:val="00BD0D72"/>
    <w:rsid w:val="00BD1003"/>
    <w:rsid w:val="00BD1144"/>
    <w:rsid w:val="00BD1303"/>
    <w:rsid w:val="00BD186C"/>
    <w:rsid w:val="00BD250D"/>
    <w:rsid w:val="00BD2825"/>
    <w:rsid w:val="00BD2940"/>
    <w:rsid w:val="00BD3142"/>
    <w:rsid w:val="00BD361F"/>
    <w:rsid w:val="00BD388C"/>
    <w:rsid w:val="00BD3E18"/>
    <w:rsid w:val="00BD47C4"/>
    <w:rsid w:val="00BD505C"/>
    <w:rsid w:val="00BD5B29"/>
    <w:rsid w:val="00BE05B5"/>
    <w:rsid w:val="00BE0CE4"/>
    <w:rsid w:val="00BE14A5"/>
    <w:rsid w:val="00BE19E7"/>
    <w:rsid w:val="00BE2F2A"/>
    <w:rsid w:val="00BE399B"/>
    <w:rsid w:val="00BE39B3"/>
    <w:rsid w:val="00BE39CB"/>
    <w:rsid w:val="00BE3F34"/>
    <w:rsid w:val="00BE45D1"/>
    <w:rsid w:val="00BE4C35"/>
    <w:rsid w:val="00BE4CF7"/>
    <w:rsid w:val="00BE5EFD"/>
    <w:rsid w:val="00BE6210"/>
    <w:rsid w:val="00BE6A0C"/>
    <w:rsid w:val="00BE6BD7"/>
    <w:rsid w:val="00BF06BC"/>
    <w:rsid w:val="00BF1572"/>
    <w:rsid w:val="00BF1AC2"/>
    <w:rsid w:val="00BF1F85"/>
    <w:rsid w:val="00BF229D"/>
    <w:rsid w:val="00BF30AB"/>
    <w:rsid w:val="00BF3D6D"/>
    <w:rsid w:val="00BF4C00"/>
    <w:rsid w:val="00BF53DB"/>
    <w:rsid w:val="00BF54AE"/>
    <w:rsid w:val="00BF5F31"/>
    <w:rsid w:val="00BF6788"/>
    <w:rsid w:val="00BF683A"/>
    <w:rsid w:val="00BF7234"/>
    <w:rsid w:val="00BF7F0A"/>
    <w:rsid w:val="00C0130E"/>
    <w:rsid w:val="00C01DCD"/>
    <w:rsid w:val="00C01E56"/>
    <w:rsid w:val="00C01E97"/>
    <w:rsid w:val="00C01F8B"/>
    <w:rsid w:val="00C021AE"/>
    <w:rsid w:val="00C02219"/>
    <w:rsid w:val="00C02401"/>
    <w:rsid w:val="00C02D24"/>
    <w:rsid w:val="00C032AC"/>
    <w:rsid w:val="00C035ED"/>
    <w:rsid w:val="00C03630"/>
    <w:rsid w:val="00C03637"/>
    <w:rsid w:val="00C037C9"/>
    <w:rsid w:val="00C038A0"/>
    <w:rsid w:val="00C03CBA"/>
    <w:rsid w:val="00C0434E"/>
    <w:rsid w:val="00C04867"/>
    <w:rsid w:val="00C048B4"/>
    <w:rsid w:val="00C04D06"/>
    <w:rsid w:val="00C0572A"/>
    <w:rsid w:val="00C0623C"/>
    <w:rsid w:val="00C06611"/>
    <w:rsid w:val="00C0747B"/>
    <w:rsid w:val="00C074FD"/>
    <w:rsid w:val="00C07D25"/>
    <w:rsid w:val="00C119FB"/>
    <w:rsid w:val="00C12013"/>
    <w:rsid w:val="00C1343D"/>
    <w:rsid w:val="00C134A6"/>
    <w:rsid w:val="00C13AFD"/>
    <w:rsid w:val="00C14F29"/>
    <w:rsid w:val="00C15F06"/>
    <w:rsid w:val="00C164DB"/>
    <w:rsid w:val="00C17301"/>
    <w:rsid w:val="00C17AA8"/>
    <w:rsid w:val="00C2094A"/>
    <w:rsid w:val="00C215E5"/>
    <w:rsid w:val="00C2173D"/>
    <w:rsid w:val="00C21AA4"/>
    <w:rsid w:val="00C21BDD"/>
    <w:rsid w:val="00C21CF3"/>
    <w:rsid w:val="00C22DB6"/>
    <w:rsid w:val="00C2314E"/>
    <w:rsid w:val="00C23193"/>
    <w:rsid w:val="00C23B1B"/>
    <w:rsid w:val="00C24BBF"/>
    <w:rsid w:val="00C24CE6"/>
    <w:rsid w:val="00C25621"/>
    <w:rsid w:val="00C256D0"/>
    <w:rsid w:val="00C25B83"/>
    <w:rsid w:val="00C26746"/>
    <w:rsid w:val="00C267DC"/>
    <w:rsid w:val="00C26AD4"/>
    <w:rsid w:val="00C26E7D"/>
    <w:rsid w:val="00C27A8E"/>
    <w:rsid w:val="00C27FC9"/>
    <w:rsid w:val="00C311EC"/>
    <w:rsid w:val="00C31F25"/>
    <w:rsid w:val="00C322BA"/>
    <w:rsid w:val="00C3238A"/>
    <w:rsid w:val="00C32922"/>
    <w:rsid w:val="00C33707"/>
    <w:rsid w:val="00C33FE0"/>
    <w:rsid w:val="00C34443"/>
    <w:rsid w:val="00C3473D"/>
    <w:rsid w:val="00C34911"/>
    <w:rsid w:val="00C34FA6"/>
    <w:rsid w:val="00C35164"/>
    <w:rsid w:val="00C35CE6"/>
    <w:rsid w:val="00C36163"/>
    <w:rsid w:val="00C36856"/>
    <w:rsid w:val="00C36D54"/>
    <w:rsid w:val="00C372C1"/>
    <w:rsid w:val="00C374AF"/>
    <w:rsid w:val="00C375D0"/>
    <w:rsid w:val="00C37AAF"/>
    <w:rsid w:val="00C37B4D"/>
    <w:rsid w:val="00C4002F"/>
    <w:rsid w:val="00C4048C"/>
    <w:rsid w:val="00C40E0C"/>
    <w:rsid w:val="00C41197"/>
    <w:rsid w:val="00C41C7B"/>
    <w:rsid w:val="00C4246A"/>
    <w:rsid w:val="00C42F8F"/>
    <w:rsid w:val="00C4306F"/>
    <w:rsid w:val="00C43085"/>
    <w:rsid w:val="00C448C7"/>
    <w:rsid w:val="00C44BFF"/>
    <w:rsid w:val="00C44D23"/>
    <w:rsid w:val="00C44DA7"/>
    <w:rsid w:val="00C462D0"/>
    <w:rsid w:val="00C46624"/>
    <w:rsid w:val="00C46A91"/>
    <w:rsid w:val="00C46D28"/>
    <w:rsid w:val="00C46EE9"/>
    <w:rsid w:val="00C47046"/>
    <w:rsid w:val="00C47F3B"/>
    <w:rsid w:val="00C508A4"/>
    <w:rsid w:val="00C50D0A"/>
    <w:rsid w:val="00C50FCC"/>
    <w:rsid w:val="00C5109A"/>
    <w:rsid w:val="00C51624"/>
    <w:rsid w:val="00C51AEC"/>
    <w:rsid w:val="00C5259C"/>
    <w:rsid w:val="00C528A1"/>
    <w:rsid w:val="00C54D22"/>
    <w:rsid w:val="00C5521C"/>
    <w:rsid w:val="00C5572C"/>
    <w:rsid w:val="00C5575F"/>
    <w:rsid w:val="00C55D8F"/>
    <w:rsid w:val="00C55DD9"/>
    <w:rsid w:val="00C560DB"/>
    <w:rsid w:val="00C56CC4"/>
    <w:rsid w:val="00C56D52"/>
    <w:rsid w:val="00C57511"/>
    <w:rsid w:val="00C577E7"/>
    <w:rsid w:val="00C6009F"/>
    <w:rsid w:val="00C6185B"/>
    <w:rsid w:val="00C619EB"/>
    <w:rsid w:val="00C629E1"/>
    <w:rsid w:val="00C62BCB"/>
    <w:rsid w:val="00C62DD3"/>
    <w:rsid w:val="00C6352F"/>
    <w:rsid w:val="00C63B97"/>
    <w:rsid w:val="00C65759"/>
    <w:rsid w:val="00C65800"/>
    <w:rsid w:val="00C65FA1"/>
    <w:rsid w:val="00C66C18"/>
    <w:rsid w:val="00C67B40"/>
    <w:rsid w:val="00C704AA"/>
    <w:rsid w:val="00C7115E"/>
    <w:rsid w:val="00C72AF5"/>
    <w:rsid w:val="00C72EBF"/>
    <w:rsid w:val="00C73596"/>
    <w:rsid w:val="00C7370E"/>
    <w:rsid w:val="00C745E9"/>
    <w:rsid w:val="00C74629"/>
    <w:rsid w:val="00C74922"/>
    <w:rsid w:val="00C74CC8"/>
    <w:rsid w:val="00C750E8"/>
    <w:rsid w:val="00C75443"/>
    <w:rsid w:val="00C76016"/>
    <w:rsid w:val="00C77992"/>
    <w:rsid w:val="00C779DD"/>
    <w:rsid w:val="00C77B6D"/>
    <w:rsid w:val="00C77E6A"/>
    <w:rsid w:val="00C8075A"/>
    <w:rsid w:val="00C81523"/>
    <w:rsid w:val="00C81704"/>
    <w:rsid w:val="00C824F1"/>
    <w:rsid w:val="00C82511"/>
    <w:rsid w:val="00C825F0"/>
    <w:rsid w:val="00C82A0F"/>
    <w:rsid w:val="00C8323D"/>
    <w:rsid w:val="00C85A86"/>
    <w:rsid w:val="00C86E2C"/>
    <w:rsid w:val="00C87C6F"/>
    <w:rsid w:val="00C87EC5"/>
    <w:rsid w:val="00C9001A"/>
    <w:rsid w:val="00C90089"/>
    <w:rsid w:val="00C90524"/>
    <w:rsid w:val="00C906D9"/>
    <w:rsid w:val="00C90E38"/>
    <w:rsid w:val="00C91753"/>
    <w:rsid w:val="00C91870"/>
    <w:rsid w:val="00C92509"/>
    <w:rsid w:val="00C92DFA"/>
    <w:rsid w:val="00C933D5"/>
    <w:rsid w:val="00C9373C"/>
    <w:rsid w:val="00C93AA6"/>
    <w:rsid w:val="00C93D19"/>
    <w:rsid w:val="00C93E7C"/>
    <w:rsid w:val="00C9412B"/>
    <w:rsid w:val="00C9490E"/>
    <w:rsid w:val="00C94A57"/>
    <w:rsid w:val="00C94FFC"/>
    <w:rsid w:val="00C9528B"/>
    <w:rsid w:val="00C953D8"/>
    <w:rsid w:val="00C959AC"/>
    <w:rsid w:val="00C9674C"/>
    <w:rsid w:val="00C97758"/>
    <w:rsid w:val="00C977E6"/>
    <w:rsid w:val="00CA07EF"/>
    <w:rsid w:val="00CA16F2"/>
    <w:rsid w:val="00CA1BFA"/>
    <w:rsid w:val="00CA2F17"/>
    <w:rsid w:val="00CA3EB5"/>
    <w:rsid w:val="00CA4356"/>
    <w:rsid w:val="00CA45B3"/>
    <w:rsid w:val="00CA4A0A"/>
    <w:rsid w:val="00CA4CCA"/>
    <w:rsid w:val="00CA5893"/>
    <w:rsid w:val="00CA5BCF"/>
    <w:rsid w:val="00CA5CA6"/>
    <w:rsid w:val="00CA5D85"/>
    <w:rsid w:val="00CA659C"/>
    <w:rsid w:val="00CA6D99"/>
    <w:rsid w:val="00CA7770"/>
    <w:rsid w:val="00CA785D"/>
    <w:rsid w:val="00CA795B"/>
    <w:rsid w:val="00CA7E70"/>
    <w:rsid w:val="00CB072E"/>
    <w:rsid w:val="00CB075F"/>
    <w:rsid w:val="00CB07EA"/>
    <w:rsid w:val="00CB0A42"/>
    <w:rsid w:val="00CB0A91"/>
    <w:rsid w:val="00CB0DA9"/>
    <w:rsid w:val="00CB12AB"/>
    <w:rsid w:val="00CB16AC"/>
    <w:rsid w:val="00CB17E3"/>
    <w:rsid w:val="00CB17ED"/>
    <w:rsid w:val="00CB2594"/>
    <w:rsid w:val="00CB26CD"/>
    <w:rsid w:val="00CB29E5"/>
    <w:rsid w:val="00CB2AF7"/>
    <w:rsid w:val="00CB31B1"/>
    <w:rsid w:val="00CB365E"/>
    <w:rsid w:val="00CB4856"/>
    <w:rsid w:val="00CB634A"/>
    <w:rsid w:val="00CB64A8"/>
    <w:rsid w:val="00CB6DD3"/>
    <w:rsid w:val="00CC1018"/>
    <w:rsid w:val="00CC1263"/>
    <w:rsid w:val="00CC1654"/>
    <w:rsid w:val="00CC1E4C"/>
    <w:rsid w:val="00CC1FA0"/>
    <w:rsid w:val="00CC342F"/>
    <w:rsid w:val="00CC37AD"/>
    <w:rsid w:val="00CC38DB"/>
    <w:rsid w:val="00CC3CA4"/>
    <w:rsid w:val="00CC3E11"/>
    <w:rsid w:val="00CC4414"/>
    <w:rsid w:val="00CC5286"/>
    <w:rsid w:val="00CC592E"/>
    <w:rsid w:val="00CC5F27"/>
    <w:rsid w:val="00CC6E15"/>
    <w:rsid w:val="00CC6F93"/>
    <w:rsid w:val="00CC7267"/>
    <w:rsid w:val="00CC72CA"/>
    <w:rsid w:val="00CC74D0"/>
    <w:rsid w:val="00CC7920"/>
    <w:rsid w:val="00CC7E93"/>
    <w:rsid w:val="00CD1932"/>
    <w:rsid w:val="00CD1B69"/>
    <w:rsid w:val="00CD2135"/>
    <w:rsid w:val="00CD214A"/>
    <w:rsid w:val="00CD2397"/>
    <w:rsid w:val="00CD274C"/>
    <w:rsid w:val="00CD2A02"/>
    <w:rsid w:val="00CD2BF0"/>
    <w:rsid w:val="00CD3523"/>
    <w:rsid w:val="00CD46E3"/>
    <w:rsid w:val="00CD5637"/>
    <w:rsid w:val="00CD5EB0"/>
    <w:rsid w:val="00CD70D8"/>
    <w:rsid w:val="00CD7F0C"/>
    <w:rsid w:val="00CE0683"/>
    <w:rsid w:val="00CE16BA"/>
    <w:rsid w:val="00CE1DAD"/>
    <w:rsid w:val="00CE2186"/>
    <w:rsid w:val="00CE25AC"/>
    <w:rsid w:val="00CE26AA"/>
    <w:rsid w:val="00CE287D"/>
    <w:rsid w:val="00CE36DB"/>
    <w:rsid w:val="00CE38AA"/>
    <w:rsid w:val="00CE3AC3"/>
    <w:rsid w:val="00CE3AD1"/>
    <w:rsid w:val="00CE4111"/>
    <w:rsid w:val="00CE4444"/>
    <w:rsid w:val="00CE4E6E"/>
    <w:rsid w:val="00CE6116"/>
    <w:rsid w:val="00CE7ADF"/>
    <w:rsid w:val="00CE7E24"/>
    <w:rsid w:val="00CF0518"/>
    <w:rsid w:val="00CF0991"/>
    <w:rsid w:val="00CF23B3"/>
    <w:rsid w:val="00CF363F"/>
    <w:rsid w:val="00CF3BF9"/>
    <w:rsid w:val="00CF3FFE"/>
    <w:rsid w:val="00CF457B"/>
    <w:rsid w:val="00CF47B2"/>
    <w:rsid w:val="00CF4C06"/>
    <w:rsid w:val="00CF5685"/>
    <w:rsid w:val="00CF6B1A"/>
    <w:rsid w:val="00CF7724"/>
    <w:rsid w:val="00CF79B5"/>
    <w:rsid w:val="00CF7E36"/>
    <w:rsid w:val="00D00449"/>
    <w:rsid w:val="00D01C43"/>
    <w:rsid w:val="00D01CEB"/>
    <w:rsid w:val="00D0233D"/>
    <w:rsid w:val="00D027C3"/>
    <w:rsid w:val="00D02912"/>
    <w:rsid w:val="00D0314C"/>
    <w:rsid w:val="00D0338D"/>
    <w:rsid w:val="00D037A8"/>
    <w:rsid w:val="00D03B83"/>
    <w:rsid w:val="00D040B3"/>
    <w:rsid w:val="00D04BD5"/>
    <w:rsid w:val="00D0559E"/>
    <w:rsid w:val="00D05868"/>
    <w:rsid w:val="00D058A3"/>
    <w:rsid w:val="00D06212"/>
    <w:rsid w:val="00D065C2"/>
    <w:rsid w:val="00D066A1"/>
    <w:rsid w:val="00D07793"/>
    <w:rsid w:val="00D1062C"/>
    <w:rsid w:val="00D10AF7"/>
    <w:rsid w:val="00D10E6A"/>
    <w:rsid w:val="00D1127B"/>
    <w:rsid w:val="00D11685"/>
    <w:rsid w:val="00D12461"/>
    <w:rsid w:val="00D125AE"/>
    <w:rsid w:val="00D12D1F"/>
    <w:rsid w:val="00D13D59"/>
    <w:rsid w:val="00D14A38"/>
    <w:rsid w:val="00D14EA9"/>
    <w:rsid w:val="00D14F8C"/>
    <w:rsid w:val="00D150F1"/>
    <w:rsid w:val="00D15734"/>
    <w:rsid w:val="00D15C57"/>
    <w:rsid w:val="00D16219"/>
    <w:rsid w:val="00D165DF"/>
    <w:rsid w:val="00D167D1"/>
    <w:rsid w:val="00D175FD"/>
    <w:rsid w:val="00D200D3"/>
    <w:rsid w:val="00D20189"/>
    <w:rsid w:val="00D2040F"/>
    <w:rsid w:val="00D20CBF"/>
    <w:rsid w:val="00D20EBC"/>
    <w:rsid w:val="00D236F4"/>
    <w:rsid w:val="00D24158"/>
    <w:rsid w:val="00D24194"/>
    <w:rsid w:val="00D24852"/>
    <w:rsid w:val="00D24A77"/>
    <w:rsid w:val="00D24E08"/>
    <w:rsid w:val="00D25129"/>
    <w:rsid w:val="00D25310"/>
    <w:rsid w:val="00D253C6"/>
    <w:rsid w:val="00D25AA7"/>
    <w:rsid w:val="00D25B31"/>
    <w:rsid w:val="00D26D33"/>
    <w:rsid w:val="00D27076"/>
    <w:rsid w:val="00D2716E"/>
    <w:rsid w:val="00D30432"/>
    <w:rsid w:val="00D30A85"/>
    <w:rsid w:val="00D3177C"/>
    <w:rsid w:val="00D3191A"/>
    <w:rsid w:val="00D31E6F"/>
    <w:rsid w:val="00D31ED2"/>
    <w:rsid w:val="00D32142"/>
    <w:rsid w:val="00D322D6"/>
    <w:rsid w:val="00D324B8"/>
    <w:rsid w:val="00D334A5"/>
    <w:rsid w:val="00D33535"/>
    <w:rsid w:val="00D3385F"/>
    <w:rsid w:val="00D338B4"/>
    <w:rsid w:val="00D341E6"/>
    <w:rsid w:val="00D358AC"/>
    <w:rsid w:val="00D37EE3"/>
    <w:rsid w:val="00D4016A"/>
    <w:rsid w:val="00D40896"/>
    <w:rsid w:val="00D41E1F"/>
    <w:rsid w:val="00D4271C"/>
    <w:rsid w:val="00D42CAD"/>
    <w:rsid w:val="00D42D9F"/>
    <w:rsid w:val="00D42E47"/>
    <w:rsid w:val="00D432A5"/>
    <w:rsid w:val="00D4372A"/>
    <w:rsid w:val="00D44284"/>
    <w:rsid w:val="00D44A5A"/>
    <w:rsid w:val="00D450B9"/>
    <w:rsid w:val="00D45924"/>
    <w:rsid w:val="00D4770A"/>
    <w:rsid w:val="00D50B7D"/>
    <w:rsid w:val="00D52164"/>
    <w:rsid w:val="00D52298"/>
    <w:rsid w:val="00D527FD"/>
    <w:rsid w:val="00D52C9E"/>
    <w:rsid w:val="00D52D52"/>
    <w:rsid w:val="00D5320E"/>
    <w:rsid w:val="00D534CE"/>
    <w:rsid w:val="00D53649"/>
    <w:rsid w:val="00D538F0"/>
    <w:rsid w:val="00D54181"/>
    <w:rsid w:val="00D541E8"/>
    <w:rsid w:val="00D5441A"/>
    <w:rsid w:val="00D549F1"/>
    <w:rsid w:val="00D54B57"/>
    <w:rsid w:val="00D556A3"/>
    <w:rsid w:val="00D5706F"/>
    <w:rsid w:val="00D57396"/>
    <w:rsid w:val="00D575B3"/>
    <w:rsid w:val="00D57624"/>
    <w:rsid w:val="00D57A94"/>
    <w:rsid w:val="00D60702"/>
    <w:rsid w:val="00D60A9B"/>
    <w:rsid w:val="00D60B64"/>
    <w:rsid w:val="00D6148C"/>
    <w:rsid w:val="00D617F4"/>
    <w:rsid w:val="00D61C76"/>
    <w:rsid w:val="00D61D77"/>
    <w:rsid w:val="00D6217C"/>
    <w:rsid w:val="00D628D9"/>
    <w:rsid w:val="00D62B45"/>
    <w:rsid w:val="00D631C3"/>
    <w:rsid w:val="00D638DD"/>
    <w:rsid w:val="00D63B22"/>
    <w:rsid w:val="00D644C1"/>
    <w:rsid w:val="00D648D1"/>
    <w:rsid w:val="00D64A50"/>
    <w:rsid w:val="00D64BFB"/>
    <w:rsid w:val="00D655A3"/>
    <w:rsid w:val="00D662F6"/>
    <w:rsid w:val="00D6659A"/>
    <w:rsid w:val="00D66746"/>
    <w:rsid w:val="00D668D3"/>
    <w:rsid w:val="00D66E7A"/>
    <w:rsid w:val="00D66EEF"/>
    <w:rsid w:val="00D67148"/>
    <w:rsid w:val="00D675A9"/>
    <w:rsid w:val="00D70D02"/>
    <w:rsid w:val="00D70FD6"/>
    <w:rsid w:val="00D712D2"/>
    <w:rsid w:val="00D7169F"/>
    <w:rsid w:val="00D72291"/>
    <w:rsid w:val="00D73E5D"/>
    <w:rsid w:val="00D74134"/>
    <w:rsid w:val="00D742E6"/>
    <w:rsid w:val="00D744B6"/>
    <w:rsid w:val="00D75732"/>
    <w:rsid w:val="00D75DC4"/>
    <w:rsid w:val="00D764F1"/>
    <w:rsid w:val="00D76AFB"/>
    <w:rsid w:val="00D77507"/>
    <w:rsid w:val="00D77E50"/>
    <w:rsid w:val="00D80443"/>
    <w:rsid w:val="00D80C8F"/>
    <w:rsid w:val="00D80FB5"/>
    <w:rsid w:val="00D811B3"/>
    <w:rsid w:val="00D81819"/>
    <w:rsid w:val="00D82555"/>
    <w:rsid w:val="00D82984"/>
    <w:rsid w:val="00D8405F"/>
    <w:rsid w:val="00D84273"/>
    <w:rsid w:val="00D8474F"/>
    <w:rsid w:val="00D8549B"/>
    <w:rsid w:val="00D857AA"/>
    <w:rsid w:val="00D86D3F"/>
    <w:rsid w:val="00D86DC9"/>
    <w:rsid w:val="00D87F85"/>
    <w:rsid w:val="00D916A2"/>
    <w:rsid w:val="00D92CBC"/>
    <w:rsid w:val="00D9355B"/>
    <w:rsid w:val="00D93BA6"/>
    <w:rsid w:val="00D9499E"/>
    <w:rsid w:val="00D9516C"/>
    <w:rsid w:val="00D9556D"/>
    <w:rsid w:val="00D95D5A"/>
    <w:rsid w:val="00D95D92"/>
    <w:rsid w:val="00D965A8"/>
    <w:rsid w:val="00D967F8"/>
    <w:rsid w:val="00D97634"/>
    <w:rsid w:val="00DA0C1C"/>
    <w:rsid w:val="00DA15E0"/>
    <w:rsid w:val="00DA22B4"/>
    <w:rsid w:val="00DA239F"/>
    <w:rsid w:val="00DA2AC4"/>
    <w:rsid w:val="00DA2C21"/>
    <w:rsid w:val="00DA2D40"/>
    <w:rsid w:val="00DA37B8"/>
    <w:rsid w:val="00DA38A0"/>
    <w:rsid w:val="00DA3AA6"/>
    <w:rsid w:val="00DA496B"/>
    <w:rsid w:val="00DA4D9B"/>
    <w:rsid w:val="00DA5144"/>
    <w:rsid w:val="00DA5426"/>
    <w:rsid w:val="00DA58AA"/>
    <w:rsid w:val="00DA6263"/>
    <w:rsid w:val="00DA6BE5"/>
    <w:rsid w:val="00DA6D8D"/>
    <w:rsid w:val="00DA7806"/>
    <w:rsid w:val="00DA7935"/>
    <w:rsid w:val="00DA7CEE"/>
    <w:rsid w:val="00DA7FCE"/>
    <w:rsid w:val="00DB04A9"/>
    <w:rsid w:val="00DB08AA"/>
    <w:rsid w:val="00DB0A0B"/>
    <w:rsid w:val="00DB1727"/>
    <w:rsid w:val="00DB1C38"/>
    <w:rsid w:val="00DB204C"/>
    <w:rsid w:val="00DB2905"/>
    <w:rsid w:val="00DB2984"/>
    <w:rsid w:val="00DB3BB0"/>
    <w:rsid w:val="00DB4380"/>
    <w:rsid w:val="00DB4C93"/>
    <w:rsid w:val="00DB5297"/>
    <w:rsid w:val="00DB529F"/>
    <w:rsid w:val="00DB54C6"/>
    <w:rsid w:val="00DB5CDC"/>
    <w:rsid w:val="00DB610B"/>
    <w:rsid w:val="00DB61C6"/>
    <w:rsid w:val="00DB671B"/>
    <w:rsid w:val="00DB6730"/>
    <w:rsid w:val="00DB6A91"/>
    <w:rsid w:val="00DB76F8"/>
    <w:rsid w:val="00DB780B"/>
    <w:rsid w:val="00DB7D65"/>
    <w:rsid w:val="00DB7EB7"/>
    <w:rsid w:val="00DB7FAB"/>
    <w:rsid w:val="00DC07ED"/>
    <w:rsid w:val="00DC130A"/>
    <w:rsid w:val="00DC16EE"/>
    <w:rsid w:val="00DC1A5A"/>
    <w:rsid w:val="00DC227D"/>
    <w:rsid w:val="00DC22B5"/>
    <w:rsid w:val="00DC2EC5"/>
    <w:rsid w:val="00DC2EFA"/>
    <w:rsid w:val="00DC378A"/>
    <w:rsid w:val="00DC4473"/>
    <w:rsid w:val="00DC4F45"/>
    <w:rsid w:val="00DC5AC5"/>
    <w:rsid w:val="00DC7D79"/>
    <w:rsid w:val="00DD0E37"/>
    <w:rsid w:val="00DD10CE"/>
    <w:rsid w:val="00DD1DD8"/>
    <w:rsid w:val="00DD1E6E"/>
    <w:rsid w:val="00DD1EC1"/>
    <w:rsid w:val="00DD6041"/>
    <w:rsid w:val="00DD6BC7"/>
    <w:rsid w:val="00DD7D1B"/>
    <w:rsid w:val="00DE07F8"/>
    <w:rsid w:val="00DE0BF5"/>
    <w:rsid w:val="00DE0FB8"/>
    <w:rsid w:val="00DE13C2"/>
    <w:rsid w:val="00DE15CF"/>
    <w:rsid w:val="00DE1D16"/>
    <w:rsid w:val="00DE2026"/>
    <w:rsid w:val="00DE5013"/>
    <w:rsid w:val="00DE575B"/>
    <w:rsid w:val="00DE598D"/>
    <w:rsid w:val="00DE6317"/>
    <w:rsid w:val="00DE65CF"/>
    <w:rsid w:val="00DE7A66"/>
    <w:rsid w:val="00DF08DC"/>
    <w:rsid w:val="00DF1B95"/>
    <w:rsid w:val="00DF3BDA"/>
    <w:rsid w:val="00DF4670"/>
    <w:rsid w:val="00DF4CAC"/>
    <w:rsid w:val="00DF5429"/>
    <w:rsid w:val="00DF6508"/>
    <w:rsid w:val="00DF683A"/>
    <w:rsid w:val="00DF696A"/>
    <w:rsid w:val="00DF77D6"/>
    <w:rsid w:val="00E002B6"/>
    <w:rsid w:val="00E02F1F"/>
    <w:rsid w:val="00E03324"/>
    <w:rsid w:val="00E03EF4"/>
    <w:rsid w:val="00E03F9B"/>
    <w:rsid w:val="00E04344"/>
    <w:rsid w:val="00E04D9B"/>
    <w:rsid w:val="00E04E89"/>
    <w:rsid w:val="00E0527E"/>
    <w:rsid w:val="00E057B0"/>
    <w:rsid w:val="00E05919"/>
    <w:rsid w:val="00E06390"/>
    <w:rsid w:val="00E0651A"/>
    <w:rsid w:val="00E06B0E"/>
    <w:rsid w:val="00E06E84"/>
    <w:rsid w:val="00E0762D"/>
    <w:rsid w:val="00E076BB"/>
    <w:rsid w:val="00E0797B"/>
    <w:rsid w:val="00E104CF"/>
    <w:rsid w:val="00E10645"/>
    <w:rsid w:val="00E1095D"/>
    <w:rsid w:val="00E111F8"/>
    <w:rsid w:val="00E114DA"/>
    <w:rsid w:val="00E1213D"/>
    <w:rsid w:val="00E12757"/>
    <w:rsid w:val="00E129C5"/>
    <w:rsid w:val="00E12B8B"/>
    <w:rsid w:val="00E12CE8"/>
    <w:rsid w:val="00E13911"/>
    <w:rsid w:val="00E14077"/>
    <w:rsid w:val="00E14869"/>
    <w:rsid w:val="00E159A4"/>
    <w:rsid w:val="00E15F67"/>
    <w:rsid w:val="00E16465"/>
    <w:rsid w:val="00E167A0"/>
    <w:rsid w:val="00E16D3B"/>
    <w:rsid w:val="00E17577"/>
    <w:rsid w:val="00E177B2"/>
    <w:rsid w:val="00E17A0F"/>
    <w:rsid w:val="00E2039E"/>
    <w:rsid w:val="00E20CFD"/>
    <w:rsid w:val="00E22DFA"/>
    <w:rsid w:val="00E22E68"/>
    <w:rsid w:val="00E23AB8"/>
    <w:rsid w:val="00E23B14"/>
    <w:rsid w:val="00E2445C"/>
    <w:rsid w:val="00E24BE3"/>
    <w:rsid w:val="00E26308"/>
    <w:rsid w:val="00E263EB"/>
    <w:rsid w:val="00E2642E"/>
    <w:rsid w:val="00E26D4C"/>
    <w:rsid w:val="00E26E0A"/>
    <w:rsid w:val="00E275B3"/>
    <w:rsid w:val="00E278EE"/>
    <w:rsid w:val="00E27CC5"/>
    <w:rsid w:val="00E30502"/>
    <w:rsid w:val="00E30A00"/>
    <w:rsid w:val="00E30CF8"/>
    <w:rsid w:val="00E30EA8"/>
    <w:rsid w:val="00E316D3"/>
    <w:rsid w:val="00E319BF"/>
    <w:rsid w:val="00E31F88"/>
    <w:rsid w:val="00E32363"/>
    <w:rsid w:val="00E32580"/>
    <w:rsid w:val="00E336E2"/>
    <w:rsid w:val="00E34F79"/>
    <w:rsid w:val="00E350FD"/>
    <w:rsid w:val="00E353B8"/>
    <w:rsid w:val="00E35BF4"/>
    <w:rsid w:val="00E36232"/>
    <w:rsid w:val="00E3629E"/>
    <w:rsid w:val="00E3721F"/>
    <w:rsid w:val="00E3795A"/>
    <w:rsid w:val="00E37D25"/>
    <w:rsid w:val="00E4006B"/>
    <w:rsid w:val="00E412A4"/>
    <w:rsid w:val="00E415C5"/>
    <w:rsid w:val="00E41F7C"/>
    <w:rsid w:val="00E43887"/>
    <w:rsid w:val="00E43E57"/>
    <w:rsid w:val="00E44874"/>
    <w:rsid w:val="00E45D3B"/>
    <w:rsid w:val="00E46E4E"/>
    <w:rsid w:val="00E46EB2"/>
    <w:rsid w:val="00E4757D"/>
    <w:rsid w:val="00E50ABB"/>
    <w:rsid w:val="00E511D1"/>
    <w:rsid w:val="00E51949"/>
    <w:rsid w:val="00E51AF9"/>
    <w:rsid w:val="00E526F0"/>
    <w:rsid w:val="00E527FA"/>
    <w:rsid w:val="00E5370F"/>
    <w:rsid w:val="00E5396F"/>
    <w:rsid w:val="00E53994"/>
    <w:rsid w:val="00E55958"/>
    <w:rsid w:val="00E56044"/>
    <w:rsid w:val="00E56308"/>
    <w:rsid w:val="00E56AD0"/>
    <w:rsid w:val="00E56DC4"/>
    <w:rsid w:val="00E57861"/>
    <w:rsid w:val="00E57AF2"/>
    <w:rsid w:val="00E608F6"/>
    <w:rsid w:val="00E60D5F"/>
    <w:rsid w:val="00E61256"/>
    <w:rsid w:val="00E615B1"/>
    <w:rsid w:val="00E6244A"/>
    <w:rsid w:val="00E62C48"/>
    <w:rsid w:val="00E62CA1"/>
    <w:rsid w:val="00E6300F"/>
    <w:rsid w:val="00E638D0"/>
    <w:rsid w:val="00E63A4E"/>
    <w:rsid w:val="00E64285"/>
    <w:rsid w:val="00E6452B"/>
    <w:rsid w:val="00E6456C"/>
    <w:rsid w:val="00E64836"/>
    <w:rsid w:val="00E6523A"/>
    <w:rsid w:val="00E66144"/>
    <w:rsid w:val="00E661C5"/>
    <w:rsid w:val="00E6661C"/>
    <w:rsid w:val="00E66D3C"/>
    <w:rsid w:val="00E66E3E"/>
    <w:rsid w:val="00E671F7"/>
    <w:rsid w:val="00E700A8"/>
    <w:rsid w:val="00E73D00"/>
    <w:rsid w:val="00E74964"/>
    <w:rsid w:val="00E74DCE"/>
    <w:rsid w:val="00E75C46"/>
    <w:rsid w:val="00E763E2"/>
    <w:rsid w:val="00E76830"/>
    <w:rsid w:val="00E77862"/>
    <w:rsid w:val="00E803F2"/>
    <w:rsid w:val="00E80657"/>
    <w:rsid w:val="00E80C4B"/>
    <w:rsid w:val="00E81005"/>
    <w:rsid w:val="00E81C63"/>
    <w:rsid w:val="00E8263A"/>
    <w:rsid w:val="00E8287E"/>
    <w:rsid w:val="00E82A7E"/>
    <w:rsid w:val="00E83A6A"/>
    <w:rsid w:val="00E83F73"/>
    <w:rsid w:val="00E84C8D"/>
    <w:rsid w:val="00E85BF7"/>
    <w:rsid w:val="00E85D18"/>
    <w:rsid w:val="00E85D84"/>
    <w:rsid w:val="00E85F2F"/>
    <w:rsid w:val="00E86E3A"/>
    <w:rsid w:val="00E86F65"/>
    <w:rsid w:val="00E87AA3"/>
    <w:rsid w:val="00E87D5B"/>
    <w:rsid w:val="00E87D62"/>
    <w:rsid w:val="00E90F4A"/>
    <w:rsid w:val="00E91082"/>
    <w:rsid w:val="00E91F7D"/>
    <w:rsid w:val="00E9229D"/>
    <w:rsid w:val="00E925F2"/>
    <w:rsid w:val="00E92F6B"/>
    <w:rsid w:val="00E9346C"/>
    <w:rsid w:val="00E939F6"/>
    <w:rsid w:val="00E93B9B"/>
    <w:rsid w:val="00E93FB7"/>
    <w:rsid w:val="00E943DD"/>
    <w:rsid w:val="00E94DE6"/>
    <w:rsid w:val="00E9607A"/>
    <w:rsid w:val="00E96E41"/>
    <w:rsid w:val="00E97BE5"/>
    <w:rsid w:val="00EA0A5C"/>
    <w:rsid w:val="00EA160E"/>
    <w:rsid w:val="00EA1629"/>
    <w:rsid w:val="00EA2584"/>
    <w:rsid w:val="00EA3470"/>
    <w:rsid w:val="00EA351D"/>
    <w:rsid w:val="00EA39AD"/>
    <w:rsid w:val="00EA3A67"/>
    <w:rsid w:val="00EA3B8C"/>
    <w:rsid w:val="00EA419D"/>
    <w:rsid w:val="00EA43EE"/>
    <w:rsid w:val="00EA5037"/>
    <w:rsid w:val="00EA5709"/>
    <w:rsid w:val="00EA6A9B"/>
    <w:rsid w:val="00EA6B04"/>
    <w:rsid w:val="00EA705A"/>
    <w:rsid w:val="00EA71DB"/>
    <w:rsid w:val="00EA7579"/>
    <w:rsid w:val="00EA76A1"/>
    <w:rsid w:val="00EA7C21"/>
    <w:rsid w:val="00EB01F6"/>
    <w:rsid w:val="00EB0596"/>
    <w:rsid w:val="00EB0B1B"/>
    <w:rsid w:val="00EB0B9B"/>
    <w:rsid w:val="00EB343C"/>
    <w:rsid w:val="00EB4012"/>
    <w:rsid w:val="00EB414D"/>
    <w:rsid w:val="00EB44A1"/>
    <w:rsid w:val="00EB5C5E"/>
    <w:rsid w:val="00EB5C7F"/>
    <w:rsid w:val="00EB601F"/>
    <w:rsid w:val="00EB7545"/>
    <w:rsid w:val="00EB761C"/>
    <w:rsid w:val="00EB7C70"/>
    <w:rsid w:val="00EB7EFF"/>
    <w:rsid w:val="00EC015F"/>
    <w:rsid w:val="00EC0D87"/>
    <w:rsid w:val="00EC19C1"/>
    <w:rsid w:val="00EC2020"/>
    <w:rsid w:val="00EC24DD"/>
    <w:rsid w:val="00EC3D9B"/>
    <w:rsid w:val="00EC5691"/>
    <w:rsid w:val="00EC5837"/>
    <w:rsid w:val="00EC59CA"/>
    <w:rsid w:val="00EC59EA"/>
    <w:rsid w:val="00EC5D96"/>
    <w:rsid w:val="00EC6B58"/>
    <w:rsid w:val="00EC6C06"/>
    <w:rsid w:val="00EC7DAC"/>
    <w:rsid w:val="00ED0022"/>
    <w:rsid w:val="00ED00E8"/>
    <w:rsid w:val="00ED064D"/>
    <w:rsid w:val="00ED08A3"/>
    <w:rsid w:val="00ED0EA4"/>
    <w:rsid w:val="00ED1863"/>
    <w:rsid w:val="00ED1A65"/>
    <w:rsid w:val="00ED2B31"/>
    <w:rsid w:val="00ED2D42"/>
    <w:rsid w:val="00ED2DF8"/>
    <w:rsid w:val="00ED2F50"/>
    <w:rsid w:val="00ED3095"/>
    <w:rsid w:val="00ED317A"/>
    <w:rsid w:val="00ED36A4"/>
    <w:rsid w:val="00ED4975"/>
    <w:rsid w:val="00ED56A3"/>
    <w:rsid w:val="00ED5B4B"/>
    <w:rsid w:val="00ED5E96"/>
    <w:rsid w:val="00ED6347"/>
    <w:rsid w:val="00ED6F26"/>
    <w:rsid w:val="00ED7ACA"/>
    <w:rsid w:val="00ED7B86"/>
    <w:rsid w:val="00EE02EA"/>
    <w:rsid w:val="00EE052A"/>
    <w:rsid w:val="00EE1218"/>
    <w:rsid w:val="00EE137A"/>
    <w:rsid w:val="00EE186B"/>
    <w:rsid w:val="00EE3805"/>
    <w:rsid w:val="00EE40C7"/>
    <w:rsid w:val="00EE419C"/>
    <w:rsid w:val="00EE44E9"/>
    <w:rsid w:val="00EE45BD"/>
    <w:rsid w:val="00EE467B"/>
    <w:rsid w:val="00EE5131"/>
    <w:rsid w:val="00EE71F0"/>
    <w:rsid w:val="00EE795C"/>
    <w:rsid w:val="00EF1047"/>
    <w:rsid w:val="00EF12DF"/>
    <w:rsid w:val="00EF1477"/>
    <w:rsid w:val="00EF15B9"/>
    <w:rsid w:val="00EF1BF0"/>
    <w:rsid w:val="00EF220B"/>
    <w:rsid w:val="00EF268D"/>
    <w:rsid w:val="00EF4C37"/>
    <w:rsid w:val="00EF546B"/>
    <w:rsid w:val="00EF5D6A"/>
    <w:rsid w:val="00EF5F07"/>
    <w:rsid w:val="00EF60A1"/>
    <w:rsid w:val="00EF6ADC"/>
    <w:rsid w:val="00EF749E"/>
    <w:rsid w:val="00F00C17"/>
    <w:rsid w:val="00F00CE8"/>
    <w:rsid w:val="00F01B6B"/>
    <w:rsid w:val="00F02157"/>
    <w:rsid w:val="00F024C0"/>
    <w:rsid w:val="00F02D73"/>
    <w:rsid w:val="00F03966"/>
    <w:rsid w:val="00F039B2"/>
    <w:rsid w:val="00F041DA"/>
    <w:rsid w:val="00F0535F"/>
    <w:rsid w:val="00F053C2"/>
    <w:rsid w:val="00F055A1"/>
    <w:rsid w:val="00F05DED"/>
    <w:rsid w:val="00F06807"/>
    <w:rsid w:val="00F0691C"/>
    <w:rsid w:val="00F06E05"/>
    <w:rsid w:val="00F1005B"/>
    <w:rsid w:val="00F114A2"/>
    <w:rsid w:val="00F11960"/>
    <w:rsid w:val="00F119A2"/>
    <w:rsid w:val="00F11F36"/>
    <w:rsid w:val="00F1296F"/>
    <w:rsid w:val="00F137AA"/>
    <w:rsid w:val="00F139C1"/>
    <w:rsid w:val="00F139D7"/>
    <w:rsid w:val="00F14587"/>
    <w:rsid w:val="00F14634"/>
    <w:rsid w:val="00F1480C"/>
    <w:rsid w:val="00F1531E"/>
    <w:rsid w:val="00F15676"/>
    <w:rsid w:val="00F16037"/>
    <w:rsid w:val="00F16AE7"/>
    <w:rsid w:val="00F173F9"/>
    <w:rsid w:val="00F17792"/>
    <w:rsid w:val="00F17885"/>
    <w:rsid w:val="00F17897"/>
    <w:rsid w:val="00F17C36"/>
    <w:rsid w:val="00F17D79"/>
    <w:rsid w:val="00F20331"/>
    <w:rsid w:val="00F21223"/>
    <w:rsid w:val="00F21DBB"/>
    <w:rsid w:val="00F22A50"/>
    <w:rsid w:val="00F22B60"/>
    <w:rsid w:val="00F22F6B"/>
    <w:rsid w:val="00F236C5"/>
    <w:rsid w:val="00F24A17"/>
    <w:rsid w:val="00F26962"/>
    <w:rsid w:val="00F26A2B"/>
    <w:rsid w:val="00F26EE3"/>
    <w:rsid w:val="00F27AD4"/>
    <w:rsid w:val="00F304AE"/>
    <w:rsid w:val="00F31F9A"/>
    <w:rsid w:val="00F320E0"/>
    <w:rsid w:val="00F32D2A"/>
    <w:rsid w:val="00F32EFD"/>
    <w:rsid w:val="00F349D4"/>
    <w:rsid w:val="00F34BDB"/>
    <w:rsid w:val="00F34DA3"/>
    <w:rsid w:val="00F35E87"/>
    <w:rsid w:val="00F35FB9"/>
    <w:rsid w:val="00F361E9"/>
    <w:rsid w:val="00F36642"/>
    <w:rsid w:val="00F370DB"/>
    <w:rsid w:val="00F3756C"/>
    <w:rsid w:val="00F37BA3"/>
    <w:rsid w:val="00F37FA9"/>
    <w:rsid w:val="00F4007A"/>
    <w:rsid w:val="00F4065D"/>
    <w:rsid w:val="00F407B2"/>
    <w:rsid w:val="00F40CFD"/>
    <w:rsid w:val="00F41951"/>
    <w:rsid w:val="00F424D3"/>
    <w:rsid w:val="00F42960"/>
    <w:rsid w:val="00F4396E"/>
    <w:rsid w:val="00F4512B"/>
    <w:rsid w:val="00F45193"/>
    <w:rsid w:val="00F455D4"/>
    <w:rsid w:val="00F4569C"/>
    <w:rsid w:val="00F4593A"/>
    <w:rsid w:val="00F4611B"/>
    <w:rsid w:val="00F47794"/>
    <w:rsid w:val="00F47885"/>
    <w:rsid w:val="00F47F7B"/>
    <w:rsid w:val="00F5058B"/>
    <w:rsid w:val="00F50907"/>
    <w:rsid w:val="00F510F2"/>
    <w:rsid w:val="00F528BF"/>
    <w:rsid w:val="00F52E3B"/>
    <w:rsid w:val="00F5367B"/>
    <w:rsid w:val="00F53761"/>
    <w:rsid w:val="00F544DE"/>
    <w:rsid w:val="00F55EC9"/>
    <w:rsid w:val="00F56132"/>
    <w:rsid w:val="00F57402"/>
    <w:rsid w:val="00F578CB"/>
    <w:rsid w:val="00F57D7D"/>
    <w:rsid w:val="00F618DE"/>
    <w:rsid w:val="00F61E4E"/>
    <w:rsid w:val="00F625F4"/>
    <w:rsid w:val="00F6294B"/>
    <w:rsid w:val="00F62C57"/>
    <w:rsid w:val="00F63C26"/>
    <w:rsid w:val="00F65410"/>
    <w:rsid w:val="00F654F7"/>
    <w:rsid w:val="00F6588A"/>
    <w:rsid w:val="00F65FFB"/>
    <w:rsid w:val="00F66618"/>
    <w:rsid w:val="00F66776"/>
    <w:rsid w:val="00F66D8D"/>
    <w:rsid w:val="00F66DE9"/>
    <w:rsid w:val="00F6709E"/>
    <w:rsid w:val="00F67BA4"/>
    <w:rsid w:val="00F67F63"/>
    <w:rsid w:val="00F707B6"/>
    <w:rsid w:val="00F712AE"/>
    <w:rsid w:val="00F7156B"/>
    <w:rsid w:val="00F71C11"/>
    <w:rsid w:val="00F7218E"/>
    <w:rsid w:val="00F729BA"/>
    <w:rsid w:val="00F7304D"/>
    <w:rsid w:val="00F73A3D"/>
    <w:rsid w:val="00F73BB5"/>
    <w:rsid w:val="00F73BB9"/>
    <w:rsid w:val="00F742DA"/>
    <w:rsid w:val="00F7452E"/>
    <w:rsid w:val="00F74D10"/>
    <w:rsid w:val="00F74D84"/>
    <w:rsid w:val="00F7520C"/>
    <w:rsid w:val="00F769A9"/>
    <w:rsid w:val="00F7734F"/>
    <w:rsid w:val="00F775A4"/>
    <w:rsid w:val="00F7797F"/>
    <w:rsid w:val="00F80612"/>
    <w:rsid w:val="00F80D15"/>
    <w:rsid w:val="00F82166"/>
    <w:rsid w:val="00F82897"/>
    <w:rsid w:val="00F82A58"/>
    <w:rsid w:val="00F82A98"/>
    <w:rsid w:val="00F82DCA"/>
    <w:rsid w:val="00F83689"/>
    <w:rsid w:val="00F84210"/>
    <w:rsid w:val="00F85265"/>
    <w:rsid w:val="00F8583D"/>
    <w:rsid w:val="00F85CB6"/>
    <w:rsid w:val="00F86667"/>
    <w:rsid w:val="00F86E1B"/>
    <w:rsid w:val="00F8711C"/>
    <w:rsid w:val="00F87167"/>
    <w:rsid w:val="00F8746C"/>
    <w:rsid w:val="00F87B6D"/>
    <w:rsid w:val="00F87CA3"/>
    <w:rsid w:val="00F87D73"/>
    <w:rsid w:val="00F87F5C"/>
    <w:rsid w:val="00F9013E"/>
    <w:rsid w:val="00F904FF"/>
    <w:rsid w:val="00F90B31"/>
    <w:rsid w:val="00F91DEE"/>
    <w:rsid w:val="00F91F5A"/>
    <w:rsid w:val="00F93173"/>
    <w:rsid w:val="00F9359B"/>
    <w:rsid w:val="00F9403F"/>
    <w:rsid w:val="00F94DB9"/>
    <w:rsid w:val="00F96D98"/>
    <w:rsid w:val="00F96F09"/>
    <w:rsid w:val="00F9721E"/>
    <w:rsid w:val="00F97B49"/>
    <w:rsid w:val="00F97BBC"/>
    <w:rsid w:val="00FA1456"/>
    <w:rsid w:val="00FA1720"/>
    <w:rsid w:val="00FA2DC7"/>
    <w:rsid w:val="00FA2E0C"/>
    <w:rsid w:val="00FA31D0"/>
    <w:rsid w:val="00FA539D"/>
    <w:rsid w:val="00FA550B"/>
    <w:rsid w:val="00FA5671"/>
    <w:rsid w:val="00FA5D3F"/>
    <w:rsid w:val="00FA6B9B"/>
    <w:rsid w:val="00FAA510"/>
    <w:rsid w:val="00FB0FB3"/>
    <w:rsid w:val="00FB15D9"/>
    <w:rsid w:val="00FB2046"/>
    <w:rsid w:val="00FB20B3"/>
    <w:rsid w:val="00FB2AE1"/>
    <w:rsid w:val="00FB2CAC"/>
    <w:rsid w:val="00FB31BD"/>
    <w:rsid w:val="00FB362B"/>
    <w:rsid w:val="00FB3855"/>
    <w:rsid w:val="00FB3981"/>
    <w:rsid w:val="00FB53F3"/>
    <w:rsid w:val="00FB5BB6"/>
    <w:rsid w:val="00FB633F"/>
    <w:rsid w:val="00FB711C"/>
    <w:rsid w:val="00FC024E"/>
    <w:rsid w:val="00FC0364"/>
    <w:rsid w:val="00FC04C9"/>
    <w:rsid w:val="00FC0F19"/>
    <w:rsid w:val="00FC1F7E"/>
    <w:rsid w:val="00FC259D"/>
    <w:rsid w:val="00FC2A7A"/>
    <w:rsid w:val="00FC3651"/>
    <w:rsid w:val="00FC3B3F"/>
    <w:rsid w:val="00FC3D33"/>
    <w:rsid w:val="00FC4084"/>
    <w:rsid w:val="00FC4530"/>
    <w:rsid w:val="00FC4B02"/>
    <w:rsid w:val="00FC5BD0"/>
    <w:rsid w:val="00FC5F07"/>
    <w:rsid w:val="00FC76DA"/>
    <w:rsid w:val="00FD08B4"/>
    <w:rsid w:val="00FD26CD"/>
    <w:rsid w:val="00FD27AD"/>
    <w:rsid w:val="00FD2D18"/>
    <w:rsid w:val="00FD4657"/>
    <w:rsid w:val="00FD4BCE"/>
    <w:rsid w:val="00FD4D8B"/>
    <w:rsid w:val="00FD5A1E"/>
    <w:rsid w:val="00FD6680"/>
    <w:rsid w:val="00FD6871"/>
    <w:rsid w:val="00FE020A"/>
    <w:rsid w:val="00FE0B82"/>
    <w:rsid w:val="00FE0DCD"/>
    <w:rsid w:val="00FE14A6"/>
    <w:rsid w:val="00FE16FA"/>
    <w:rsid w:val="00FE1DB9"/>
    <w:rsid w:val="00FE263F"/>
    <w:rsid w:val="00FE2FE9"/>
    <w:rsid w:val="00FE3CD4"/>
    <w:rsid w:val="00FE4044"/>
    <w:rsid w:val="00FE4FAA"/>
    <w:rsid w:val="00FE514B"/>
    <w:rsid w:val="00FE59ED"/>
    <w:rsid w:val="00FE5A9E"/>
    <w:rsid w:val="00FE6041"/>
    <w:rsid w:val="00FE6B92"/>
    <w:rsid w:val="00FE73AF"/>
    <w:rsid w:val="00FE7CAE"/>
    <w:rsid w:val="00FF0490"/>
    <w:rsid w:val="00FF0704"/>
    <w:rsid w:val="00FF09D9"/>
    <w:rsid w:val="00FF0A15"/>
    <w:rsid w:val="00FF0F90"/>
    <w:rsid w:val="00FF30A2"/>
    <w:rsid w:val="00FF33FF"/>
    <w:rsid w:val="00FF3642"/>
    <w:rsid w:val="00FF3E9B"/>
    <w:rsid w:val="00FF3E9D"/>
    <w:rsid w:val="00FF4C77"/>
    <w:rsid w:val="00FF592A"/>
    <w:rsid w:val="00FF5F58"/>
    <w:rsid w:val="00FF719A"/>
    <w:rsid w:val="00FF792A"/>
    <w:rsid w:val="00FF7DDD"/>
    <w:rsid w:val="02B10DF8"/>
    <w:rsid w:val="031754A6"/>
    <w:rsid w:val="031A3AEE"/>
    <w:rsid w:val="04882749"/>
    <w:rsid w:val="04AA9EB4"/>
    <w:rsid w:val="0689D958"/>
    <w:rsid w:val="07274B13"/>
    <w:rsid w:val="076695BB"/>
    <w:rsid w:val="07E4D773"/>
    <w:rsid w:val="080BE9DA"/>
    <w:rsid w:val="08482A31"/>
    <w:rsid w:val="092E2925"/>
    <w:rsid w:val="0A1486A3"/>
    <w:rsid w:val="0B771594"/>
    <w:rsid w:val="0D024EAF"/>
    <w:rsid w:val="0D4B6A7F"/>
    <w:rsid w:val="0E262F04"/>
    <w:rsid w:val="0E60D2F4"/>
    <w:rsid w:val="100D0F30"/>
    <w:rsid w:val="105418C1"/>
    <w:rsid w:val="1129064B"/>
    <w:rsid w:val="13ABBF70"/>
    <w:rsid w:val="14A69CE5"/>
    <w:rsid w:val="14B86388"/>
    <w:rsid w:val="1569FFB3"/>
    <w:rsid w:val="15FB74E2"/>
    <w:rsid w:val="162C4BAC"/>
    <w:rsid w:val="163422BB"/>
    <w:rsid w:val="1645FB95"/>
    <w:rsid w:val="1658B1D8"/>
    <w:rsid w:val="165A323B"/>
    <w:rsid w:val="16801A4E"/>
    <w:rsid w:val="16A2D998"/>
    <w:rsid w:val="17D0F761"/>
    <w:rsid w:val="1802C816"/>
    <w:rsid w:val="1B8519C1"/>
    <w:rsid w:val="1BF6CC33"/>
    <w:rsid w:val="1C236DCB"/>
    <w:rsid w:val="1C4B58A2"/>
    <w:rsid w:val="1C593270"/>
    <w:rsid w:val="1C620F51"/>
    <w:rsid w:val="1D166A1F"/>
    <w:rsid w:val="1D22C9EB"/>
    <w:rsid w:val="1DE78775"/>
    <w:rsid w:val="1F8B1515"/>
    <w:rsid w:val="1FE34751"/>
    <w:rsid w:val="222FE1DB"/>
    <w:rsid w:val="225EA74B"/>
    <w:rsid w:val="260E7692"/>
    <w:rsid w:val="26D8F3A2"/>
    <w:rsid w:val="26E4BE3B"/>
    <w:rsid w:val="285C15F7"/>
    <w:rsid w:val="2993C2E0"/>
    <w:rsid w:val="2C7992D8"/>
    <w:rsid w:val="2CDD2F6E"/>
    <w:rsid w:val="2D2C087C"/>
    <w:rsid w:val="2DFF0866"/>
    <w:rsid w:val="2E0D3B98"/>
    <w:rsid w:val="2F209D18"/>
    <w:rsid w:val="302C8531"/>
    <w:rsid w:val="326334C7"/>
    <w:rsid w:val="329B6797"/>
    <w:rsid w:val="33EA29C9"/>
    <w:rsid w:val="348C5176"/>
    <w:rsid w:val="3505D07D"/>
    <w:rsid w:val="35B04D8E"/>
    <w:rsid w:val="36E91534"/>
    <w:rsid w:val="3730BE7C"/>
    <w:rsid w:val="381340C2"/>
    <w:rsid w:val="38B40DDF"/>
    <w:rsid w:val="3922749A"/>
    <w:rsid w:val="3AA5C1E7"/>
    <w:rsid w:val="3BA7EFBB"/>
    <w:rsid w:val="3C254D4E"/>
    <w:rsid w:val="3CA2E555"/>
    <w:rsid w:val="3D447CC6"/>
    <w:rsid w:val="3E82B309"/>
    <w:rsid w:val="3F5A5A2A"/>
    <w:rsid w:val="3F6D3D06"/>
    <w:rsid w:val="408D4111"/>
    <w:rsid w:val="41087D5D"/>
    <w:rsid w:val="41413A14"/>
    <w:rsid w:val="41C71E9D"/>
    <w:rsid w:val="41CCF75A"/>
    <w:rsid w:val="43401692"/>
    <w:rsid w:val="4362974B"/>
    <w:rsid w:val="43F79826"/>
    <w:rsid w:val="4533DA2F"/>
    <w:rsid w:val="45C985D0"/>
    <w:rsid w:val="46C085D4"/>
    <w:rsid w:val="47D84919"/>
    <w:rsid w:val="48A2BB76"/>
    <w:rsid w:val="4A590DF6"/>
    <w:rsid w:val="4C0C69F0"/>
    <w:rsid w:val="4CBB4018"/>
    <w:rsid w:val="4CF29986"/>
    <w:rsid w:val="4FC2A784"/>
    <w:rsid w:val="4FD87671"/>
    <w:rsid w:val="502C1F27"/>
    <w:rsid w:val="5067AB1E"/>
    <w:rsid w:val="51730E5F"/>
    <w:rsid w:val="51883916"/>
    <w:rsid w:val="53789883"/>
    <w:rsid w:val="537C78F4"/>
    <w:rsid w:val="53845E14"/>
    <w:rsid w:val="5443FF35"/>
    <w:rsid w:val="56206350"/>
    <w:rsid w:val="565BA027"/>
    <w:rsid w:val="56A329E2"/>
    <w:rsid w:val="57072925"/>
    <w:rsid w:val="58798EE9"/>
    <w:rsid w:val="58A62E89"/>
    <w:rsid w:val="58D6E1CE"/>
    <w:rsid w:val="59F72B23"/>
    <w:rsid w:val="5AF1CA6B"/>
    <w:rsid w:val="5B17C246"/>
    <w:rsid w:val="5C003C52"/>
    <w:rsid w:val="5CB39372"/>
    <w:rsid w:val="5D152424"/>
    <w:rsid w:val="5D333F65"/>
    <w:rsid w:val="5DBCE8FB"/>
    <w:rsid w:val="5F2435A9"/>
    <w:rsid w:val="5F7C537B"/>
    <w:rsid w:val="5FC0D8D4"/>
    <w:rsid w:val="60F09451"/>
    <w:rsid w:val="61016134"/>
    <w:rsid w:val="614FF2D0"/>
    <w:rsid w:val="61814B1B"/>
    <w:rsid w:val="61D42093"/>
    <w:rsid w:val="620ED4FE"/>
    <w:rsid w:val="62820B7F"/>
    <w:rsid w:val="63473C67"/>
    <w:rsid w:val="64A02C0B"/>
    <w:rsid w:val="652AE5C6"/>
    <w:rsid w:val="678DA01E"/>
    <w:rsid w:val="69B22743"/>
    <w:rsid w:val="6A14F9C9"/>
    <w:rsid w:val="6A1859B0"/>
    <w:rsid w:val="6A4D0A1C"/>
    <w:rsid w:val="6A60C7B5"/>
    <w:rsid w:val="6A7E2879"/>
    <w:rsid w:val="6AEFF90D"/>
    <w:rsid w:val="6C3FBD8D"/>
    <w:rsid w:val="6DB1C222"/>
    <w:rsid w:val="6E7A8AB3"/>
    <w:rsid w:val="6F4F25F0"/>
    <w:rsid w:val="700DCA09"/>
    <w:rsid w:val="710047FB"/>
    <w:rsid w:val="71EF10AA"/>
    <w:rsid w:val="72179513"/>
    <w:rsid w:val="7321F312"/>
    <w:rsid w:val="7397FD87"/>
    <w:rsid w:val="74101ED2"/>
    <w:rsid w:val="75178FC4"/>
    <w:rsid w:val="758F7EC2"/>
    <w:rsid w:val="75D795BD"/>
    <w:rsid w:val="762FC7DA"/>
    <w:rsid w:val="77970695"/>
    <w:rsid w:val="7A2E1FDA"/>
    <w:rsid w:val="7A5C6636"/>
    <w:rsid w:val="7D237AE9"/>
    <w:rsid w:val="7D810F61"/>
    <w:rsid w:val="7DD835F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1">
      <v:stroke endarrow="block"/>
      <v:textbox inset="5.85pt,.7pt,5.85pt,.7pt"/>
    </o:shapedefaults>
    <o:shapelayout v:ext="edit">
      <o:idmap v:ext="edit" data="2"/>
    </o:shapelayout>
  </w:shapeDefaults>
  <w:decimalSymbol w:val="."/>
  <w:listSeparator w:val=","/>
  <w14:docId w14:val="4046ED51"/>
  <w15:chartTrackingRefBased/>
  <w15:docId w15:val="{C2593EF6-C5EA-417B-861B-39D44E935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ＭＳ 明朝" w:hAnsi="Century"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A03134"/>
    <w:pPr>
      <w:widowControl w:val="0"/>
      <w:jc w:val="both"/>
    </w:pPr>
    <w:rPr>
      <w:rFonts w:ascii="Times New Roman" w:hAnsi="Times New Roman"/>
      <w:kern w:val="2"/>
      <w:sz w:val="21"/>
    </w:rPr>
  </w:style>
  <w:style w:type="paragraph" w:styleId="1">
    <w:name w:val="heading 1"/>
    <w:aliases w:val="章,章1,章2,章3,章4,章5,章6,章7,章8,章11,章21,章31,章41,章51,章61,章71,章81,章9,章12,章22,章32,章42,章52,章62,章72,章82,章10,章13,章23,章33,章43,章53,章63,章73,章83,章14,章24,章34,章44,章54,章64,章74,章84,章15,章25,章35,章45,章55,章65,章75,章85,章16,章26,章36,章46,章56,章66,章76,章86,章17,章27,章37,章47"/>
    <w:basedOn w:val="a1"/>
    <w:next w:val="a1"/>
    <w:link w:val="11"/>
    <w:autoRedefine/>
    <w:qFormat/>
    <w:rsid w:val="00566A76"/>
    <w:pPr>
      <w:keepNext/>
      <w:numPr>
        <w:numId w:val="1"/>
      </w:numPr>
      <w:tabs>
        <w:tab w:val="left" w:pos="454"/>
      </w:tabs>
      <w:outlineLvl w:val="0"/>
    </w:pPr>
    <w:rPr>
      <w:b/>
      <w:color w:val="000000"/>
      <w:kern w:val="36"/>
      <w:sz w:val="26"/>
      <w:lang w:val="en-GB" w:eastAsia="x-none"/>
    </w:rPr>
  </w:style>
  <w:style w:type="paragraph" w:styleId="2">
    <w:name w:val="heading 2"/>
    <w:aliases w:val="節,節1,節2,節3,節4,節5,節6,節7,節8,節9,節11,節21,節31,節41,節51,節61,節71,節81,節10,節12,節22,節32,節42,節52,節62,節72,節82,節91,節111,節211,節311,節411,節511,節611,節711,節811,節13,節23,節33,節43,節53,節63,節73,節83,節92,節112,節212,節312,節412,節512,節612,節712,節812,節101,節121,節221,節321,節421"/>
    <w:basedOn w:val="1"/>
    <w:next w:val="a1"/>
    <w:link w:val="20"/>
    <w:qFormat/>
    <w:rsid w:val="00050E8E"/>
    <w:pPr>
      <w:numPr>
        <w:ilvl w:val="1"/>
      </w:numPr>
      <w:jc w:val="left"/>
      <w:outlineLvl w:val="1"/>
    </w:pPr>
    <w:rPr>
      <w:b w:val="0"/>
      <w:sz w:val="24"/>
    </w:rPr>
  </w:style>
  <w:style w:type="paragraph" w:styleId="3">
    <w:name w:val="heading 3"/>
    <w:aliases w:val="項,項1,項2,項3,項4,項5,項6,項7,項8,項9,項11,項21,項31,項41,項51,項61,項71,項81,項10,項12,項22,項32,項42,項52,項62,項72,項82,項91,項111,項211,項311,項411,項511,項611,項711,項811,項13,項23,項33,項43,項53,項63,項73,項83,項92,項112,項212,項312,項412,項512,項612,項712,項812,項101,項121,項221,項321,項421"/>
    <w:basedOn w:val="2"/>
    <w:next w:val="a1"/>
    <w:link w:val="30"/>
    <w:qFormat/>
    <w:rsid w:val="00050E8E"/>
    <w:pPr>
      <w:numPr>
        <w:ilvl w:val="2"/>
      </w:numPr>
      <w:tabs>
        <w:tab w:val="clear" w:pos="454"/>
        <w:tab w:val="left" w:pos="680"/>
      </w:tabs>
      <w:outlineLvl w:val="2"/>
    </w:pPr>
  </w:style>
  <w:style w:type="paragraph" w:styleId="4">
    <w:name w:val="heading 4"/>
    <w:aliases w:val="(1),(1)1,(1)2,(1)3,(1)4,(1)5,(1)6,(1)7,(1)8,(1)9,(1)11,(1)21,(1)31,(1)41,(1)51,(1)61,(1)71,(1)81,(1)10,(1)12,(1)22,(1)32,(1)42,(1)52,(1)62,(1)72,(1)82,(1)91,(1)111,(1)211,(1)311,(1)411,(1)511,(1)611,(1)711,(1)811,(1)13,(1)23,(1)33,(1)43,(1)53"/>
    <w:basedOn w:val="3"/>
    <w:next w:val="a1"/>
    <w:link w:val="40"/>
    <w:qFormat/>
    <w:rsid w:val="00050E8E"/>
    <w:pPr>
      <w:numPr>
        <w:ilvl w:val="3"/>
      </w:numPr>
      <w:tabs>
        <w:tab w:val="left" w:pos="851"/>
      </w:tabs>
      <w:outlineLvl w:val="3"/>
    </w:pPr>
  </w:style>
  <w:style w:type="paragraph" w:styleId="5">
    <w:name w:val="heading 5"/>
    <w:aliases w:val="(a),(a)1,(a)2,(a)3,(a)4,(a)5,(a)6,(a)7,(a)8,(a)9,(a)10,(a)11,(a)21,(a)31,(a)41,(a)51,(a)61,(a)71,(a)81,(a)91,(a)101,(a)12,(a)22,(a)32,(a)42,(a)52,(a)62,(a)72,(a)82,(a)92,(a)102,(a)13,(a)23,(a)33,(a)43,(a)53,(a)63,(a)73,(a)83,(a)93,(a)103,(a)14"/>
    <w:basedOn w:val="4"/>
    <w:next w:val="a2"/>
    <w:link w:val="50"/>
    <w:qFormat/>
    <w:rsid w:val="00050E8E"/>
    <w:pPr>
      <w:keepLines/>
      <w:numPr>
        <w:ilvl w:val="4"/>
      </w:numPr>
      <w:adjustRightInd w:val="0"/>
      <w:spacing w:line="240" w:lineRule="atLeast"/>
      <w:textAlignment w:val="bottom"/>
      <w:outlineLvl w:val="4"/>
    </w:pPr>
    <w:rPr>
      <w:rFonts w:eastAsia="ＭＳ ゴシック"/>
      <w:color w:val="auto"/>
      <w:kern w:val="24"/>
      <w:sz w:val="20"/>
      <w:lang w:val="x-none"/>
    </w:rPr>
  </w:style>
  <w:style w:type="paragraph" w:styleId="6">
    <w:name w:val="heading 6"/>
    <w:aliases w:val="●"/>
    <w:basedOn w:val="5"/>
    <w:next w:val="a2"/>
    <w:link w:val="60"/>
    <w:qFormat/>
    <w:rsid w:val="00737B45"/>
    <w:pPr>
      <w:numPr>
        <w:ilvl w:val="5"/>
      </w:numPr>
      <w:outlineLvl w:val="5"/>
    </w:pPr>
    <w:rPr>
      <w:rFonts w:ascii="Arial" w:hAnsi="Arial"/>
    </w:rPr>
  </w:style>
  <w:style w:type="paragraph" w:styleId="7">
    <w:name w:val="heading 7"/>
    <w:aliases w:val="・"/>
    <w:basedOn w:val="1"/>
    <w:next w:val="a2"/>
    <w:link w:val="70"/>
    <w:qFormat/>
    <w:rsid w:val="00737B45"/>
    <w:pPr>
      <w:numPr>
        <w:numId w:val="0"/>
      </w:numPr>
      <w:outlineLvl w:val="6"/>
    </w:pPr>
    <w:rPr>
      <w:rFonts w:ascii="Century" w:hAnsi="Century"/>
      <w:color w:val="auto"/>
      <w:kern w:val="2"/>
      <w:lang w:val="x-none"/>
    </w:rPr>
  </w:style>
  <w:style w:type="paragraph" w:styleId="8">
    <w:name w:val="heading 8"/>
    <w:aliases w:val="一般"/>
    <w:basedOn w:val="7"/>
    <w:next w:val="a2"/>
    <w:link w:val="80"/>
    <w:qFormat/>
    <w:rsid w:val="00737B45"/>
    <w:pPr>
      <w:numPr>
        <w:ilvl w:val="7"/>
        <w:numId w:val="2"/>
      </w:numPr>
      <w:outlineLvl w:val="7"/>
    </w:pPr>
  </w:style>
  <w:style w:type="paragraph" w:styleId="9">
    <w:name w:val="heading 9"/>
    <w:aliases w:val="表（強調取消し）"/>
    <w:basedOn w:val="8"/>
    <w:next w:val="a2"/>
    <w:link w:val="90"/>
    <w:qFormat/>
    <w:rsid w:val="00737B45"/>
    <w:pPr>
      <w:numPr>
        <w:ilvl w:val="8"/>
      </w:num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1">
    <w:name w:val="見出し 1 (文字)"/>
    <w:aliases w:val="章 (文字),章1 (文字),章2 (文字),章3 (文字),章4 (文字),章5 (文字),章6 (文字),章7 (文字),章8 (文字),章11 (文字),章21 (文字),章31 (文字),章41 (文字),章51 (文字),章61 (文字),章71 (文字),章81 (文字),章9 (文字),章12 (文字),章22 (文字),章32 (文字),章42 (文字),章52 (文字),章62 (文字),章72 (文字),章82 (文字),章10 (文字),章13 (文字)"/>
    <w:link w:val="1"/>
    <w:rsid w:val="00566A76"/>
    <w:rPr>
      <w:rFonts w:ascii="Times New Roman" w:hAnsi="Times New Roman"/>
      <w:b/>
      <w:color w:val="000000"/>
      <w:kern w:val="36"/>
      <w:sz w:val="26"/>
      <w:lang w:val="en-GB" w:eastAsia="x-none"/>
    </w:rPr>
  </w:style>
  <w:style w:type="character" w:customStyle="1" w:styleId="20">
    <w:name w:val="見出し 2 (文字)"/>
    <w:aliases w:val="節 (文字),節1 (文字),節2 (文字),節3 (文字),節4 (文字),節5 (文字),節6 (文字),節7 (文字),節8 (文字),節9 (文字),節11 (文字),節21 (文字),節31 (文字),節41 (文字),節51 (文字),節61 (文字),節71 (文字),節81 (文字),節10 (文字),節12 (文字),節22 (文字),節32 (文字),節42 (文字),節52 (文字),節62 (文字),節72 (文字),節82 (文字),節91 (文字)"/>
    <w:link w:val="2"/>
    <w:rsid w:val="00050E8E"/>
    <w:rPr>
      <w:rFonts w:ascii="Times New Roman" w:hAnsi="Times New Roman"/>
      <w:color w:val="000000"/>
      <w:kern w:val="36"/>
      <w:sz w:val="24"/>
      <w:lang w:val="en-GB" w:eastAsia="x-none"/>
    </w:rPr>
  </w:style>
  <w:style w:type="character" w:customStyle="1" w:styleId="30">
    <w:name w:val="見出し 3 (文字)"/>
    <w:aliases w:val="項 (文字),項1 (文字),項2 (文字),項3 (文字),項4 (文字),項5 (文字),項6 (文字),項7 (文字),項8 (文字),項9 (文字),項11 (文字),項21 (文字),項31 (文字),項41 (文字),項51 (文字),項61 (文字),項71 (文字),項81 (文字),項10 (文字),項12 (文字),項22 (文字),項32 (文字),項42 (文字),項52 (文字),項62 (文字),項72 (文字),項82 (文字),項91 (文字)"/>
    <w:link w:val="3"/>
    <w:rsid w:val="00050E8E"/>
    <w:rPr>
      <w:rFonts w:ascii="Times New Roman" w:hAnsi="Times New Roman"/>
      <w:color w:val="000000"/>
      <w:kern w:val="36"/>
      <w:sz w:val="24"/>
      <w:lang w:val="en-GB" w:eastAsia="x-none"/>
    </w:rPr>
  </w:style>
  <w:style w:type="character" w:customStyle="1" w:styleId="40">
    <w:name w:val="見出し 4 (文字)"/>
    <w:aliases w:val="(1) (文字),(1)1 (文字),(1)2 (文字),(1)3 (文字),(1)4 (文字),(1)5 (文字),(1)6 (文字),(1)7 (文字),(1)8 (文字),(1)9 (文字),(1)11 (文字),(1)21 (文字),(1)31 (文字),(1)41 (文字),(1)51 (文字),(1)61 (文字),(1)71 (文字),(1)81 (文字),(1)10 (文字),(1)12 (文字),(1)22 (文字),(1)32 (文字),(1)42 (文字)"/>
    <w:link w:val="4"/>
    <w:rsid w:val="00050E8E"/>
    <w:rPr>
      <w:rFonts w:ascii="Times New Roman" w:hAnsi="Times New Roman"/>
      <w:color w:val="000000"/>
      <w:kern w:val="36"/>
      <w:sz w:val="24"/>
      <w:lang w:val="en-GB" w:eastAsia="x-none"/>
    </w:rPr>
  </w:style>
  <w:style w:type="paragraph" w:styleId="a2">
    <w:name w:val="Normal Indent"/>
    <w:basedOn w:val="a1"/>
    <w:unhideWhenUsed/>
    <w:rsid w:val="00737B45"/>
    <w:pPr>
      <w:ind w:leftChars="400" w:left="840"/>
    </w:pPr>
  </w:style>
  <w:style w:type="character" w:customStyle="1" w:styleId="50">
    <w:name w:val="見出し 5 (文字)"/>
    <w:aliases w:val="(a) (文字),(a)1 (文字),(a)2 (文字),(a)3 (文字),(a)4 (文字),(a)5 (文字),(a)6 (文字),(a)7 (文字),(a)8 (文字),(a)9 (文字),(a)10 (文字),(a)11 (文字),(a)21 (文字),(a)31 (文字),(a)41 (文字),(a)51 (文字),(a)61 (文字),(a)71 (文字),(a)81 (文字),(a)91 (文字),(a)101 (文字),(a)12 (文字),(a)22 (文字)"/>
    <w:link w:val="5"/>
    <w:rsid w:val="00050E8E"/>
    <w:rPr>
      <w:rFonts w:ascii="Times New Roman" w:eastAsia="ＭＳ ゴシック" w:hAnsi="Times New Roman"/>
      <w:kern w:val="24"/>
      <w:lang w:val="x-none" w:eastAsia="x-none"/>
    </w:rPr>
  </w:style>
  <w:style w:type="character" w:customStyle="1" w:styleId="60">
    <w:name w:val="見出し 6 (文字)"/>
    <w:aliases w:val="● (文字)"/>
    <w:link w:val="6"/>
    <w:rsid w:val="00737B45"/>
    <w:rPr>
      <w:rFonts w:ascii="Arial" w:eastAsia="ＭＳ ゴシック" w:hAnsi="Arial"/>
      <w:kern w:val="24"/>
      <w:lang w:val="x-none" w:eastAsia="x-none"/>
    </w:rPr>
  </w:style>
  <w:style w:type="character" w:customStyle="1" w:styleId="70">
    <w:name w:val="見出し 7 (文字)"/>
    <w:aliases w:val="・ (文字)"/>
    <w:link w:val="7"/>
    <w:rsid w:val="00737B45"/>
    <w:rPr>
      <w:b/>
      <w:kern w:val="2"/>
      <w:sz w:val="26"/>
    </w:rPr>
  </w:style>
  <w:style w:type="character" w:customStyle="1" w:styleId="80">
    <w:name w:val="見出し 8 (文字)"/>
    <w:aliases w:val="一般 (文字)"/>
    <w:link w:val="8"/>
    <w:rsid w:val="00737B45"/>
    <w:rPr>
      <w:b/>
      <w:kern w:val="2"/>
      <w:sz w:val="26"/>
      <w:lang w:val="x-none" w:eastAsia="x-none"/>
    </w:rPr>
  </w:style>
  <w:style w:type="character" w:customStyle="1" w:styleId="90">
    <w:name w:val="見出し 9 (文字)"/>
    <w:aliases w:val="表（強調取消し） (文字)"/>
    <w:link w:val="9"/>
    <w:rsid w:val="00737B45"/>
    <w:rPr>
      <w:b/>
      <w:kern w:val="2"/>
      <w:sz w:val="26"/>
      <w:lang w:val="x-none" w:eastAsia="x-none"/>
    </w:rPr>
  </w:style>
  <w:style w:type="paragraph" w:styleId="a6">
    <w:name w:val="caption"/>
    <w:aliases w:val="図表番号 Char,図表番号 Char1 Char,図表番号 Char Char Char,図表番号 Char1 Char Char Char,図表番号 Char Char Char Char Char,図表番号 Char1 Char Char Char Char Char,図表番号 Char Char Char Char Char Char Char,図表番号 Char1 Char Char Char Char Char Char Char,図番号"/>
    <w:basedOn w:val="a1"/>
    <w:next w:val="a1"/>
    <w:link w:val="a7"/>
    <w:autoRedefine/>
    <w:qFormat/>
    <w:rsid w:val="004A4D86"/>
    <w:pPr>
      <w:keepNext/>
      <w:keepLines/>
      <w:widowControl/>
      <w:tabs>
        <w:tab w:val="left" w:pos="1701"/>
      </w:tabs>
      <w:spacing w:before="120" w:line="240" w:lineRule="exact"/>
      <w:ind w:left="840"/>
      <w:jc w:val="center"/>
    </w:pPr>
    <w:rPr>
      <w:rFonts w:ascii="Arial" w:hAnsi="Arial"/>
      <w:b/>
      <w:kern w:val="0"/>
      <w:sz w:val="20"/>
      <w:lang w:eastAsia="x-none"/>
    </w:rPr>
  </w:style>
  <w:style w:type="paragraph" w:customStyle="1" w:styleId="body">
    <w:name w:val="body"/>
    <w:basedOn w:val="a1"/>
    <w:link w:val="body0"/>
    <w:qFormat/>
    <w:rsid w:val="007F221B"/>
    <w:pPr>
      <w:ind w:firstLineChars="100" w:firstLine="100"/>
    </w:pPr>
    <w:rPr>
      <w:lang w:val="x-none" w:eastAsia="x-none"/>
    </w:rPr>
  </w:style>
  <w:style w:type="character" w:customStyle="1" w:styleId="body0">
    <w:name w:val="body (文字)"/>
    <w:link w:val="body"/>
    <w:rsid w:val="007F221B"/>
    <w:rPr>
      <w:rFonts w:ascii="Times New Roman" w:hAnsi="Times New Roman"/>
      <w:kern w:val="2"/>
      <w:sz w:val="21"/>
      <w:lang w:val="x-none" w:eastAsia="x-none" w:bidi="ar-SA"/>
    </w:rPr>
  </w:style>
  <w:style w:type="paragraph" w:styleId="a8">
    <w:name w:val="Document Map"/>
    <w:basedOn w:val="a1"/>
    <w:link w:val="a9"/>
    <w:uiPriority w:val="99"/>
    <w:semiHidden/>
    <w:unhideWhenUsed/>
    <w:rsid w:val="00FE4044"/>
    <w:rPr>
      <w:rFonts w:ascii="MS UI Gothic" w:eastAsia="MS UI Gothic" w:hAnsi="Century"/>
      <w:sz w:val="18"/>
      <w:szCs w:val="18"/>
      <w:lang w:val="x-none" w:eastAsia="x-none"/>
    </w:rPr>
  </w:style>
  <w:style w:type="character" w:customStyle="1" w:styleId="a9">
    <w:name w:val="見出しマップ (文字)"/>
    <w:link w:val="a8"/>
    <w:uiPriority w:val="99"/>
    <w:semiHidden/>
    <w:rsid w:val="00FE4044"/>
    <w:rPr>
      <w:rFonts w:ascii="MS UI Gothic" w:eastAsia="MS UI Gothic"/>
      <w:kern w:val="2"/>
      <w:sz w:val="18"/>
      <w:szCs w:val="18"/>
    </w:rPr>
  </w:style>
  <w:style w:type="paragraph" w:customStyle="1" w:styleId="default">
    <w:name w:val="default"/>
    <w:basedOn w:val="a1"/>
    <w:link w:val="default0"/>
    <w:qFormat/>
    <w:rsid w:val="00024AB0"/>
    <w:rPr>
      <w:lang w:val="x-none" w:eastAsia="x-none"/>
    </w:rPr>
  </w:style>
  <w:style w:type="paragraph" w:styleId="21">
    <w:name w:val="toc 2"/>
    <w:basedOn w:val="a1"/>
    <w:next w:val="a1"/>
    <w:autoRedefine/>
    <w:uiPriority w:val="39"/>
    <w:unhideWhenUsed/>
    <w:rsid w:val="00CA1BFA"/>
    <w:pPr>
      <w:ind w:leftChars="100" w:left="210"/>
    </w:pPr>
  </w:style>
  <w:style w:type="paragraph" w:styleId="12">
    <w:name w:val="toc 1"/>
    <w:basedOn w:val="a1"/>
    <w:next w:val="a1"/>
    <w:autoRedefine/>
    <w:uiPriority w:val="39"/>
    <w:unhideWhenUsed/>
    <w:rsid w:val="004635B8"/>
    <w:pPr>
      <w:tabs>
        <w:tab w:val="right" w:leader="dot" w:pos="9344"/>
      </w:tabs>
    </w:pPr>
  </w:style>
  <w:style w:type="character" w:styleId="aa">
    <w:name w:val="Hyperlink"/>
    <w:uiPriority w:val="99"/>
    <w:unhideWhenUsed/>
    <w:rsid w:val="00F87B6D"/>
    <w:rPr>
      <w:color w:val="0000FF"/>
      <w:u w:val="single"/>
    </w:rPr>
  </w:style>
  <w:style w:type="paragraph" w:styleId="ab">
    <w:name w:val="Body Text First Indent"/>
    <w:basedOn w:val="ac"/>
    <w:link w:val="ad"/>
    <w:semiHidden/>
    <w:rsid w:val="003428C9"/>
    <w:pPr>
      <w:ind w:firstLineChars="100" w:firstLine="210"/>
    </w:pPr>
  </w:style>
  <w:style w:type="paragraph" w:styleId="ae">
    <w:name w:val="footer"/>
    <w:basedOn w:val="a1"/>
    <w:link w:val="af"/>
    <w:unhideWhenUsed/>
    <w:rsid w:val="006066D5"/>
    <w:pPr>
      <w:tabs>
        <w:tab w:val="center" w:pos="4252"/>
        <w:tab w:val="right" w:pos="8504"/>
      </w:tabs>
      <w:snapToGrid w:val="0"/>
    </w:pPr>
    <w:rPr>
      <w:rFonts w:ascii="Century" w:hAnsi="Century"/>
      <w:lang w:val="x-none" w:eastAsia="x-none"/>
    </w:rPr>
  </w:style>
  <w:style w:type="paragraph" w:styleId="af0">
    <w:name w:val="Balloon Text"/>
    <w:basedOn w:val="a1"/>
    <w:link w:val="af1"/>
    <w:uiPriority w:val="99"/>
    <w:unhideWhenUsed/>
    <w:rsid w:val="003C57C9"/>
    <w:rPr>
      <w:rFonts w:ascii="Arial" w:eastAsia="ＭＳ ゴシック" w:hAnsi="Arial"/>
      <w:sz w:val="18"/>
      <w:szCs w:val="18"/>
      <w:lang w:val="x-none" w:eastAsia="x-none"/>
    </w:rPr>
  </w:style>
  <w:style w:type="character" w:customStyle="1" w:styleId="af1">
    <w:name w:val="吹き出し (文字)"/>
    <w:link w:val="af0"/>
    <w:uiPriority w:val="99"/>
    <w:rsid w:val="003C57C9"/>
    <w:rPr>
      <w:rFonts w:ascii="Arial" w:eastAsia="ＭＳ ゴシック" w:hAnsi="Arial" w:cs="Times New Roman"/>
      <w:kern w:val="2"/>
      <w:sz w:val="18"/>
      <w:szCs w:val="18"/>
    </w:rPr>
  </w:style>
  <w:style w:type="paragraph" w:styleId="31">
    <w:name w:val="Body Text 3"/>
    <w:basedOn w:val="a1"/>
    <w:link w:val="32"/>
    <w:semiHidden/>
    <w:rsid w:val="00961EE1"/>
    <w:rPr>
      <w:rFonts w:ascii="Century" w:hAnsi="Century"/>
      <w:sz w:val="18"/>
      <w:lang w:val="x-none" w:eastAsia="x-none"/>
    </w:rPr>
  </w:style>
  <w:style w:type="character" w:customStyle="1" w:styleId="32">
    <w:name w:val="本文 3 (文字)"/>
    <w:link w:val="31"/>
    <w:semiHidden/>
    <w:rsid w:val="00961EE1"/>
    <w:rPr>
      <w:kern w:val="2"/>
      <w:sz w:val="18"/>
    </w:rPr>
  </w:style>
  <w:style w:type="paragraph" w:styleId="af2">
    <w:name w:val="Date"/>
    <w:basedOn w:val="a1"/>
    <w:next w:val="a1"/>
    <w:link w:val="af3"/>
    <w:semiHidden/>
    <w:rsid w:val="00E61256"/>
    <w:rPr>
      <w:rFonts w:ascii="Century" w:hAnsi="Century"/>
      <w:lang w:val="x-none" w:eastAsia="x-none"/>
    </w:rPr>
  </w:style>
  <w:style w:type="character" w:customStyle="1" w:styleId="af3">
    <w:name w:val="日付 (文字)"/>
    <w:link w:val="af2"/>
    <w:semiHidden/>
    <w:rsid w:val="00E61256"/>
    <w:rPr>
      <w:kern w:val="2"/>
      <w:sz w:val="21"/>
    </w:rPr>
  </w:style>
  <w:style w:type="paragraph" w:styleId="33">
    <w:name w:val="toc 3"/>
    <w:basedOn w:val="a1"/>
    <w:next w:val="a1"/>
    <w:autoRedefine/>
    <w:uiPriority w:val="39"/>
    <w:unhideWhenUsed/>
    <w:rsid w:val="00D631C3"/>
    <w:pPr>
      <w:tabs>
        <w:tab w:val="right" w:leader="dot" w:pos="9344"/>
      </w:tabs>
      <w:ind w:leftChars="200" w:left="420"/>
    </w:pPr>
  </w:style>
  <w:style w:type="paragraph" w:customStyle="1" w:styleId="Af4">
    <w:name w:val="A"/>
    <w:basedOn w:val="1"/>
    <w:link w:val="Af5"/>
    <w:qFormat/>
    <w:rsid w:val="000C5558"/>
    <w:pPr>
      <w:numPr>
        <w:numId w:val="0"/>
      </w:numPr>
    </w:pPr>
  </w:style>
  <w:style w:type="paragraph" w:styleId="22">
    <w:name w:val="Body Text 2"/>
    <w:basedOn w:val="a1"/>
    <w:link w:val="23"/>
    <w:semiHidden/>
    <w:rsid w:val="00D12D1F"/>
    <w:rPr>
      <w:rFonts w:ascii="Century" w:hAnsi="Century"/>
      <w:b/>
      <w:sz w:val="18"/>
      <w:lang w:val="x-none" w:eastAsia="x-none"/>
    </w:rPr>
  </w:style>
  <w:style w:type="character" w:customStyle="1" w:styleId="23">
    <w:name w:val="本文 2 (文字)"/>
    <w:link w:val="22"/>
    <w:semiHidden/>
    <w:rsid w:val="00D12D1F"/>
    <w:rPr>
      <w:b/>
      <w:kern w:val="2"/>
      <w:sz w:val="18"/>
    </w:rPr>
  </w:style>
  <w:style w:type="paragraph" w:styleId="af6">
    <w:name w:val="TOC Heading"/>
    <w:basedOn w:val="1"/>
    <w:next w:val="a1"/>
    <w:uiPriority w:val="39"/>
    <w:semiHidden/>
    <w:unhideWhenUsed/>
    <w:qFormat/>
    <w:rsid w:val="002A5DBE"/>
    <w:pPr>
      <w:keepLines/>
      <w:widowControl/>
      <w:numPr>
        <w:numId w:val="0"/>
      </w:numPr>
      <w:tabs>
        <w:tab w:val="clear" w:pos="454"/>
      </w:tabs>
      <w:spacing w:before="480" w:line="276" w:lineRule="auto"/>
      <w:jc w:val="left"/>
      <w:outlineLvl w:val="9"/>
    </w:pPr>
    <w:rPr>
      <w:rFonts w:ascii="Arial" w:eastAsia="ＭＳ ゴシック" w:hAnsi="Arial"/>
      <w:bCs/>
      <w:color w:val="365F91"/>
      <w:kern w:val="0"/>
      <w:sz w:val="28"/>
      <w:szCs w:val="28"/>
      <w:lang w:val="en-US"/>
    </w:rPr>
  </w:style>
  <w:style w:type="paragraph" w:styleId="41">
    <w:name w:val="toc 4"/>
    <w:basedOn w:val="a1"/>
    <w:next w:val="a1"/>
    <w:autoRedefine/>
    <w:uiPriority w:val="39"/>
    <w:unhideWhenUsed/>
    <w:rsid w:val="002A5DBE"/>
    <w:pPr>
      <w:ind w:leftChars="300" w:left="630"/>
    </w:pPr>
  </w:style>
  <w:style w:type="paragraph" w:styleId="51">
    <w:name w:val="toc 5"/>
    <w:basedOn w:val="a1"/>
    <w:next w:val="a1"/>
    <w:autoRedefine/>
    <w:uiPriority w:val="39"/>
    <w:unhideWhenUsed/>
    <w:rsid w:val="00AF795E"/>
    <w:pPr>
      <w:ind w:leftChars="400" w:left="840"/>
    </w:pPr>
  </w:style>
  <w:style w:type="paragraph" w:styleId="13">
    <w:name w:val="index 1"/>
    <w:basedOn w:val="a1"/>
    <w:next w:val="a1"/>
    <w:autoRedefine/>
    <w:semiHidden/>
    <w:rsid w:val="00032993"/>
    <w:pPr>
      <w:ind w:left="210" w:hanging="210"/>
      <w:jc w:val="left"/>
    </w:pPr>
    <w:rPr>
      <w:sz w:val="20"/>
    </w:rPr>
  </w:style>
  <w:style w:type="paragraph" w:styleId="af7">
    <w:name w:val="header"/>
    <w:basedOn w:val="a1"/>
    <w:link w:val="af8"/>
    <w:unhideWhenUsed/>
    <w:rsid w:val="00596BEB"/>
    <w:pPr>
      <w:tabs>
        <w:tab w:val="center" w:pos="4252"/>
        <w:tab w:val="right" w:pos="8504"/>
      </w:tabs>
      <w:snapToGrid w:val="0"/>
    </w:pPr>
    <w:rPr>
      <w:rFonts w:ascii="Century" w:hAnsi="Century"/>
      <w:lang w:val="x-none" w:eastAsia="x-none"/>
    </w:rPr>
  </w:style>
  <w:style w:type="character" w:customStyle="1" w:styleId="af8">
    <w:name w:val="ヘッダー (文字)"/>
    <w:link w:val="af7"/>
    <w:rsid w:val="00596BEB"/>
    <w:rPr>
      <w:kern w:val="2"/>
      <w:sz w:val="21"/>
    </w:rPr>
  </w:style>
  <w:style w:type="character" w:customStyle="1" w:styleId="af">
    <w:name w:val="フッター (文字)"/>
    <w:link w:val="ae"/>
    <w:rsid w:val="006066D5"/>
    <w:rPr>
      <w:kern w:val="2"/>
      <w:sz w:val="21"/>
    </w:rPr>
  </w:style>
  <w:style w:type="paragraph" w:styleId="24">
    <w:name w:val="Body Text Indent 2"/>
    <w:basedOn w:val="a1"/>
    <w:link w:val="25"/>
    <w:uiPriority w:val="99"/>
    <w:semiHidden/>
    <w:unhideWhenUsed/>
    <w:rsid w:val="003F05A5"/>
    <w:pPr>
      <w:spacing w:line="480" w:lineRule="auto"/>
      <w:ind w:leftChars="400" w:left="851"/>
    </w:pPr>
    <w:rPr>
      <w:rFonts w:ascii="Century" w:hAnsi="Century"/>
      <w:lang w:val="x-none" w:eastAsia="x-none"/>
    </w:rPr>
  </w:style>
  <w:style w:type="numbering" w:customStyle="1" w:styleId="10">
    <w:name w:val="スタイル1"/>
    <w:uiPriority w:val="99"/>
    <w:rsid w:val="00990185"/>
    <w:pPr>
      <w:numPr>
        <w:numId w:val="4"/>
      </w:numPr>
    </w:pPr>
  </w:style>
  <w:style w:type="paragraph" w:styleId="ac">
    <w:name w:val="Body Text"/>
    <w:basedOn w:val="a1"/>
    <w:link w:val="af9"/>
    <w:uiPriority w:val="99"/>
    <w:semiHidden/>
    <w:unhideWhenUsed/>
    <w:rsid w:val="00B812BC"/>
    <w:rPr>
      <w:rFonts w:ascii="Century" w:hAnsi="Century"/>
      <w:lang w:val="x-none" w:eastAsia="x-none"/>
    </w:rPr>
  </w:style>
  <w:style w:type="character" w:customStyle="1" w:styleId="af9">
    <w:name w:val="本文 (文字)"/>
    <w:link w:val="ac"/>
    <w:uiPriority w:val="99"/>
    <w:semiHidden/>
    <w:rsid w:val="00B812BC"/>
    <w:rPr>
      <w:kern w:val="2"/>
      <w:sz w:val="21"/>
    </w:rPr>
  </w:style>
  <w:style w:type="paragraph" w:styleId="61">
    <w:name w:val="toc 6"/>
    <w:basedOn w:val="a1"/>
    <w:next w:val="a1"/>
    <w:autoRedefine/>
    <w:uiPriority w:val="39"/>
    <w:unhideWhenUsed/>
    <w:rsid w:val="003B06A6"/>
    <w:pPr>
      <w:ind w:leftChars="500" w:left="1050"/>
    </w:pPr>
    <w:rPr>
      <w:rFonts w:ascii="Century" w:hAnsi="Century"/>
      <w:szCs w:val="22"/>
    </w:rPr>
  </w:style>
  <w:style w:type="paragraph" w:styleId="71">
    <w:name w:val="toc 7"/>
    <w:basedOn w:val="a1"/>
    <w:next w:val="a1"/>
    <w:autoRedefine/>
    <w:uiPriority w:val="39"/>
    <w:unhideWhenUsed/>
    <w:rsid w:val="003B06A6"/>
    <w:pPr>
      <w:ind w:leftChars="600" w:left="1260"/>
    </w:pPr>
    <w:rPr>
      <w:rFonts w:ascii="Century" w:hAnsi="Century"/>
      <w:szCs w:val="22"/>
    </w:rPr>
  </w:style>
  <w:style w:type="paragraph" w:styleId="81">
    <w:name w:val="toc 8"/>
    <w:basedOn w:val="a1"/>
    <w:next w:val="a1"/>
    <w:autoRedefine/>
    <w:uiPriority w:val="39"/>
    <w:unhideWhenUsed/>
    <w:rsid w:val="003B06A6"/>
    <w:pPr>
      <w:ind w:leftChars="700" w:left="1470"/>
    </w:pPr>
    <w:rPr>
      <w:rFonts w:ascii="Century" w:hAnsi="Century"/>
      <w:szCs w:val="22"/>
    </w:rPr>
  </w:style>
  <w:style w:type="paragraph" w:styleId="91">
    <w:name w:val="toc 9"/>
    <w:basedOn w:val="a1"/>
    <w:next w:val="a1"/>
    <w:autoRedefine/>
    <w:uiPriority w:val="39"/>
    <w:unhideWhenUsed/>
    <w:rsid w:val="003B06A6"/>
    <w:pPr>
      <w:ind w:leftChars="800" w:left="1680"/>
    </w:pPr>
    <w:rPr>
      <w:rFonts w:ascii="Century" w:hAnsi="Century"/>
      <w:szCs w:val="22"/>
    </w:rPr>
  </w:style>
  <w:style w:type="character" w:customStyle="1" w:styleId="25">
    <w:name w:val="本文インデント 2 (文字)"/>
    <w:link w:val="24"/>
    <w:uiPriority w:val="99"/>
    <w:semiHidden/>
    <w:rsid w:val="003F05A5"/>
    <w:rPr>
      <w:kern w:val="2"/>
      <w:sz w:val="21"/>
    </w:rPr>
  </w:style>
  <w:style w:type="paragraph" w:customStyle="1" w:styleId="A-1">
    <w:name w:val="A-1"/>
    <w:basedOn w:val="2"/>
    <w:link w:val="A-10"/>
    <w:qFormat/>
    <w:rsid w:val="000C5558"/>
    <w:pPr>
      <w:numPr>
        <w:numId w:val="7"/>
      </w:numPr>
    </w:pPr>
  </w:style>
  <w:style w:type="character" w:customStyle="1" w:styleId="Af5">
    <w:name w:val="A (文字)"/>
    <w:link w:val="Af4"/>
    <w:rsid w:val="000C5558"/>
    <w:rPr>
      <w:rFonts w:ascii="Times New Roman" w:hAnsi="Times New Roman"/>
      <w:b/>
      <w:color w:val="000000"/>
      <w:kern w:val="36"/>
      <w:sz w:val="26"/>
      <w:lang w:val="en-GB" w:eastAsia="x-none"/>
    </w:rPr>
  </w:style>
  <w:style w:type="character" w:customStyle="1" w:styleId="default0">
    <w:name w:val="default (文字)"/>
    <w:link w:val="default"/>
    <w:rsid w:val="00024AB0"/>
    <w:rPr>
      <w:rFonts w:ascii="Times New Roman" w:hAnsi="Times New Roman"/>
      <w:kern w:val="2"/>
      <w:sz w:val="21"/>
      <w:lang w:val="x-none" w:eastAsia="x-none" w:bidi="ar-SA"/>
    </w:rPr>
  </w:style>
  <w:style w:type="paragraph" w:customStyle="1" w:styleId="A-1-1">
    <w:name w:val="A-1-1"/>
    <w:basedOn w:val="3"/>
    <w:link w:val="A-1-10"/>
    <w:qFormat/>
    <w:rsid w:val="00025C50"/>
    <w:pPr>
      <w:numPr>
        <w:numId w:val="7"/>
      </w:numPr>
    </w:pPr>
  </w:style>
  <w:style w:type="character" w:customStyle="1" w:styleId="A-10">
    <w:name w:val="A-1 (文字)"/>
    <w:link w:val="A-1"/>
    <w:rsid w:val="000C5558"/>
    <w:rPr>
      <w:rFonts w:ascii="Times New Roman" w:hAnsi="Times New Roman"/>
      <w:color w:val="000000"/>
      <w:kern w:val="36"/>
      <w:sz w:val="24"/>
      <w:lang w:val="en-GB" w:eastAsia="x-none"/>
    </w:rPr>
  </w:style>
  <w:style w:type="paragraph" w:customStyle="1" w:styleId="afa">
    <w:name w:val="標準マニュアル"/>
    <w:basedOn w:val="a1"/>
    <w:rsid w:val="004B3506"/>
    <w:pPr>
      <w:adjustRightInd w:val="0"/>
      <w:textAlignment w:val="baseline"/>
    </w:pPr>
    <w:rPr>
      <w:rFonts w:ascii="Courier New" w:eastAsia="ＭＳ Ｐ明朝"/>
      <w:kern w:val="0"/>
      <w:sz w:val="18"/>
    </w:rPr>
  </w:style>
  <w:style w:type="paragraph" w:customStyle="1" w:styleId="A-1-1-1">
    <w:name w:val="A-1-1-1"/>
    <w:basedOn w:val="A-1-1"/>
    <w:link w:val="A-1-1-10"/>
    <w:qFormat/>
    <w:rsid w:val="00D84273"/>
    <w:pPr>
      <w:numPr>
        <w:ilvl w:val="3"/>
      </w:numPr>
    </w:pPr>
  </w:style>
  <w:style w:type="character" w:customStyle="1" w:styleId="A-1-10">
    <w:name w:val="A-1-1 (文字)"/>
    <w:link w:val="A-1-1"/>
    <w:rsid w:val="00025C50"/>
    <w:rPr>
      <w:rFonts w:ascii="Times New Roman" w:hAnsi="Times New Roman"/>
      <w:color w:val="000000"/>
      <w:kern w:val="36"/>
      <w:sz w:val="24"/>
      <w:lang w:val="en-GB" w:eastAsia="x-none"/>
    </w:rPr>
  </w:style>
  <w:style w:type="paragraph" w:customStyle="1" w:styleId="A-1-1-1-1">
    <w:name w:val="A-1-1-1-1"/>
    <w:basedOn w:val="A-1-1-1"/>
    <w:link w:val="A-1-1-1-10"/>
    <w:qFormat/>
    <w:rsid w:val="00D5706F"/>
    <w:pPr>
      <w:numPr>
        <w:ilvl w:val="4"/>
      </w:numPr>
      <w:ind w:leftChars="100" w:left="100" w:rightChars="100" w:right="100"/>
    </w:pPr>
  </w:style>
  <w:style w:type="character" w:customStyle="1" w:styleId="A-1-1-10">
    <w:name w:val="A-1-1-1 (文字)"/>
    <w:link w:val="A-1-1-1"/>
    <w:rsid w:val="00D84273"/>
    <w:rPr>
      <w:rFonts w:ascii="Times New Roman" w:hAnsi="Times New Roman"/>
      <w:color w:val="000000"/>
      <w:kern w:val="36"/>
      <w:sz w:val="24"/>
      <w:lang w:val="en-GB" w:eastAsia="x-none"/>
    </w:rPr>
  </w:style>
  <w:style w:type="character" w:customStyle="1" w:styleId="ad">
    <w:name w:val="本文字下げ (文字)"/>
    <w:link w:val="ab"/>
    <w:semiHidden/>
    <w:rsid w:val="003428C9"/>
    <w:rPr>
      <w:kern w:val="2"/>
      <w:sz w:val="21"/>
    </w:rPr>
  </w:style>
  <w:style w:type="paragraph" w:styleId="afb">
    <w:name w:val="Body Text Indent"/>
    <w:basedOn w:val="a1"/>
    <w:link w:val="afc"/>
    <w:uiPriority w:val="99"/>
    <w:semiHidden/>
    <w:unhideWhenUsed/>
    <w:rsid w:val="000D2123"/>
    <w:pPr>
      <w:ind w:leftChars="400" w:left="851"/>
    </w:pPr>
    <w:rPr>
      <w:rFonts w:ascii="Century" w:hAnsi="Century"/>
      <w:lang w:val="x-none" w:eastAsia="x-none"/>
    </w:rPr>
  </w:style>
  <w:style w:type="paragraph" w:customStyle="1" w:styleId="B-1">
    <w:name w:val="B-1"/>
    <w:basedOn w:val="2"/>
    <w:link w:val="B-10"/>
    <w:qFormat/>
    <w:rsid w:val="00C6185B"/>
    <w:pPr>
      <w:numPr>
        <w:numId w:val="8"/>
      </w:numPr>
      <w:tabs>
        <w:tab w:val="clear" w:pos="454"/>
        <w:tab w:val="left" w:pos="851"/>
      </w:tabs>
    </w:pPr>
  </w:style>
  <w:style w:type="character" w:customStyle="1" w:styleId="afc">
    <w:name w:val="本文インデント (文字)"/>
    <w:link w:val="afb"/>
    <w:uiPriority w:val="99"/>
    <w:semiHidden/>
    <w:rsid w:val="000D2123"/>
    <w:rPr>
      <w:kern w:val="2"/>
      <w:sz w:val="21"/>
    </w:rPr>
  </w:style>
  <w:style w:type="paragraph" w:customStyle="1" w:styleId="C-1">
    <w:name w:val="C-1"/>
    <w:basedOn w:val="2"/>
    <w:link w:val="C-10"/>
    <w:qFormat/>
    <w:rsid w:val="00B509FA"/>
    <w:pPr>
      <w:numPr>
        <w:numId w:val="9"/>
      </w:numPr>
    </w:pPr>
  </w:style>
  <w:style w:type="paragraph" w:styleId="a0">
    <w:name w:val="List Bullet"/>
    <w:basedOn w:val="a1"/>
    <w:uiPriority w:val="99"/>
    <w:semiHidden/>
    <w:unhideWhenUsed/>
    <w:rsid w:val="0058508E"/>
    <w:pPr>
      <w:numPr>
        <w:numId w:val="6"/>
      </w:numPr>
      <w:contextualSpacing/>
    </w:pPr>
  </w:style>
  <w:style w:type="paragraph" w:styleId="34">
    <w:name w:val="Body Text Indent 3"/>
    <w:basedOn w:val="a1"/>
    <w:link w:val="35"/>
    <w:uiPriority w:val="99"/>
    <w:semiHidden/>
    <w:unhideWhenUsed/>
    <w:rsid w:val="003F05A5"/>
    <w:pPr>
      <w:ind w:leftChars="400" w:left="851"/>
    </w:pPr>
    <w:rPr>
      <w:rFonts w:ascii="Century" w:hAnsi="Century"/>
      <w:sz w:val="16"/>
      <w:szCs w:val="16"/>
      <w:lang w:val="x-none" w:eastAsia="x-none"/>
    </w:rPr>
  </w:style>
  <w:style w:type="character" w:customStyle="1" w:styleId="35">
    <w:name w:val="本文インデント 3 (文字)"/>
    <w:link w:val="34"/>
    <w:uiPriority w:val="99"/>
    <w:semiHidden/>
    <w:rsid w:val="003F05A5"/>
    <w:rPr>
      <w:kern w:val="2"/>
      <w:sz w:val="16"/>
      <w:szCs w:val="16"/>
    </w:rPr>
  </w:style>
  <w:style w:type="paragraph" w:styleId="afd">
    <w:name w:val="List Paragraph"/>
    <w:basedOn w:val="a1"/>
    <w:uiPriority w:val="34"/>
    <w:qFormat/>
    <w:rsid w:val="0076644F"/>
    <w:pPr>
      <w:ind w:leftChars="400" w:left="840"/>
    </w:pPr>
  </w:style>
  <w:style w:type="table" w:customStyle="1" w:styleId="table">
    <w:name w:val="table"/>
    <w:basedOn w:val="afe"/>
    <w:uiPriority w:val="99"/>
    <w:rsid w:val="00737617"/>
    <w:pPr>
      <w:spacing w:line="0" w:lineRule="atLeast"/>
    </w:pPr>
    <w:tblPr>
      <w:tblInd w:w="306" w:type="dxa"/>
    </w:tblPr>
    <w:tcPr>
      <w:shd w:val="clear" w:color="auto" w:fill="auto"/>
    </w:tcPr>
    <w:tblStylePr w:type="fir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pct20" w:color="auto" w:fill="auto"/>
      </w:tcPr>
    </w:tblStylePr>
  </w:style>
  <w:style w:type="character" w:customStyle="1" w:styleId="A-1-1-1-10">
    <w:name w:val="A-1-1-1-1 (文字)"/>
    <w:link w:val="A-1-1-1-1"/>
    <w:rsid w:val="00D5706F"/>
    <w:rPr>
      <w:rFonts w:ascii="Times New Roman" w:hAnsi="Times New Roman"/>
      <w:color w:val="000000"/>
      <w:kern w:val="36"/>
      <w:sz w:val="24"/>
      <w:lang w:val="en-GB" w:eastAsia="x-none"/>
    </w:rPr>
  </w:style>
  <w:style w:type="table" w:styleId="afe">
    <w:name w:val="Table Grid"/>
    <w:basedOn w:val="a4"/>
    <w:uiPriority w:val="59"/>
    <w:rsid w:val="001872F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10">
    <w:name w:val="B-1 (文字)"/>
    <w:link w:val="B-1"/>
    <w:rsid w:val="00C6185B"/>
    <w:rPr>
      <w:rFonts w:ascii="Times New Roman" w:hAnsi="Times New Roman"/>
      <w:color w:val="000000"/>
      <w:kern w:val="36"/>
      <w:sz w:val="24"/>
      <w:lang w:val="en-GB" w:eastAsia="x-none"/>
    </w:rPr>
  </w:style>
  <w:style w:type="paragraph" w:customStyle="1" w:styleId="a">
    <w:name w:val="ディレクトリ"/>
    <w:basedOn w:val="default"/>
    <w:link w:val="aff"/>
    <w:qFormat/>
    <w:rsid w:val="00694E9A"/>
    <w:pPr>
      <w:numPr>
        <w:numId w:val="10"/>
      </w:numPr>
      <w:tabs>
        <w:tab w:val="left" w:pos="567"/>
      </w:tabs>
    </w:pPr>
    <w:rPr>
      <w:rFonts w:ascii="ＭＳ 明朝" w:hAnsi="ＭＳ 明朝"/>
      <w:lang w:val="de-DE"/>
    </w:rPr>
  </w:style>
  <w:style w:type="character" w:customStyle="1" w:styleId="C-10">
    <w:name w:val="C-1 (文字)"/>
    <w:link w:val="C-1"/>
    <w:rsid w:val="00B509FA"/>
    <w:rPr>
      <w:rFonts w:ascii="Times New Roman" w:hAnsi="Times New Roman"/>
      <w:color w:val="000000"/>
      <w:kern w:val="36"/>
      <w:sz w:val="24"/>
      <w:lang w:val="en-GB" w:eastAsia="x-none"/>
    </w:rPr>
  </w:style>
  <w:style w:type="paragraph" w:customStyle="1" w:styleId="aff0">
    <w:name w:val="センター"/>
    <w:basedOn w:val="a1"/>
    <w:rsid w:val="009B2BDA"/>
    <w:pPr>
      <w:adjustRightInd w:val="0"/>
      <w:spacing w:line="240" w:lineRule="atLeast"/>
      <w:jc w:val="center"/>
      <w:textAlignment w:val="bottom"/>
    </w:pPr>
    <w:rPr>
      <w:rFonts w:ascii="Century" w:hAnsi="Century"/>
      <w:kern w:val="0"/>
      <w:sz w:val="20"/>
    </w:rPr>
  </w:style>
  <w:style w:type="character" w:customStyle="1" w:styleId="aff">
    <w:name w:val="ディレクトリ (文字)"/>
    <w:link w:val="a"/>
    <w:rsid w:val="00694E9A"/>
    <w:rPr>
      <w:rFonts w:ascii="ＭＳ 明朝" w:hAnsi="ＭＳ 明朝"/>
      <w:kern w:val="2"/>
      <w:sz w:val="21"/>
      <w:lang w:val="de-DE" w:eastAsia="x-none"/>
    </w:rPr>
  </w:style>
  <w:style w:type="paragraph" w:customStyle="1" w:styleId="XML">
    <w:name w:val="XML"/>
    <w:rsid w:val="00D0233D"/>
    <w:pPr>
      <w:autoSpaceDE w:val="0"/>
      <w:autoSpaceDN w:val="0"/>
      <w:adjustRightInd w:val="0"/>
      <w:snapToGrid w:val="0"/>
    </w:pPr>
    <w:rPr>
      <w:rFonts w:ascii="ＭＳ Ｐゴシック" w:eastAsia="ＭＳ Ｐゴシック" w:hAnsi="Times New Roman"/>
      <w:noProof/>
      <w:color w:val="000000"/>
      <w:sz w:val="18"/>
    </w:rPr>
  </w:style>
  <w:style w:type="paragraph" w:customStyle="1" w:styleId="aff1">
    <w:name w:val="#文末"/>
    <w:basedOn w:val="a1"/>
    <w:rsid w:val="00917A31"/>
    <w:pPr>
      <w:autoSpaceDE w:val="0"/>
      <w:autoSpaceDN w:val="0"/>
      <w:adjustRightInd w:val="0"/>
      <w:spacing w:line="240" w:lineRule="atLeast"/>
      <w:jc w:val="left"/>
      <w:textAlignment w:val="baseline"/>
    </w:pPr>
    <w:rPr>
      <w:rFonts w:eastAsia="Mincho"/>
      <w:kern w:val="0"/>
      <w:sz w:val="20"/>
    </w:rPr>
  </w:style>
  <w:style w:type="paragraph" w:customStyle="1" w:styleId="14">
    <w:name w:val="吹き出し1"/>
    <w:basedOn w:val="a1"/>
    <w:semiHidden/>
    <w:rsid w:val="00AA4F66"/>
    <w:rPr>
      <w:rFonts w:ascii="Tahoma" w:hAnsi="Tahoma"/>
      <w:sz w:val="16"/>
    </w:rPr>
  </w:style>
  <w:style w:type="paragraph" w:customStyle="1" w:styleId="xl26">
    <w:name w:val="xl26"/>
    <w:basedOn w:val="a1"/>
    <w:rsid w:val="00AA4F66"/>
    <w:pPr>
      <w:widowControl/>
      <w:pBdr>
        <w:bottom w:val="single" w:sz="4" w:space="0" w:color="auto"/>
        <w:right w:val="single" w:sz="12" w:space="0" w:color="auto"/>
      </w:pBdr>
      <w:spacing w:before="100" w:beforeAutospacing="1" w:after="100" w:afterAutospacing="1"/>
      <w:textAlignment w:val="top"/>
    </w:pPr>
    <w:rPr>
      <w:rFonts w:hint="eastAsia"/>
      <w:kern w:val="0"/>
      <w:sz w:val="18"/>
      <w:szCs w:val="18"/>
    </w:rPr>
  </w:style>
  <w:style w:type="table" w:customStyle="1" w:styleId="15">
    <w:name w:val="表 (格子)1"/>
    <w:basedOn w:val="a4"/>
    <w:next w:val="afe"/>
    <w:uiPriority w:val="59"/>
    <w:rsid w:val="00C46624"/>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7">
    <w:name w:val="図表番号 (文字)"/>
    <w:aliases w:val="図表番号 Char (文字),図表番号 Char1 Char (文字),図表番号 Char Char Char (文字),図表番号 Char1 Char Char Char (文字),図表番号 Char Char Char Char Char (文字),図表番号 Char1 Char Char Char Char Char (文字),図表番号 Char Char Char Char Char Char Char (文字),図番号 (文字)"/>
    <w:link w:val="a6"/>
    <w:rsid w:val="004A4D86"/>
    <w:rPr>
      <w:rFonts w:ascii="Arial" w:hAnsi="Arial"/>
      <w:b/>
      <w:lang w:eastAsia="x-none"/>
    </w:rPr>
  </w:style>
  <w:style w:type="paragraph" w:styleId="aff2">
    <w:name w:val="table of figures"/>
    <w:basedOn w:val="a1"/>
    <w:next w:val="a1"/>
    <w:uiPriority w:val="99"/>
    <w:semiHidden/>
    <w:unhideWhenUsed/>
    <w:rsid w:val="003A05CD"/>
    <w:pPr>
      <w:ind w:leftChars="200" w:left="200" w:hangingChars="200" w:hanging="200"/>
    </w:pPr>
  </w:style>
  <w:style w:type="paragraph" w:customStyle="1" w:styleId="FS">
    <w:name w:val="FS本文"/>
    <w:basedOn w:val="ac"/>
    <w:link w:val="FS0"/>
    <w:qFormat/>
    <w:rsid w:val="008D426C"/>
    <w:pPr>
      <w:autoSpaceDE w:val="0"/>
      <w:autoSpaceDN w:val="0"/>
      <w:adjustRightInd w:val="0"/>
      <w:ind w:firstLineChars="100" w:firstLine="200"/>
      <w:jc w:val="left"/>
    </w:pPr>
    <w:rPr>
      <w:rFonts w:ascii="Times New Roman" w:eastAsia="ＭＳ Ｐゴシック" w:hAnsi="Times New Roman"/>
      <w:kern w:val="0"/>
      <w:sz w:val="20"/>
      <w:szCs w:val="18"/>
    </w:rPr>
  </w:style>
  <w:style w:type="character" w:customStyle="1" w:styleId="FS0">
    <w:name w:val="FS本文 (文字)"/>
    <w:link w:val="FS"/>
    <w:rsid w:val="008D426C"/>
    <w:rPr>
      <w:rFonts w:ascii="Times New Roman" w:eastAsia="ＭＳ Ｐゴシック" w:hAnsi="Times New Roman"/>
      <w:szCs w:val="18"/>
      <w:lang w:val="x-none" w:eastAsia="x-none" w:bidi="ar-SA"/>
    </w:rPr>
  </w:style>
  <w:style w:type="character" w:styleId="aff3">
    <w:name w:val="annotation reference"/>
    <w:uiPriority w:val="99"/>
    <w:semiHidden/>
    <w:unhideWhenUsed/>
    <w:rsid w:val="007D2D73"/>
    <w:rPr>
      <w:sz w:val="18"/>
      <w:szCs w:val="18"/>
    </w:rPr>
  </w:style>
  <w:style w:type="paragraph" w:styleId="aff4">
    <w:name w:val="annotation text"/>
    <w:basedOn w:val="a1"/>
    <w:link w:val="aff5"/>
    <w:uiPriority w:val="99"/>
    <w:unhideWhenUsed/>
    <w:rsid w:val="007D2D73"/>
    <w:pPr>
      <w:jc w:val="left"/>
    </w:pPr>
    <w:rPr>
      <w:rFonts w:ascii="ＭＳ 明朝" w:hAnsi="ＭＳ 明朝"/>
      <w:lang w:val="x-none" w:eastAsia="x-none"/>
    </w:rPr>
  </w:style>
  <w:style w:type="character" w:customStyle="1" w:styleId="aff5">
    <w:name w:val="コメント文字列 (文字)"/>
    <w:link w:val="aff4"/>
    <w:uiPriority w:val="99"/>
    <w:rsid w:val="007D2D73"/>
    <w:rPr>
      <w:rFonts w:ascii="ＭＳ 明朝" w:hAnsi="ＭＳ 明朝"/>
      <w:kern w:val="2"/>
      <w:sz w:val="21"/>
      <w:lang w:bidi="ar-SA"/>
    </w:rPr>
  </w:style>
  <w:style w:type="paragraph" w:styleId="aff6">
    <w:name w:val="annotation subject"/>
    <w:basedOn w:val="aff4"/>
    <w:next w:val="aff4"/>
    <w:link w:val="aff7"/>
    <w:uiPriority w:val="99"/>
    <w:semiHidden/>
    <w:unhideWhenUsed/>
    <w:rsid w:val="007D2D73"/>
    <w:rPr>
      <w:b/>
      <w:bCs/>
    </w:rPr>
  </w:style>
  <w:style w:type="character" w:customStyle="1" w:styleId="aff7">
    <w:name w:val="コメント内容 (文字)"/>
    <w:link w:val="aff6"/>
    <w:uiPriority w:val="99"/>
    <w:semiHidden/>
    <w:rsid w:val="007D2D73"/>
    <w:rPr>
      <w:rFonts w:ascii="ＭＳ 明朝" w:hAnsi="ＭＳ 明朝"/>
      <w:b/>
      <w:bCs/>
      <w:kern w:val="2"/>
      <w:sz w:val="21"/>
      <w:lang w:bidi="ar-SA"/>
    </w:rPr>
  </w:style>
  <w:style w:type="paragraph" w:styleId="aff8">
    <w:name w:val="Revision"/>
    <w:hidden/>
    <w:uiPriority w:val="99"/>
    <w:semiHidden/>
    <w:rsid w:val="00CB365E"/>
    <w:rPr>
      <w:rFonts w:ascii="Times New Roman" w:hAnsi="Times New Roman"/>
      <w:kern w:val="2"/>
      <w:sz w:val="21"/>
    </w:rPr>
  </w:style>
  <w:style w:type="paragraph" w:styleId="Web">
    <w:name w:val="Normal (Web)"/>
    <w:basedOn w:val="a1"/>
    <w:uiPriority w:val="99"/>
    <w:unhideWhenUsed/>
    <w:rsid w:val="00392CBA"/>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character" w:customStyle="1" w:styleId="shorttext">
    <w:name w:val="short_text"/>
    <w:rsid w:val="001E3DE2"/>
  </w:style>
  <w:style w:type="character" w:customStyle="1" w:styleId="normal1">
    <w:name w:val="normal1"/>
    <w:uiPriority w:val="99"/>
    <w:rsid w:val="00E3721F"/>
    <w:rPr>
      <w:rFonts w:ascii="Arial" w:hAnsi="Arial"/>
      <w:color w:val="000000"/>
      <w:sz w:val="20"/>
    </w:rPr>
  </w:style>
  <w:style w:type="character" w:styleId="aff9">
    <w:name w:val="Unresolved Mention"/>
    <w:uiPriority w:val="99"/>
    <w:semiHidden/>
    <w:unhideWhenUsed/>
    <w:rsid w:val="00A825D6"/>
    <w:rPr>
      <w:color w:val="605E5C"/>
      <w:shd w:val="clear" w:color="auto" w:fill="E1DFDD"/>
    </w:rPr>
  </w:style>
  <w:style w:type="character" w:customStyle="1" w:styleId="cf01">
    <w:name w:val="cf01"/>
    <w:basedOn w:val="a3"/>
    <w:rsid w:val="005C5B7B"/>
    <w:rPr>
      <w:rFonts w:ascii="Meiryo UI" w:eastAsia="Meiryo UI" w:hAnsi="Meiryo UI" w:hint="eastAsia"/>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94724">
      <w:bodyDiv w:val="1"/>
      <w:marLeft w:val="0"/>
      <w:marRight w:val="0"/>
      <w:marTop w:val="0"/>
      <w:marBottom w:val="0"/>
      <w:divBdr>
        <w:top w:val="none" w:sz="0" w:space="0" w:color="auto"/>
        <w:left w:val="none" w:sz="0" w:space="0" w:color="auto"/>
        <w:bottom w:val="none" w:sz="0" w:space="0" w:color="auto"/>
        <w:right w:val="none" w:sz="0" w:space="0" w:color="auto"/>
      </w:divBdr>
    </w:div>
    <w:div w:id="32195916">
      <w:bodyDiv w:val="1"/>
      <w:marLeft w:val="0"/>
      <w:marRight w:val="0"/>
      <w:marTop w:val="0"/>
      <w:marBottom w:val="0"/>
      <w:divBdr>
        <w:top w:val="none" w:sz="0" w:space="0" w:color="auto"/>
        <w:left w:val="none" w:sz="0" w:space="0" w:color="auto"/>
        <w:bottom w:val="none" w:sz="0" w:space="0" w:color="auto"/>
        <w:right w:val="none" w:sz="0" w:space="0" w:color="auto"/>
      </w:divBdr>
    </w:div>
    <w:div w:id="48768814">
      <w:bodyDiv w:val="1"/>
      <w:marLeft w:val="0"/>
      <w:marRight w:val="0"/>
      <w:marTop w:val="0"/>
      <w:marBottom w:val="0"/>
      <w:divBdr>
        <w:top w:val="none" w:sz="0" w:space="0" w:color="auto"/>
        <w:left w:val="none" w:sz="0" w:space="0" w:color="auto"/>
        <w:bottom w:val="none" w:sz="0" w:space="0" w:color="auto"/>
        <w:right w:val="none" w:sz="0" w:space="0" w:color="auto"/>
      </w:divBdr>
    </w:div>
    <w:div w:id="81222906">
      <w:bodyDiv w:val="1"/>
      <w:marLeft w:val="0"/>
      <w:marRight w:val="0"/>
      <w:marTop w:val="0"/>
      <w:marBottom w:val="0"/>
      <w:divBdr>
        <w:top w:val="none" w:sz="0" w:space="0" w:color="auto"/>
        <w:left w:val="none" w:sz="0" w:space="0" w:color="auto"/>
        <w:bottom w:val="none" w:sz="0" w:space="0" w:color="auto"/>
        <w:right w:val="none" w:sz="0" w:space="0" w:color="auto"/>
      </w:divBdr>
      <w:divsChild>
        <w:div w:id="280382629">
          <w:marLeft w:val="0"/>
          <w:marRight w:val="0"/>
          <w:marTop w:val="0"/>
          <w:marBottom w:val="0"/>
          <w:divBdr>
            <w:top w:val="none" w:sz="0" w:space="0" w:color="auto"/>
            <w:left w:val="none" w:sz="0" w:space="0" w:color="auto"/>
            <w:bottom w:val="none" w:sz="0" w:space="0" w:color="auto"/>
            <w:right w:val="none" w:sz="0" w:space="0" w:color="auto"/>
          </w:divBdr>
          <w:divsChild>
            <w:div w:id="243153602">
              <w:marLeft w:val="0"/>
              <w:marRight w:val="0"/>
              <w:marTop w:val="0"/>
              <w:marBottom w:val="0"/>
              <w:divBdr>
                <w:top w:val="none" w:sz="0" w:space="0" w:color="auto"/>
                <w:left w:val="none" w:sz="0" w:space="0" w:color="auto"/>
                <w:bottom w:val="none" w:sz="0" w:space="0" w:color="auto"/>
                <w:right w:val="none" w:sz="0" w:space="0" w:color="auto"/>
              </w:divBdr>
            </w:div>
            <w:div w:id="1063019781">
              <w:marLeft w:val="0"/>
              <w:marRight w:val="0"/>
              <w:marTop w:val="0"/>
              <w:marBottom w:val="0"/>
              <w:divBdr>
                <w:top w:val="none" w:sz="0" w:space="0" w:color="auto"/>
                <w:left w:val="none" w:sz="0" w:space="0" w:color="auto"/>
                <w:bottom w:val="none" w:sz="0" w:space="0" w:color="auto"/>
                <w:right w:val="none" w:sz="0" w:space="0" w:color="auto"/>
              </w:divBdr>
            </w:div>
            <w:div w:id="1630163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659591">
      <w:bodyDiv w:val="1"/>
      <w:marLeft w:val="0"/>
      <w:marRight w:val="0"/>
      <w:marTop w:val="0"/>
      <w:marBottom w:val="0"/>
      <w:divBdr>
        <w:top w:val="none" w:sz="0" w:space="0" w:color="auto"/>
        <w:left w:val="none" w:sz="0" w:space="0" w:color="auto"/>
        <w:bottom w:val="none" w:sz="0" w:space="0" w:color="auto"/>
        <w:right w:val="none" w:sz="0" w:space="0" w:color="auto"/>
      </w:divBdr>
      <w:divsChild>
        <w:div w:id="673413908">
          <w:marLeft w:val="446"/>
          <w:marRight w:val="0"/>
          <w:marTop w:val="0"/>
          <w:marBottom w:val="0"/>
          <w:divBdr>
            <w:top w:val="none" w:sz="0" w:space="0" w:color="auto"/>
            <w:left w:val="none" w:sz="0" w:space="0" w:color="auto"/>
            <w:bottom w:val="none" w:sz="0" w:space="0" w:color="auto"/>
            <w:right w:val="none" w:sz="0" w:space="0" w:color="auto"/>
          </w:divBdr>
        </w:div>
        <w:div w:id="947468542">
          <w:marLeft w:val="446"/>
          <w:marRight w:val="0"/>
          <w:marTop w:val="0"/>
          <w:marBottom w:val="0"/>
          <w:divBdr>
            <w:top w:val="none" w:sz="0" w:space="0" w:color="auto"/>
            <w:left w:val="none" w:sz="0" w:space="0" w:color="auto"/>
            <w:bottom w:val="none" w:sz="0" w:space="0" w:color="auto"/>
            <w:right w:val="none" w:sz="0" w:space="0" w:color="auto"/>
          </w:divBdr>
        </w:div>
        <w:div w:id="1167555986">
          <w:marLeft w:val="446"/>
          <w:marRight w:val="0"/>
          <w:marTop w:val="0"/>
          <w:marBottom w:val="0"/>
          <w:divBdr>
            <w:top w:val="none" w:sz="0" w:space="0" w:color="auto"/>
            <w:left w:val="none" w:sz="0" w:space="0" w:color="auto"/>
            <w:bottom w:val="none" w:sz="0" w:space="0" w:color="auto"/>
            <w:right w:val="none" w:sz="0" w:space="0" w:color="auto"/>
          </w:divBdr>
        </w:div>
        <w:div w:id="1882552345">
          <w:marLeft w:val="446"/>
          <w:marRight w:val="0"/>
          <w:marTop w:val="0"/>
          <w:marBottom w:val="0"/>
          <w:divBdr>
            <w:top w:val="none" w:sz="0" w:space="0" w:color="auto"/>
            <w:left w:val="none" w:sz="0" w:space="0" w:color="auto"/>
            <w:bottom w:val="none" w:sz="0" w:space="0" w:color="auto"/>
            <w:right w:val="none" w:sz="0" w:space="0" w:color="auto"/>
          </w:divBdr>
        </w:div>
      </w:divsChild>
    </w:div>
    <w:div w:id="86849246">
      <w:bodyDiv w:val="1"/>
      <w:marLeft w:val="0"/>
      <w:marRight w:val="0"/>
      <w:marTop w:val="0"/>
      <w:marBottom w:val="0"/>
      <w:divBdr>
        <w:top w:val="none" w:sz="0" w:space="0" w:color="auto"/>
        <w:left w:val="none" w:sz="0" w:space="0" w:color="auto"/>
        <w:bottom w:val="none" w:sz="0" w:space="0" w:color="auto"/>
        <w:right w:val="none" w:sz="0" w:space="0" w:color="auto"/>
      </w:divBdr>
    </w:div>
    <w:div w:id="89085264">
      <w:bodyDiv w:val="1"/>
      <w:marLeft w:val="0"/>
      <w:marRight w:val="0"/>
      <w:marTop w:val="0"/>
      <w:marBottom w:val="0"/>
      <w:divBdr>
        <w:top w:val="none" w:sz="0" w:space="0" w:color="auto"/>
        <w:left w:val="none" w:sz="0" w:space="0" w:color="auto"/>
        <w:bottom w:val="none" w:sz="0" w:space="0" w:color="auto"/>
        <w:right w:val="none" w:sz="0" w:space="0" w:color="auto"/>
      </w:divBdr>
      <w:divsChild>
        <w:div w:id="2060280382">
          <w:marLeft w:val="0"/>
          <w:marRight w:val="0"/>
          <w:marTop w:val="0"/>
          <w:marBottom w:val="0"/>
          <w:divBdr>
            <w:top w:val="none" w:sz="0" w:space="0" w:color="auto"/>
            <w:left w:val="none" w:sz="0" w:space="0" w:color="auto"/>
            <w:bottom w:val="none" w:sz="0" w:space="0" w:color="auto"/>
            <w:right w:val="none" w:sz="0" w:space="0" w:color="auto"/>
          </w:divBdr>
          <w:divsChild>
            <w:div w:id="656499485">
              <w:marLeft w:val="0"/>
              <w:marRight w:val="0"/>
              <w:marTop w:val="0"/>
              <w:marBottom w:val="0"/>
              <w:divBdr>
                <w:top w:val="none" w:sz="0" w:space="0" w:color="auto"/>
                <w:left w:val="none" w:sz="0" w:space="0" w:color="auto"/>
                <w:bottom w:val="none" w:sz="0" w:space="0" w:color="auto"/>
                <w:right w:val="none" w:sz="0" w:space="0" w:color="auto"/>
              </w:divBdr>
              <w:divsChild>
                <w:div w:id="1390421336">
                  <w:marLeft w:val="0"/>
                  <w:marRight w:val="0"/>
                  <w:marTop w:val="0"/>
                  <w:marBottom w:val="0"/>
                  <w:divBdr>
                    <w:top w:val="none" w:sz="0" w:space="0" w:color="auto"/>
                    <w:left w:val="none" w:sz="0" w:space="0" w:color="auto"/>
                    <w:bottom w:val="none" w:sz="0" w:space="0" w:color="auto"/>
                    <w:right w:val="none" w:sz="0" w:space="0" w:color="auto"/>
                  </w:divBdr>
                  <w:divsChild>
                    <w:div w:id="320013628">
                      <w:marLeft w:val="0"/>
                      <w:marRight w:val="0"/>
                      <w:marTop w:val="0"/>
                      <w:marBottom w:val="0"/>
                      <w:divBdr>
                        <w:top w:val="none" w:sz="0" w:space="0" w:color="auto"/>
                        <w:left w:val="none" w:sz="0" w:space="0" w:color="auto"/>
                        <w:bottom w:val="none" w:sz="0" w:space="0" w:color="auto"/>
                        <w:right w:val="none" w:sz="0" w:space="0" w:color="auto"/>
                      </w:divBdr>
                      <w:divsChild>
                        <w:div w:id="829757642">
                          <w:marLeft w:val="0"/>
                          <w:marRight w:val="0"/>
                          <w:marTop w:val="0"/>
                          <w:marBottom w:val="0"/>
                          <w:divBdr>
                            <w:top w:val="none" w:sz="0" w:space="0" w:color="auto"/>
                            <w:left w:val="none" w:sz="0" w:space="0" w:color="auto"/>
                            <w:bottom w:val="none" w:sz="0" w:space="0" w:color="auto"/>
                            <w:right w:val="none" w:sz="0" w:space="0" w:color="auto"/>
                          </w:divBdr>
                          <w:divsChild>
                            <w:div w:id="820803870">
                              <w:marLeft w:val="0"/>
                              <w:marRight w:val="0"/>
                              <w:marTop w:val="0"/>
                              <w:marBottom w:val="0"/>
                              <w:divBdr>
                                <w:top w:val="none" w:sz="0" w:space="0" w:color="auto"/>
                                <w:left w:val="none" w:sz="0" w:space="0" w:color="auto"/>
                                <w:bottom w:val="none" w:sz="0" w:space="0" w:color="auto"/>
                                <w:right w:val="none" w:sz="0" w:space="0" w:color="auto"/>
                              </w:divBdr>
                              <w:divsChild>
                                <w:div w:id="2101950302">
                                  <w:marLeft w:val="0"/>
                                  <w:marRight w:val="0"/>
                                  <w:marTop w:val="0"/>
                                  <w:marBottom w:val="0"/>
                                  <w:divBdr>
                                    <w:top w:val="none" w:sz="0" w:space="0" w:color="auto"/>
                                    <w:left w:val="none" w:sz="0" w:space="0" w:color="auto"/>
                                    <w:bottom w:val="none" w:sz="0" w:space="0" w:color="auto"/>
                                    <w:right w:val="none" w:sz="0" w:space="0" w:color="auto"/>
                                  </w:divBdr>
                                  <w:divsChild>
                                    <w:div w:id="1104543961">
                                      <w:marLeft w:val="0"/>
                                      <w:marRight w:val="0"/>
                                      <w:marTop w:val="0"/>
                                      <w:marBottom w:val="0"/>
                                      <w:divBdr>
                                        <w:top w:val="none" w:sz="0" w:space="0" w:color="auto"/>
                                        <w:left w:val="none" w:sz="0" w:space="0" w:color="auto"/>
                                        <w:bottom w:val="none" w:sz="0" w:space="0" w:color="auto"/>
                                        <w:right w:val="none" w:sz="0" w:space="0" w:color="auto"/>
                                      </w:divBdr>
                                      <w:divsChild>
                                        <w:div w:id="1144784655">
                                          <w:marLeft w:val="0"/>
                                          <w:marRight w:val="0"/>
                                          <w:marTop w:val="0"/>
                                          <w:marBottom w:val="0"/>
                                          <w:divBdr>
                                            <w:top w:val="none" w:sz="0" w:space="0" w:color="auto"/>
                                            <w:left w:val="none" w:sz="0" w:space="0" w:color="auto"/>
                                            <w:bottom w:val="none" w:sz="0" w:space="0" w:color="auto"/>
                                            <w:right w:val="none" w:sz="0" w:space="0" w:color="auto"/>
                                          </w:divBdr>
                                          <w:divsChild>
                                            <w:div w:id="1154446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2869461">
      <w:bodyDiv w:val="1"/>
      <w:marLeft w:val="0"/>
      <w:marRight w:val="0"/>
      <w:marTop w:val="0"/>
      <w:marBottom w:val="0"/>
      <w:divBdr>
        <w:top w:val="none" w:sz="0" w:space="0" w:color="auto"/>
        <w:left w:val="none" w:sz="0" w:space="0" w:color="auto"/>
        <w:bottom w:val="none" w:sz="0" w:space="0" w:color="auto"/>
        <w:right w:val="none" w:sz="0" w:space="0" w:color="auto"/>
      </w:divBdr>
    </w:div>
    <w:div w:id="97412127">
      <w:bodyDiv w:val="1"/>
      <w:marLeft w:val="0"/>
      <w:marRight w:val="0"/>
      <w:marTop w:val="0"/>
      <w:marBottom w:val="0"/>
      <w:divBdr>
        <w:top w:val="none" w:sz="0" w:space="0" w:color="auto"/>
        <w:left w:val="none" w:sz="0" w:space="0" w:color="auto"/>
        <w:bottom w:val="none" w:sz="0" w:space="0" w:color="auto"/>
        <w:right w:val="none" w:sz="0" w:space="0" w:color="auto"/>
      </w:divBdr>
      <w:divsChild>
        <w:div w:id="676351065">
          <w:marLeft w:val="1584"/>
          <w:marRight w:val="0"/>
          <w:marTop w:val="82"/>
          <w:marBottom w:val="0"/>
          <w:divBdr>
            <w:top w:val="none" w:sz="0" w:space="0" w:color="auto"/>
            <w:left w:val="none" w:sz="0" w:space="0" w:color="auto"/>
            <w:bottom w:val="none" w:sz="0" w:space="0" w:color="auto"/>
            <w:right w:val="none" w:sz="0" w:space="0" w:color="auto"/>
          </w:divBdr>
        </w:div>
      </w:divsChild>
    </w:div>
    <w:div w:id="98566719">
      <w:bodyDiv w:val="1"/>
      <w:marLeft w:val="0"/>
      <w:marRight w:val="0"/>
      <w:marTop w:val="0"/>
      <w:marBottom w:val="0"/>
      <w:divBdr>
        <w:top w:val="none" w:sz="0" w:space="0" w:color="auto"/>
        <w:left w:val="none" w:sz="0" w:space="0" w:color="auto"/>
        <w:bottom w:val="none" w:sz="0" w:space="0" w:color="auto"/>
        <w:right w:val="none" w:sz="0" w:space="0" w:color="auto"/>
      </w:divBdr>
    </w:div>
    <w:div w:id="103038658">
      <w:bodyDiv w:val="1"/>
      <w:marLeft w:val="0"/>
      <w:marRight w:val="0"/>
      <w:marTop w:val="0"/>
      <w:marBottom w:val="0"/>
      <w:divBdr>
        <w:top w:val="none" w:sz="0" w:space="0" w:color="auto"/>
        <w:left w:val="none" w:sz="0" w:space="0" w:color="auto"/>
        <w:bottom w:val="none" w:sz="0" w:space="0" w:color="auto"/>
        <w:right w:val="none" w:sz="0" w:space="0" w:color="auto"/>
      </w:divBdr>
      <w:divsChild>
        <w:div w:id="1522276210">
          <w:marLeft w:val="720"/>
          <w:marRight w:val="0"/>
          <w:marTop w:val="0"/>
          <w:marBottom w:val="0"/>
          <w:divBdr>
            <w:top w:val="none" w:sz="0" w:space="0" w:color="auto"/>
            <w:left w:val="none" w:sz="0" w:space="0" w:color="auto"/>
            <w:bottom w:val="none" w:sz="0" w:space="0" w:color="auto"/>
            <w:right w:val="none" w:sz="0" w:space="0" w:color="auto"/>
          </w:divBdr>
        </w:div>
      </w:divsChild>
    </w:div>
    <w:div w:id="133378002">
      <w:bodyDiv w:val="1"/>
      <w:marLeft w:val="0"/>
      <w:marRight w:val="0"/>
      <w:marTop w:val="0"/>
      <w:marBottom w:val="0"/>
      <w:divBdr>
        <w:top w:val="none" w:sz="0" w:space="0" w:color="auto"/>
        <w:left w:val="none" w:sz="0" w:space="0" w:color="auto"/>
        <w:bottom w:val="none" w:sz="0" w:space="0" w:color="auto"/>
        <w:right w:val="none" w:sz="0" w:space="0" w:color="auto"/>
      </w:divBdr>
    </w:div>
    <w:div w:id="138112958">
      <w:bodyDiv w:val="1"/>
      <w:marLeft w:val="0"/>
      <w:marRight w:val="0"/>
      <w:marTop w:val="0"/>
      <w:marBottom w:val="0"/>
      <w:divBdr>
        <w:top w:val="none" w:sz="0" w:space="0" w:color="auto"/>
        <w:left w:val="none" w:sz="0" w:space="0" w:color="auto"/>
        <w:bottom w:val="none" w:sz="0" w:space="0" w:color="auto"/>
        <w:right w:val="none" w:sz="0" w:space="0" w:color="auto"/>
      </w:divBdr>
    </w:div>
    <w:div w:id="139156894">
      <w:bodyDiv w:val="1"/>
      <w:marLeft w:val="0"/>
      <w:marRight w:val="0"/>
      <w:marTop w:val="0"/>
      <w:marBottom w:val="0"/>
      <w:divBdr>
        <w:top w:val="none" w:sz="0" w:space="0" w:color="auto"/>
        <w:left w:val="none" w:sz="0" w:space="0" w:color="auto"/>
        <w:bottom w:val="none" w:sz="0" w:space="0" w:color="auto"/>
        <w:right w:val="none" w:sz="0" w:space="0" w:color="auto"/>
      </w:divBdr>
      <w:divsChild>
        <w:div w:id="723913439">
          <w:marLeft w:val="562"/>
          <w:marRight w:val="0"/>
          <w:marTop w:val="106"/>
          <w:marBottom w:val="0"/>
          <w:divBdr>
            <w:top w:val="none" w:sz="0" w:space="0" w:color="auto"/>
            <w:left w:val="none" w:sz="0" w:space="0" w:color="auto"/>
            <w:bottom w:val="none" w:sz="0" w:space="0" w:color="auto"/>
            <w:right w:val="none" w:sz="0" w:space="0" w:color="auto"/>
          </w:divBdr>
        </w:div>
      </w:divsChild>
    </w:div>
    <w:div w:id="148636508">
      <w:bodyDiv w:val="1"/>
      <w:marLeft w:val="0"/>
      <w:marRight w:val="0"/>
      <w:marTop w:val="0"/>
      <w:marBottom w:val="0"/>
      <w:divBdr>
        <w:top w:val="none" w:sz="0" w:space="0" w:color="auto"/>
        <w:left w:val="none" w:sz="0" w:space="0" w:color="auto"/>
        <w:bottom w:val="none" w:sz="0" w:space="0" w:color="auto"/>
        <w:right w:val="none" w:sz="0" w:space="0" w:color="auto"/>
      </w:divBdr>
    </w:div>
    <w:div w:id="151608781">
      <w:bodyDiv w:val="1"/>
      <w:marLeft w:val="0"/>
      <w:marRight w:val="0"/>
      <w:marTop w:val="0"/>
      <w:marBottom w:val="0"/>
      <w:divBdr>
        <w:top w:val="none" w:sz="0" w:space="0" w:color="auto"/>
        <w:left w:val="none" w:sz="0" w:space="0" w:color="auto"/>
        <w:bottom w:val="none" w:sz="0" w:space="0" w:color="auto"/>
        <w:right w:val="none" w:sz="0" w:space="0" w:color="auto"/>
      </w:divBdr>
    </w:div>
    <w:div w:id="157890459">
      <w:bodyDiv w:val="1"/>
      <w:marLeft w:val="0"/>
      <w:marRight w:val="0"/>
      <w:marTop w:val="0"/>
      <w:marBottom w:val="0"/>
      <w:divBdr>
        <w:top w:val="none" w:sz="0" w:space="0" w:color="auto"/>
        <w:left w:val="none" w:sz="0" w:space="0" w:color="auto"/>
        <w:bottom w:val="none" w:sz="0" w:space="0" w:color="auto"/>
        <w:right w:val="none" w:sz="0" w:space="0" w:color="auto"/>
      </w:divBdr>
      <w:divsChild>
        <w:div w:id="2132553027">
          <w:marLeft w:val="562"/>
          <w:marRight w:val="0"/>
          <w:marTop w:val="106"/>
          <w:marBottom w:val="0"/>
          <w:divBdr>
            <w:top w:val="none" w:sz="0" w:space="0" w:color="auto"/>
            <w:left w:val="none" w:sz="0" w:space="0" w:color="auto"/>
            <w:bottom w:val="none" w:sz="0" w:space="0" w:color="auto"/>
            <w:right w:val="none" w:sz="0" w:space="0" w:color="auto"/>
          </w:divBdr>
        </w:div>
      </w:divsChild>
    </w:div>
    <w:div w:id="164174627">
      <w:bodyDiv w:val="1"/>
      <w:marLeft w:val="0"/>
      <w:marRight w:val="0"/>
      <w:marTop w:val="0"/>
      <w:marBottom w:val="0"/>
      <w:divBdr>
        <w:top w:val="none" w:sz="0" w:space="0" w:color="auto"/>
        <w:left w:val="none" w:sz="0" w:space="0" w:color="auto"/>
        <w:bottom w:val="none" w:sz="0" w:space="0" w:color="auto"/>
        <w:right w:val="none" w:sz="0" w:space="0" w:color="auto"/>
      </w:divBdr>
    </w:div>
    <w:div w:id="170686806">
      <w:bodyDiv w:val="1"/>
      <w:marLeft w:val="0"/>
      <w:marRight w:val="0"/>
      <w:marTop w:val="0"/>
      <w:marBottom w:val="0"/>
      <w:divBdr>
        <w:top w:val="none" w:sz="0" w:space="0" w:color="auto"/>
        <w:left w:val="none" w:sz="0" w:space="0" w:color="auto"/>
        <w:bottom w:val="none" w:sz="0" w:space="0" w:color="auto"/>
        <w:right w:val="none" w:sz="0" w:space="0" w:color="auto"/>
      </w:divBdr>
      <w:divsChild>
        <w:div w:id="552430683">
          <w:marLeft w:val="0"/>
          <w:marRight w:val="0"/>
          <w:marTop w:val="0"/>
          <w:marBottom w:val="0"/>
          <w:divBdr>
            <w:top w:val="none" w:sz="0" w:space="0" w:color="auto"/>
            <w:left w:val="none" w:sz="0" w:space="0" w:color="auto"/>
            <w:bottom w:val="none" w:sz="0" w:space="0" w:color="auto"/>
            <w:right w:val="none" w:sz="0" w:space="0" w:color="auto"/>
          </w:divBdr>
        </w:div>
      </w:divsChild>
    </w:div>
    <w:div w:id="173689248">
      <w:bodyDiv w:val="1"/>
      <w:marLeft w:val="0"/>
      <w:marRight w:val="0"/>
      <w:marTop w:val="0"/>
      <w:marBottom w:val="0"/>
      <w:divBdr>
        <w:top w:val="none" w:sz="0" w:space="0" w:color="auto"/>
        <w:left w:val="none" w:sz="0" w:space="0" w:color="auto"/>
        <w:bottom w:val="none" w:sz="0" w:space="0" w:color="auto"/>
        <w:right w:val="none" w:sz="0" w:space="0" w:color="auto"/>
      </w:divBdr>
    </w:div>
    <w:div w:id="187259258">
      <w:bodyDiv w:val="1"/>
      <w:marLeft w:val="0"/>
      <w:marRight w:val="0"/>
      <w:marTop w:val="0"/>
      <w:marBottom w:val="0"/>
      <w:divBdr>
        <w:top w:val="none" w:sz="0" w:space="0" w:color="auto"/>
        <w:left w:val="none" w:sz="0" w:space="0" w:color="auto"/>
        <w:bottom w:val="none" w:sz="0" w:space="0" w:color="auto"/>
        <w:right w:val="none" w:sz="0" w:space="0" w:color="auto"/>
      </w:divBdr>
      <w:divsChild>
        <w:div w:id="354616820">
          <w:marLeft w:val="1886"/>
          <w:marRight w:val="0"/>
          <w:marTop w:val="0"/>
          <w:marBottom w:val="0"/>
          <w:divBdr>
            <w:top w:val="none" w:sz="0" w:space="0" w:color="auto"/>
            <w:left w:val="none" w:sz="0" w:space="0" w:color="auto"/>
            <w:bottom w:val="none" w:sz="0" w:space="0" w:color="auto"/>
            <w:right w:val="none" w:sz="0" w:space="0" w:color="auto"/>
          </w:divBdr>
        </w:div>
        <w:div w:id="412900682">
          <w:marLeft w:val="720"/>
          <w:marRight w:val="0"/>
          <w:marTop w:val="0"/>
          <w:marBottom w:val="0"/>
          <w:divBdr>
            <w:top w:val="none" w:sz="0" w:space="0" w:color="auto"/>
            <w:left w:val="none" w:sz="0" w:space="0" w:color="auto"/>
            <w:bottom w:val="none" w:sz="0" w:space="0" w:color="auto"/>
            <w:right w:val="none" w:sz="0" w:space="0" w:color="auto"/>
          </w:divBdr>
        </w:div>
        <w:div w:id="1489051447">
          <w:marLeft w:val="1886"/>
          <w:marRight w:val="0"/>
          <w:marTop w:val="0"/>
          <w:marBottom w:val="0"/>
          <w:divBdr>
            <w:top w:val="none" w:sz="0" w:space="0" w:color="auto"/>
            <w:left w:val="none" w:sz="0" w:space="0" w:color="auto"/>
            <w:bottom w:val="none" w:sz="0" w:space="0" w:color="auto"/>
            <w:right w:val="none" w:sz="0" w:space="0" w:color="auto"/>
          </w:divBdr>
        </w:div>
        <w:div w:id="1511409470">
          <w:marLeft w:val="547"/>
          <w:marRight w:val="0"/>
          <w:marTop w:val="0"/>
          <w:marBottom w:val="0"/>
          <w:divBdr>
            <w:top w:val="none" w:sz="0" w:space="0" w:color="auto"/>
            <w:left w:val="none" w:sz="0" w:space="0" w:color="auto"/>
            <w:bottom w:val="none" w:sz="0" w:space="0" w:color="auto"/>
            <w:right w:val="none" w:sz="0" w:space="0" w:color="auto"/>
          </w:divBdr>
        </w:div>
        <w:div w:id="1699968966">
          <w:marLeft w:val="1886"/>
          <w:marRight w:val="0"/>
          <w:marTop w:val="0"/>
          <w:marBottom w:val="0"/>
          <w:divBdr>
            <w:top w:val="none" w:sz="0" w:space="0" w:color="auto"/>
            <w:left w:val="none" w:sz="0" w:space="0" w:color="auto"/>
            <w:bottom w:val="none" w:sz="0" w:space="0" w:color="auto"/>
            <w:right w:val="none" w:sz="0" w:space="0" w:color="auto"/>
          </w:divBdr>
        </w:div>
        <w:div w:id="2029679662">
          <w:marLeft w:val="720"/>
          <w:marRight w:val="0"/>
          <w:marTop w:val="0"/>
          <w:marBottom w:val="0"/>
          <w:divBdr>
            <w:top w:val="none" w:sz="0" w:space="0" w:color="auto"/>
            <w:left w:val="none" w:sz="0" w:space="0" w:color="auto"/>
            <w:bottom w:val="none" w:sz="0" w:space="0" w:color="auto"/>
            <w:right w:val="none" w:sz="0" w:space="0" w:color="auto"/>
          </w:divBdr>
        </w:div>
      </w:divsChild>
    </w:div>
    <w:div w:id="216628259">
      <w:bodyDiv w:val="1"/>
      <w:marLeft w:val="0"/>
      <w:marRight w:val="0"/>
      <w:marTop w:val="0"/>
      <w:marBottom w:val="0"/>
      <w:divBdr>
        <w:top w:val="none" w:sz="0" w:space="0" w:color="auto"/>
        <w:left w:val="none" w:sz="0" w:space="0" w:color="auto"/>
        <w:bottom w:val="none" w:sz="0" w:space="0" w:color="auto"/>
        <w:right w:val="none" w:sz="0" w:space="0" w:color="auto"/>
      </w:divBdr>
    </w:div>
    <w:div w:id="250166037">
      <w:bodyDiv w:val="1"/>
      <w:marLeft w:val="0"/>
      <w:marRight w:val="0"/>
      <w:marTop w:val="0"/>
      <w:marBottom w:val="0"/>
      <w:divBdr>
        <w:top w:val="none" w:sz="0" w:space="0" w:color="auto"/>
        <w:left w:val="none" w:sz="0" w:space="0" w:color="auto"/>
        <w:bottom w:val="none" w:sz="0" w:space="0" w:color="auto"/>
        <w:right w:val="none" w:sz="0" w:space="0" w:color="auto"/>
      </w:divBdr>
    </w:div>
    <w:div w:id="252052698">
      <w:bodyDiv w:val="1"/>
      <w:marLeft w:val="0"/>
      <w:marRight w:val="0"/>
      <w:marTop w:val="0"/>
      <w:marBottom w:val="0"/>
      <w:divBdr>
        <w:top w:val="none" w:sz="0" w:space="0" w:color="auto"/>
        <w:left w:val="none" w:sz="0" w:space="0" w:color="auto"/>
        <w:bottom w:val="none" w:sz="0" w:space="0" w:color="auto"/>
        <w:right w:val="none" w:sz="0" w:space="0" w:color="auto"/>
      </w:divBdr>
    </w:div>
    <w:div w:id="271282165">
      <w:bodyDiv w:val="1"/>
      <w:marLeft w:val="0"/>
      <w:marRight w:val="0"/>
      <w:marTop w:val="0"/>
      <w:marBottom w:val="0"/>
      <w:divBdr>
        <w:top w:val="none" w:sz="0" w:space="0" w:color="auto"/>
        <w:left w:val="none" w:sz="0" w:space="0" w:color="auto"/>
        <w:bottom w:val="none" w:sz="0" w:space="0" w:color="auto"/>
        <w:right w:val="none" w:sz="0" w:space="0" w:color="auto"/>
      </w:divBdr>
    </w:div>
    <w:div w:id="275915921">
      <w:bodyDiv w:val="1"/>
      <w:marLeft w:val="0"/>
      <w:marRight w:val="0"/>
      <w:marTop w:val="0"/>
      <w:marBottom w:val="0"/>
      <w:divBdr>
        <w:top w:val="none" w:sz="0" w:space="0" w:color="auto"/>
        <w:left w:val="none" w:sz="0" w:space="0" w:color="auto"/>
        <w:bottom w:val="none" w:sz="0" w:space="0" w:color="auto"/>
        <w:right w:val="none" w:sz="0" w:space="0" w:color="auto"/>
      </w:divBdr>
    </w:div>
    <w:div w:id="280302582">
      <w:bodyDiv w:val="1"/>
      <w:marLeft w:val="0"/>
      <w:marRight w:val="0"/>
      <w:marTop w:val="0"/>
      <w:marBottom w:val="0"/>
      <w:divBdr>
        <w:top w:val="none" w:sz="0" w:space="0" w:color="auto"/>
        <w:left w:val="none" w:sz="0" w:space="0" w:color="auto"/>
        <w:bottom w:val="none" w:sz="0" w:space="0" w:color="auto"/>
        <w:right w:val="none" w:sz="0" w:space="0" w:color="auto"/>
      </w:divBdr>
      <w:divsChild>
        <w:div w:id="1585643524">
          <w:marLeft w:val="562"/>
          <w:marRight w:val="0"/>
          <w:marTop w:val="106"/>
          <w:marBottom w:val="0"/>
          <w:divBdr>
            <w:top w:val="none" w:sz="0" w:space="0" w:color="auto"/>
            <w:left w:val="none" w:sz="0" w:space="0" w:color="auto"/>
            <w:bottom w:val="none" w:sz="0" w:space="0" w:color="auto"/>
            <w:right w:val="none" w:sz="0" w:space="0" w:color="auto"/>
          </w:divBdr>
        </w:div>
      </w:divsChild>
    </w:div>
    <w:div w:id="290482938">
      <w:bodyDiv w:val="1"/>
      <w:marLeft w:val="0"/>
      <w:marRight w:val="0"/>
      <w:marTop w:val="0"/>
      <w:marBottom w:val="0"/>
      <w:divBdr>
        <w:top w:val="none" w:sz="0" w:space="0" w:color="auto"/>
        <w:left w:val="none" w:sz="0" w:space="0" w:color="auto"/>
        <w:bottom w:val="none" w:sz="0" w:space="0" w:color="auto"/>
        <w:right w:val="none" w:sz="0" w:space="0" w:color="auto"/>
      </w:divBdr>
      <w:divsChild>
        <w:div w:id="1938055052">
          <w:marLeft w:val="994"/>
          <w:marRight w:val="0"/>
          <w:marTop w:val="67"/>
          <w:marBottom w:val="0"/>
          <w:divBdr>
            <w:top w:val="none" w:sz="0" w:space="0" w:color="auto"/>
            <w:left w:val="none" w:sz="0" w:space="0" w:color="auto"/>
            <w:bottom w:val="none" w:sz="0" w:space="0" w:color="auto"/>
            <w:right w:val="none" w:sz="0" w:space="0" w:color="auto"/>
          </w:divBdr>
        </w:div>
      </w:divsChild>
    </w:div>
    <w:div w:id="304821012">
      <w:bodyDiv w:val="1"/>
      <w:marLeft w:val="0"/>
      <w:marRight w:val="0"/>
      <w:marTop w:val="0"/>
      <w:marBottom w:val="0"/>
      <w:divBdr>
        <w:top w:val="none" w:sz="0" w:space="0" w:color="auto"/>
        <w:left w:val="none" w:sz="0" w:space="0" w:color="auto"/>
        <w:bottom w:val="none" w:sz="0" w:space="0" w:color="auto"/>
        <w:right w:val="none" w:sz="0" w:space="0" w:color="auto"/>
      </w:divBdr>
      <w:divsChild>
        <w:div w:id="1566380821">
          <w:marLeft w:val="0"/>
          <w:marRight w:val="0"/>
          <w:marTop w:val="0"/>
          <w:marBottom w:val="0"/>
          <w:divBdr>
            <w:top w:val="none" w:sz="0" w:space="0" w:color="auto"/>
            <w:left w:val="none" w:sz="0" w:space="0" w:color="auto"/>
            <w:bottom w:val="none" w:sz="0" w:space="0" w:color="auto"/>
            <w:right w:val="none" w:sz="0" w:space="0" w:color="auto"/>
          </w:divBdr>
        </w:div>
      </w:divsChild>
    </w:div>
    <w:div w:id="317422803">
      <w:bodyDiv w:val="1"/>
      <w:marLeft w:val="0"/>
      <w:marRight w:val="0"/>
      <w:marTop w:val="0"/>
      <w:marBottom w:val="0"/>
      <w:divBdr>
        <w:top w:val="none" w:sz="0" w:space="0" w:color="auto"/>
        <w:left w:val="none" w:sz="0" w:space="0" w:color="auto"/>
        <w:bottom w:val="none" w:sz="0" w:space="0" w:color="auto"/>
        <w:right w:val="none" w:sz="0" w:space="0" w:color="auto"/>
      </w:divBdr>
    </w:div>
    <w:div w:id="321856368">
      <w:bodyDiv w:val="1"/>
      <w:marLeft w:val="0"/>
      <w:marRight w:val="0"/>
      <w:marTop w:val="0"/>
      <w:marBottom w:val="0"/>
      <w:divBdr>
        <w:top w:val="none" w:sz="0" w:space="0" w:color="auto"/>
        <w:left w:val="none" w:sz="0" w:space="0" w:color="auto"/>
        <w:bottom w:val="none" w:sz="0" w:space="0" w:color="auto"/>
        <w:right w:val="none" w:sz="0" w:space="0" w:color="auto"/>
      </w:divBdr>
      <w:divsChild>
        <w:div w:id="1698854013">
          <w:marLeft w:val="562"/>
          <w:marRight w:val="0"/>
          <w:marTop w:val="106"/>
          <w:marBottom w:val="0"/>
          <w:divBdr>
            <w:top w:val="none" w:sz="0" w:space="0" w:color="auto"/>
            <w:left w:val="none" w:sz="0" w:space="0" w:color="auto"/>
            <w:bottom w:val="none" w:sz="0" w:space="0" w:color="auto"/>
            <w:right w:val="none" w:sz="0" w:space="0" w:color="auto"/>
          </w:divBdr>
        </w:div>
      </w:divsChild>
    </w:div>
    <w:div w:id="326439723">
      <w:bodyDiv w:val="1"/>
      <w:marLeft w:val="0"/>
      <w:marRight w:val="0"/>
      <w:marTop w:val="0"/>
      <w:marBottom w:val="0"/>
      <w:divBdr>
        <w:top w:val="none" w:sz="0" w:space="0" w:color="auto"/>
        <w:left w:val="none" w:sz="0" w:space="0" w:color="auto"/>
        <w:bottom w:val="none" w:sz="0" w:space="0" w:color="auto"/>
        <w:right w:val="none" w:sz="0" w:space="0" w:color="auto"/>
      </w:divBdr>
    </w:div>
    <w:div w:id="342633133">
      <w:bodyDiv w:val="1"/>
      <w:marLeft w:val="0"/>
      <w:marRight w:val="0"/>
      <w:marTop w:val="0"/>
      <w:marBottom w:val="0"/>
      <w:divBdr>
        <w:top w:val="none" w:sz="0" w:space="0" w:color="auto"/>
        <w:left w:val="none" w:sz="0" w:space="0" w:color="auto"/>
        <w:bottom w:val="none" w:sz="0" w:space="0" w:color="auto"/>
        <w:right w:val="none" w:sz="0" w:space="0" w:color="auto"/>
      </w:divBdr>
      <w:divsChild>
        <w:div w:id="1544829519">
          <w:marLeft w:val="1584"/>
          <w:marRight w:val="0"/>
          <w:marTop w:val="82"/>
          <w:marBottom w:val="0"/>
          <w:divBdr>
            <w:top w:val="none" w:sz="0" w:space="0" w:color="auto"/>
            <w:left w:val="none" w:sz="0" w:space="0" w:color="auto"/>
            <w:bottom w:val="none" w:sz="0" w:space="0" w:color="auto"/>
            <w:right w:val="none" w:sz="0" w:space="0" w:color="auto"/>
          </w:divBdr>
        </w:div>
      </w:divsChild>
    </w:div>
    <w:div w:id="354966386">
      <w:bodyDiv w:val="1"/>
      <w:marLeft w:val="0"/>
      <w:marRight w:val="0"/>
      <w:marTop w:val="0"/>
      <w:marBottom w:val="0"/>
      <w:divBdr>
        <w:top w:val="none" w:sz="0" w:space="0" w:color="auto"/>
        <w:left w:val="none" w:sz="0" w:space="0" w:color="auto"/>
        <w:bottom w:val="none" w:sz="0" w:space="0" w:color="auto"/>
        <w:right w:val="none" w:sz="0" w:space="0" w:color="auto"/>
      </w:divBdr>
      <w:divsChild>
        <w:div w:id="762804203">
          <w:marLeft w:val="562"/>
          <w:marRight w:val="0"/>
          <w:marTop w:val="86"/>
          <w:marBottom w:val="0"/>
          <w:divBdr>
            <w:top w:val="none" w:sz="0" w:space="0" w:color="auto"/>
            <w:left w:val="none" w:sz="0" w:space="0" w:color="auto"/>
            <w:bottom w:val="none" w:sz="0" w:space="0" w:color="auto"/>
            <w:right w:val="none" w:sz="0" w:space="0" w:color="auto"/>
          </w:divBdr>
        </w:div>
      </w:divsChild>
    </w:div>
    <w:div w:id="380715392">
      <w:bodyDiv w:val="1"/>
      <w:marLeft w:val="0"/>
      <w:marRight w:val="0"/>
      <w:marTop w:val="0"/>
      <w:marBottom w:val="0"/>
      <w:divBdr>
        <w:top w:val="none" w:sz="0" w:space="0" w:color="auto"/>
        <w:left w:val="none" w:sz="0" w:space="0" w:color="auto"/>
        <w:bottom w:val="none" w:sz="0" w:space="0" w:color="auto"/>
        <w:right w:val="none" w:sz="0" w:space="0" w:color="auto"/>
      </w:divBdr>
      <w:divsChild>
        <w:div w:id="2011366801">
          <w:marLeft w:val="562"/>
          <w:marRight w:val="0"/>
          <w:marTop w:val="96"/>
          <w:marBottom w:val="0"/>
          <w:divBdr>
            <w:top w:val="none" w:sz="0" w:space="0" w:color="auto"/>
            <w:left w:val="none" w:sz="0" w:space="0" w:color="auto"/>
            <w:bottom w:val="none" w:sz="0" w:space="0" w:color="auto"/>
            <w:right w:val="none" w:sz="0" w:space="0" w:color="auto"/>
          </w:divBdr>
        </w:div>
      </w:divsChild>
    </w:div>
    <w:div w:id="383871652">
      <w:bodyDiv w:val="1"/>
      <w:marLeft w:val="0"/>
      <w:marRight w:val="0"/>
      <w:marTop w:val="0"/>
      <w:marBottom w:val="0"/>
      <w:divBdr>
        <w:top w:val="none" w:sz="0" w:space="0" w:color="auto"/>
        <w:left w:val="none" w:sz="0" w:space="0" w:color="auto"/>
        <w:bottom w:val="none" w:sz="0" w:space="0" w:color="auto"/>
        <w:right w:val="none" w:sz="0" w:space="0" w:color="auto"/>
      </w:divBdr>
    </w:div>
    <w:div w:id="389769913">
      <w:bodyDiv w:val="1"/>
      <w:marLeft w:val="0"/>
      <w:marRight w:val="0"/>
      <w:marTop w:val="0"/>
      <w:marBottom w:val="0"/>
      <w:divBdr>
        <w:top w:val="none" w:sz="0" w:space="0" w:color="auto"/>
        <w:left w:val="none" w:sz="0" w:space="0" w:color="auto"/>
        <w:bottom w:val="none" w:sz="0" w:space="0" w:color="auto"/>
        <w:right w:val="none" w:sz="0" w:space="0" w:color="auto"/>
      </w:divBdr>
      <w:divsChild>
        <w:div w:id="1263342697">
          <w:marLeft w:val="562"/>
          <w:marRight w:val="0"/>
          <w:marTop w:val="106"/>
          <w:marBottom w:val="0"/>
          <w:divBdr>
            <w:top w:val="none" w:sz="0" w:space="0" w:color="auto"/>
            <w:left w:val="none" w:sz="0" w:space="0" w:color="auto"/>
            <w:bottom w:val="none" w:sz="0" w:space="0" w:color="auto"/>
            <w:right w:val="none" w:sz="0" w:space="0" w:color="auto"/>
          </w:divBdr>
        </w:div>
      </w:divsChild>
    </w:div>
    <w:div w:id="404183007">
      <w:bodyDiv w:val="1"/>
      <w:marLeft w:val="0"/>
      <w:marRight w:val="0"/>
      <w:marTop w:val="0"/>
      <w:marBottom w:val="0"/>
      <w:divBdr>
        <w:top w:val="none" w:sz="0" w:space="0" w:color="auto"/>
        <w:left w:val="none" w:sz="0" w:space="0" w:color="auto"/>
        <w:bottom w:val="none" w:sz="0" w:space="0" w:color="auto"/>
        <w:right w:val="none" w:sz="0" w:space="0" w:color="auto"/>
      </w:divBdr>
    </w:div>
    <w:div w:id="410930842">
      <w:bodyDiv w:val="1"/>
      <w:marLeft w:val="0"/>
      <w:marRight w:val="0"/>
      <w:marTop w:val="0"/>
      <w:marBottom w:val="0"/>
      <w:divBdr>
        <w:top w:val="none" w:sz="0" w:space="0" w:color="auto"/>
        <w:left w:val="none" w:sz="0" w:space="0" w:color="auto"/>
        <w:bottom w:val="none" w:sz="0" w:space="0" w:color="auto"/>
        <w:right w:val="none" w:sz="0" w:space="0" w:color="auto"/>
      </w:divBdr>
      <w:divsChild>
        <w:div w:id="222717830">
          <w:marLeft w:val="1584"/>
          <w:marRight w:val="0"/>
          <w:marTop w:val="82"/>
          <w:marBottom w:val="0"/>
          <w:divBdr>
            <w:top w:val="none" w:sz="0" w:space="0" w:color="auto"/>
            <w:left w:val="none" w:sz="0" w:space="0" w:color="auto"/>
            <w:bottom w:val="none" w:sz="0" w:space="0" w:color="auto"/>
            <w:right w:val="none" w:sz="0" w:space="0" w:color="auto"/>
          </w:divBdr>
        </w:div>
      </w:divsChild>
    </w:div>
    <w:div w:id="411318313">
      <w:bodyDiv w:val="1"/>
      <w:marLeft w:val="0"/>
      <w:marRight w:val="0"/>
      <w:marTop w:val="0"/>
      <w:marBottom w:val="0"/>
      <w:divBdr>
        <w:top w:val="none" w:sz="0" w:space="0" w:color="auto"/>
        <w:left w:val="none" w:sz="0" w:space="0" w:color="auto"/>
        <w:bottom w:val="none" w:sz="0" w:space="0" w:color="auto"/>
        <w:right w:val="none" w:sz="0" w:space="0" w:color="auto"/>
      </w:divBdr>
    </w:div>
    <w:div w:id="424613365">
      <w:bodyDiv w:val="1"/>
      <w:marLeft w:val="0"/>
      <w:marRight w:val="0"/>
      <w:marTop w:val="0"/>
      <w:marBottom w:val="0"/>
      <w:divBdr>
        <w:top w:val="none" w:sz="0" w:space="0" w:color="auto"/>
        <w:left w:val="none" w:sz="0" w:space="0" w:color="auto"/>
        <w:bottom w:val="none" w:sz="0" w:space="0" w:color="auto"/>
        <w:right w:val="none" w:sz="0" w:space="0" w:color="auto"/>
      </w:divBdr>
    </w:div>
    <w:div w:id="425272788">
      <w:bodyDiv w:val="1"/>
      <w:marLeft w:val="0"/>
      <w:marRight w:val="0"/>
      <w:marTop w:val="0"/>
      <w:marBottom w:val="0"/>
      <w:divBdr>
        <w:top w:val="none" w:sz="0" w:space="0" w:color="auto"/>
        <w:left w:val="none" w:sz="0" w:space="0" w:color="auto"/>
        <w:bottom w:val="none" w:sz="0" w:space="0" w:color="auto"/>
        <w:right w:val="none" w:sz="0" w:space="0" w:color="auto"/>
      </w:divBdr>
      <w:divsChild>
        <w:div w:id="1534152543">
          <w:marLeft w:val="0"/>
          <w:marRight w:val="0"/>
          <w:marTop w:val="0"/>
          <w:marBottom w:val="0"/>
          <w:divBdr>
            <w:top w:val="none" w:sz="0" w:space="0" w:color="auto"/>
            <w:left w:val="none" w:sz="0" w:space="0" w:color="auto"/>
            <w:bottom w:val="none" w:sz="0" w:space="0" w:color="auto"/>
            <w:right w:val="none" w:sz="0" w:space="0" w:color="auto"/>
          </w:divBdr>
        </w:div>
      </w:divsChild>
    </w:div>
    <w:div w:id="425656917">
      <w:bodyDiv w:val="1"/>
      <w:marLeft w:val="0"/>
      <w:marRight w:val="0"/>
      <w:marTop w:val="0"/>
      <w:marBottom w:val="0"/>
      <w:divBdr>
        <w:top w:val="none" w:sz="0" w:space="0" w:color="auto"/>
        <w:left w:val="none" w:sz="0" w:space="0" w:color="auto"/>
        <w:bottom w:val="none" w:sz="0" w:space="0" w:color="auto"/>
        <w:right w:val="none" w:sz="0" w:space="0" w:color="auto"/>
      </w:divBdr>
    </w:div>
    <w:div w:id="432557615">
      <w:bodyDiv w:val="1"/>
      <w:marLeft w:val="0"/>
      <w:marRight w:val="0"/>
      <w:marTop w:val="0"/>
      <w:marBottom w:val="0"/>
      <w:divBdr>
        <w:top w:val="none" w:sz="0" w:space="0" w:color="auto"/>
        <w:left w:val="none" w:sz="0" w:space="0" w:color="auto"/>
        <w:bottom w:val="none" w:sz="0" w:space="0" w:color="auto"/>
        <w:right w:val="none" w:sz="0" w:space="0" w:color="auto"/>
      </w:divBdr>
      <w:divsChild>
        <w:div w:id="83845905">
          <w:marLeft w:val="547"/>
          <w:marRight w:val="0"/>
          <w:marTop w:val="0"/>
          <w:marBottom w:val="0"/>
          <w:divBdr>
            <w:top w:val="none" w:sz="0" w:space="0" w:color="auto"/>
            <w:left w:val="none" w:sz="0" w:space="0" w:color="auto"/>
            <w:bottom w:val="none" w:sz="0" w:space="0" w:color="auto"/>
            <w:right w:val="none" w:sz="0" w:space="0" w:color="auto"/>
          </w:divBdr>
        </w:div>
        <w:div w:id="361443921">
          <w:marLeft w:val="547"/>
          <w:marRight w:val="0"/>
          <w:marTop w:val="0"/>
          <w:marBottom w:val="0"/>
          <w:divBdr>
            <w:top w:val="none" w:sz="0" w:space="0" w:color="auto"/>
            <w:left w:val="none" w:sz="0" w:space="0" w:color="auto"/>
            <w:bottom w:val="none" w:sz="0" w:space="0" w:color="auto"/>
            <w:right w:val="none" w:sz="0" w:space="0" w:color="auto"/>
          </w:divBdr>
        </w:div>
        <w:div w:id="1889295268">
          <w:marLeft w:val="547"/>
          <w:marRight w:val="0"/>
          <w:marTop w:val="0"/>
          <w:marBottom w:val="0"/>
          <w:divBdr>
            <w:top w:val="none" w:sz="0" w:space="0" w:color="auto"/>
            <w:left w:val="none" w:sz="0" w:space="0" w:color="auto"/>
            <w:bottom w:val="none" w:sz="0" w:space="0" w:color="auto"/>
            <w:right w:val="none" w:sz="0" w:space="0" w:color="auto"/>
          </w:divBdr>
        </w:div>
        <w:div w:id="1968393535">
          <w:marLeft w:val="547"/>
          <w:marRight w:val="0"/>
          <w:marTop w:val="0"/>
          <w:marBottom w:val="0"/>
          <w:divBdr>
            <w:top w:val="none" w:sz="0" w:space="0" w:color="auto"/>
            <w:left w:val="none" w:sz="0" w:space="0" w:color="auto"/>
            <w:bottom w:val="none" w:sz="0" w:space="0" w:color="auto"/>
            <w:right w:val="none" w:sz="0" w:space="0" w:color="auto"/>
          </w:divBdr>
        </w:div>
      </w:divsChild>
    </w:div>
    <w:div w:id="438185654">
      <w:bodyDiv w:val="1"/>
      <w:marLeft w:val="0"/>
      <w:marRight w:val="0"/>
      <w:marTop w:val="0"/>
      <w:marBottom w:val="0"/>
      <w:divBdr>
        <w:top w:val="none" w:sz="0" w:space="0" w:color="auto"/>
        <w:left w:val="none" w:sz="0" w:space="0" w:color="auto"/>
        <w:bottom w:val="none" w:sz="0" w:space="0" w:color="auto"/>
        <w:right w:val="none" w:sz="0" w:space="0" w:color="auto"/>
      </w:divBdr>
    </w:div>
    <w:div w:id="455879364">
      <w:bodyDiv w:val="1"/>
      <w:marLeft w:val="0"/>
      <w:marRight w:val="0"/>
      <w:marTop w:val="0"/>
      <w:marBottom w:val="0"/>
      <w:divBdr>
        <w:top w:val="none" w:sz="0" w:space="0" w:color="auto"/>
        <w:left w:val="none" w:sz="0" w:space="0" w:color="auto"/>
        <w:bottom w:val="none" w:sz="0" w:space="0" w:color="auto"/>
        <w:right w:val="none" w:sz="0" w:space="0" w:color="auto"/>
      </w:divBdr>
      <w:divsChild>
        <w:div w:id="862792261">
          <w:marLeft w:val="720"/>
          <w:marRight w:val="0"/>
          <w:marTop w:val="0"/>
          <w:marBottom w:val="0"/>
          <w:divBdr>
            <w:top w:val="none" w:sz="0" w:space="0" w:color="auto"/>
            <w:left w:val="none" w:sz="0" w:space="0" w:color="auto"/>
            <w:bottom w:val="none" w:sz="0" w:space="0" w:color="auto"/>
            <w:right w:val="none" w:sz="0" w:space="0" w:color="auto"/>
          </w:divBdr>
        </w:div>
      </w:divsChild>
    </w:div>
    <w:div w:id="481192999">
      <w:bodyDiv w:val="1"/>
      <w:marLeft w:val="0"/>
      <w:marRight w:val="0"/>
      <w:marTop w:val="0"/>
      <w:marBottom w:val="0"/>
      <w:divBdr>
        <w:top w:val="none" w:sz="0" w:space="0" w:color="auto"/>
        <w:left w:val="none" w:sz="0" w:space="0" w:color="auto"/>
        <w:bottom w:val="none" w:sz="0" w:space="0" w:color="auto"/>
        <w:right w:val="none" w:sz="0" w:space="0" w:color="auto"/>
      </w:divBdr>
      <w:divsChild>
        <w:div w:id="483088274">
          <w:marLeft w:val="0"/>
          <w:marRight w:val="0"/>
          <w:marTop w:val="0"/>
          <w:marBottom w:val="0"/>
          <w:divBdr>
            <w:top w:val="none" w:sz="0" w:space="0" w:color="auto"/>
            <w:left w:val="none" w:sz="0" w:space="0" w:color="auto"/>
            <w:bottom w:val="none" w:sz="0" w:space="0" w:color="auto"/>
            <w:right w:val="none" w:sz="0" w:space="0" w:color="auto"/>
          </w:divBdr>
          <w:divsChild>
            <w:div w:id="2056343895">
              <w:marLeft w:val="0"/>
              <w:marRight w:val="0"/>
              <w:marTop w:val="0"/>
              <w:marBottom w:val="0"/>
              <w:divBdr>
                <w:top w:val="none" w:sz="0" w:space="0" w:color="auto"/>
                <w:left w:val="none" w:sz="0" w:space="0" w:color="auto"/>
                <w:bottom w:val="none" w:sz="0" w:space="0" w:color="auto"/>
                <w:right w:val="none" w:sz="0" w:space="0" w:color="auto"/>
              </w:divBdr>
              <w:divsChild>
                <w:div w:id="1277518771">
                  <w:marLeft w:val="0"/>
                  <w:marRight w:val="0"/>
                  <w:marTop w:val="0"/>
                  <w:marBottom w:val="0"/>
                  <w:divBdr>
                    <w:top w:val="none" w:sz="0" w:space="0" w:color="auto"/>
                    <w:left w:val="none" w:sz="0" w:space="0" w:color="auto"/>
                    <w:bottom w:val="none" w:sz="0" w:space="0" w:color="auto"/>
                    <w:right w:val="none" w:sz="0" w:space="0" w:color="auto"/>
                  </w:divBdr>
                  <w:divsChild>
                    <w:div w:id="604967999">
                      <w:marLeft w:val="0"/>
                      <w:marRight w:val="0"/>
                      <w:marTop w:val="0"/>
                      <w:marBottom w:val="0"/>
                      <w:divBdr>
                        <w:top w:val="none" w:sz="0" w:space="0" w:color="auto"/>
                        <w:left w:val="none" w:sz="0" w:space="0" w:color="auto"/>
                        <w:bottom w:val="none" w:sz="0" w:space="0" w:color="auto"/>
                        <w:right w:val="none" w:sz="0" w:space="0" w:color="auto"/>
                      </w:divBdr>
                      <w:divsChild>
                        <w:div w:id="1820418156">
                          <w:marLeft w:val="0"/>
                          <w:marRight w:val="0"/>
                          <w:marTop w:val="45"/>
                          <w:marBottom w:val="0"/>
                          <w:divBdr>
                            <w:top w:val="none" w:sz="0" w:space="0" w:color="auto"/>
                            <w:left w:val="none" w:sz="0" w:space="0" w:color="auto"/>
                            <w:bottom w:val="none" w:sz="0" w:space="0" w:color="auto"/>
                            <w:right w:val="none" w:sz="0" w:space="0" w:color="auto"/>
                          </w:divBdr>
                          <w:divsChild>
                            <w:div w:id="828440902">
                              <w:marLeft w:val="0"/>
                              <w:marRight w:val="0"/>
                              <w:marTop w:val="0"/>
                              <w:marBottom w:val="0"/>
                              <w:divBdr>
                                <w:top w:val="none" w:sz="0" w:space="0" w:color="auto"/>
                                <w:left w:val="none" w:sz="0" w:space="0" w:color="auto"/>
                                <w:bottom w:val="none" w:sz="0" w:space="0" w:color="auto"/>
                                <w:right w:val="none" w:sz="0" w:space="0" w:color="auto"/>
                              </w:divBdr>
                              <w:divsChild>
                                <w:div w:id="1077479959">
                                  <w:marLeft w:val="2070"/>
                                  <w:marRight w:val="3810"/>
                                  <w:marTop w:val="0"/>
                                  <w:marBottom w:val="0"/>
                                  <w:divBdr>
                                    <w:top w:val="none" w:sz="0" w:space="0" w:color="auto"/>
                                    <w:left w:val="none" w:sz="0" w:space="0" w:color="auto"/>
                                    <w:bottom w:val="none" w:sz="0" w:space="0" w:color="auto"/>
                                    <w:right w:val="none" w:sz="0" w:space="0" w:color="auto"/>
                                  </w:divBdr>
                                  <w:divsChild>
                                    <w:div w:id="1546063111">
                                      <w:marLeft w:val="0"/>
                                      <w:marRight w:val="0"/>
                                      <w:marTop w:val="0"/>
                                      <w:marBottom w:val="0"/>
                                      <w:divBdr>
                                        <w:top w:val="none" w:sz="0" w:space="0" w:color="auto"/>
                                        <w:left w:val="none" w:sz="0" w:space="0" w:color="auto"/>
                                        <w:bottom w:val="none" w:sz="0" w:space="0" w:color="auto"/>
                                        <w:right w:val="none" w:sz="0" w:space="0" w:color="auto"/>
                                      </w:divBdr>
                                      <w:divsChild>
                                        <w:div w:id="247272835">
                                          <w:marLeft w:val="0"/>
                                          <w:marRight w:val="0"/>
                                          <w:marTop w:val="0"/>
                                          <w:marBottom w:val="0"/>
                                          <w:divBdr>
                                            <w:top w:val="none" w:sz="0" w:space="0" w:color="auto"/>
                                            <w:left w:val="none" w:sz="0" w:space="0" w:color="auto"/>
                                            <w:bottom w:val="none" w:sz="0" w:space="0" w:color="auto"/>
                                            <w:right w:val="none" w:sz="0" w:space="0" w:color="auto"/>
                                          </w:divBdr>
                                          <w:divsChild>
                                            <w:div w:id="2094159458">
                                              <w:marLeft w:val="0"/>
                                              <w:marRight w:val="0"/>
                                              <w:marTop w:val="0"/>
                                              <w:marBottom w:val="0"/>
                                              <w:divBdr>
                                                <w:top w:val="none" w:sz="0" w:space="0" w:color="auto"/>
                                                <w:left w:val="none" w:sz="0" w:space="0" w:color="auto"/>
                                                <w:bottom w:val="none" w:sz="0" w:space="0" w:color="auto"/>
                                                <w:right w:val="none" w:sz="0" w:space="0" w:color="auto"/>
                                              </w:divBdr>
                                              <w:divsChild>
                                                <w:div w:id="474103682">
                                                  <w:marLeft w:val="0"/>
                                                  <w:marRight w:val="0"/>
                                                  <w:marTop w:val="90"/>
                                                  <w:marBottom w:val="0"/>
                                                  <w:divBdr>
                                                    <w:top w:val="none" w:sz="0" w:space="0" w:color="auto"/>
                                                    <w:left w:val="none" w:sz="0" w:space="0" w:color="auto"/>
                                                    <w:bottom w:val="none" w:sz="0" w:space="0" w:color="auto"/>
                                                    <w:right w:val="none" w:sz="0" w:space="0" w:color="auto"/>
                                                  </w:divBdr>
                                                  <w:divsChild>
                                                    <w:div w:id="550656501">
                                                      <w:marLeft w:val="0"/>
                                                      <w:marRight w:val="0"/>
                                                      <w:marTop w:val="0"/>
                                                      <w:marBottom w:val="0"/>
                                                      <w:divBdr>
                                                        <w:top w:val="none" w:sz="0" w:space="0" w:color="auto"/>
                                                        <w:left w:val="none" w:sz="0" w:space="0" w:color="auto"/>
                                                        <w:bottom w:val="none" w:sz="0" w:space="0" w:color="auto"/>
                                                        <w:right w:val="none" w:sz="0" w:space="0" w:color="auto"/>
                                                      </w:divBdr>
                                                      <w:divsChild>
                                                        <w:div w:id="195119667">
                                                          <w:marLeft w:val="0"/>
                                                          <w:marRight w:val="0"/>
                                                          <w:marTop w:val="0"/>
                                                          <w:marBottom w:val="0"/>
                                                          <w:divBdr>
                                                            <w:top w:val="none" w:sz="0" w:space="0" w:color="auto"/>
                                                            <w:left w:val="none" w:sz="0" w:space="0" w:color="auto"/>
                                                            <w:bottom w:val="none" w:sz="0" w:space="0" w:color="auto"/>
                                                            <w:right w:val="none" w:sz="0" w:space="0" w:color="auto"/>
                                                          </w:divBdr>
                                                          <w:divsChild>
                                                            <w:div w:id="1880509425">
                                                              <w:marLeft w:val="0"/>
                                                              <w:marRight w:val="0"/>
                                                              <w:marTop w:val="0"/>
                                                              <w:marBottom w:val="390"/>
                                                              <w:divBdr>
                                                                <w:top w:val="none" w:sz="0" w:space="0" w:color="auto"/>
                                                                <w:left w:val="none" w:sz="0" w:space="0" w:color="auto"/>
                                                                <w:bottom w:val="none" w:sz="0" w:space="0" w:color="auto"/>
                                                                <w:right w:val="none" w:sz="0" w:space="0" w:color="auto"/>
                                                              </w:divBdr>
                                                              <w:divsChild>
                                                                <w:div w:id="2024091637">
                                                                  <w:marLeft w:val="0"/>
                                                                  <w:marRight w:val="0"/>
                                                                  <w:marTop w:val="0"/>
                                                                  <w:marBottom w:val="0"/>
                                                                  <w:divBdr>
                                                                    <w:top w:val="none" w:sz="0" w:space="0" w:color="auto"/>
                                                                    <w:left w:val="none" w:sz="0" w:space="0" w:color="auto"/>
                                                                    <w:bottom w:val="none" w:sz="0" w:space="0" w:color="auto"/>
                                                                    <w:right w:val="none" w:sz="0" w:space="0" w:color="auto"/>
                                                                  </w:divBdr>
                                                                  <w:divsChild>
                                                                    <w:div w:id="771782170">
                                                                      <w:marLeft w:val="0"/>
                                                                      <w:marRight w:val="0"/>
                                                                      <w:marTop w:val="0"/>
                                                                      <w:marBottom w:val="0"/>
                                                                      <w:divBdr>
                                                                        <w:top w:val="none" w:sz="0" w:space="0" w:color="auto"/>
                                                                        <w:left w:val="none" w:sz="0" w:space="0" w:color="auto"/>
                                                                        <w:bottom w:val="none" w:sz="0" w:space="0" w:color="auto"/>
                                                                        <w:right w:val="none" w:sz="0" w:space="0" w:color="auto"/>
                                                                      </w:divBdr>
                                                                      <w:divsChild>
                                                                        <w:div w:id="773743204">
                                                                          <w:marLeft w:val="0"/>
                                                                          <w:marRight w:val="0"/>
                                                                          <w:marTop w:val="0"/>
                                                                          <w:marBottom w:val="0"/>
                                                                          <w:divBdr>
                                                                            <w:top w:val="none" w:sz="0" w:space="0" w:color="auto"/>
                                                                            <w:left w:val="none" w:sz="0" w:space="0" w:color="auto"/>
                                                                            <w:bottom w:val="none" w:sz="0" w:space="0" w:color="auto"/>
                                                                            <w:right w:val="none" w:sz="0" w:space="0" w:color="auto"/>
                                                                          </w:divBdr>
                                                                          <w:divsChild>
                                                                            <w:div w:id="1907106996">
                                                                              <w:marLeft w:val="0"/>
                                                                              <w:marRight w:val="0"/>
                                                                              <w:marTop w:val="0"/>
                                                                              <w:marBottom w:val="0"/>
                                                                              <w:divBdr>
                                                                                <w:top w:val="none" w:sz="0" w:space="0" w:color="auto"/>
                                                                                <w:left w:val="none" w:sz="0" w:space="0" w:color="auto"/>
                                                                                <w:bottom w:val="none" w:sz="0" w:space="0" w:color="auto"/>
                                                                                <w:right w:val="none" w:sz="0" w:space="0" w:color="auto"/>
                                                                              </w:divBdr>
                                                                              <w:divsChild>
                                                                                <w:div w:id="706680586">
                                                                                  <w:marLeft w:val="0"/>
                                                                                  <w:marRight w:val="0"/>
                                                                                  <w:marTop w:val="0"/>
                                                                                  <w:marBottom w:val="0"/>
                                                                                  <w:divBdr>
                                                                                    <w:top w:val="none" w:sz="0" w:space="0" w:color="auto"/>
                                                                                    <w:left w:val="none" w:sz="0" w:space="0" w:color="auto"/>
                                                                                    <w:bottom w:val="none" w:sz="0" w:space="0" w:color="auto"/>
                                                                                    <w:right w:val="none" w:sz="0" w:space="0" w:color="auto"/>
                                                                                  </w:divBdr>
                                                                                  <w:divsChild>
                                                                                    <w:div w:id="349724803">
                                                                                      <w:marLeft w:val="0"/>
                                                                                      <w:marRight w:val="0"/>
                                                                                      <w:marTop w:val="0"/>
                                                                                      <w:marBottom w:val="0"/>
                                                                                      <w:divBdr>
                                                                                        <w:top w:val="none" w:sz="0" w:space="0" w:color="auto"/>
                                                                                        <w:left w:val="none" w:sz="0" w:space="0" w:color="auto"/>
                                                                                        <w:bottom w:val="none" w:sz="0" w:space="0" w:color="auto"/>
                                                                                        <w:right w:val="none" w:sz="0" w:space="0" w:color="auto"/>
                                                                                      </w:divBdr>
                                                                                      <w:divsChild>
                                                                                        <w:div w:id="1525824173">
                                                                                          <w:marLeft w:val="0"/>
                                                                                          <w:marRight w:val="0"/>
                                                                                          <w:marTop w:val="0"/>
                                                                                          <w:marBottom w:val="0"/>
                                                                                          <w:divBdr>
                                                                                            <w:top w:val="none" w:sz="0" w:space="0" w:color="auto"/>
                                                                                            <w:left w:val="none" w:sz="0" w:space="0" w:color="auto"/>
                                                                                            <w:bottom w:val="none" w:sz="0" w:space="0" w:color="auto"/>
                                                                                            <w:right w:val="none" w:sz="0" w:space="0" w:color="auto"/>
                                                                                          </w:divBdr>
                                                                                          <w:divsChild>
                                                                                            <w:div w:id="1294944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90027471">
      <w:bodyDiv w:val="1"/>
      <w:marLeft w:val="0"/>
      <w:marRight w:val="0"/>
      <w:marTop w:val="0"/>
      <w:marBottom w:val="0"/>
      <w:divBdr>
        <w:top w:val="none" w:sz="0" w:space="0" w:color="auto"/>
        <w:left w:val="none" w:sz="0" w:space="0" w:color="auto"/>
        <w:bottom w:val="none" w:sz="0" w:space="0" w:color="auto"/>
        <w:right w:val="none" w:sz="0" w:space="0" w:color="auto"/>
      </w:divBdr>
    </w:div>
    <w:div w:id="491682237">
      <w:bodyDiv w:val="1"/>
      <w:marLeft w:val="0"/>
      <w:marRight w:val="0"/>
      <w:marTop w:val="0"/>
      <w:marBottom w:val="0"/>
      <w:divBdr>
        <w:top w:val="none" w:sz="0" w:space="0" w:color="auto"/>
        <w:left w:val="none" w:sz="0" w:space="0" w:color="auto"/>
        <w:bottom w:val="none" w:sz="0" w:space="0" w:color="auto"/>
        <w:right w:val="none" w:sz="0" w:space="0" w:color="auto"/>
      </w:divBdr>
      <w:divsChild>
        <w:div w:id="52823126">
          <w:marLeft w:val="562"/>
          <w:marRight w:val="0"/>
          <w:marTop w:val="115"/>
          <w:marBottom w:val="0"/>
          <w:divBdr>
            <w:top w:val="none" w:sz="0" w:space="0" w:color="auto"/>
            <w:left w:val="none" w:sz="0" w:space="0" w:color="auto"/>
            <w:bottom w:val="none" w:sz="0" w:space="0" w:color="auto"/>
            <w:right w:val="none" w:sz="0" w:space="0" w:color="auto"/>
          </w:divBdr>
        </w:div>
        <w:div w:id="229586509">
          <w:marLeft w:val="835"/>
          <w:marRight w:val="0"/>
          <w:marTop w:val="115"/>
          <w:marBottom w:val="0"/>
          <w:divBdr>
            <w:top w:val="none" w:sz="0" w:space="0" w:color="auto"/>
            <w:left w:val="none" w:sz="0" w:space="0" w:color="auto"/>
            <w:bottom w:val="none" w:sz="0" w:space="0" w:color="auto"/>
            <w:right w:val="none" w:sz="0" w:space="0" w:color="auto"/>
          </w:divBdr>
        </w:div>
        <w:div w:id="2089770815">
          <w:marLeft w:val="835"/>
          <w:marRight w:val="0"/>
          <w:marTop w:val="115"/>
          <w:marBottom w:val="0"/>
          <w:divBdr>
            <w:top w:val="none" w:sz="0" w:space="0" w:color="auto"/>
            <w:left w:val="none" w:sz="0" w:space="0" w:color="auto"/>
            <w:bottom w:val="none" w:sz="0" w:space="0" w:color="auto"/>
            <w:right w:val="none" w:sz="0" w:space="0" w:color="auto"/>
          </w:divBdr>
        </w:div>
      </w:divsChild>
    </w:div>
    <w:div w:id="493424240">
      <w:bodyDiv w:val="1"/>
      <w:marLeft w:val="0"/>
      <w:marRight w:val="0"/>
      <w:marTop w:val="0"/>
      <w:marBottom w:val="0"/>
      <w:divBdr>
        <w:top w:val="none" w:sz="0" w:space="0" w:color="auto"/>
        <w:left w:val="none" w:sz="0" w:space="0" w:color="auto"/>
        <w:bottom w:val="none" w:sz="0" w:space="0" w:color="auto"/>
        <w:right w:val="none" w:sz="0" w:space="0" w:color="auto"/>
      </w:divBdr>
    </w:div>
    <w:div w:id="505679797">
      <w:bodyDiv w:val="1"/>
      <w:marLeft w:val="0"/>
      <w:marRight w:val="0"/>
      <w:marTop w:val="0"/>
      <w:marBottom w:val="0"/>
      <w:divBdr>
        <w:top w:val="none" w:sz="0" w:space="0" w:color="auto"/>
        <w:left w:val="none" w:sz="0" w:space="0" w:color="auto"/>
        <w:bottom w:val="none" w:sz="0" w:space="0" w:color="auto"/>
        <w:right w:val="none" w:sz="0" w:space="0" w:color="auto"/>
      </w:divBdr>
    </w:div>
    <w:div w:id="506676955">
      <w:bodyDiv w:val="1"/>
      <w:marLeft w:val="0"/>
      <w:marRight w:val="0"/>
      <w:marTop w:val="0"/>
      <w:marBottom w:val="0"/>
      <w:divBdr>
        <w:top w:val="none" w:sz="0" w:space="0" w:color="auto"/>
        <w:left w:val="none" w:sz="0" w:space="0" w:color="auto"/>
        <w:bottom w:val="none" w:sz="0" w:space="0" w:color="auto"/>
        <w:right w:val="none" w:sz="0" w:space="0" w:color="auto"/>
      </w:divBdr>
      <w:divsChild>
        <w:div w:id="874776751">
          <w:marLeft w:val="562"/>
          <w:marRight w:val="0"/>
          <w:marTop w:val="86"/>
          <w:marBottom w:val="0"/>
          <w:divBdr>
            <w:top w:val="none" w:sz="0" w:space="0" w:color="auto"/>
            <w:left w:val="none" w:sz="0" w:space="0" w:color="auto"/>
            <w:bottom w:val="none" w:sz="0" w:space="0" w:color="auto"/>
            <w:right w:val="none" w:sz="0" w:space="0" w:color="auto"/>
          </w:divBdr>
        </w:div>
      </w:divsChild>
    </w:div>
    <w:div w:id="506866349">
      <w:bodyDiv w:val="1"/>
      <w:marLeft w:val="0"/>
      <w:marRight w:val="0"/>
      <w:marTop w:val="0"/>
      <w:marBottom w:val="0"/>
      <w:divBdr>
        <w:top w:val="none" w:sz="0" w:space="0" w:color="auto"/>
        <w:left w:val="none" w:sz="0" w:space="0" w:color="auto"/>
        <w:bottom w:val="none" w:sz="0" w:space="0" w:color="auto"/>
        <w:right w:val="none" w:sz="0" w:space="0" w:color="auto"/>
      </w:divBdr>
      <w:divsChild>
        <w:div w:id="605312697">
          <w:marLeft w:val="562"/>
          <w:marRight w:val="0"/>
          <w:marTop w:val="91"/>
          <w:marBottom w:val="0"/>
          <w:divBdr>
            <w:top w:val="none" w:sz="0" w:space="0" w:color="auto"/>
            <w:left w:val="none" w:sz="0" w:space="0" w:color="auto"/>
            <w:bottom w:val="none" w:sz="0" w:space="0" w:color="auto"/>
            <w:right w:val="none" w:sz="0" w:space="0" w:color="auto"/>
          </w:divBdr>
        </w:div>
      </w:divsChild>
    </w:div>
    <w:div w:id="510224807">
      <w:bodyDiv w:val="1"/>
      <w:marLeft w:val="0"/>
      <w:marRight w:val="0"/>
      <w:marTop w:val="0"/>
      <w:marBottom w:val="0"/>
      <w:divBdr>
        <w:top w:val="none" w:sz="0" w:space="0" w:color="auto"/>
        <w:left w:val="none" w:sz="0" w:space="0" w:color="auto"/>
        <w:bottom w:val="none" w:sz="0" w:space="0" w:color="auto"/>
        <w:right w:val="none" w:sz="0" w:space="0" w:color="auto"/>
      </w:divBdr>
    </w:div>
    <w:div w:id="511845214">
      <w:bodyDiv w:val="1"/>
      <w:marLeft w:val="0"/>
      <w:marRight w:val="0"/>
      <w:marTop w:val="0"/>
      <w:marBottom w:val="0"/>
      <w:divBdr>
        <w:top w:val="none" w:sz="0" w:space="0" w:color="auto"/>
        <w:left w:val="none" w:sz="0" w:space="0" w:color="auto"/>
        <w:bottom w:val="none" w:sz="0" w:space="0" w:color="auto"/>
        <w:right w:val="none" w:sz="0" w:space="0" w:color="auto"/>
      </w:divBdr>
      <w:divsChild>
        <w:div w:id="1110585858">
          <w:marLeft w:val="835"/>
          <w:marRight w:val="0"/>
          <w:marTop w:val="115"/>
          <w:marBottom w:val="0"/>
          <w:divBdr>
            <w:top w:val="none" w:sz="0" w:space="0" w:color="auto"/>
            <w:left w:val="none" w:sz="0" w:space="0" w:color="auto"/>
            <w:bottom w:val="none" w:sz="0" w:space="0" w:color="auto"/>
            <w:right w:val="none" w:sz="0" w:space="0" w:color="auto"/>
          </w:divBdr>
        </w:div>
      </w:divsChild>
    </w:div>
    <w:div w:id="520900224">
      <w:bodyDiv w:val="1"/>
      <w:marLeft w:val="0"/>
      <w:marRight w:val="0"/>
      <w:marTop w:val="0"/>
      <w:marBottom w:val="0"/>
      <w:divBdr>
        <w:top w:val="none" w:sz="0" w:space="0" w:color="auto"/>
        <w:left w:val="none" w:sz="0" w:space="0" w:color="auto"/>
        <w:bottom w:val="none" w:sz="0" w:space="0" w:color="auto"/>
        <w:right w:val="none" w:sz="0" w:space="0" w:color="auto"/>
      </w:divBdr>
    </w:div>
    <w:div w:id="524054750">
      <w:bodyDiv w:val="1"/>
      <w:marLeft w:val="0"/>
      <w:marRight w:val="0"/>
      <w:marTop w:val="0"/>
      <w:marBottom w:val="0"/>
      <w:divBdr>
        <w:top w:val="none" w:sz="0" w:space="0" w:color="auto"/>
        <w:left w:val="none" w:sz="0" w:space="0" w:color="auto"/>
        <w:bottom w:val="none" w:sz="0" w:space="0" w:color="auto"/>
        <w:right w:val="none" w:sz="0" w:space="0" w:color="auto"/>
      </w:divBdr>
      <w:divsChild>
        <w:div w:id="1900238568">
          <w:marLeft w:val="1584"/>
          <w:marRight w:val="0"/>
          <w:marTop w:val="82"/>
          <w:marBottom w:val="0"/>
          <w:divBdr>
            <w:top w:val="none" w:sz="0" w:space="0" w:color="auto"/>
            <w:left w:val="none" w:sz="0" w:space="0" w:color="auto"/>
            <w:bottom w:val="none" w:sz="0" w:space="0" w:color="auto"/>
            <w:right w:val="none" w:sz="0" w:space="0" w:color="auto"/>
          </w:divBdr>
        </w:div>
      </w:divsChild>
    </w:div>
    <w:div w:id="526993487">
      <w:bodyDiv w:val="1"/>
      <w:marLeft w:val="0"/>
      <w:marRight w:val="0"/>
      <w:marTop w:val="0"/>
      <w:marBottom w:val="0"/>
      <w:divBdr>
        <w:top w:val="none" w:sz="0" w:space="0" w:color="auto"/>
        <w:left w:val="none" w:sz="0" w:space="0" w:color="auto"/>
        <w:bottom w:val="none" w:sz="0" w:space="0" w:color="auto"/>
        <w:right w:val="none" w:sz="0" w:space="0" w:color="auto"/>
      </w:divBdr>
      <w:divsChild>
        <w:div w:id="571475973">
          <w:marLeft w:val="1584"/>
          <w:marRight w:val="0"/>
          <w:marTop w:val="82"/>
          <w:marBottom w:val="0"/>
          <w:divBdr>
            <w:top w:val="none" w:sz="0" w:space="0" w:color="auto"/>
            <w:left w:val="none" w:sz="0" w:space="0" w:color="auto"/>
            <w:bottom w:val="none" w:sz="0" w:space="0" w:color="auto"/>
            <w:right w:val="none" w:sz="0" w:space="0" w:color="auto"/>
          </w:divBdr>
        </w:div>
      </w:divsChild>
    </w:div>
    <w:div w:id="530149187">
      <w:bodyDiv w:val="1"/>
      <w:marLeft w:val="0"/>
      <w:marRight w:val="0"/>
      <w:marTop w:val="0"/>
      <w:marBottom w:val="0"/>
      <w:divBdr>
        <w:top w:val="none" w:sz="0" w:space="0" w:color="auto"/>
        <w:left w:val="none" w:sz="0" w:space="0" w:color="auto"/>
        <w:bottom w:val="none" w:sz="0" w:space="0" w:color="auto"/>
        <w:right w:val="none" w:sz="0" w:space="0" w:color="auto"/>
      </w:divBdr>
      <w:divsChild>
        <w:div w:id="1311059982">
          <w:marLeft w:val="562"/>
          <w:marRight w:val="0"/>
          <w:marTop w:val="96"/>
          <w:marBottom w:val="0"/>
          <w:divBdr>
            <w:top w:val="none" w:sz="0" w:space="0" w:color="auto"/>
            <w:left w:val="none" w:sz="0" w:space="0" w:color="auto"/>
            <w:bottom w:val="none" w:sz="0" w:space="0" w:color="auto"/>
            <w:right w:val="none" w:sz="0" w:space="0" w:color="auto"/>
          </w:divBdr>
        </w:div>
      </w:divsChild>
    </w:div>
    <w:div w:id="536820326">
      <w:bodyDiv w:val="1"/>
      <w:marLeft w:val="0"/>
      <w:marRight w:val="0"/>
      <w:marTop w:val="0"/>
      <w:marBottom w:val="0"/>
      <w:divBdr>
        <w:top w:val="none" w:sz="0" w:space="0" w:color="auto"/>
        <w:left w:val="none" w:sz="0" w:space="0" w:color="auto"/>
        <w:bottom w:val="none" w:sz="0" w:space="0" w:color="auto"/>
        <w:right w:val="none" w:sz="0" w:space="0" w:color="auto"/>
      </w:divBdr>
      <w:divsChild>
        <w:div w:id="1364985917">
          <w:marLeft w:val="0"/>
          <w:marRight w:val="0"/>
          <w:marTop w:val="0"/>
          <w:marBottom w:val="0"/>
          <w:divBdr>
            <w:top w:val="none" w:sz="0" w:space="0" w:color="auto"/>
            <w:left w:val="none" w:sz="0" w:space="0" w:color="auto"/>
            <w:bottom w:val="none" w:sz="0" w:space="0" w:color="auto"/>
            <w:right w:val="none" w:sz="0" w:space="0" w:color="auto"/>
          </w:divBdr>
        </w:div>
      </w:divsChild>
    </w:div>
    <w:div w:id="543642525">
      <w:bodyDiv w:val="1"/>
      <w:marLeft w:val="0"/>
      <w:marRight w:val="0"/>
      <w:marTop w:val="0"/>
      <w:marBottom w:val="0"/>
      <w:divBdr>
        <w:top w:val="none" w:sz="0" w:space="0" w:color="auto"/>
        <w:left w:val="none" w:sz="0" w:space="0" w:color="auto"/>
        <w:bottom w:val="none" w:sz="0" w:space="0" w:color="auto"/>
        <w:right w:val="none" w:sz="0" w:space="0" w:color="auto"/>
      </w:divBdr>
      <w:divsChild>
        <w:div w:id="1196894171">
          <w:marLeft w:val="562"/>
          <w:marRight w:val="0"/>
          <w:marTop w:val="106"/>
          <w:marBottom w:val="0"/>
          <w:divBdr>
            <w:top w:val="none" w:sz="0" w:space="0" w:color="auto"/>
            <w:left w:val="none" w:sz="0" w:space="0" w:color="auto"/>
            <w:bottom w:val="none" w:sz="0" w:space="0" w:color="auto"/>
            <w:right w:val="none" w:sz="0" w:space="0" w:color="auto"/>
          </w:divBdr>
        </w:div>
      </w:divsChild>
    </w:div>
    <w:div w:id="544756245">
      <w:bodyDiv w:val="1"/>
      <w:marLeft w:val="0"/>
      <w:marRight w:val="0"/>
      <w:marTop w:val="0"/>
      <w:marBottom w:val="0"/>
      <w:divBdr>
        <w:top w:val="none" w:sz="0" w:space="0" w:color="auto"/>
        <w:left w:val="none" w:sz="0" w:space="0" w:color="auto"/>
        <w:bottom w:val="none" w:sz="0" w:space="0" w:color="auto"/>
        <w:right w:val="none" w:sz="0" w:space="0" w:color="auto"/>
      </w:divBdr>
    </w:div>
    <w:div w:id="571281425">
      <w:bodyDiv w:val="1"/>
      <w:marLeft w:val="0"/>
      <w:marRight w:val="0"/>
      <w:marTop w:val="0"/>
      <w:marBottom w:val="0"/>
      <w:divBdr>
        <w:top w:val="none" w:sz="0" w:space="0" w:color="auto"/>
        <w:left w:val="none" w:sz="0" w:space="0" w:color="auto"/>
        <w:bottom w:val="none" w:sz="0" w:space="0" w:color="auto"/>
        <w:right w:val="none" w:sz="0" w:space="0" w:color="auto"/>
      </w:divBdr>
    </w:div>
    <w:div w:id="594288152">
      <w:bodyDiv w:val="1"/>
      <w:marLeft w:val="0"/>
      <w:marRight w:val="0"/>
      <w:marTop w:val="0"/>
      <w:marBottom w:val="0"/>
      <w:divBdr>
        <w:top w:val="none" w:sz="0" w:space="0" w:color="auto"/>
        <w:left w:val="none" w:sz="0" w:space="0" w:color="auto"/>
        <w:bottom w:val="none" w:sz="0" w:space="0" w:color="auto"/>
        <w:right w:val="none" w:sz="0" w:space="0" w:color="auto"/>
      </w:divBdr>
    </w:div>
    <w:div w:id="612636011">
      <w:bodyDiv w:val="1"/>
      <w:marLeft w:val="0"/>
      <w:marRight w:val="0"/>
      <w:marTop w:val="0"/>
      <w:marBottom w:val="0"/>
      <w:divBdr>
        <w:top w:val="none" w:sz="0" w:space="0" w:color="auto"/>
        <w:left w:val="none" w:sz="0" w:space="0" w:color="auto"/>
        <w:bottom w:val="none" w:sz="0" w:space="0" w:color="auto"/>
        <w:right w:val="none" w:sz="0" w:space="0" w:color="auto"/>
      </w:divBdr>
    </w:div>
    <w:div w:id="613243967">
      <w:bodyDiv w:val="1"/>
      <w:marLeft w:val="0"/>
      <w:marRight w:val="0"/>
      <w:marTop w:val="0"/>
      <w:marBottom w:val="0"/>
      <w:divBdr>
        <w:top w:val="none" w:sz="0" w:space="0" w:color="auto"/>
        <w:left w:val="none" w:sz="0" w:space="0" w:color="auto"/>
        <w:bottom w:val="none" w:sz="0" w:space="0" w:color="auto"/>
        <w:right w:val="none" w:sz="0" w:space="0" w:color="auto"/>
      </w:divBdr>
      <w:divsChild>
        <w:div w:id="1659571649">
          <w:marLeft w:val="0"/>
          <w:marRight w:val="0"/>
          <w:marTop w:val="0"/>
          <w:marBottom w:val="0"/>
          <w:divBdr>
            <w:top w:val="none" w:sz="0" w:space="0" w:color="auto"/>
            <w:left w:val="none" w:sz="0" w:space="0" w:color="auto"/>
            <w:bottom w:val="none" w:sz="0" w:space="0" w:color="auto"/>
            <w:right w:val="none" w:sz="0" w:space="0" w:color="auto"/>
          </w:divBdr>
          <w:divsChild>
            <w:div w:id="795685704">
              <w:marLeft w:val="0"/>
              <w:marRight w:val="0"/>
              <w:marTop w:val="0"/>
              <w:marBottom w:val="0"/>
              <w:divBdr>
                <w:top w:val="none" w:sz="0" w:space="0" w:color="auto"/>
                <w:left w:val="none" w:sz="0" w:space="0" w:color="auto"/>
                <w:bottom w:val="none" w:sz="0" w:space="0" w:color="auto"/>
                <w:right w:val="none" w:sz="0" w:space="0" w:color="auto"/>
              </w:divBdr>
              <w:divsChild>
                <w:div w:id="206182856">
                  <w:marLeft w:val="0"/>
                  <w:marRight w:val="0"/>
                  <w:marTop w:val="0"/>
                  <w:marBottom w:val="0"/>
                  <w:divBdr>
                    <w:top w:val="none" w:sz="0" w:space="0" w:color="auto"/>
                    <w:left w:val="none" w:sz="0" w:space="0" w:color="auto"/>
                    <w:bottom w:val="none" w:sz="0" w:space="0" w:color="auto"/>
                    <w:right w:val="none" w:sz="0" w:space="0" w:color="auto"/>
                  </w:divBdr>
                  <w:divsChild>
                    <w:div w:id="536552260">
                      <w:marLeft w:val="0"/>
                      <w:marRight w:val="0"/>
                      <w:marTop w:val="0"/>
                      <w:marBottom w:val="0"/>
                      <w:divBdr>
                        <w:top w:val="none" w:sz="0" w:space="0" w:color="auto"/>
                        <w:left w:val="none" w:sz="0" w:space="0" w:color="auto"/>
                        <w:bottom w:val="none" w:sz="0" w:space="0" w:color="auto"/>
                        <w:right w:val="none" w:sz="0" w:space="0" w:color="auto"/>
                      </w:divBdr>
                      <w:divsChild>
                        <w:div w:id="422650823">
                          <w:marLeft w:val="0"/>
                          <w:marRight w:val="0"/>
                          <w:marTop w:val="0"/>
                          <w:marBottom w:val="0"/>
                          <w:divBdr>
                            <w:top w:val="none" w:sz="0" w:space="0" w:color="auto"/>
                            <w:left w:val="none" w:sz="0" w:space="0" w:color="auto"/>
                            <w:bottom w:val="none" w:sz="0" w:space="0" w:color="auto"/>
                            <w:right w:val="none" w:sz="0" w:space="0" w:color="auto"/>
                          </w:divBdr>
                          <w:divsChild>
                            <w:div w:id="1349912273">
                              <w:marLeft w:val="0"/>
                              <w:marRight w:val="0"/>
                              <w:marTop w:val="0"/>
                              <w:marBottom w:val="0"/>
                              <w:divBdr>
                                <w:top w:val="none" w:sz="0" w:space="0" w:color="auto"/>
                                <w:left w:val="none" w:sz="0" w:space="0" w:color="auto"/>
                                <w:bottom w:val="none" w:sz="0" w:space="0" w:color="auto"/>
                                <w:right w:val="none" w:sz="0" w:space="0" w:color="auto"/>
                              </w:divBdr>
                              <w:divsChild>
                                <w:div w:id="983392385">
                                  <w:marLeft w:val="0"/>
                                  <w:marRight w:val="0"/>
                                  <w:marTop w:val="0"/>
                                  <w:marBottom w:val="0"/>
                                  <w:divBdr>
                                    <w:top w:val="none" w:sz="0" w:space="0" w:color="auto"/>
                                    <w:left w:val="none" w:sz="0" w:space="0" w:color="auto"/>
                                    <w:bottom w:val="none" w:sz="0" w:space="0" w:color="auto"/>
                                    <w:right w:val="none" w:sz="0" w:space="0" w:color="auto"/>
                                  </w:divBdr>
                                  <w:divsChild>
                                    <w:div w:id="2050182544">
                                      <w:marLeft w:val="0"/>
                                      <w:marRight w:val="0"/>
                                      <w:marTop w:val="0"/>
                                      <w:marBottom w:val="0"/>
                                      <w:divBdr>
                                        <w:top w:val="none" w:sz="0" w:space="0" w:color="auto"/>
                                        <w:left w:val="none" w:sz="0" w:space="0" w:color="auto"/>
                                        <w:bottom w:val="none" w:sz="0" w:space="0" w:color="auto"/>
                                        <w:right w:val="none" w:sz="0" w:space="0" w:color="auto"/>
                                      </w:divBdr>
                                      <w:divsChild>
                                        <w:div w:id="1340350793">
                                          <w:marLeft w:val="0"/>
                                          <w:marRight w:val="0"/>
                                          <w:marTop w:val="0"/>
                                          <w:marBottom w:val="0"/>
                                          <w:divBdr>
                                            <w:top w:val="none" w:sz="0" w:space="0" w:color="auto"/>
                                            <w:left w:val="none" w:sz="0" w:space="0" w:color="auto"/>
                                            <w:bottom w:val="none" w:sz="0" w:space="0" w:color="auto"/>
                                            <w:right w:val="none" w:sz="0" w:space="0" w:color="auto"/>
                                          </w:divBdr>
                                          <w:divsChild>
                                            <w:div w:id="1674643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33758351">
      <w:bodyDiv w:val="1"/>
      <w:marLeft w:val="0"/>
      <w:marRight w:val="0"/>
      <w:marTop w:val="0"/>
      <w:marBottom w:val="0"/>
      <w:divBdr>
        <w:top w:val="none" w:sz="0" w:space="0" w:color="auto"/>
        <w:left w:val="none" w:sz="0" w:space="0" w:color="auto"/>
        <w:bottom w:val="none" w:sz="0" w:space="0" w:color="auto"/>
        <w:right w:val="none" w:sz="0" w:space="0" w:color="auto"/>
      </w:divBdr>
    </w:div>
    <w:div w:id="667248612">
      <w:bodyDiv w:val="1"/>
      <w:marLeft w:val="0"/>
      <w:marRight w:val="0"/>
      <w:marTop w:val="0"/>
      <w:marBottom w:val="0"/>
      <w:divBdr>
        <w:top w:val="none" w:sz="0" w:space="0" w:color="auto"/>
        <w:left w:val="none" w:sz="0" w:space="0" w:color="auto"/>
        <w:bottom w:val="none" w:sz="0" w:space="0" w:color="auto"/>
        <w:right w:val="none" w:sz="0" w:space="0" w:color="auto"/>
      </w:divBdr>
    </w:div>
    <w:div w:id="667708752">
      <w:bodyDiv w:val="1"/>
      <w:marLeft w:val="0"/>
      <w:marRight w:val="0"/>
      <w:marTop w:val="0"/>
      <w:marBottom w:val="0"/>
      <w:divBdr>
        <w:top w:val="none" w:sz="0" w:space="0" w:color="auto"/>
        <w:left w:val="none" w:sz="0" w:space="0" w:color="auto"/>
        <w:bottom w:val="none" w:sz="0" w:space="0" w:color="auto"/>
        <w:right w:val="none" w:sz="0" w:space="0" w:color="auto"/>
      </w:divBdr>
    </w:div>
    <w:div w:id="668214095">
      <w:bodyDiv w:val="1"/>
      <w:marLeft w:val="0"/>
      <w:marRight w:val="0"/>
      <w:marTop w:val="0"/>
      <w:marBottom w:val="0"/>
      <w:divBdr>
        <w:top w:val="none" w:sz="0" w:space="0" w:color="auto"/>
        <w:left w:val="none" w:sz="0" w:space="0" w:color="auto"/>
        <w:bottom w:val="none" w:sz="0" w:space="0" w:color="auto"/>
        <w:right w:val="none" w:sz="0" w:space="0" w:color="auto"/>
      </w:divBdr>
      <w:divsChild>
        <w:div w:id="1141726652">
          <w:marLeft w:val="720"/>
          <w:marRight w:val="0"/>
          <w:marTop w:val="0"/>
          <w:marBottom w:val="0"/>
          <w:divBdr>
            <w:top w:val="none" w:sz="0" w:space="0" w:color="auto"/>
            <w:left w:val="none" w:sz="0" w:space="0" w:color="auto"/>
            <w:bottom w:val="none" w:sz="0" w:space="0" w:color="auto"/>
            <w:right w:val="none" w:sz="0" w:space="0" w:color="auto"/>
          </w:divBdr>
        </w:div>
      </w:divsChild>
    </w:div>
    <w:div w:id="669525555">
      <w:bodyDiv w:val="1"/>
      <w:marLeft w:val="0"/>
      <w:marRight w:val="0"/>
      <w:marTop w:val="0"/>
      <w:marBottom w:val="0"/>
      <w:divBdr>
        <w:top w:val="none" w:sz="0" w:space="0" w:color="auto"/>
        <w:left w:val="none" w:sz="0" w:space="0" w:color="auto"/>
        <w:bottom w:val="none" w:sz="0" w:space="0" w:color="auto"/>
        <w:right w:val="none" w:sz="0" w:space="0" w:color="auto"/>
      </w:divBdr>
    </w:div>
    <w:div w:id="671763702">
      <w:bodyDiv w:val="1"/>
      <w:marLeft w:val="0"/>
      <w:marRight w:val="0"/>
      <w:marTop w:val="0"/>
      <w:marBottom w:val="0"/>
      <w:divBdr>
        <w:top w:val="none" w:sz="0" w:space="0" w:color="auto"/>
        <w:left w:val="none" w:sz="0" w:space="0" w:color="auto"/>
        <w:bottom w:val="none" w:sz="0" w:space="0" w:color="auto"/>
        <w:right w:val="none" w:sz="0" w:space="0" w:color="auto"/>
      </w:divBdr>
      <w:divsChild>
        <w:div w:id="1077483309">
          <w:marLeft w:val="720"/>
          <w:marRight w:val="0"/>
          <w:marTop w:val="86"/>
          <w:marBottom w:val="0"/>
          <w:divBdr>
            <w:top w:val="none" w:sz="0" w:space="0" w:color="auto"/>
            <w:left w:val="none" w:sz="0" w:space="0" w:color="auto"/>
            <w:bottom w:val="none" w:sz="0" w:space="0" w:color="auto"/>
            <w:right w:val="none" w:sz="0" w:space="0" w:color="auto"/>
          </w:divBdr>
        </w:div>
      </w:divsChild>
    </w:div>
    <w:div w:id="677119049">
      <w:bodyDiv w:val="1"/>
      <w:marLeft w:val="0"/>
      <w:marRight w:val="0"/>
      <w:marTop w:val="0"/>
      <w:marBottom w:val="0"/>
      <w:divBdr>
        <w:top w:val="none" w:sz="0" w:space="0" w:color="auto"/>
        <w:left w:val="none" w:sz="0" w:space="0" w:color="auto"/>
        <w:bottom w:val="none" w:sz="0" w:space="0" w:color="auto"/>
        <w:right w:val="none" w:sz="0" w:space="0" w:color="auto"/>
      </w:divBdr>
    </w:div>
    <w:div w:id="691540515">
      <w:bodyDiv w:val="1"/>
      <w:marLeft w:val="0"/>
      <w:marRight w:val="0"/>
      <w:marTop w:val="0"/>
      <w:marBottom w:val="0"/>
      <w:divBdr>
        <w:top w:val="none" w:sz="0" w:space="0" w:color="auto"/>
        <w:left w:val="none" w:sz="0" w:space="0" w:color="auto"/>
        <w:bottom w:val="none" w:sz="0" w:space="0" w:color="auto"/>
        <w:right w:val="none" w:sz="0" w:space="0" w:color="auto"/>
      </w:divBdr>
      <w:divsChild>
        <w:div w:id="105203114">
          <w:marLeft w:val="0"/>
          <w:marRight w:val="0"/>
          <w:marTop w:val="0"/>
          <w:marBottom w:val="0"/>
          <w:divBdr>
            <w:top w:val="none" w:sz="0" w:space="0" w:color="auto"/>
            <w:left w:val="none" w:sz="0" w:space="0" w:color="auto"/>
            <w:bottom w:val="none" w:sz="0" w:space="0" w:color="auto"/>
            <w:right w:val="none" w:sz="0" w:space="0" w:color="auto"/>
          </w:divBdr>
        </w:div>
      </w:divsChild>
    </w:div>
    <w:div w:id="697853706">
      <w:bodyDiv w:val="1"/>
      <w:marLeft w:val="0"/>
      <w:marRight w:val="0"/>
      <w:marTop w:val="0"/>
      <w:marBottom w:val="0"/>
      <w:divBdr>
        <w:top w:val="none" w:sz="0" w:space="0" w:color="auto"/>
        <w:left w:val="none" w:sz="0" w:space="0" w:color="auto"/>
        <w:bottom w:val="none" w:sz="0" w:space="0" w:color="auto"/>
        <w:right w:val="none" w:sz="0" w:space="0" w:color="auto"/>
      </w:divBdr>
    </w:div>
    <w:div w:id="707491249">
      <w:bodyDiv w:val="1"/>
      <w:marLeft w:val="0"/>
      <w:marRight w:val="0"/>
      <w:marTop w:val="0"/>
      <w:marBottom w:val="0"/>
      <w:divBdr>
        <w:top w:val="none" w:sz="0" w:space="0" w:color="auto"/>
        <w:left w:val="none" w:sz="0" w:space="0" w:color="auto"/>
        <w:bottom w:val="none" w:sz="0" w:space="0" w:color="auto"/>
        <w:right w:val="none" w:sz="0" w:space="0" w:color="auto"/>
      </w:divBdr>
      <w:divsChild>
        <w:div w:id="874848029">
          <w:marLeft w:val="720"/>
          <w:marRight w:val="0"/>
          <w:marTop w:val="0"/>
          <w:marBottom w:val="0"/>
          <w:divBdr>
            <w:top w:val="none" w:sz="0" w:space="0" w:color="auto"/>
            <w:left w:val="none" w:sz="0" w:space="0" w:color="auto"/>
            <w:bottom w:val="none" w:sz="0" w:space="0" w:color="auto"/>
            <w:right w:val="none" w:sz="0" w:space="0" w:color="auto"/>
          </w:divBdr>
        </w:div>
      </w:divsChild>
    </w:div>
    <w:div w:id="715086138">
      <w:bodyDiv w:val="1"/>
      <w:marLeft w:val="0"/>
      <w:marRight w:val="0"/>
      <w:marTop w:val="0"/>
      <w:marBottom w:val="0"/>
      <w:divBdr>
        <w:top w:val="none" w:sz="0" w:space="0" w:color="auto"/>
        <w:left w:val="none" w:sz="0" w:space="0" w:color="auto"/>
        <w:bottom w:val="none" w:sz="0" w:space="0" w:color="auto"/>
        <w:right w:val="none" w:sz="0" w:space="0" w:color="auto"/>
      </w:divBdr>
      <w:divsChild>
        <w:div w:id="32537012">
          <w:marLeft w:val="0"/>
          <w:marRight w:val="0"/>
          <w:marTop w:val="0"/>
          <w:marBottom w:val="0"/>
          <w:divBdr>
            <w:top w:val="none" w:sz="0" w:space="0" w:color="auto"/>
            <w:left w:val="none" w:sz="0" w:space="0" w:color="auto"/>
            <w:bottom w:val="none" w:sz="0" w:space="0" w:color="auto"/>
            <w:right w:val="none" w:sz="0" w:space="0" w:color="auto"/>
          </w:divBdr>
        </w:div>
      </w:divsChild>
    </w:div>
    <w:div w:id="734011379">
      <w:bodyDiv w:val="1"/>
      <w:marLeft w:val="0"/>
      <w:marRight w:val="0"/>
      <w:marTop w:val="0"/>
      <w:marBottom w:val="0"/>
      <w:divBdr>
        <w:top w:val="none" w:sz="0" w:space="0" w:color="auto"/>
        <w:left w:val="none" w:sz="0" w:space="0" w:color="auto"/>
        <w:bottom w:val="none" w:sz="0" w:space="0" w:color="auto"/>
        <w:right w:val="none" w:sz="0" w:space="0" w:color="auto"/>
      </w:divBdr>
      <w:divsChild>
        <w:div w:id="963270136">
          <w:marLeft w:val="562"/>
          <w:marRight w:val="0"/>
          <w:marTop w:val="106"/>
          <w:marBottom w:val="0"/>
          <w:divBdr>
            <w:top w:val="none" w:sz="0" w:space="0" w:color="auto"/>
            <w:left w:val="none" w:sz="0" w:space="0" w:color="auto"/>
            <w:bottom w:val="none" w:sz="0" w:space="0" w:color="auto"/>
            <w:right w:val="none" w:sz="0" w:space="0" w:color="auto"/>
          </w:divBdr>
        </w:div>
      </w:divsChild>
    </w:div>
    <w:div w:id="743138948">
      <w:bodyDiv w:val="1"/>
      <w:marLeft w:val="0"/>
      <w:marRight w:val="0"/>
      <w:marTop w:val="0"/>
      <w:marBottom w:val="0"/>
      <w:divBdr>
        <w:top w:val="none" w:sz="0" w:space="0" w:color="auto"/>
        <w:left w:val="none" w:sz="0" w:space="0" w:color="auto"/>
        <w:bottom w:val="none" w:sz="0" w:space="0" w:color="auto"/>
        <w:right w:val="none" w:sz="0" w:space="0" w:color="auto"/>
      </w:divBdr>
      <w:divsChild>
        <w:div w:id="1246303828">
          <w:marLeft w:val="547"/>
          <w:marRight w:val="0"/>
          <w:marTop w:val="0"/>
          <w:marBottom w:val="0"/>
          <w:divBdr>
            <w:top w:val="none" w:sz="0" w:space="0" w:color="auto"/>
            <w:left w:val="none" w:sz="0" w:space="0" w:color="auto"/>
            <w:bottom w:val="none" w:sz="0" w:space="0" w:color="auto"/>
            <w:right w:val="none" w:sz="0" w:space="0" w:color="auto"/>
          </w:divBdr>
        </w:div>
      </w:divsChild>
    </w:div>
    <w:div w:id="755319420">
      <w:bodyDiv w:val="1"/>
      <w:marLeft w:val="0"/>
      <w:marRight w:val="0"/>
      <w:marTop w:val="0"/>
      <w:marBottom w:val="0"/>
      <w:divBdr>
        <w:top w:val="none" w:sz="0" w:space="0" w:color="auto"/>
        <w:left w:val="none" w:sz="0" w:space="0" w:color="auto"/>
        <w:bottom w:val="none" w:sz="0" w:space="0" w:color="auto"/>
        <w:right w:val="none" w:sz="0" w:space="0" w:color="auto"/>
      </w:divBdr>
      <w:divsChild>
        <w:div w:id="1960141201">
          <w:marLeft w:val="1584"/>
          <w:marRight w:val="0"/>
          <w:marTop w:val="77"/>
          <w:marBottom w:val="0"/>
          <w:divBdr>
            <w:top w:val="none" w:sz="0" w:space="0" w:color="auto"/>
            <w:left w:val="none" w:sz="0" w:space="0" w:color="auto"/>
            <w:bottom w:val="none" w:sz="0" w:space="0" w:color="auto"/>
            <w:right w:val="none" w:sz="0" w:space="0" w:color="auto"/>
          </w:divBdr>
        </w:div>
      </w:divsChild>
    </w:div>
    <w:div w:id="755593354">
      <w:bodyDiv w:val="1"/>
      <w:marLeft w:val="0"/>
      <w:marRight w:val="0"/>
      <w:marTop w:val="0"/>
      <w:marBottom w:val="0"/>
      <w:divBdr>
        <w:top w:val="none" w:sz="0" w:space="0" w:color="auto"/>
        <w:left w:val="none" w:sz="0" w:space="0" w:color="auto"/>
        <w:bottom w:val="none" w:sz="0" w:space="0" w:color="auto"/>
        <w:right w:val="none" w:sz="0" w:space="0" w:color="auto"/>
      </w:divBdr>
    </w:div>
    <w:div w:id="770584213">
      <w:bodyDiv w:val="1"/>
      <w:marLeft w:val="0"/>
      <w:marRight w:val="0"/>
      <w:marTop w:val="0"/>
      <w:marBottom w:val="0"/>
      <w:divBdr>
        <w:top w:val="none" w:sz="0" w:space="0" w:color="auto"/>
        <w:left w:val="none" w:sz="0" w:space="0" w:color="auto"/>
        <w:bottom w:val="none" w:sz="0" w:space="0" w:color="auto"/>
        <w:right w:val="none" w:sz="0" w:space="0" w:color="auto"/>
      </w:divBdr>
      <w:divsChild>
        <w:div w:id="871378945">
          <w:marLeft w:val="0"/>
          <w:marRight w:val="0"/>
          <w:marTop w:val="0"/>
          <w:marBottom w:val="0"/>
          <w:divBdr>
            <w:top w:val="none" w:sz="0" w:space="0" w:color="auto"/>
            <w:left w:val="none" w:sz="0" w:space="0" w:color="auto"/>
            <w:bottom w:val="none" w:sz="0" w:space="0" w:color="auto"/>
            <w:right w:val="none" w:sz="0" w:space="0" w:color="auto"/>
          </w:divBdr>
        </w:div>
      </w:divsChild>
    </w:div>
    <w:div w:id="777793583">
      <w:bodyDiv w:val="1"/>
      <w:marLeft w:val="0"/>
      <w:marRight w:val="0"/>
      <w:marTop w:val="0"/>
      <w:marBottom w:val="0"/>
      <w:divBdr>
        <w:top w:val="none" w:sz="0" w:space="0" w:color="auto"/>
        <w:left w:val="none" w:sz="0" w:space="0" w:color="auto"/>
        <w:bottom w:val="none" w:sz="0" w:space="0" w:color="auto"/>
        <w:right w:val="none" w:sz="0" w:space="0" w:color="auto"/>
      </w:divBdr>
      <w:divsChild>
        <w:div w:id="858081610">
          <w:marLeft w:val="562"/>
          <w:marRight w:val="0"/>
          <w:marTop w:val="115"/>
          <w:marBottom w:val="0"/>
          <w:divBdr>
            <w:top w:val="none" w:sz="0" w:space="0" w:color="auto"/>
            <w:left w:val="none" w:sz="0" w:space="0" w:color="auto"/>
            <w:bottom w:val="none" w:sz="0" w:space="0" w:color="auto"/>
            <w:right w:val="none" w:sz="0" w:space="0" w:color="auto"/>
          </w:divBdr>
        </w:div>
      </w:divsChild>
    </w:div>
    <w:div w:id="784152554">
      <w:bodyDiv w:val="1"/>
      <w:marLeft w:val="0"/>
      <w:marRight w:val="0"/>
      <w:marTop w:val="0"/>
      <w:marBottom w:val="0"/>
      <w:divBdr>
        <w:top w:val="none" w:sz="0" w:space="0" w:color="auto"/>
        <w:left w:val="none" w:sz="0" w:space="0" w:color="auto"/>
        <w:bottom w:val="none" w:sz="0" w:space="0" w:color="auto"/>
        <w:right w:val="none" w:sz="0" w:space="0" w:color="auto"/>
      </w:divBdr>
      <w:divsChild>
        <w:div w:id="148905187">
          <w:marLeft w:val="994"/>
          <w:marRight w:val="0"/>
          <w:marTop w:val="67"/>
          <w:marBottom w:val="0"/>
          <w:divBdr>
            <w:top w:val="none" w:sz="0" w:space="0" w:color="auto"/>
            <w:left w:val="none" w:sz="0" w:space="0" w:color="auto"/>
            <w:bottom w:val="none" w:sz="0" w:space="0" w:color="auto"/>
            <w:right w:val="none" w:sz="0" w:space="0" w:color="auto"/>
          </w:divBdr>
        </w:div>
      </w:divsChild>
    </w:div>
    <w:div w:id="785083949">
      <w:bodyDiv w:val="1"/>
      <w:marLeft w:val="0"/>
      <w:marRight w:val="0"/>
      <w:marTop w:val="0"/>
      <w:marBottom w:val="0"/>
      <w:divBdr>
        <w:top w:val="none" w:sz="0" w:space="0" w:color="auto"/>
        <w:left w:val="none" w:sz="0" w:space="0" w:color="auto"/>
        <w:bottom w:val="none" w:sz="0" w:space="0" w:color="auto"/>
        <w:right w:val="none" w:sz="0" w:space="0" w:color="auto"/>
      </w:divBdr>
    </w:div>
    <w:div w:id="787047758">
      <w:bodyDiv w:val="1"/>
      <w:marLeft w:val="0"/>
      <w:marRight w:val="0"/>
      <w:marTop w:val="0"/>
      <w:marBottom w:val="0"/>
      <w:divBdr>
        <w:top w:val="none" w:sz="0" w:space="0" w:color="auto"/>
        <w:left w:val="none" w:sz="0" w:space="0" w:color="auto"/>
        <w:bottom w:val="none" w:sz="0" w:space="0" w:color="auto"/>
        <w:right w:val="none" w:sz="0" w:space="0" w:color="auto"/>
      </w:divBdr>
    </w:div>
    <w:div w:id="798452623">
      <w:bodyDiv w:val="1"/>
      <w:marLeft w:val="0"/>
      <w:marRight w:val="0"/>
      <w:marTop w:val="0"/>
      <w:marBottom w:val="0"/>
      <w:divBdr>
        <w:top w:val="none" w:sz="0" w:space="0" w:color="auto"/>
        <w:left w:val="none" w:sz="0" w:space="0" w:color="auto"/>
        <w:bottom w:val="none" w:sz="0" w:space="0" w:color="auto"/>
        <w:right w:val="none" w:sz="0" w:space="0" w:color="auto"/>
      </w:divBdr>
      <w:divsChild>
        <w:div w:id="1504666602">
          <w:marLeft w:val="0"/>
          <w:marRight w:val="0"/>
          <w:marTop w:val="0"/>
          <w:marBottom w:val="0"/>
          <w:divBdr>
            <w:top w:val="none" w:sz="0" w:space="0" w:color="auto"/>
            <w:left w:val="none" w:sz="0" w:space="0" w:color="auto"/>
            <w:bottom w:val="none" w:sz="0" w:space="0" w:color="auto"/>
            <w:right w:val="none" w:sz="0" w:space="0" w:color="auto"/>
          </w:divBdr>
        </w:div>
      </w:divsChild>
    </w:div>
    <w:div w:id="800072829">
      <w:bodyDiv w:val="1"/>
      <w:marLeft w:val="0"/>
      <w:marRight w:val="0"/>
      <w:marTop w:val="0"/>
      <w:marBottom w:val="0"/>
      <w:divBdr>
        <w:top w:val="none" w:sz="0" w:space="0" w:color="auto"/>
        <w:left w:val="none" w:sz="0" w:space="0" w:color="auto"/>
        <w:bottom w:val="none" w:sz="0" w:space="0" w:color="auto"/>
        <w:right w:val="none" w:sz="0" w:space="0" w:color="auto"/>
      </w:divBdr>
      <w:divsChild>
        <w:div w:id="838546754">
          <w:marLeft w:val="0"/>
          <w:marRight w:val="0"/>
          <w:marTop w:val="0"/>
          <w:marBottom w:val="0"/>
          <w:divBdr>
            <w:top w:val="none" w:sz="0" w:space="0" w:color="auto"/>
            <w:left w:val="none" w:sz="0" w:space="0" w:color="auto"/>
            <w:bottom w:val="none" w:sz="0" w:space="0" w:color="auto"/>
            <w:right w:val="none" w:sz="0" w:space="0" w:color="auto"/>
          </w:divBdr>
          <w:divsChild>
            <w:div w:id="1962957271">
              <w:marLeft w:val="0"/>
              <w:marRight w:val="0"/>
              <w:marTop w:val="0"/>
              <w:marBottom w:val="0"/>
              <w:divBdr>
                <w:top w:val="none" w:sz="0" w:space="0" w:color="auto"/>
                <w:left w:val="none" w:sz="0" w:space="0" w:color="auto"/>
                <w:bottom w:val="none" w:sz="0" w:space="0" w:color="auto"/>
                <w:right w:val="none" w:sz="0" w:space="0" w:color="auto"/>
              </w:divBdr>
              <w:divsChild>
                <w:div w:id="2125731658">
                  <w:marLeft w:val="0"/>
                  <w:marRight w:val="0"/>
                  <w:marTop w:val="0"/>
                  <w:marBottom w:val="0"/>
                  <w:divBdr>
                    <w:top w:val="none" w:sz="0" w:space="0" w:color="auto"/>
                    <w:left w:val="none" w:sz="0" w:space="0" w:color="auto"/>
                    <w:bottom w:val="none" w:sz="0" w:space="0" w:color="auto"/>
                    <w:right w:val="none" w:sz="0" w:space="0" w:color="auto"/>
                  </w:divBdr>
                  <w:divsChild>
                    <w:div w:id="212233210">
                      <w:marLeft w:val="0"/>
                      <w:marRight w:val="0"/>
                      <w:marTop w:val="0"/>
                      <w:marBottom w:val="0"/>
                      <w:divBdr>
                        <w:top w:val="none" w:sz="0" w:space="0" w:color="auto"/>
                        <w:left w:val="none" w:sz="0" w:space="0" w:color="auto"/>
                        <w:bottom w:val="none" w:sz="0" w:space="0" w:color="auto"/>
                        <w:right w:val="none" w:sz="0" w:space="0" w:color="auto"/>
                      </w:divBdr>
                      <w:divsChild>
                        <w:div w:id="2017683664">
                          <w:marLeft w:val="0"/>
                          <w:marRight w:val="0"/>
                          <w:marTop w:val="0"/>
                          <w:marBottom w:val="0"/>
                          <w:divBdr>
                            <w:top w:val="none" w:sz="0" w:space="0" w:color="auto"/>
                            <w:left w:val="none" w:sz="0" w:space="0" w:color="auto"/>
                            <w:bottom w:val="none" w:sz="0" w:space="0" w:color="auto"/>
                            <w:right w:val="none" w:sz="0" w:space="0" w:color="auto"/>
                          </w:divBdr>
                          <w:divsChild>
                            <w:div w:id="1727947612">
                              <w:marLeft w:val="0"/>
                              <w:marRight w:val="0"/>
                              <w:marTop w:val="0"/>
                              <w:marBottom w:val="0"/>
                              <w:divBdr>
                                <w:top w:val="none" w:sz="0" w:space="0" w:color="auto"/>
                                <w:left w:val="none" w:sz="0" w:space="0" w:color="auto"/>
                                <w:bottom w:val="none" w:sz="0" w:space="0" w:color="auto"/>
                                <w:right w:val="none" w:sz="0" w:space="0" w:color="auto"/>
                              </w:divBdr>
                              <w:divsChild>
                                <w:div w:id="1744377510">
                                  <w:marLeft w:val="0"/>
                                  <w:marRight w:val="0"/>
                                  <w:marTop w:val="0"/>
                                  <w:marBottom w:val="0"/>
                                  <w:divBdr>
                                    <w:top w:val="none" w:sz="0" w:space="0" w:color="auto"/>
                                    <w:left w:val="none" w:sz="0" w:space="0" w:color="auto"/>
                                    <w:bottom w:val="none" w:sz="0" w:space="0" w:color="auto"/>
                                    <w:right w:val="none" w:sz="0" w:space="0" w:color="auto"/>
                                  </w:divBdr>
                                  <w:divsChild>
                                    <w:div w:id="495993887">
                                      <w:marLeft w:val="0"/>
                                      <w:marRight w:val="0"/>
                                      <w:marTop w:val="0"/>
                                      <w:marBottom w:val="0"/>
                                      <w:divBdr>
                                        <w:top w:val="none" w:sz="0" w:space="0" w:color="auto"/>
                                        <w:left w:val="none" w:sz="0" w:space="0" w:color="auto"/>
                                        <w:bottom w:val="none" w:sz="0" w:space="0" w:color="auto"/>
                                        <w:right w:val="none" w:sz="0" w:space="0" w:color="auto"/>
                                      </w:divBdr>
                                      <w:divsChild>
                                        <w:div w:id="2077585607">
                                          <w:marLeft w:val="0"/>
                                          <w:marRight w:val="0"/>
                                          <w:marTop w:val="0"/>
                                          <w:marBottom w:val="0"/>
                                          <w:divBdr>
                                            <w:top w:val="none" w:sz="0" w:space="0" w:color="auto"/>
                                            <w:left w:val="none" w:sz="0" w:space="0" w:color="auto"/>
                                            <w:bottom w:val="none" w:sz="0" w:space="0" w:color="auto"/>
                                            <w:right w:val="none" w:sz="0" w:space="0" w:color="auto"/>
                                          </w:divBdr>
                                          <w:divsChild>
                                            <w:div w:id="81071321">
                                              <w:marLeft w:val="0"/>
                                              <w:marRight w:val="0"/>
                                              <w:marTop w:val="0"/>
                                              <w:marBottom w:val="0"/>
                                              <w:divBdr>
                                                <w:top w:val="none" w:sz="0" w:space="0" w:color="auto"/>
                                                <w:left w:val="none" w:sz="0" w:space="0" w:color="auto"/>
                                                <w:bottom w:val="none" w:sz="0" w:space="0" w:color="auto"/>
                                                <w:right w:val="none" w:sz="0" w:space="0" w:color="auto"/>
                                              </w:divBdr>
                                              <w:divsChild>
                                                <w:div w:id="59983658">
                                                  <w:marLeft w:val="0"/>
                                                  <w:marRight w:val="0"/>
                                                  <w:marTop w:val="0"/>
                                                  <w:marBottom w:val="0"/>
                                                  <w:divBdr>
                                                    <w:top w:val="none" w:sz="0" w:space="0" w:color="auto"/>
                                                    <w:left w:val="none" w:sz="0" w:space="0" w:color="auto"/>
                                                    <w:bottom w:val="single" w:sz="6" w:space="0" w:color="DADCE0"/>
                                                    <w:right w:val="none" w:sz="0" w:space="0" w:color="auto"/>
                                                  </w:divBdr>
                                                  <w:divsChild>
                                                    <w:div w:id="1881744373">
                                                      <w:marLeft w:val="0"/>
                                                      <w:marRight w:val="0"/>
                                                      <w:marTop w:val="0"/>
                                                      <w:marBottom w:val="0"/>
                                                      <w:divBdr>
                                                        <w:top w:val="none" w:sz="0" w:space="0" w:color="auto"/>
                                                        <w:left w:val="none" w:sz="0" w:space="0" w:color="auto"/>
                                                        <w:bottom w:val="none" w:sz="0" w:space="0" w:color="auto"/>
                                                        <w:right w:val="none" w:sz="0" w:space="0" w:color="auto"/>
                                                      </w:divBdr>
                                                      <w:divsChild>
                                                        <w:div w:id="559442874">
                                                          <w:marLeft w:val="0"/>
                                                          <w:marRight w:val="0"/>
                                                          <w:marTop w:val="0"/>
                                                          <w:marBottom w:val="0"/>
                                                          <w:divBdr>
                                                            <w:top w:val="none" w:sz="0" w:space="0" w:color="auto"/>
                                                            <w:left w:val="none" w:sz="0" w:space="0" w:color="auto"/>
                                                            <w:bottom w:val="none" w:sz="0" w:space="0" w:color="auto"/>
                                                            <w:right w:val="none" w:sz="0" w:space="0" w:color="auto"/>
                                                          </w:divBdr>
                                                        </w:div>
                                                        <w:div w:id="190113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5551471">
                                                  <w:marLeft w:val="0"/>
                                                  <w:marRight w:val="0"/>
                                                  <w:marTop w:val="0"/>
                                                  <w:marBottom w:val="0"/>
                                                  <w:divBdr>
                                                    <w:top w:val="none" w:sz="0" w:space="0" w:color="auto"/>
                                                    <w:left w:val="none" w:sz="0" w:space="0" w:color="auto"/>
                                                    <w:bottom w:val="none" w:sz="0" w:space="0" w:color="auto"/>
                                                    <w:right w:val="none" w:sz="0" w:space="0" w:color="auto"/>
                                                  </w:divBdr>
                                                  <w:divsChild>
                                                    <w:div w:id="953630977">
                                                      <w:marLeft w:val="0"/>
                                                      <w:marRight w:val="0"/>
                                                      <w:marTop w:val="0"/>
                                                      <w:marBottom w:val="0"/>
                                                      <w:divBdr>
                                                        <w:top w:val="none" w:sz="0" w:space="0" w:color="auto"/>
                                                        <w:left w:val="none" w:sz="0" w:space="0" w:color="auto"/>
                                                        <w:bottom w:val="none" w:sz="0" w:space="0" w:color="auto"/>
                                                        <w:right w:val="none" w:sz="0" w:space="0" w:color="auto"/>
                                                      </w:divBdr>
                                                      <w:divsChild>
                                                        <w:div w:id="854805044">
                                                          <w:marLeft w:val="0"/>
                                                          <w:marRight w:val="0"/>
                                                          <w:marTop w:val="0"/>
                                                          <w:marBottom w:val="0"/>
                                                          <w:divBdr>
                                                            <w:top w:val="none" w:sz="0" w:space="0" w:color="auto"/>
                                                            <w:left w:val="none" w:sz="0" w:space="0" w:color="auto"/>
                                                            <w:bottom w:val="none" w:sz="0" w:space="0" w:color="auto"/>
                                                            <w:right w:val="none" w:sz="0" w:space="0" w:color="auto"/>
                                                          </w:divBdr>
                                                          <w:divsChild>
                                                            <w:div w:id="897588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2321841">
                                                      <w:marLeft w:val="0"/>
                                                      <w:marRight w:val="0"/>
                                                      <w:marTop w:val="0"/>
                                                      <w:marBottom w:val="0"/>
                                                      <w:divBdr>
                                                        <w:top w:val="none" w:sz="0" w:space="0" w:color="auto"/>
                                                        <w:left w:val="none" w:sz="0" w:space="0" w:color="auto"/>
                                                        <w:bottom w:val="none" w:sz="0" w:space="0" w:color="auto"/>
                                                        <w:right w:val="none" w:sz="0" w:space="0" w:color="auto"/>
                                                      </w:divBdr>
                                                    </w:div>
                                                  </w:divsChild>
                                                </w:div>
                                                <w:div w:id="835416440">
                                                  <w:marLeft w:val="0"/>
                                                  <w:marRight w:val="0"/>
                                                  <w:marTop w:val="0"/>
                                                  <w:marBottom w:val="0"/>
                                                  <w:divBdr>
                                                    <w:top w:val="none" w:sz="0" w:space="0" w:color="auto"/>
                                                    <w:left w:val="none" w:sz="0" w:space="0" w:color="auto"/>
                                                    <w:bottom w:val="single" w:sz="6" w:space="0" w:color="DADCE0"/>
                                                    <w:right w:val="none" w:sz="0" w:space="0" w:color="auto"/>
                                                  </w:divBdr>
                                                  <w:divsChild>
                                                    <w:div w:id="1039746758">
                                                      <w:marLeft w:val="0"/>
                                                      <w:marRight w:val="0"/>
                                                      <w:marTop w:val="0"/>
                                                      <w:marBottom w:val="0"/>
                                                      <w:divBdr>
                                                        <w:top w:val="none" w:sz="0" w:space="0" w:color="auto"/>
                                                        <w:left w:val="none" w:sz="0" w:space="0" w:color="auto"/>
                                                        <w:bottom w:val="none" w:sz="0" w:space="0" w:color="auto"/>
                                                        <w:right w:val="none" w:sz="0" w:space="0" w:color="auto"/>
                                                      </w:divBdr>
                                                      <w:divsChild>
                                                        <w:div w:id="1743217490">
                                                          <w:marLeft w:val="0"/>
                                                          <w:marRight w:val="0"/>
                                                          <w:marTop w:val="0"/>
                                                          <w:marBottom w:val="0"/>
                                                          <w:divBdr>
                                                            <w:top w:val="none" w:sz="0" w:space="0" w:color="auto"/>
                                                            <w:left w:val="none" w:sz="0" w:space="0" w:color="auto"/>
                                                            <w:bottom w:val="none" w:sz="0" w:space="0" w:color="auto"/>
                                                            <w:right w:val="none" w:sz="0" w:space="0" w:color="auto"/>
                                                          </w:divBdr>
                                                        </w:div>
                                                        <w:div w:id="2007047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9036994">
                                                  <w:marLeft w:val="0"/>
                                                  <w:marRight w:val="0"/>
                                                  <w:marTop w:val="0"/>
                                                  <w:marBottom w:val="0"/>
                                                  <w:divBdr>
                                                    <w:top w:val="none" w:sz="0" w:space="0" w:color="auto"/>
                                                    <w:left w:val="none" w:sz="0" w:space="0" w:color="auto"/>
                                                    <w:bottom w:val="none" w:sz="0" w:space="0" w:color="auto"/>
                                                    <w:right w:val="none" w:sz="0" w:space="0" w:color="auto"/>
                                                  </w:divBdr>
                                                  <w:divsChild>
                                                    <w:div w:id="704062998">
                                                      <w:marLeft w:val="0"/>
                                                      <w:marRight w:val="0"/>
                                                      <w:marTop w:val="0"/>
                                                      <w:marBottom w:val="0"/>
                                                      <w:divBdr>
                                                        <w:top w:val="none" w:sz="0" w:space="0" w:color="auto"/>
                                                        <w:left w:val="none" w:sz="0" w:space="0" w:color="auto"/>
                                                        <w:bottom w:val="none" w:sz="0" w:space="0" w:color="auto"/>
                                                        <w:right w:val="none" w:sz="0" w:space="0" w:color="auto"/>
                                                      </w:divBdr>
                                                      <w:divsChild>
                                                        <w:div w:id="548881395">
                                                          <w:marLeft w:val="0"/>
                                                          <w:marRight w:val="0"/>
                                                          <w:marTop w:val="0"/>
                                                          <w:marBottom w:val="0"/>
                                                          <w:divBdr>
                                                            <w:top w:val="none" w:sz="0" w:space="0" w:color="auto"/>
                                                            <w:left w:val="none" w:sz="0" w:space="0" w:color="auto"/>
                                                            <w:bottom w:val="none" w:sz="0" w:space="0" w:color="auto"/>
                                                            <w:right w:val="none" w:sz="0" w:space="0" w:color="auto"/>
                                                          </w:divBdr>
                                                        </w:div>
                                                        <w:div w:id="1621300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804008752">
      <w:bodyDiv w:val="1"/>
      <w:marLeft w:val="0"/>
      <w:marRight w:val="0"/>
      <w:marTop w:val="0"/>
      <w:marBottom w:val="0"/>
      <w:divBdr>
        <w:top w:val="none" w:sz="0" w:space="0" w:color="auto"/>
        <w:left w:val="none" w:sz="0" w:space="0" w:color="auto"/>
        <w:bottom w:val="none" w:sz="0" w:space="0" w:color="auto"/>
        <w:right w:val="none" w:sz="0" w:space="0" w:color="auto"/>
      </w:divBdr>
      <w:divsChild>
        <w:div w:id="553855961">
          <w:marLeft w:val="835"/>
          <w:marRight w:val="0"/>
          <w:marTop w:val="115"/>
          <w:marBottom w:val="0"/>
          <w:divBdr>
            <w:top w:val="none" w:sz="0" w:space="0" w:color="auto"/>
            <w:left w:val="none" w:sz="0" w:space="0" w:color="auto"/>
            <w:bottom w:val="none" w:sz="0" w:space="0" w:color="auto"/>
            <w:right w:val="none" w:sz="0" w:space="0" w:color="auto"/>
          </w:divBdr>
        </w:div>
      </w:divsChild>
    </w:div>
    <w:div w:id="804397013">
      <w:bodyDiv w:val="1"/>
      <w:marLeft w:val="0"/>
      <w:marRight w:val="0"/>
      <w:marTop w:val="0"/>
      <w:marBottom w:val="0"/>
      <w:divBdr>
        <w:top w:val="none" w:sz="0" w:space="0" w:color="auto"/>
        <w:left w:val="none" w:sz="0" w:space="0" w:color="auto"/>
        <w:bottom w:val="none" w:sz="0" w:space="0" w:color="auto"/>
        <w:right w:val="none" w:sz="0" w:space="0" w:color="auto"/>
      </w:divBdr>
      <w:divsChild>
        <w:div w:id="167790615">
          <w:marLeft w:val="0"/>
          <w:marRight w:val="0"/>
          <w:marTop w:val="0"/>
          <w:marBottom w:val="0"/>
          <w:divBdr>
            <w:top w:val="none" w:sz="0" w:space="0" w:color="auto"/>
            <w:left w:val="none" w:sz="0" w:space="0" w:color="auto"/>
            <w:bottom w:val="none" w:sz="0" w:space="0" w:color="auto"/>
            <w:right w:val="none" w:sz="0" w:space="0" w:color="auto"/>
          </w:divBdr>
        </w:div>
      </w:divsChild>
    </w:div>
    <w:div w:id="829059443">
      <w:bodyDiv w:val="1"/>
      <w:marLeft w:val="0"/>
      <w:marRight w:val="0"/>
      <w:marTop w:val="0"/>
      <w:marBottom w:val="0"/>
      <w:divBdr>
        <w:top w:val="none" w:sz="0" w:space="0" w:color="auto"/>
        <w:left w:val="none" w:sz="0" w:space="0" w:color="auto"/>
        <w:bottom w:val="none" w:sz="0" w:space="0" w:color="auto"/>
        <w:right w:val="none" w:sz="0" w:space="0" w:color="auto"/>
      </w:divBdr>
      <w:divsChild>
        <w:div w:id="182592319">
          <w:marLeft w:val="0"/>
          <w:marRight w:val="0"/>
          <w:marTop w:val="0"/>
          <w:marBottom w:val="0"/>
          <w:divBdr>
            <w:top w:val="none" w:sz="0" w:space="0" w:color="auto"/>
            <w:left w:val="none" w:sz="0" w:space="0" w:color="auto"/>
            <w:bottom w:val="none" w:sz="0" w:space="0" w:color="auto"/>
            <w:right w:val="none" w:sz="0" w:space="0" w:color="auto"/>
          </w:divBdr>
          <w:divsChild>
            <w:div w:id="2027243712">
              <w:marLeft w:val="0"/>
              <w:marRight w:val="0"/>
              <w:marTop w:val="0"/>
              <w:marBottom w:val="0"/>
              <w:divBdr>
                <w:top w:val="none" w:sz="0" w:space="0" w:color="auto"/>
                <w:left w:val="none" w:sz="0" w:space="0" w:color="auto"/>
                <w:bottom w:val="none" w:sz="0" w:space="0" w:color="auto"/>
                <w:right w:val="none" w:sz="0" w:space="0" w:color="auto"/>
              </w:divBdr>
              <w:divsChild>
                <w:div w:id="606037879">
                  <w:marLeft w:val="0"/>
                  <w:marRight w:val="0"/>
                  <w:marTop w:val="0"/>
                  <w:marBottom w:val="0"/>
                  <w:divBdr>
                    <w:top w:val="none" w:sz="0" w:space="0" w:color="auto"/>
                    <w:left w:val="none" w:sz="0" w:space="0" w:color="auto"/>
                    <w:bottom w:val="none" w:sz="0" w:space="0" w:color="auto"/>
                    <w:right w:val="none" w:sz="0" w:space="0" w:color="auto"/>
                  </w:divBdr>
                  <w:divsChild>
                    <w:div w:id="2146654652">
                      <w:marLeft w:val="225"/>
                      <w:marRight w:val="225"/>
                      <w:marTop w:val="225"/>
                      <w:marBottom w:val="0"/>
                      <w:divBdr>
                        <w:top w:val="none" w:sz="0" w:space="0" w:color="auto"/>
                        <w:left w:val="none" w:sz="0" w:space="0" w:color="auto"/>
                        <w:bottom w:val="none" w:sz="0" w:space="0" w:color="auto"/>
                        <w:right w:val="none" w:sz="0" w:space="0" w:color="auto"/>
                      </w:divBdr>
                      <w:divsChild>
                        <w:div w:id="877014963">
                          <w:marLeft w:val="0"/>
                          <w:marRight w:val="4500"/>
                          <w:marTop w:val="0"/>
                          <w:marBottom w:val="0"/>
                          <w:divBdr>
                            <w:top w:val="none" w:sz="0" w:space="0" w:color="auto"/>
                            <w:left w:val="none" w:sz="0" w:space="0" w:color="auto"/>
                            <w:bottom w:val="none" w:sz="0" w:space="0" w:color="auto"/>
                            <w:right w:val="single" w:sz="6" w:space="8" w:color="DDDDDD"/>
                          </w:divBdr>
                          <w:divsChild>
                            <w:div w:id="930360968">
                              <w:marLeft w:val="-165"/>
                              <w:marRight w:val="-165"/>
                              <w:marTop w:val="0"/>
                              <w:marBottom w:val="225"/>
                              <w:divBdr>
                                <w:top w:val="single" w:sz="6" w:space="15" w:color="DDDDDD"/>
                                <w:left w:val="single" w:sz="6" w:space="15" w:color="DDDDDD"/>
                                <w:bottom w:val="single" w:sz="6" w:space="15" w:color="DDDDDD"/>
                                <w:right w:val="single" w:sz="6" w:space="15" w:color="DDDDDD"/>
                              </w:divBdr>
                              <w:divsChild>
                                <w:div w:id="607128885">
                                  <w:marLeft w:val="0"/>
                                  <w:marRight w:val="0"/>
                                  <w:marTop w:val="0"/>
                                  <w:marBottom w:val="0"/>
                                  <w:divBdr>
                                    <w:top w:val="none" w:sz="0" w:space="0" w:color="auto"/>
                                    <w:left w:val="none" w:sz="0" w:space="0" w:color="auto"/>
                                    <w:bottom w:val="none" w:sz="0" w:space="0" w:color="auto"/>
                                    <w:right w:val="none" w:sz="0" w:space="0" w:color="auto"/>
                                  </w:divBdr>
                                  <w:divsChild>
                                    <w:div w:id="375207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2529525">
      <w:bodyDiv w:val="1"/>
      <w:marLeft w:val="0"/>
      <w:marRight w:val="0"/>
      <w:marTop w:val="0"/>
      <w:marBottom w:val="0"/>
      <w:divBdr>
        <w:top w:val="none" w:sz="0" w:space="0" w:color="auto"/>
        <w:left w:val="none" w:sz="0" w:space="0" w:color="auto"/>
        <w:bottom w:val="none" w:sz="0" w:space="0" w:color="auto"/>
        <w:right w:val="none" w:sz="0" w:space="0" w:color="auto"/>
      </w:divBdr>
      <w:divsChild>
        <w:div w:id="1618026569">
          <w:marLeft w:val="0"/>
          <w:marRight w:val="0"/>
          <w:marTop w:val="0"/>
          <w:marBottom w:val="0"/>
          <w:divBdr>
            <w:top w:val="none" w:sz="0" w:space="0" w:color="auto"/>
            <w:left w:val="none" w:sz="0" w:space="0" w:color="auto"/>
            <w:bottom w:val="none" w:sz="0" w:space="0" w:color="auto"/>
            <w:right w:val="none" w:sz="0" w:space="0" w:color="auto"/>
          </w:divBdr>
          <w:divsChild>
            <w:div w:id="1356495636">
              <w:marLeft w:val="0"/>
              <w:marRight w:val="0"/>
              <w:marTop w:val="0"/>
              <w:marBottom w:val="0"/>
              <w:divBdr>
                <w:top w:val="none" w:sz="0" w:space="0" w:color="auto"/>
                <w:left w:val="none" w:sz="0" w:space="0" w:color="auto"/>
                <w:bottom w:val="none" w:sz="0" w:space="0" w:color="auto"/>
                <w:right w:val="none" w:sz="0" w:space="0" w:color="auto"/>
              </w:divBdr>
              <w:divsChild>
                <w:div w:id="715662300">
                  <w:marLeft w:val="0"/>
                  <w:marRight w:val="0"/>
                  <w:marTop w:val="0"/>
                  <w:marBottom w:val="0"/>
                  <w:divBdr>
                    <w:top w:val="none" w:sz="0" w:space="0" w:color="auto"/>
                    <w:left w:val="none" w:sz="0" w:space="0" w:color="auto"/>
                    <w:bottom w:val="none" w:sz="0" w:space="0" w:color="auto"/>
                    <w:right w:val="none" w:sz="0" w:space="0" w:color="auto"/>
                  </w:divBdr>
                  <w:divsChild>
                    <w:div w:id="2020765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4173374">
      <w:bodyDiv w:val="1"/>
      <w:marLeft w:val="0"/>
      <w:marRight w:val="0"/>
      <w:marTop w:val="0"/>
      <w:marBottom w:val="0"/>
      <w:divBdr>
        <w:top w:val="none" w:sz="0" w:space="0" w:color="auto"/>
        <w:left w:val="none" w:sz="0" w:space="0" w:color="auto"/>
        <w:bottom w:val="none" w:sz="0" w:space="0" w:color="auto"/>
        <w:right w:val="none" w:sz="0" w:space="0" w:color="auto"/>
      </w:divBdr>
    </w:div>
    <w:div w:id="854417442">
      <w:bodyDiv w:val="1"/>
      <w:marLeft w:val="0"/>
      <w:marRight w:val="0"/>
      <w:marTop w:val="0"/>
      <w:marBottom w:val="0"/>
      <w:divBdr>
        <w:top w:val="none" w:sz="0" w:space="0" w:color="auto"/>
        <w:left w:val="none" w:sz="0" w:space="0" w:color="auto"/>
        <w:bottom w:val="none" w:sz="0" w:space="0" w:color="auto"/>
        <w:right w:val="none" w:sz="0" w:space="0" w:color="auto"/>
      </w:divBdr>
      <w:divsChild>
        <w:div w:id="230578544">
          <w:marLeft w:val="0"/>
          <w:marRight w:val="0"/>
          <w:marTop w:val="0"/>
          <w:marBottom w:val="0"/>
          <w:divBdr>
            <w:top w:val="none" w:sz="0" w:space="0" w:color="auto"/>
            <w:left w:val="none" w:sz="0" w:space="0" w:color="auto"/>
            <w:bottom w:val="none" w:sz="0" w:space="0" w:color="auto"/>
            <w:right w:val="none" w:sz="0" w:space="0" w:color="auto"/>
          </w:divBdr>
        </w:div>
      </w:divsChild>
    </w:div>
    <w:div w:id="856771204">
      <w:bodyDiv w:val="1"/>
      <w:marLeft w:val="0"/>
      <w:marRight w:val="0"/>
      <w:marTop w:val="0"/>
      <w:marBottom w:val="0"/>
      <w:divBdr>
        <w:top w:val="none" w:sz="0" w:space="0" w:color="auto"/>
        <w:left w:val="none" w:sz="0" w:space="0" w:color="auto"/>
        <w:bottom w:val="none" w:sz="0" w:space="0" w:color="auto"/>
        <w:right w:val="none" w:sz="0" w:space="0" w:color="auto"/>
      </w:divBdr>
      <w:divsChild>
        <w:div w:id="1485973752">
          <w:marLeft w:val="0"/>
          <w:marRight w:val="0"/>
          <w:marTop w:val="0"/>
          <w:marBottom w:val="0"/>
          <w:divBdr>
            <w:top w:val="none" w:sz="0" w:space="0" w:color="auto"/>
            <w:left w:val="none" w:sz="0" w:space="0" w:color="auto"/>
            <w:bottom w:val="none" w:sz="0" w:space="0" w:color="auto"/>
            <w:right w:val="none" w:sz="0" w:space="0" w:color="auto"/>
          </w:divBdr>
          <w:divsChild>
            <w:div w:id="645938222">
              <w:marLeft w:val="0"/>
              <w:marRight w:val="0"/>
              <w:marTop w:val="0"/>
              <w:marBottom w:val="0"/>
              <w:divBdr>
                <w:top w:val="none" w:sz="0" w:space="0" w:color="auto"/>
                <w:left w:val="none" w:sz="0" w:space="0" w:color="auto"/>
                <w:bottom w:val="none" w:sz="0" w:space="0" w:color="auto"/>
                <w:right w:val="none" w:sz="0" w:space="0" w:color="auto"/>
              </w:divBdr>
              <w:divsChild>
                <w:div w:id="1470242349">
                  <w:marLeft w:val="0"/>
                  <w:marRight w:val="0"/>
                  <w:marTop w:val="0"/>
                  <w:marBottom w:val="0"/>
                  <w:divBdr>
                    <w:top w:val="none" w:sz="0" w:space="0" w:color="auto"/>
                    <w:left w:val="none" w:sz="0" w:space="0" w:color="auto"/>
                    <w:bottom w:val="none" w:sz="0" w:space="0" w:color="auto"/>
                    <w:right w:val="none" w:sz="0" w:space="0" w:color="auto"/>
                  </w:divBdr>
                  <w:divsChild>
                    <w:div w:id="712384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9781679">
      <w:bodyDiv w:val="1"/>
      <w:marLeft w:val="0"/>
      <w:marRight w:val="0"/>
      <w:marTop w:val="0"/>
      <w:marBottom w:val="0"/>
      <w:divBdr>
        <w:top w:val="none" w:sz="0" w:space="0" w:color="auto"/>
        <w:left w:val="none" w:sz="0" w:space="0" w:color="auto"/>
        <w:bottom w:val="none" w:sz="0" w:space="0" w:color="auto"/>
        <w:right w:val="none" w:sz="0" w:space="0" w:color="auto"/>
      </w:divBdr>
    </w:div>
    <w:div w:id="865753092">
      <w:bodyDiv w:val="1"/>
      <w:marLeft w:val="0"/>
      <w:marRight w:val="0"/>
      <w:marTop w:val="0"/>
      <w:marBottom w:val="0"/>
      <w:divBdr>
        <w:top w:val="none" w:sz="0" w:space="0" w:color="auto"/>
        <w:left w:val="none" w:sz="0" w:space="0" w:color="auto"/>
        <w:bottom w:val="none" w:sz="0" w:space="0" w:color="auto"/>
        <w:right w:val="none" w:sz="0" w:space="0" w:color="auto"/>
      </w:divBdr>
      <w:divsChild>
        <w:div w:id="1664626793">
          <w:marLeft w:val="835"/>
          <w:marRight w:val="0"/>
          <w:marTop w:val="115"/>
          <w:marBottom w:val="0"/>
          <w:divBdr>
            <w:top w:val="none" w:sz="0" w:space="0" w:color="auto"/>
            <w:left w:val="none" w:sz="0" w:space="0" w:color="auto"/>
            <w:bottom w:val="none" w:sz="0" w:space="0" w:color="auto"/>
            <w:right w:val="none" w:sz="0" w:space="0" w:color="auto"/>
          </w:divBdr>
        </w:div>
      </w:divsChild>
    </w:div>
    <w:div w:id="891813942">
      <w:bodyDiv w:val="1"/>
      <w:marLeft w:val="0"/>
      <w:marRight w:val="0"/>
      <w:marTop w:val="0"/>
      <w:marBottom w:val="0"/>
      <w:divBdr>
        <w:top w:val="none" w:sz="0" w:space="0" w:color="auto"/>
        <w:left w:val="none" w:sz="0" w:space="0" w:color="auto"/>
        <w:bottom w:val="none" w:sz="0" w:space="0" w:color="auto"/>
        <w:right w:val="none" w:sz="0" w:space="0" w:color="auto"/>
      </w:divBdr>
      <w:divsChild>
        <w:div w:id="1610237698">
          <w:marLeft w:val="0"/>
          <w:marRight w:val="0"/>
          <w:marTop w:val="0"/>
          <w:marBottom w:val="0"/>
          <w:divBdr>
            <w:top w:val="none" w:sz="0" w:space="0" w:color="auto"/>
            <w:left w:val="none" w:sz="0" w:space="0" w:color="auto"/>
            <w:bottom w:val="none" w:sz="0" w:space="0" w:color="auto"/>
            <w:right w:val="none" w:sz="0" w:space="0" w:color="auto"/>
          </w:divBdr>
          <w:divsChild>
            <w:div w:id="1963146257">
              <w:marLeft w:val="0"/>
              <w:marRight w:val="0"/>
              <w:marTop w:val="0"/>
              <w:marBottom w:val="0"/>
              <w:divBdr>
                <w:top w:val="none" w:sz="0" w:space="0" w:color="auto"/>
                <w:left w:val="none" w:sz="0" w:space="0" w:color="auto"/>
                <w:bottom w:val="none" w:sz="0" w:space="0" w:color="auto"/>
                <w:right w:val="none" w:sz="0" w:space="0" w:color="auto"/>
              </w:divBdr>
              <w:divsChild>
                <w:div w:id="1849322430">
                  <w:marLeft w:val="0"/>
                  <w:marRight w:val="0"/>
                  <w:marTop w:val="0"/>
                  <w:marBottom w:val="0"/>
                  <w:divBdr>
                    <w:top w:val="none" w:sz="0" w:space="0" w:color="auto"/>
                    <w:left w:val="none" w:sz="0" w:space="0" w:color="auto"/>
                    <w:bottom w:val="none" w:sz="0" w:space="0" w:color="auto"/>
                    <w:right w:val="none" w:sz="0" w:space="0" w:color="auto"/>
                  </w:divBdr>
                  <w:divsChild>
                    <w:div w:id="1869024443">
                      <w:marLeft w:val="0"/>
                      <w:marRight w:val="0"/>
                      <w:marTop w:val="360"/>
                      <w:marBottom w:val="0"/>
                      <w:divBdr>
                        <w:top w:val="none" w:sz="0" w:space="0" w:color="auto"/>
                        <w:left w:val="none" w:sz="0" w:space="0" w:color="auto"/>
                        <w:bottom w:val="none" w:sz="0" w:space="0" w:color="auto"/>
                        <w:right w:val="none" w:sz="0" w:space="0" w:color="auto"/>
                      </w:divBdr>
                    </w:div>
                  </w:divsChild>
                </w:div>
              </w:divsChild>
            </w:div>
          </w:divsChild>
        </w:div>
      </w:divsChild>
    </w:div>
    <w:div w:id="900293560">
      <w:bodyDiv w:val="1"/>
      <w:marLeft w:val="0"/>
      <w:marRight w:val="0"/>
      <w:marTop w:val="0"/>
      <w:marBottom w:val="0"/>
      <w:divBdr>
        <w:top w:val="none" w:sz="0" w:space="0" w:color="auto"/>
        <w:left w:val="none" w:sz="0" w:space="0" w:color="auto"/>
        <w:bottom w:val="none" w:sz="0" w:space="0" w:color="auto"/>
        <w:right w:val="none" w:sz="0" w:space="0" w:color="auto"/>
      </w:divBdr>
    </w:div>
    <w:div w:id="915669841">
      <w:bodyDiv w:val="1"/>
      <w:marLeft w:val="0"/>
      <w:marRight w:val="0"/>
      <w:marTop w:val="0"/>
      <w:marBottom w:val="0"/>
      <w:divBdr>
        <w:top w:val="none" w:sz="0" w:space="0" w:color="auto"/>
        <w:left w:val="none" w:sz="0" w:space="0" w:color="auto"/>
        <w:bottom w:val="none" w:sz="0" w:space="0" w:color="auto"/>
        <w:right w:val="none" w:sz="0" w:space="0" w:color="auto"/>
      </w:divBdr>
      <w:divsChild>
        <w:div w:id="1442922128">
          <w:marLeft w:val="0"/>
          <w:marRight w:val="0"/>
          <w:marTop w:val="0"/>
          <w:marBottom w:val="0"/>
          <w:divBdr>
            <w:top w:val="none" w:sz="0" w:space="0" w:color="auto"/>
            <w:left w:val="none" w:sz="0" w:space="0" w:color="auto"/>
            <w:bottom w:val="none" w:sz="0" w:space="0" w:color="auto"/>
            <w:right w:val="none" w:sz="0" w:space="0" w:color="auto"/>
          </w:divBdr>
          <w:divsChild>
            <w:div w:id="188304328">
              <w:marLeft w:val="0"/>
              <w:marRight w:val="0"/>
              <w:marTop w:val="0"/>
              <w:marBottom w:val="0"/>
              <w:divBdr>
                <w:top w:val="none" w:sz="0" w:space="0" w:color="auto"/>
                <w:left w:val="none" w:sz="0" w:space="0" w:color="auto"/>
                <w:bottom w:val="none" w:sz="0" w:space="0" w:color="auto"/>
                <w:right w:val="none" w:sz="0" w:space="0" w:color="auto"/>
              </w:divBdr>
              <w:divsChild>
                <w:div w:id="83111816">
                  <w:marLeft w:val="0"/>
                  <w:marRight w:val="0"/>
                  <w:marTop w:val="0"/>
                  <w:marBottom w:val="0"/>
                  <w:divBdr>
                    <w:top w:val="none" w:sz="0" w:space="0" w:color="auto"/>
                    <w:left w:val="none" w:sz="0" w:space="0" w:color="auto"/>
                    <w:bottom w:val="none" w:sz="0" w:space="0" w:color="auto"/>
                    <w:right w:val="none" w:sz="0" w:space="0" w:color="auto"/>
                  </w:divBdr>
                  <w:divsChild>
                    <w:div w:id="2115785517">
                      <w:marLeft w:val="0"/>
                      <w:marRight w:val="0"/>
                      <w:marTop w:val="0"/>
                      <w:marBottom w:val="0"/>
                      <w:divBdr>
                        <w:top w:val="none" w:sz="0" w:space="0" w:color="auto"/>
                        <w:left w:val="none" w:sz="0" w:space="0" w:color="auto"/>
                        <w:bottom w:val="none" w:sz="0" w:space="0" w:color="auto"/>
                        <w:right w:val="none" w:sz="0" w:space="0" w:color="auto"/>
                      </w:divBdr>
                      <w:divsChild>
                        <w:div w:id="1521776071">
                          <w:marLeft w:val="0"/>
                          <w:marRight w:val="0"/>
                          <w:marTop w:val="0"/>
                          <w:marBottom w:val="0"/>
                          <w:divBdr>
                            <w:top w:val="none" w:sz="0" w:space="0" w:color="auto"/>
                            <w:left w:val="none" w:sz="0" w:space="0" w:color="auto"/>
                            <w:bottom w:val="none" w:sz="0" w:space="0" w:color="auto"/>
                            <w:right w:val="none" w:sz="0" w:space="0" w:color="auto"/>
                          </w:divBdr>
                          <w:divsChild>
                            <w:div w:id="1479151182">
                              <w:marLeft w:val="0"/>
                              <w:marRight w:val="0"/>
                              <w:marTop w:val="0"/>
                              <w:marBottom w:val="0"/>
                              <w:divBdr>
                                <w:top w:val="none" w:sz="0" w:space="0" w:color="auto"/>
                                <w:left w:val="none" w:sz="0" w:space="0" w:color="auto"/>
                                <w:bottom w:val="none" w:sz="0" w:space="0" w:color="auto"/>
                                <w:right w:val="none" w:sz="0" w:space="0" w:color="auto"/>
                              </w:divBdr>
                              <w:divsChild>
                                <w:div w:id="1329792640">
                                  <w:marLeft w:val="0"/>
                                  <w:marRight w:val="0"/>
                                  <w:marTop w:val="0"/>
                                  <w:marBottom w:val="0"/>
                                  <w:divBdr>
                                    <w:top w:val="none" w:sz="0" w:space="0" w:color="auto"/>
                                    <w:left w:val="none" w:sz="0" w:space="0" w:color="auto"/>
                                    <w:bottom w:val="none" w:sz="0" w:space="0" w:color="auto"/>
                                    <w:right w:val="none" w:sz="0" w:space="0" w:color="auto"/>
                                  </w:divBdr>
                                  <w:divsChild>
                                    <w:div w:id="1514147963">
                                      <w:marLeft w:val="0"/>
                                      <w:marRight w:val="0"/>
                                      <w:marTop w:val="0"/>
                                      <w:marBottom w:val="0"/>
                                      <w:divBdr>
                                        <w:top w:val="none" w:sz="0" w:space="0" w:color="auto"/>
                                        <w:left w:val="none" w:sz="0" w:space="0" w:color="auto"/>
                                        <w:bottom w:val="none" w:sz="0" w:space="0" w:color="auto"/>
                                        <w:right w:val="none" w:sz="0" w:space="0" w:color="auto"/>
                                      </w:divBdr>
                                      <w:divsChild>
                                        <w:div w:id="1840002047">
                                          <w:marLeft w:val="0"/>
                                          <w:marRight w:val="0"/>
                                          <w:marTop w:val="0"/>
                                          <w:marBottom w:val="0"/>
                                          <w:divBdr>
                                            <w:top w:val="none" w:sz="0" w:space="0" w:color="auto"/>
                                            <w:left w:val="none" w:sz="0" w:space="0" w:color="auto"/>
                                            <w:bottom w:val="none" w:sz="0" w:space="0" w:color="auto"/>
                                            <w:right w:val="none" w:sz="0" w:space="0" w:color="auto"/>
                                          </w:divBdr>
                                          <w:divsChild>
                                            <w:div w:id="1104232642">
                                              <w:marLeft w:val="0"/>
                                              <w:marRight w:val="0"/>
                                              <w:marTop w:val="0"/>
                                              <w:marBottom w:val="495"/>
                                              <w:divBdr>
                                                <w:top w:val="none" w:sz="0" w:space="0" w:color="auto"/>
                                                <w:left w:val="none" w:sz="0" w:space="0" w:color="auto"/>
                                                <w:bottom w:val="none" w:sz="0" w:space="0" w:color="auto"/>
                                                <w:right w:val="none" w:sz="0" w:space="0" w:color="auto"/>
                                              </w:divBdr>
                                              <w:divsChild>
                                                <w:div w:id="744763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61226727">
      <w:bodyDiv w:val="1"/>
      <w:marLeft w:val="0"/>
      <w:marRight w:val="0"/>
      <w:marTop w:val="0"/>
      <w:marBottom w:val="0"/>
      <w:divBdr>
        <w:top w:val="none" w:sz="0" w:space="0" w:color="auto"/>
        <w:left w:val="none" w:sz="0" w:space="0" w:color="auto"/>
        <w:bottom w:val="none" w:sz="0" w:space="0" w:color="auto"/>
        <w:right w:val="none" w:sz="0" w:space="0" w:color="auto"/>
      </w:divBdr>
      <w:divsChild>
        <w:div w:id="258103480">
          <w:marLeft w:val="1584"/>
          <w:marRight w:val="0"/>
          <w:marTop w:val="82"/>
          <w:marBottom w:val="0"/>
          <w:divBdr>
            <w:top w:val="none" w:sz="0" w:space="0" w:color="auto"/>
            <w:left w:val="none" w:sz="0" w:space="0" w:color="auto"/>
            <w:bottom w:val="none" w:sz="0" w:space="0" w:color="auto"/>
            <w:right w:val="none" w:sz="0" w:space="0" w:color="auto"/>
          </w:divBdr>
        </w:div>
      </w:divsChild>
    </w:div>
    <w:div w:id="964386762">
      <w:bodyDiv w:val="1"/>
      <w:marLeft w:val="0"/>
      <w:marRight w:val="0"/>
      <w:marTop w:val="0"/>
      <w:marBottom w:val="0"/>
      <w:divBdr>
        <w:top w:val="none" w:sz="0" w:space="0" w:color="auto"/>
        <w:left w:val="none" w:sz="0" w:space="0" w:color="auto"/>
        <w:bottom w:val="none" w:sz="0" w:space="0" w:color="auto"/>
        <w:right w:val="none" w:sz="0" w:space="0" w:color="auto"/>
      </w:divBdr>
    </w:div>
    <w:div w:id="965815545">
      <w:bodyDiv w:val="1"/>
      <w:marLeft w:val="0"/>
      <w:marRight w:val="0"/>
      <w:marTop w:val="0"/>
      <w:marBottom w:val="0"/>
      <w:divBdr>
        <w:top w:val="none" w:sz="0" w:space="0" w:color="auto"/>
        <w:left w:val="none" w:sz="0" w:space="0" w:color="auto"/>
        <w:bottom w:val="none" w:sz="0" w:space="0" w:color="auto"/>
        <w:right w:val="none" w:sz="0" w:space="0" w:color="auto"/>
      </w:divBdr>
      <w:divsChild>
        <w:div w:id="1133985304">
          <w:marLeft w:val="562"/>
          <w:marRight w:val="0"/>
          <w:marTop w:val="86"/>
          <w:marBottom w:val="0"/>
          <w:divBdr>
            <w:top w:val="none" w:sz="0" w:space="0" w:color="auto"/>
            <w:left w:val="none" w:sz="0" w:space="0" w:color="auto"/>
            <w:bottom w:val="none" w:sz="0" w:space="0" w:color="auto"/>
            <w:right w:val="none" w:sz="0" w:space="0" w:color="auto"/>
          </w:divBdr>
        </w:div>
      </w:divsChild>
    </w:div>
    <w:div w:id="993951490">
      <w:bodyDiv w:val="1"/>
      <w:marLeft w:val="0"/>
      <w:marRight w:val="0"/>
      <w:marTop w:val="0"/>
      <w:marBottom w:val="0"/>
      <w:divBdr>
        <w:top w:val="none" w:sz="0" w:space="0" w:color="auto"/>
        <w:left w:val="none" w:sz="0" w:space="0" w:color="auto"/>
        <w:bottom w:val="none" w:sz="0" w:space="0" w:color="auto"/>
        <w:right w:val="none" w:sz="0" w:space="0" w:color="auto"/>
      </w:divBdr>
      <w:divsChild>
        <w:div w:id="1735203269">
          <w:marLeft w:val="562"/>
          <w:marRight w:val="0"/>
          <w:marTop w:val="115"/>
          <w:marBottom w:val="0"/>
          <w:divBdr>
            <w:top w:val="none" w:sz="0" w:space="0" w:color="auto"/>
            <w:left w:val="none" w:sz="0" w:space="0" w:color="auto"/>
            <w:bottom w:val="none" w:sz="0" w:space="0" w:color="auto"/>
            <w:right w:val="none" w:sz="0" w:space="0" w:color="auto"/>
          </w:divBdr>
        </w:div>
      </w:divsChild>
    </w:div>
    <w:div w:id="1009915217">
      <w:bodyDiv w:val="1"/>
      <w:marLeft w:val="0"/>
      <w:marRight w:val="0"/>
      <w:marTop w:val="0"/>
      <w:marBottom w:val="0"/>
      <w:divBdr>
        <w:top w:val="none" w:sz="0" w:space="0" w:color="auto"/>
        <w:left w:val="none" w:sz="0" w:space="0" w:color="auto"/>
        <w:bottom w:val="none" w:sz="0" w:space="0" w:color="auto"/>
        <w:right w:val="none" w:sz="0" w:space="0" w:color="auto"/>
      </w:divBdr>
    </w:div>
    <w:div w:id="1027609508">
      <w:bodyDiv w:val="1"/>
      <w:marLeft w:val="0"/>
      <w:marRight w:val="0"/>
      <w:marTop w:val="0"/>
      <w:marBottom w:val="0"/>
      <w:divBdr>
        <w:top w:val="none" w:sz="0" w:space="0" w:color="auto"/>
        <w:left w:val="none" w:sz="0" w:space="0" w:color="auto"/>
        <w:bottom w:val="none" w:sz="0" w:space="0" w:color="auto"/>
        <w:right w:val="none" w:sz="0" w:space="0" w:color="auto"/>
      </w:divBdr>
      <w:divsChild>
        <w:div w:id="1816408900">
          <w:marLeft w:val="720"/>
          <w:marRight w:val="0"/>
          <w:marTop w:val="67"/>
          <w:marBottom w:val="0"/>
          <w:divBdr>
            <w:top w:val="none" w:sz="0" w:space="0" w:color="auto"/>
            <w:left w:val="none" w:sz="0" w:space="0" w:color="auto"/>
            <w:bottom w:val="none" w:sz="0" w:space="0" w:color="auto"/>
            <w:right w:val="none" w:sz="0" w:space="0" w:color="auto"/>
          </w:divBdr>
        </w:div>
      </w:divsChild>
    </w:div>
    <w:div w:id="1053773269">
      <w:bodyDiv w:val="1"/>
      <w:marLeft w:val="0"/>
      <w:marRight w:val="0"/>
      <w:marTop w:val="0"/>
      <w:marBottom w:val="0"/>
      <w:divBdr>
        <w:top w:val="none" w:sz="0" w:space="0" w:color="auto"/>
        <w:left w:val="none" w:sz="0" w:space="0" w:color="auto"/>
        <w:bottom w:val="none" w:sz="0" w:space="0" w:color="auto"/>
        <w:right w:val="none" w:sz="0" w:space="0" w:color="auto"/>
      </w:divBdr>
      <w:divsChild>
        <w:div w:id="243997540">
          <w:marLeft w:val="835"/>
          <w:marRight w:val="0"/>
          <w:marTop w:val="106"/>
          <w:marBottom w:val="0"/>
          <w:divBdr>
            <w:top w:val="none" w:sz="0" w:space="0" w:color="auto"/>
            <w:left w:val="none" w:sz="0" w:space="0" w:color="auto"/>
            <w:bottom w:val="none" w:sz="0" w:space="0" w:color="auto"/>
            <w:right w:val="none" w:sz="0" w:space="0" w:color="auto"/>
          </w:divBdr>
        </w:div>
        <w:div w:id="1620335090">
          <w:marLeft w:val="835"/>
          <w:marRight w:val="0"/>
          <w:marTop w:val="106"/>
          <w:marBottom w:val="0"/>
          <w:divBdr>
            <w:top w:val="none" w:sz="0" w:space="0" w:color="auto"/>
            <w:left w:val="none" w:sz="0" w:space="0" w:color="auto"/>
            <w:bottom w:val="none" w:sz="0" w:space="0" w:color="auto"/>
            <w:right w:val="none" w:sz="0" w:space="0" w:color="auto"/>
          </w:divBdr>
        </w:div>
        <w:div w:id="1676610689">
          <w:marLeft w:val="835"/>
          <w:marRight w:val="0"/>
          <w:marTop w:val="106"/>
          <w:marBottom w:val="0"/>
          <w:divBdr>
            <w:top w:val="none" w:sz="0" w:space="0" w:color="auto"/>
            <w:left w:val="none" w:sz="0" w:space="0" w:color="auto"/>
            <w:bottom w:val="none" w:sz="0" w:space="0" w:color="auto"/>
            <w:right w:val="none" w:sz="0" w:space="0" w:color="auto"/>
          </w:divBdr>
        </w:div>
      </w:divsChild>
    </w:div>
    <w:div w:id="1055663903">
      <w:bodyDiv w:val="1"/>
      <w:marLeft w:val="0"/>
      <w:marRight w:val="0"/>
      <w:marTop w:val="0"/>
      <w:marBottom w:val="0"/>
      <w:divBdr>
        <w:top w:val="none" w:sz="0" w:space="0" w:color="auto"/>
        <w:left w:val="none" w:sz="0" w:space="0" w:color="auto"/>
        <w:bottom w:val="none" w:sz="0" w:space="0" w:color="auto"/>
        <w:right w:val="none" w:sz="0" w:space="0" w:color="auto"/>
      </w:divBdr>
      <w:divsChild>
        <w:div w:id="2116439984">
          <w:marLeft w:val="0"/>
          <w:marRight w:val="0"/>
          <w:marTop w:val="0"/>
          <w:marBottom w:val="0"/>
          <w:divBdr>
            <w:top w:val="none" w:sz="0" w:space="0" w:color="auto"/>
            <w:left w:val="none" w:sz="0" w:space="0" w:color="auto"/>
            <w:bottom w:val="none" w:sz="0" w:space="0" w:color="auto"/>
            <w:right w:val="none" w:sz="0" w:space="0" w:color="auto"/>
          </w:divBdr>
        </w:div>
      </w:divsChild>
    </w:div>
    <w:div w:id="1058819918">
      <w:bodyDiv w:val="1"/>
      <w:marLeft w:val="0"/>
      <w:marRight w:val="0"/>
      <w:marTop w:val="0"/>
      <w:marBottom w:val="0"/>
      <w:divBdr>
        <w:top w:val="none" w:sz="0" w:space="0" w:color="auto"/>
        <w:left w:val="none" w:sz="0" w:space="0" w:color="auto"/>
        <w:bottom w:val="none" w:sz="0" w:space="0" w:color="auto"/>
        <w:right w:val="none" w:sz="0" w:space="0" w:color="auto"/>
      </w:divBdr>
      <w:divsChild>
        <w:div w:id="2015255436">
          <w:marLeft w:val="0"/>
          <w:marRight w:val="0"/>
          <w:marTop w:val="0"/>
          <w:marBottom w:val="0"/>
          <w:divBdr>
            <w:top w:val="none" w:sz="0" w:space="0" w:color="auto"/>
            <w:left w:val="none" w:sz="0" w:space="0" w:color="auto"/>
            <w:bottom w:val="none" w:sz="0" w:space="0" w:color="auto"/>
            <w:right w:val="none" w:sz="0" w:space="0" w:color="auto"/>
          </w:divBdr>
          <w:divsChild>
            <w:div w:id="217546647">
              <w:marLeft w:val="0"/>
              <w:marRight w:val="0"/>
              <w:marTop w:val="0"/>
              <w:marBottom w:val="0"/>
              <w:divBdr>
                <w:top w:val="none" w:sz="0" w:space="0" w:color="auto"/>
                <w:left w:val="none" w:sz="0" w:space="0" w:color="auto"/>
                <w:bottom w:val="none" w:sz="0" w:space="0" w:color="auto"/>
                <w:right w:val="none" w:sz="0" w:space="0" w:color="auto"/>
              </w:divBdr>
              <w:divsChild>
                <w:div w:id="134152239">
                  <w:marLeft w:val="0"/>
                  <w:marRight w:val="0"/>
                  <w:marTop w:val="0"/>
                  <w:marBottom w:val="0"/>
                  <w:divBdr>
                    <w:top w:val="none" w:sz="0" w:space="0" w:color="auto"/>
                    <w:left w:val="none" w:sz="0" w:space="0" w:color="auto"/>
                    <w:bottom w:val="none" w:sz="0" w:space="0" w:color="auto"/>
                    <w:right w:val="none" w:sz="0" w:space="0" w:color="auto"/>
                  </w:divBdr>
                  <w:divsChild>
                    <w:div w:id="1275555541">
                      <w:marLeft w:val="0"/>
                      <w:marRight w:val="0"/>
                      <w:marTop w:val="0"/>
                      <w:marBottom w:val="0"/>
                      <w:divBdr>
                        <w:top w:val="none" w:sz="0" w:space="0" w:color="auto"/>
                        <w:left w:val="none" w:sz="0" w:space="0" w:color="auto"/>
                        <w:bottom w:val="none" w:sz="0" w:space="0" w:color="auto"/>
                        <w:right w:val="none" w:sz="0" w:space="0" w:color="auto"/>
                      </w:divBdr>
                      <w:divsChild>
                        <w:div w:id="760296991">
                          <w:marLeft w:val="0"/>
                          <w:marRight w:val="0"/>
                          <w:marTop w:val="45"/>
                          <w:marBottom w:val="0"/>
                          <w:divBdr>
                            <w:top w:val="none" w:sz="0" w:space="0" w:color="auto"/>
                            <w:left w:val="none" w:sz="0" w:space="0" w:color="auto"/>
                            <w:bottom w:val="none" w:sz="0" w:space="0" w:color="auto"/>
                            <w:right w:val="none" w:sz="0" w:space="0" w:color="auto"/>
                          </w:divBdr>
                          <w:divsChild>
                            <w:div w:id="2055425711">
                              <w:marLeft w:val="0"/>
                              <w:marRight w:val="0"/>
                              <w:marTop w:val="0"/>
                              <w:marBottom w:val="0"/>
                              <w:divBdr>
                                <w:top w:val="none" w:sz="0" w:space="0" w:color="auto"/>
                                <w:left w:val="none" w:sz="0" w:space="0" w:color="auto"/>
                                <w:bottom w:val="none" w:sz="0" w:space="0" w:color="auto"/>
                                <w:right w:val="none" w:sz="0" w:space="0" w:color="auto"/>
                              </w:divBdr>
                              <w:divsChild>
                                <w:div w:id="1375351197">
                                  <w:marLeft w:val="2070"/>
                                  <w:marRight w:val="3810"/>
                                  <w:marTop w:val="0"/>
                                  <w:marBottom w:val="0"/>
                                  <w:divBdr>
                                    <w:top w:val="none" w:sz="0" w:space="0" w:color="auto"/>
                                    <w:left w:val="none" w:sz="0" w:space="0" w:color="auto"/>
                                    <w:bottom w:val="none" w:sz="0" w:space="0" w:color="auto"/>
                                    <w:right w:val="none" w:sz="0" w:space="0" w:color="auto"/>
                                  </w:divBdr>
                                  <w:divsChild>
                                    <w:div w:id="780534896">
                                      <w:marLeft w:val="0"/>
                                      <w:marRight w:val="0"/>
                                      <w:marTop w:val="0"/>
                                      <w:marBottom w:val="0"/>
                                      <w:divBdr>
                                        <w:top w:val="none" w:sz="0" w:space="0" w:color="auto"/>
                                        <w:left w:val="none" w:sz="0" w:space="0" w:color="auto"/>
                                        <w:bottom w:val="none" w:sz="0" w:space="0" w:color="auto"/>
                                        <w:right w:val="none" w:sz="0" w:space="0" w:color="auto"/>
                                      </w:divBdr>
                                      <w:divsChild>
                                        <w:div w:id="1068579111">
                                          <w:marLeft w:val="0"/>
                                          <w:marRight w:val="0"/>
                                          <w:marTop w:val="0"/>
                                          <w:marBottom w:val="0"/>
                                          <w:divBdr>
                                            <w:top w:val="none" w:sz="0" w:space="0" w:color="auto"/>
                                            <w:left w:val="none" w:sz="0" w:space="0" w:color="auto"/>
                                            <w:bottom w:val="none" w:sz="0" w:space="0" w:color="auto"/>
                                            <w:right w:val="none" w:sz="0" w:space="0" w:color="auto"/>
                                          </w:divBdr>
                                          <w:divsChild>
                                            <w:div w:id="1290360149">
                                              <w:marLeft w:val="0"/>
                                              <w:marRight w:val="0"/>
                                              <w:marTop w:val="0"/>
                                              <w:marBottom w:val="0"/>
                                              <w:divBdr>
                                                <w:top w:val="none" w:sz="0" w:space="0" w:color="auto"/>
                                                <w:left w:val="none" w:sz="0" w:space="0" w:color="auto"/>
                                                <w:bottom w:val="none" w:sz="0" w:space="0" w:color="auto"/>
                                                <w:right w:val="none" w:sz="0" w:space="0" w:color="auto"/>
                                              </w:divBdr>
                                              <w:divsChild>
                                                <w:div w:id="773134073">
                                                  <w:marLeft w:val="0"/>
                                                  <w:marRight w:val="0"/>
                                                  <w:marTop w:val="90"/>
                                                  <w:marBottom w:val="0"/>
                                                  <w:divBdr>
                                                    <w:top w:val="none" w:sz="0" w:space="0" w:color="auto"/>
                                                    <w:left w:val="none" w:sz="0" w:space="0" w:color="auto"/>
                                                    <w:bottom w:val="none" w:sz="0" w:space="0" w:color="auto"/>
                                                    <w:right w:val="none" w:sz="0" w:space="0" w:color="auto"/>
                                                  </w:divBdr>
                                                  <w:divsChild>
                                                    <w:div w:id="445391752">
                                                      <w:marLeft w:val="0"/>
                                                      <w:marRight w:val="0"/>
                                                      <w:marTop w:val="0"/>
                                                      <w:marBottom w:val="0"/>
                                                      <w:divBdr>
                                                        <w:top w:val="none" w:sz="0" w:space="0" w:color="auto"/>
                                                        <w:left w:val="none" w:sz="0" w:space="0" w:color="auto"/>
                                                        <w:bottom w:val="none" w:sz="0" w:space="0" w:color="auto"/>
                                                        <w:right w:val="none" w:sz="0" w:space="0" w:color="auto"/>
                                                      </w:divBdr>
                                                      <w:divsChild>
                                                        <w:div w:id="1933277293">
                                                          <w:marLeft w:val="0"/>
                                                          <w:marRight w:val="0"/>
                                                          <w:marTop w:val="0"/>
                                                          <w:marBottom w:val="0"/>
                                                          <w:divBdr>
                                                            <w:top w:val="none" w:sz="0" w:space="0" w:color="auto"/>
                                                            <w:left w:val="none" w:sz="0" w:space="0" w:color="auto"/>
                                                            <w:bottom w:val="none" w:sz="0" w:space="0" w:color="auto"/>
                                                            <w:right w:val="none" w:sz="0" w:space="0" w:color="auto"/>
                                                          </w:divBdr>
                                                          <w:divsChild>
                                                            <w:div w:id="1886521584">
                                                              <w:marLeft w:val="0"/>
                                                              <w:marRight w:val="0"/>
                                                              <w:marTop w:val="0"/>
                                                              <w:marBottom w:val="390"/>
                                                              <w:divBdr>
                                                                <w:top w:val="none" w:sz="0" w:space="0" w:color="auto"/>
                                                                <w:left w:val="none" w:sz="0" w:space="0" w:color="auto"/>
                                                                <w:bottom w:val="none" w:sz="0" w:space="0" w:color="auto"/>
                                                                <w:right w:val="none" w:sz="0" w:space="0" w:color="auto"/>
                                                              </w:divBdr>
                                                              <w:divsChild>
                                                                <w:div w:id="416248876">
                                                                  <w:marLeft w:val="0"/>
                                                                  <w:marRight w:val="0"/>
                                                                  <w:marTop w:val="0"/>
                                                                  <w:marBottom w:val="0"/>
                                                                  <w:divBdr>
                                                                    <w:top w:val="none" w:sz="0" w:space="0" w:color="auto"/>
                                                                    <w:left w:val="none" w:sz="0" w:space="0" w:color="auto"/>
                                                                    <w:bottom w:val="none" w:sz="0" w:space="0" w:color="auto"/>
                                                                    <w:right w:val="none" w:sz="0" w:space="0" w:color="auto"/>
                                                                  </w:divBdr>
                                                                  <w:divsChild>
                                                                    <w:div w:id="1755740850">
                                                                      <w:marLeft w:val="0"/>
                                                                      <w:marRight w:val="0"/>
                                                                      <w:marTop w:val="0"/>
                                                                      <w:marBottom w:val="0"/>
                                                                      <w:divBdr>
                                                                        <w:top w:val="none" w:sz="0" w:space="0" w:color="auto"/>
                                                                        <w:left w:val="none" w:sz="0" w:space="0" w:color="auto"/>
                                                                        <w:bottom w:val="none" w:sz="0" w:space="0" w:color="auto"/>
                                                                        <w:right w:val="none" w:sz="0" w:space="0" w:color="auto"/>
                                                                      </w:divBdr>
                                                                      <w:divsChild>
                                                                        <w:div w:id="1775712623">
                                                                          <w:marLeft w:val="0"/>
                                                                          <w:marRight w:val="0"/>
                                                                          <w:marTop w:val="0"/>
                                                                          <w:marBottom w:val="0"/>
                                                                          <w:divBdr>
                                                                            <w:top w:val="none" w:sz="0" w:space="0" w:color="auto"/>
                                                                            <w:left w:val="none" w:sz="0" w:space="0" w:color="auto"/>
                                                                            <w:bottom w:val="none" w:sz="0" w:space="0" w:color="auto"/>
                                                                            <w:right w:val="none" w:sz="0" w:space="0" w:color="auto"/>
                                                                          </w:divBdr>
                                                                          <w:divsChild>
                                                                            <w:div w:id="1140882907">
                                                                              <w:marLeft w:val="0"/>
                                                                              <w:marRight w:val="0"/>
                                                                              <w:marTop w:val="0"/>
                                                                              <w:marBottom w:val="0"/>
                                                                              <w:divBdr>
                                                                                <w:top w:val="none" w:sz="0" w:space="0" w:color="auto"/>
                                                                                <w:left w:val="none" w:sz="0" w:space="0" w:color="auto"/>
                                                                                <w:bottom w:val="none" w:sz="0" w:space="0" w:color="auto"/>
                                                                                <w:right w:val="none" w:sz="0" w:space="0" w:color="auto"/>
                                                                              </w:divBdr>
                                                                              <w:divsChild>
                                                                                <w:div w:id="283854621">
                                                                                  <w:marLeft w:val="0"/>
                                                                                  <w:marRight w:val="0"/>
                                                                                  <w:marTop w:val="0"/>
                                                                                  <w:marBottom w:val="0"/>
                                                                                  <w:divBdr>
                                                                                    <w:top w:val="none" w:sz="0" w:space="0" w:color="auto"/>
                                                                                    <w:left w:val="none" w:sz="0" w:space="0" w:color="auto"/>
                                                                                    <w:bottom w:val="none" w:sz="0" w:space="0" w:color="auto"/>
                                                                                    <w:right w:val="none" w:sz="0" w:space="0" w:color="auto"/>
                                                                                  </w:divBdr>
                                                                                  <w:divsChild>
                                                                                    <w:div w:id="2051877551">
                                                                                      <w:marLeft w:val="0"/>
                                                                                      <w:marRight w:val="0"/>
                                                                                      <w:marTop w:val="0"/>
                                                                                      <w:marBottom w:val="0"/>
                                                                                      <w:divBdr>
                                                                                        <w:top w:val="none" w:sz="0" w:space="0" w:color="auto"/>
                                                                                        <w:left w:val="none" w:sz="0" w:space="0" w:color="auto"/>
                                                                                        <w:bottom w:val="none" w:sz="0" w:space="0" w:color="auto"/>
                                                                                        <w:right w:val="none" w:sz="0" w:space="0" w:color="auto"/>
                                                                                      </w:divBdr>
                                                                                      <w:divsChild>
                                                                                        <w:div w:id="2118720313">
                                                                                          <w:marLeft w:val="0"/>
                                                                                          <w:marRight w:val="0"/>
                                                                                          <w:marTop w:val="0"/>
                                                                                          <w:marBottom w:val="0"/>
                                                                                          <w:divBdr>
                                                                                            <w:top w:val="none" w:sz="0" w:space="0" w:color="auto"/>
                                                                                            <w:left w:val="none" w:sz="0" w:space="0" w:color="auto"/>
                                                                                            <w:bottom w:val="none" w:sz="0" w:space="0" w:color="auto"/>
                                                                                            <w:right w:val="none" w:sz="0" w:space="0" w:color="auto"/>
                                                                                          </w:divBdr>
                                                                                          <w:divsChild>
                                                                                            <w:div w:id="797722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69307454">
      <w:bodyDiv w:val="1"/>
      <w:marLeft w:val="0"/>
      <w:marRight w:val="0"/>
      <w:marTop w:val="0"/>
      <w:marBottom w:val="0"/>
      <w:divBdr>
        <w:top w:val="none" w:sz="0" w:space="0" w:color="auto"/>
        <w:left w:val="none" w:sz="0" w:space="0" w:color="auto"/>
        <w:bottom w:val="none" w:sz="0" w:space="0" w:color="auto"/>
        <w:right w:val="none" w:sz="0" w:space="0" w:color="auto"/>
      </w:divBdr>
    </w:div>
    <w:div w:id="1073772334">
      <w:bodyDiv w:val="1"/>
      <w:marLeft w:val="0"/>
      <w:marRight w:val="0"/>
      <w:marTop w:val="0"/>
      <w:marBottom w:val="0"/>
      <w:divBdr>
        <w:top w:val="none" w:sz="0" w:space="0" w:color="auto"/>
        <w:left w:val="none" w:sz="0" w:space="0" w:color="auto"/>
        <w:bottom w:val="none" w:sz="0" w:space="0" w:color="auto"/>
        <w:right w:val="none" w:sz="0" w:space="0" w:color="auto"/>
      </w:divBdr>
      <w:divsChild>
        <w:div w:id="251428831">
          <w:marLeft w:val="0"/>
          <w:marRight w:val="0"/>
          <w:marTop w:val="0"/>
          <w:marBottom w:val="0"/>
          <w:divBdr>
            <w:top w:val="none" w:sz="0" w:space="0" w:color="auto"/>
            <w:left w:val="none" w:sz="0" w:space="0" w:color="auto"/>
            <w:bottom w:val="none" w:sz="0" w:space="0" w:color="auto"/>
            <w:right w:val="none" w:sz="0" w:space="0" w:color="auto"/>
          </w:divBdr>
          <w:divsChild>
            <w:div w:id="2126655208">
              <w:marLeft w:val="0"/>
              <w:marRight w:val="0"/>
              <w:marTop w:val="0"/>
              <w:marBottom w:val="0"/>
              <w:divBdr>
                <w:top w:val="none" w:sz="0" w:space="0" w:color="auto"/>
                <w:left w:val="none" w:sz="0" w:space="0" w:color="auto"/>
                <w:bottom w:val="none" w:sz="0" w:space="0" w:color="auto"/>
                <w:right w:val="none" w:sz="0" w:space="0" w:color="auto"/>
              </w:divBdr>
              <w:divsChild>
                <w:div w:id="613024988">
                  <w:marLeft w:val="0"/>
                  <w:marRight w:val="0"/>
                  <w:marTop w:val="0"/>
                  <w:marBottom w:val="0"/>
                  <w:divBdr>
                    <w:top w:val="none" w:sz="0" w:space="0" w:color="auto"/>
                    <w:left w:val="none" w:sz="0" w:space="0" w:color="auto"/>
                    <w:bottom w:val="none" w:sz="0" w:space="0" w:color="auto"/>
                    <w:right w:val="none" w:sz="0" w:space="0" w:color="auto"/>
                  </w:divBdr>
                  <w:divsChild>
                    <w:div w:id="2104062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4597699">
      <w:bodyDiv w:val="1"/>
      <w:marLeft w:val="0"/>
      <w:marRight w:val="0"/>
      <w:marTop w:val="0"/>
      <w:marBottom w:val="0"/>
      <w:divBdr>
        <w:top w:val="none" w:sz="0" w:space="0" w:color="auto"/>
        <w:left w:val="none" w:sz="0" w:space="0" w:color="auto"/>
        <w:bottom w:val="none" w:sz="0" w:space="0" w:color="auto"/>
        <w:right w:val="none" w:sz="0" w:space="0" w:color="auto"/>
      </w:divBdr>
      <w:divsChild>
        <w:div w:id="847132491">
          <w:marLeft w:val="994"/>
          <w:marRight w:val="0"/>
          <w:marTop w:val="0"/>
          <w:marBottom w:val="0"/>
          <w:divBdr>
            <w:top w:val="none" w:sz="0" w:space="0" w:color="auto"/>
            <w:left w:val="none" w:sz="0" w:space="0" w:color="auto"/>
            <w:bottom w:val="none" w:sz="0" w:space="0" w:color="auto"/>
            <w:right w:val="none" w:sz="0" w:space="0" w:color="auto"/>
          </w:divBdr>
        </w:div>
      </w:divsChild>
    </w:div>
    <w:div w:id="1095711320">
      <w:bodyDiv w:val="1"/>
      <w:marLeft w:val="0"/>
      <w:marRight w:val="0"/>
      <w:marTop w:val="0"/>
      <w:marBottom w:val="0"/>
      <w:divBdr>
        <w:top w:val="none" w:sz="0" w:space="0" w:color="auto"/>
        <w:left w:val="none" w:sz="0" w:space="0" w:color="auto"/>
        <w:bottom w:val="none" w:sz="0" w:space="0" w:color="auto"/>
        <w:right w:val="none" w:sz="0" w:space="0" w:color="auto"/>
      </w:divBdr>
      <w:divsChild>
        <w:div w:id="1199977777">
          <w:marLeft w:val="0"/>
          <w:marRight w:val="0"/>
          <w:marTop w:val="0"/>
          <w:marBottom w:val="0"/>
          <w:divBdr>
            <w:top w:val="none" w:sz="0" w:space="0" w:color="auto"/>
            <w:left w:val="none" w:sz="0" w:space="0" w:color="auto"/>
            <w:bottom w:val="none" w:sz="0" w:space="0" w:color="auto"/>
            <w:right w:val="none" w:sz="0" w:space="0" w:color="auto"/>
          </w:divBdr>
          <w:divsChild>
            <w:div w:id="691221780">
              <w:marLeft w:val="0"/>
              <w:marRight w:val="0"/>
              <w:marTop w:val="0"/>
              <w:marBottom w:val="0"/>
              <w:divBdr>
                <w:top w:val="none" w:sz="0" w:space="0" w:color="auto"/>
                <w:left w:val="none" w:sz="0" w:space="0" w:color="auto"/>
                <w:bottom w:val="none" w:sz="0" w:space="0" w:color="auto"/>
                <w:right w:val="none" w:sz="0" w:space="0" w:color="auto"/>
              </w:divBdr>
              <w:divsChild>
                <w:div w:id="1909605715">
                  <w:marLeft w:val="0"/>
                  <w:marRight w:val="0"/>
                  <w:marTop w:val="0"/>
                  <w:marBottom w:val="0"/>
                  <w:divBdr>
                    <w:top w:val="none" w:sz="0" w:space="0" w:color="auto"/>
                    <w:left w:val="none" w:sz="0" w:space="0" w:color="auto"/>
                    <w:bottom w:val="none" w:sz="0" w:space="0" w:color="auto"/>
                    <w:right w:val="none" w:sz="0" w:space="0" w:color="auto"/>
                  </w:divBdr>
                  <w:divsChild>
                    <w:div w:id="1104610978">
                      <w:marLeft w:val="0"/>
                      <w:marRight w:val="0"/>
                      <w:marTop w:val="360"/>
                      <w:marBottom w:val="0"/>
                      <w:divBdr>
                        <w:top w:val="none" w:sz="0" w:space="0" w:color="auto"/>
                        <w:left w:val="none" w:sz="0" w:space="0" w:color="auto"/>
                        <w:bottom w:val="none" w:sz="0" w:space="0" w:color="auto"/>
                        <w:right w:val="none" w:sz="0" w:space="0" w:color="auto"/>
                      </w:divBdr>
                    </w:div>
                  </w:divsChild>
                </w:div>
              </w:divsChild>
            </w:div>
          </w:divsChild>
        </w:div>
      </w:divsChild>
    </w:div>
    <w:div w:id="1107119238">
      <w:bodyDiv w:val="1"/>
      <w:marLeft w:val="0"/>
      <w:marRight w:val="0"/>
      <w:marTop w:val="0"/>
      <w:marBottom w:val="0"/>
      <w:divBdr>
        <w:top w:val="none" w:sz="0" w:space="0" w:color="auto"/>
        <w:left w:val="none" w:sz="0" w:space="0" w:color="auto"/>
        <w:bottom w:val="none" w:sz="0" w:space="0" w:color="auto"/>
        <w:right w:val="none" w:sz="0" w:space="0" w:color="auto"/>
      </w:divBdr>
      <w:divsChild>
        <w:div w:id="935164768">
          <w:marLeft w:val="562"/>
          <w:marRight w:val="0"/>
          <w:marTop w:val="96"/>
          <w:marBottom w:val="0"/>
          <w:divBdr>
            <w:top w:val="none" w:sz="0" w:space="0" w:color="auto"/>
            <w:left w:val="none" w:sz="0" w:space="0" w:color="auto"/>
            <w:bottom w:val="none" w:sz="0" w:space="0" w:color="auto"/>
            <w:right w:val="none" w:sz="0" w:space="0" w:color="auto"/>
          </w:divBdr>
        </w:div>
      </w:divsChild>
    </w:div>
    <w:div w:id="1127313568">
      <w:bodyDiv w:val="1"/>
      <w:marLeft w:val="0"/>
      <w:marRight w:val="0"/>
      <w:marTop w:val="0"/>
      <w:marBottom w:val="0"/>
      <w:divBdr>
        <w:top w:val="none" w:sz="0" w:space="0" w:color="auto"/>
        <w:left w:val="none" w:sz="0" w:space="0" w:color="auto"/>
        <w:bottom w:val="none" w:sz="0" w:space="0" w:color="auto"/>
        <w:right w:val="none" w:sz="0" w:space="0" w:color="auto"/>
      </w:divBdr>
      <w:divsChild>
        <w:div w:id="1369798189">
          <w:marLeft w:val="0"/>
          <w:marRight w:val="0"/>
          <w:marTop w:val="0"/>
          <w:marBottom w:val="0"/>
          <w:divBdr>
            <w:top w:val="none" w:sz="0" w:space="0" w:color="auto"/>
            <w:left w:val="none" w:sz="0" w:space="0" w:color="auto"/>
            <w:bottom w:val="none" w:sz="0" w:space="0" w:color="auto"/>
            <w:right w:val="none" w:sz="0" w:space="0" w:color="auto"/>
          </w:divBdr>
          <w:divsChild>
            <w:div w:id="1652518235">
              <w:marLeft w:val="0"/>
              <w:marRight w:val="0"/>
              <w:marTop w:val="0"/>
              <w:marBottom w:val="0"/>
              <w:divBdr>
                <w:top w:val="none" w:sz="0" w:space="0" w:color="auto"/>
                <w:left w:val="none" w:sz="0" w:space="0" w:color="auto"/>
                <w:bottom w:val="none" w:sz="0" w:space="0" w:color="auto"/>
                <w:right w:val="none" w:sz="0" w:space="0" w:color="auto"/>
              </w:divBdr>
              <w:divsChild>
                <w:div w:id="1002464936">
                  <w:marLeft w:val="0"/>
                  <w:marRight w:val="0"/>
                  <w:marTop w:val="0"/>
                  <w:marBottom w:val="0"/>
                  <w:divBdr>
                    <w:top w:val="none" w:sz="0" w:space="0" w:color="auto"/>
                    <w:left w:val="none" w:sz="0" w:space="0" w:color="auto"/>
                    <w:bottom w:val="none" w:sz="0" w:space="0" w:color="auto"/>
                    <w:right w:val="none" w:sz="0" w:space="0" w:color="auto"/>
                  </w:divBdr>
                  <w:divsChild>
                    <w:div w:id="1863938848">
                      <w:marLeft w:val="0"/>
                      <w:marRight w:val="0"/>
                      <w:marTop w:val="0"/>
                      <w:marBottom w:val="0"/>
                      <w:divBdr>
                        <w:top w:val="none" w:sz="0" w:space="0" w:color="auto"/>
                        <w:left w:val="none" w:sz="0" w:space="0" w:color="auto"/>
                        <w:bottom w:val="none" w:sz="0" w:space="0" w:color="auto"/>
                        <w:right w:val="none" w:sz="0" w:space="0" w:color="auto"/>
                      </w:divBdr>
                      <w:divsChild>
                        <w:div w:id="455683405">
                          <w:marLeft w:val="0"/>
                          <w:marRight w:val="0"/>
                          <w:marTop w:val="45"/>
                          <w:marBottom w:val="0"/>
                          <w:divBdr>
                            <w:top w:val="none" w:sz="0" w:space="0" w:color="auto"/>
                            <w:left w:val="none" w:sz="0" w:space="0" w:color="auto"/>
                            <w:bottom w:val="none" w:sz="0" w:space="0" w:color="auto"/>
                            <w:right w:val="none" w:sz="0" w:space="0" w:color="auto"/>
                          </w:divBdr>
                          <w:divsChild>
                            <w:div w:id="337855830">
                              <w:marLeft w:val="0"/>
                              <w:marRight w:val="0"/>
                              <w:marTop w:val="0"/>
                              <w:marBottom w:val="0"/>
                              <w:divBdr>
                                <w:top w:val="none" w:sz="0" w:space="0" w:color="auto"/>
                                <w:left w:val="none" w:sz="0" w:space="0" w:color="auto"/>
                                <w:bottom w:val="none" w:sz="0" w:space="0" w:color="auto"/>
                                <w:right w:val="none" w:sz="0" w:space="0" w:color="auto"/>
                              </w:divBdr>
                              <w:divsChild>
                                <w:div w:id="496697484">
                                  <w:marLeft w:val="2070"/>
                                  <w:marRight w:val="3810"/>
                                  <w:marTop w:val="0"/>
                                  <w:marBottom w:val="0"/>
                                  <w:divBdr>
                                    <w:top w:val="none" w:sz="0" w:space="0" w:color="auto"/>
                                    <w:left w:val="none" w:sz="0" w:space="0" w:color="auto"/>
                                    <w:bottom w:val="none" w:sz="0" w:space="0" w:color="auto"/>
                                    <w:right w:val="none" w:sz="0" w:space="0" w:color="auto"/>
                                  </w:divBdr>
                                  <w:divsChild>
                                    <w:div w:id="117798908">
                                      <w:marLeft w:val="0"/>
                                      <w:marRight w:val="0"/>
                                      <w:marTop w:val="0"/>
                                      <w:marBottom w:val="0"/>
                                      <w:divBdr>
                                        <w:top w:val="none" w:sz="0" w:space="0" w:color="auto"/>
                                        <w:left w:val="none" w:sz="0" w:space="0" w:color="auto"/>
                                        <w:bottom w:val="none" w:sz="0" w:space="0" w:color="auto"/>
                                        <w:right w:val="none" w:sz="0" w:space="0" w:color="auto"/>
                                      </w:divBdr>
                                      <w:divsChild>
                                        <w:div w:id="148643138">
                                          <w:marLeft w:val="0"/>
                                          <w:marRight w:val="0"/>
                                          <w:marTop w:val="0"/>
                                          <w:marBottom w:val="0"/>
                                          <w:divBdr>
                                            <w:top w:val="none" w:sz="0" w:space="0" w:color="auto"/>
                                            <w:left w:val="none" w:sz="0" w:space="0" w:color="auto"/>
                                            <w:bottom w:val="none" w:sz="0" w:space="0" w:color="auto"/>
                                            <w:right w:val="none" w:sz="0" w:space="0" w:color="auto"/>
                                          </w:divBdr>
                                          <w:divsChild>
                                            <w:div w:id="2086417218">
                                              <w:marLeft w:val="0"/>
                                              <w:marRight w:val="0"/>
                                              <w:marTop w:val="0"/>
                                              <w:marBottom w:val="0"/>
                                              <w:divBdr>
                                                <w:top w:val="none" w:sz="0" w:space="0" w:color="auto"/>
                                                <w:left w:val="none" w:sz="0" w:space="0" w:color="auto"/>
                                                <w:bottom w:val="none" w:sz="0" w:space="0" w:color="auto"/>
                                                <w:right w:val="none" w:sz="0" w:space="0" w:color="auto"/>
                                              </w:divBdr>
                                              <w:divsChild>
                                                <w:div w:id="1383990329">
                                                  <w:marLeft w:val="0"/>
                                                  <w:marRight w:val="0"/>
                                                  <w:marTop w:val="90"/>
                                                  <w:marBottom w:val="0"/>
                                                  <w:divBdr>
                                                    <w:top w:val="none" w:sz="0" w:space="0" w:color="auto"/>
                                                    <w:left w:val="none" w:sz="0" w:space="0" w:color="auto"/>
                                                    <w:bottom w:val="none" w:sz="0" w:space="0" w:color="auto"/>
                                                    <w:right w:val="none" w:sz="0" w:space="0" w:color="auto"/>
                                                  </w:divBdr>
                                                  <w:divsChild>
                                                    <w:div w:id="339939471">
                                                      <w:marLeft w:val="0"/>
                                                      <w:marRight w:val="0"/>
                                                      <w:marTop w:val="0"/>
                                                      <w:marBottom w:val="0"/>
                                                      <w:divBdr>
                                                        <w:top w:val="none" w:sz="0" w:space="0" w:color="auto"/>
                                                        <w:left w:val="none" w:sz="0" w:space="0" w:color="auto"/>
                                                        <w:bottom w:val="none" w:sz="0" w:space="0" w:color="auto"/>
                                                        <w:right w:val="none" w:sz="0" w:space="0" w:color="auto"/>
                                                      </w:divBdr>
                                                      <w:divsChild>
                                                        <w:div w:id="1932229541">
                                                          <w:marLeft w:val="0"/>
                                                          <w:marRight w:val="0"/>
                                                          <w:marTop w:val="0"/>
                                                          <w:marBottom w:val="0"/>
                                                          <w:divBdr>
                                                            <w:top w:val="none" w:sz="0" w:space="0" w:color="auto"/>
                                                            <w:left w:val="none" w:sz="0" w:space="0" w:color="auto"/>
                                                            <w:bottom w:val="none" w:sz="0" w:space="0" w:color="auto"/>
                                                            <w:right w:val="none" w:sz="0" w:space="0" w:color="auto"/>
                                                          </w:divBdr>
                                                          <w:divsChild>
                                                            <w:div w:id="1245608087">
                                                              <w:marLeft w:val="0"/>
                                                              <w:marRight w:val="0"/>
                                                              <w:marTop w:val="0"/>
                                                              <w:marBottom w:val="390"/>
                                                              <w:divBdr>
                                                                <w:top w:val="none" w:sz="0" w:space="0" w:color="auto"/>
                                                                <w:left w:val="none" w:sz="0" w:space="0" w:color="auto"/>
                                                                <w:bottom w:val="none" w:sz="0" w:space="0" w:color="auto"/>
                                                                <w:right w:val="none" w:sz="0" w:space="0" w:color="auto"/>
                                                              </w:divBdr>
                                                              <w:divsChild>
                                                                <w:div w:id="594634794">
                                                                  <w:marLeft w:val="0"/>
                                                                  <w:marRight w:val="0"/>
                                                                  <w:marTop w:val="0"/>
                                                                  <w:marBottom w:val="0"/>
                                                                  <w:divBdr>
                                                                    <w:top w:val="none" w:sz="0" w:space="0" w:color="auto"/>
                                                                    <w:left w:val="none" w:sz="0" w:space="0" w:color="auto"/>
                                                                    <w:bottom w:val="none" w:sz="0" w:space="0" w:color="auto"/>
                                                                    <w:right w:val="none" w:sz="0" w:space="0" w:color="auto"/>
                                                                  </w:divBdr>
                                                                  <w:divsChild>
                                                                    <w:div w:id="318771732">
                                                                      <w:marLeft w:val="0"/>
                                                                      <w:marRight w:val="0"/>
                                                                      <w:marTop w:val="0"/>
                                                                      <w:marBottom w:val="0"/>
                                                                      <w:divBdr>
                                                                        <w:top w:val="none" w:sz="0" w:space="0" w:color="auto"/>
                                                                        <w:left w:val="none" w:sz="0" w:space="0" w:color="auto"/>
                                                                        <w:bottom w:val="none" w:sz="0" w:space="0" w:color="auto"/>
                                                                        <w:right w:val="none" w:sz="0" w:space="0" w:color="auto"/>
                                                                      </w:divBdr>
                                                                      <w:divsChild>
                                                                        <w:div w:id="669916596">
                                                                          <w:marLeft w:val="0"/>
                                                                          <w:marRight w:val="0"/>
                                                                          <w:marTop w:val="0"/>
                                                                          <w:marBottom w:val="0"/>
                                                                          <w:divBdr>
                                                                            <w:top w:val="none" w:sz="0" w:space="0" w:color="auto"/>
                                                                            <w:left w:val="none" w:sz="0" w:space="0" w:color="auto"/>
                                                                            <w:bottom w:val="none" w:sz="0" w:space="0" w:color="auto"/>
                                                                            <w:right w:val="none" w:sz="0" w:space="0" w:color="auto"/>
                                                                          </w:divBdr>
                                                                          <w:divsChild>
                                                                            <w:div w:id="1985889105">
                                                                              <w:marLeft w:val="0"/>
                                                                              <w:marRight w:val="0"/>
                                                                              <w:marTop w:val="0"/>
                                                                              <w:marBottom w:val="0"/>
                                                                              <w:divBdr>
                                                                                <w:top w:val="none" w:sz="0" w:space="0" w:color="auto"/>
                                                                                <w:left w:val="none" w:sz="0" w:space="0" w:color="auto"/>
                                                                                <w:bottom w:val="none" w:sz="0" w:space="0" w:color="auto"/>
                                                                                <w:right w:val="none" w:sz="0" w:space="0" w:color="auto"/>
                                                                              </w:divBdr>
                                                                              <w:divsChild>
                                                                                <w:div w:id="1573202389">
                                                                                  <w:marLeft w:val="0"/>
                                                                                  <w:marRight w:val="0"/>
                                                                                  <w:marTop w:val="0"/>
                                                                                  <w:marBottom w:val="0"/>
                                                                                  <w:divBdr>
                                                                                    <w:top w:val="none" w:sz="0" w:space="0" w:color="auto"/>
                                                                                    <w:left w:val="none" w:sz="0" w:space="0" w:color="auto"/>
                                                                                    <w:bottom w:val="none" w:sz="0" w:space="0" w:color="auto"/>
                                                                                    <w:right w:val="none" w:sz="0" w:space="0" w:color="auto"/>
                                                                                  </w:divBdr>
                                                                                  <w:divsChild>
                                                                                    <w:div w:id="1709916711">
                                                                                      <w:marLeft w:val="0"/>
                                                                                      <w:marRight w:val="0"/>
                                                                                      <w:marTop w:val="0"/>
                                                                                      <w:marBottom w:val="0"/>
                                                                                      <w:divBdr>
                                                                                        <w:top w:val="none" w:sz="0" w:space="0" w:color="auto"/>
                                                                                        <w:left w:val="none" w:sz="0" w:space="0" w:color="auto"/>
                                                                                        <w:bottom w:val="none" w:sz="0" w:space="0" w:color="auto"/>
                                                                                        <w:right w:val="none" w:sz="0" w:space="0" w:color="auto"/>
                                                                                      </w:divBdr>
                                                                                      <w:divsChild>
                                                                                        <w:div w:id="1401365589">
                                                                                          <w:marLeft w:val="0"/>
                                                                                          <w:marRight w:val="0"/>
                                                                                          <w:marTop w:val="0"/>
                                                                                          <w:marBottom w:val="0"/>
                                                                                          <w:divBdr>
                                                                                            <w:top w:val="none" w:sz="0" w:space="0" w:color="auto"/>
                                                                                            <w:left w:val="none" w:sz="0" w:space="0" w:color="auto"/>
                                                                                            <w:bottom w:val="none" w:sz="0" w:space="0" w:color="auto"/>
                                                                                            <w:right w:val="none" w:sz="0" w:space="0" w:color="auto"/>
                                                                                          </w:divBdr>
                                                                                          <w:divsChild>
                                                                                            <w:div w:id="1787385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28162003">
      <w:bodyDiv w:val="1"/>
      <w:marLeft w:val="0"/>
      <w:marRight w:val="0"/>
      <w:marTop w:val="0"/>
      <w:marBottom w:val="0"/>
      <w:divBdr>
        <w:top w:val="none" w:sz="0" w:space="0" w:color="auto"/>
        <w:left w:val="none" w:sz="0" w:space="0" w:color="auto"/>
        <w:bottom w:val="none" w:sz="0" w:space="0" w:color="auto"/>
        <w:right w:val="none" w:sz="0" w:space="0" w:color="auto"/>
      </w:divBdr>
      <w:divsChild>
        <w:div w:id="293753810">
          <w:marLeft w:val="0"/>
          <w:marRight w:val="0"/>
          <w:marTop w:val="0"/>
          <w:marBottom w:val="0"/>
          <w:divBdr>
            <w:top w:val="none" w:sz="0" w:space="0" w:color="auto"/>
            <w:left w:val="none" w:sz="0" w:space="0" w:color="auto"/>
            <w:bottom w:val="none" w:sz="0" w:space="0" w:color="auto"/>
            <w:right w:val="none" w:sz="0" w:space="0" w:color="auto"/>
          </w:divBdr>
        </w:div>
      </w:divsChild>
    </w:div>
    <w:div w:id="1129396579">
      <w:bodyDiv w:val="1"/>
      <w:marLeft w:val="0"/>
      <w:marRight w:val="0"/>
      <w:marTop w:val="0"/>
      <w:marBottom w:val="0"/>
      <w:divBdr>
        <w:top w:val="none" w:sz="0" w:space="0" w:color="auto"/>
        <w:left w:val="none" w:sz="0" w:space="0" w:color="auto"/>
        <w:bottom w:val="none" w:sz="0" w:space="0" w:color="auto"/>
        <w:right w:val="none" w:sz="0" w:space="0" w:color="auto"/>
      </w:divBdr>
    </w:div>
    <w:div w:id="1146582785">
      <w:bodyDiv w:val="1"/>
      <w:marLeft w:val="0"/>
      <w:marRight w:val="0"/>
      <w:marTop w:val="0"/>
      <w:marBottom w:val="0"/>
      <w:divBdr>
        <w:top w:val="none" w:sz="0" w:space="0" w:color="auto"/>
        <w:left w:val="none" w:sz="0" w:space="0" w:color="auto"/>
        <w:bottom w:val="none" w:sz="0" w:space="0" w:color="auto"/>
        <w:right w:val="none" w:sz="0" w:space="0" w:color="auto"/>
      </w:divBdr>
    </w:div>
    <w:div w:id="1146822627">
      <w:bodyDiv w:val="1"/>
      <w:marLeft w:val="0"/>
      <w:marRight w:val="0"/>
      <w:marTop w:val="0"/>
      <w:marBottom w:val="0"/>
      <w:divBdr>
        <w:top w:val="none" w:sz="0" w:space="0" w:color="auto"/>
        <w:left w:val="none" w:sz="0" w:space="0" w:color="auto"/>
        <w:bottom w:val="none" w:sz="0" w:space="0" w:color="auto"/>
        <w:right w:val="none" w:sz="0" w:space="0" w:color="auto"/>
      </w:divBdr>
      <w:divsChild>
        <w:div w:id="1529441443">
          <w:marLeft w:val="0"/>
          <w:marRight w:val="0"/>
          <w:marTop w:val="0"/>
          <w:marBottom w:val="0"/>
          <w:divBdr>
            <w:top w:val="none" w:sz="0" w:space="0" w:color="auto"/>
            <w:left w:val="none" w:sz="0" w:space="0" w:color="auto"/>
            <w:bottom w:val="none" w:sz="0" w:space="0" w:color="auto"/>
            <w:right w:val="none" w:sz="0" w:space="0" w:color="auto"/>
          </w:divBdr>
          <w:divsChild>
            <w:div w:id="963462498">
              <w:marLeft w:val="0"/>
              <w:marRight w:val="0"/>
              <w:marTop w:val="0"/>
              <w:marBottom w:val="0"/>
              <w:divBdr>
                <w:top w:val="none" w:sz="0" w:space="0" w:color="auto"/>
                <w:left w:val="none" w:sz="0" w:space="0" w:color="auto"/>
                <w:bottom w:val="none" w:sz="0" w:space="0" w:color="auto"/>
                <w:right w:val="none" w:sz="0" w:space="0" w:color="auto"/>
              </w:divBdr>
              <w:divsChild>
                <w:div w:id="1845583737">
                  <w:marLeft w:val="0"/>
                  <w:marRight w:val="0"/>
                  <w:marTop w:val="0"/>
                  <w:marBottom w:val="0"/>
                  <w:divBdr>
                    <w:top w:val="none" w:sz="0" w:space="0" w:color="auto"/>
                    <w:left w:val="none" w:sz="0" w:space="0" w:color="auto"/>
                    <w:bottom w:val="none" w:sz="0" w:space="0" w:color="auto"/>
                    <w:right w:val="none" w:sz="0" w:space="0" w:color="auto"/>
                  </w:divBdr>
                  <w:divsChild>
                    <w:div w:id="1080062883">
                      <w:marLeft w:val="0"/>
                      <w:marRight w:val="0"/>
                      <w:marTop w:val="0"/>
                      <w:marBottom w:val="0"/>
                      <w:divBdr>
                        <w:top w:val="none" w:sz="0" w:space="0" w:color="auto"/>
                        <w:left w:val="none" w:sz="0" w:space="0" w:color="auto"/>
                        <w:bottom w:val="none" w:sz="0" w:space="0" w:color="auto"/>
                        <w:right w:val="none" w:sz="0" w:space="0" w:color="auto"/>
                      </w:divBdr>
                      <w:divsChild>
                        <w:div w:id="1721128501">
                          <w:marLeft w:val="0"/>
                          <w:marRight w:val="0"/>
                          <w:marTop w:val="0"/>
                          <w:marBottom w:val="0"/>
                          <w:divBdr>
                            <w:top w:val="none" w:sz="0" w:space="0" w:color="auto"/>
                            <w:left w:val="none" w:sz="0" w:space="0" w:color="auto"/>
                            <w:bottom w:val="none" w:sz="0" w:space="0" w:color="auto"/>
                            <w:right w:val="none" w:sz="0" w:space="0" w:color="auto"/>
                          </w:divBdr>
                          <w:divsChild>
                            <w:div w:id="467282206">
                              <w:marLeft w:val="0"/>
                              <w:marRight w:val="0"/>
                              <w:marTop w:val="0"/>
                              <w:marBottom w:val="0"/>
                              <w:divBdr>
                                <w:top w:val="none" w:sz="0" w:space="0" w:color="auto"/>
                                <w:left w:val="none" w:sz="0" w:space="0" w:color="auto"/>
                                <w:bottom w:val="none" w:sz="0" w:space="0" w:color="auto"/>
                                <w:right w:val="none" w:sz="0" w:space="0" w:color="auto"/>
                              </w:divBdr>
                              <w:divsChild>
                                <w:div w:id="1570309418">
                                  <w:marLeft w:val="0"/>
                                  <w:marRight w:val="0"/>
                                  <w:marTop w:val="0"/>
                                  <w:marBottom w:val="0"/>
                                  <w:divBdr>
                                    <w:top w:val="none" w:sz="0" w:space="0" w:color="auto"/>
                                    <w:left w:val="none" w:sz="0" w:space="0" w:color="auto"/>
                                    <w:bottom w:val="none" w:sz="0" w:space="0" w:color="auto"/>
                                    <w:right w:val="none" w:sz="0" w:space="0" w:color="auto"/>
                                  </w:divBdr>
                                  <w:divsChild>
                                    <w:div w:id="248660689">
                                      <w:marLeft w:val="0"/>
                                      <w:marRight w:val="0"/>
                                      <w:marTop w:val="0"/>
                                      <w:marBottom w:val="0"/>
                                      <w:divBdr>
                                        <w:top w:val="none" w:sz="0" w:space="0" w:color="auto"/>
                                        <w:left w:val="none" w:sz="0" w:space="0" w:color="auto"/>
                                        <w:bottom w:val="none" w:sz="0" w:space="0" w:color="auto"/>
                                        <w:right w:val="none" w:sz="0" w:space="0" w:color="auto"/>
                                      </w:divBdr>
                                      <w:divsChild>
                                        <w:div w:id="531840295">
                                          <w:marLeft w:val="0"/>
                                          <w:marRight w:val="0"/>
                                          <w:marTop w:val="0"/>
                                          <w:marBottom w:val="0"/>
                                          <w:divBdr>
                                            <w:top w:val="none" w:sz="0" w:space="0" w:color="auto"/>
                                            <w:left w:val="none" w:sz="0" w:space="0" w:color="auto"/>
                                            <w:bottom w:val="none" w:sz="0" w:space="0" w:color="auto"/>
                                            <w:right w:val="none" w:sz="0" w:space="0" w:color="auto"/>
                                          </w:divBdr>
                                          <w:divsChild>
                                            <w:div w:id="15890815">
                                              <w:marLeft w:val="0"/>
                                              <w:marRight w:val="0"/>
                                              <w:marTop w:val="0"/>
                                              <w:marBottom w:val="495"/>
                                              <w:divBdr>
                                                <w:top w:val="none" w:sz="0" w:space="0" w:color="auto"/>
                                                <w:left w:val="none" w:sz="0" w:space="0" w:color="auto"/>
                                                <w:bottom w:val="none" w:sz="0" w:space="0" w:color="auto"/>
                                                <w:right w:val="none" w:sz="0" w:space="0" w:color="auto"/>
                                              </w:divBdr>
                                              <w:divsChild>
                                                <w:div w:id="2001107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148471732">
      <w:bodyDiv w:val="1"/>
      <w:marLeft w:val="0"/>
      <w:marRight w:val="0"/>
      <w:marTop w:val="0"/>
      <w:marBottom w:val="0"/>
      <w:divBdr>
        <w:top w:val="none" w:sz="0" w:space="0" w:color="auto"/>
        <w:left w:val="none" w:sz="0" w:space="0" w:color="auto"/>
        <w:bottom w:val="none" w:sz="0" w:space="0" w:color="auto"/>
        <w:right w:val="none" w:sz="0" w:space="0" w:color="auto"/>
      </w:divBdr>
    </w:div>
    <w:div w:id="1158113651">
      <w:bodyDiv w:val="1"/>
      <w:marLeft w:val="0"/>
      <w:marRight w:val="0"/>
      <w:marTop w:val="0"/>
      <w:marBottom w:val="0"/>
      <w:divBdr>
        <w:top w:val="none" w:sz="0" w:space="0" w:color="auto"/>
        <w:left w:val="none" w:sz="0" w:space="0" w:color="auto"/>
        <w:bottom w:val="none" w:sz="0" w:space="0" w:color="auto"/>
        <w:right w:val="none" w:sz="0" w:space="0" w:color="auto"/>
      </w:divBdr>
      <w:divsChild>
        <w:div w:id="742412292">
          <w:marLeft w:val="720"/>
          <w:marRight w:val="0"/>
          <w:marTop w:val="67"/>
          <w:marBottom w:val="0"/>
          <w:divBdr>
            <w:top w:val="none" w:sz="0" w:space="0" w:color="auto"/>
            <w:left w:val="none" w:sz="0" w:space="0" w:color="auto"/>
            <w:bottom w:val="none" w:sz="0" w:space="0" w:color="auto"/>
            <w:right w:val="none" w:sz="0" w:space="0" w:color="auto"/>
          </w:divBdr>
        </w:div>
      </w:divsChild>
    </w:div>
    <w:div w:id="1167207594">
      <w:bodyDiv w:val="1"/>
      <w:marLeft w:val="0"/>
      <w:marRight w:val="0"/>
      <w:marTop w:val="0"/>
      <w:marBottom w:val="0"/>
      <w:divBdr>
        <w:top w:val="none" w:sz="0" w:space="0" w:color="auto"/>
        <w:left w:val="none" w:sz="0" w:space="0" w:color="auto"/>
        <w:bottom w:val="none" w:sz="0" w:space="0" w:color="auto"/>
        <w:right w:val="none" w:sz="0" w:space="0" w:color="auto"/>
      </w:divBdr>
      <w:divsChild>
        <w:div w:id="1484662538">
          <w:marLeft w:val="0"/>
          <w:marRight w:val="0"/>
          <w:marTop w:val="0"/>
          <w:marBottom w:val="0"/>
          <w:divBdr>
            <w:top w:val="none" w:sz="0" w:space="0" w:color="auto"/>
            <w:left w:val="none" w:sz="0" w:space="0" w:color="auto"/>
            <w:bottom w:val="none" w:sz="0" w:space="0" w:color="auto"/>
            <w:right w:val="none" w:sz="0" w:space="0" w:color="auto"/>
          </w:divBdr>
          <w:divsChild>
            <w:div w:id="83887880">
              <w:marLeft w:val="0"/>
              <w:marRight w:val="0"/>
              <w:marTop w:val="0"/>
              <w:marBottom w:val="0"/>
              <w:divBdr>
                <w:top w:val="none" w:sz="0" w:space="0" w:color="auto"/>
                <w:left w:val="none" w:sz="0" w:space="0" w:color="auto"/>
                <w:bottom w:val="none" w:sz="0" w:space="0" w:color="auto"/>
                <w:right w:val="none" w:sz="0" w:space="0" w:color="auto"/>
              </w:divBdr>
              <w:divsChild>
                <w:div w:id="1924794929">
                  <w:marLeft w:val="0"/>
                  <w:marRight w:val="0"/>
                  <w:marTop w:val="0"/>
                  <w:marBottom w:val="0"/>
                  <w:divBdr>
                    <w:top w:val="none" w:sz="0" w:space="0" w:color="auto"/>
                    <w:left w:val="none" w:sz="0" w:space="0" w:color="auto"/>
                    <w:bottom w:val="none" w:sz="0" w:space="0" w:color="auto"/>
                    <w:right w:val="none" w:sz="0" w:space="0" w:color="auto"/>
                  </w:divBdr>
                  <w:divsChild>
                    <w:div w:id="258637572">
                      <w:marLeft w:val="0"/>
                      <w:marRight w:val="0"/>
                      <w:marTop w:val="360"/>
                      <w:marBottom w:val="0"/>
                      <w:divBdr>
                        <w:top w:val="none" w:sz="0" w:space="0" w:color="auto"/>
                        <w:left w:val="none" w:sz="0" w:space="0" w:color="auto"/>
                        <w:bottom w:val="none" w:sz="0" w:space="0" w:color="auto"/>
                        <w:right w:val="none" w:sz="0" w:space="0" w:color="auto"/>
                      </w:divBdr>
                    </w:div>
                  </w:divsChild>
                </w:div>
              </w:divsChild>
            </w:div>
          </w:divsChild>
        </w:div>
      </w:divsChild>
    </w:div>
    <w:div w:id="1167787779">
      <w:bodyDiv w:val="1"/>
      <w:marLeft w:val="0"/>
      <w:marRight w:val="0"/>
      <w:marTop w:val="0"/>
      <w:marBottom w:val="0"/>
      <w:divBdr>
        <w:top w:val="none" w:sz="0" w:space="0" w:color="auto"/>
        <w:left w:val="none" w:sz="0" w:space="0" w:color="auto"/>
        <w:bottom w:val="none" w:sz="0" w:space="0" w:color="auto"/>
        <w:right w:val="none" w:sz="0" w:space="0" w:color="auto"/>
      </w:divBdr>
    </w:div>
    <w:div w:id="1194729945">
      <w:bodyDiv w:val="1"/>
      <w:marLeft w:val="0"/>
      <w:marRight w:val="0"/>
      <w:marTop w:val="0"/>
      <w:marBottom w:val="0"/>
      <w:divBdr>
        <w:top w:val="none" w:sz="0" w:space="0" w:color="auto"/>
        <w:left w:val="none" w:sz="0" w:space="0" w:color="auto"/>
        <w:bottom w:val="none" w:sz="0" w:space="0" w:color="auto"/>
        <w:right w:val="none" w:sz="0" w:space="0" w:color="auto"/>
      </w:divBdr>
    </w:div>
    <w:div w:id="1200318704">
      <w:bodyDiv w:val="1"/>
      <w:marLeft w:val="0"/>
      <w:marRight w:val="0"/>
      <w:marTop w:val="0"/>
      <w:marBottom w:val="0"/>
      <w:divBdr>
        <w:top w:val="none" w:sz="0" w:space="0" w:color="auto"/>
        <w:left w:val="none" w:sz="0" w:space="0" w:color="auto"/>
        <w:bottom w:val="none" w:sz="0" w:space="0" w:color="auto"/>
        <w:right w:val="none" w:sz="0" w:space="0" w:color="auto"/>
      </w:divBdr>
      <w:divsChild>
        <w:div w:id="387412972">
          <w:marLeft w:val="547"/>
          <w:marRight w:val="0"/>
          <w:marTop w:val="0"/>
          <w:marBottom w:val="0"/>
          <w:divBdr>
            <w:top w:val="none" w:sz="0" w:space="0" w:color="auto"/>
            <w:left w:val="none" w:sz="0" w:space="0" w:color="auto"/>
            <w:bottom w:val="none" w:sz="0" w:space="0" w:color="auto"/>
            <w:right w:val="none" w:sz="0" w:space="0" w:color="auto"/>
          </w:divBdr>
        </w:div>
        <w:div w:id="757553650">
          <w:marLeft w:val="547"/>
          <w:marRight w:val="0"/>
          <w:marTop w:val="0"/>
          <w:marBottom w:val="0"/>
          <w:divBdr>
            <w:top w:val="none" w:sz="0" w:space="0" w:color="auto"/>
            <w:left w:val="none" w:sz="0" w:space="0" w:color="auto"/>
            <w:bottom w:val="none" w:sz="0" w:space="0" w:color="auto"/>
            <w:right w:val="none" w:sz="0" w:space="0" w:color="auto"/>
          </w:divBdr>
        </w:div>
      </w:divsChild>
    </w:div>
    <w:div w:id="1222405685">
      <w:bodyDiv w:val="1"/>
      <w:marLeft w:val="0"/>
      <w:marRight w:val="0"/>
      <w:marTop w:val="0"/>
      <w:marBottom w:val="0"/>
      <w:divBdr>
        <w:top w:val="none" w:sz="0" w:space="0" w:color="auto"/>
        <w:left w:val="none" w:sz="0" w:space="0" w:color="auto"/>
        <w:bottom w:val="none" w:sz="0" w:space="0" w:color="auto"/>
        <w:right w:val="none" w:sz="0" w:space="0" w:color="auto"/>
      </w:divBdr>
      <w:divsChild>
        <w:div w:id="121114197">
          <w:marLeft w:val="994"/>
          <w:marRight w:val="0"/>
          <w:marTop w:val="0"/>
          <w:marBottom w:val="0"/>
          <w:divBdr>
            <w:top w:val="none" w:sz="0" w:space="0" w:color="auto"/>
            <w:left w:val="none" w:sz="0" w:space="0" w:color="auto"/>
            <w:bottom w:val="none" w:sz="0" w:space="0" w:color="auto"/>
            <w:right w:val="none" w:sz="0" w:space="0" w:color="auto"/>
          </w:divBdr>
        </w:div>
        <w:div w:id="1108501224">
          <w:marLeft w:val="994"/>
          <w:marRight w:val="0"/>
          <w:marTop w:val="0"/>
          <w:marBottom w:val="0"/>
          <w:divBdr>
            <w:top w:val="none" w:sz="0" w:space="0" w:color="auto"/>
            <w:left w:val="none" w:sz="0" w:space="0" w:color="auto"/>
            <w:bottom w:val="none" w:sz="0" w:space="0" w:color="auto"/>
            <w:right w:val="none" w:sz="0" w:space="0" w:color="auto"/>
          </w:divBdr>
        </w:div>
        <w:div w:id="1133327199">
          <w:marLeft w:val="994"/>
          <w:marRight w:val="0"/>
          <w:marTop w:val="0"/>
          <w:marBottom w:val="0"/>
          <w:divBdr>
            <w:top w:val="none" w:sz="0" w:space="0" w:color="auto"/>
            <w:left w:val="none" w:sz="0" w:space="0" w:color="auto"/>
            <w:bottom w:val="none" w:sz="0" w:space="0" w:color="auto"/>
            <w:right w:val="none" w:sz="0" w:space="0" w:color="auto"/>
          </w:divBdr>
        </w:div>
      </w:divsChild>
    </w:div>
    <w:div w:id="1223250265">
      <w:bodyDiv w:val="1"/>
      <w:marLeft w:val="0"/>
      <w:marRight w:val="0"/>
      <w:marTop w:val="0"/>
      <w:marBottom w:val="0"/>
      <w:divBdr>
        <w:top w:val="none" w:sz="0" w:space="0" w:color="auto"/>
        <w:left w:val="none" w:sz="0" w:space="0" w:color="auto"/>
        <w:bottom w:val="none" w:sz="0" w:space="0" w:color="auto"/>
        <w:right w:val="none" w:sz="0" w:space="0" w:color="auto"/>
      </w:divBdr>
      <w:divsChild>
        <w:div w:id="32771087">
          <w:marLeft w:val="994"/>
          <w:marRight w:val="0"/>
          <w:marTop w:val="106"/>
          <w:marBottom w:val="0"/>
          <w:divBdr>
            <w:top w:val="none" w:sz="0" w:space="0" w:color="auto"/>
            <w:left w:val="none" w:sz="0" w:space="0" w:color="auto"/>
            <w:bottom w:val="none" w:sz="0" w:space="0" w:color="auto"/>
            <w:right w:val="none" w:sz="0" w:space="0" w:color="auto"/>
          </w:divBdr>
        </w:div>
        <w:div w:id="321396115">
          <w:marLeft w:val="994"/>
          <w:marRight w:val="0"/>
          <w:marTop w:val="106"/>
          <w:marBottom w:val="0"/>
          <w:divBdr>
            <w:top w:val="none" w:sz="0" w:space="0" w:color="auto"/>
            <w:left w:val="none" w:sz="0" w:space="0" w:color="auto"/>
            <w:bottom w:val="none" w:sz="0" w:space="0" w:color="auto"/>
            <w:right w:val="none" w:sz="0" w:space="0" w:color="auto"/>
          </w:divBdr>
        </w:div>
        <w:div w:id="633871574">
          <w:marLeft w:val="994"/>
          <w:marRight w:val="0"/>
          <w:marTop w:val="106"/>
          <w:marBottom w:val="0"/>
          <w:divBdr>
            <w:top w:val="none" w:sz="0" w:space="0" w:color="auto"/>
            <w:left w:val="none" w:sz="0" w:space="0" w:color="auto"/>
            <w:bottom w:val="none" w:sz="0" w:space="0" w:color="auto"/>
            <w:right w:val="none" w:sz="0" w:space="0" w:color="auto"/>
          </w:divBdr>
        </w:div>
        <w:div w:id="978264031">
          <w:marLeft w:val="994"/>
          <w:marRight w:val="0"/>
          <w:marTop w:val="106"/>
          <w:marBottom w:val="0"/>
          <w:divBdr>
            <w:top w:val="none" w:sz="0" w:space="0" w:color="auto"/>
            <w:left w:val="none" w:sz="0" w:space="0" w:color="auto"/>
            <w:bottom w:val="none" w:sz="0" w:space="0" w:color="auto"/>
            <w:right w:val="none" w:sz="0" w:space="0" w:color="auto"/>
          </w:divBdr>
        </w:div>
        <w:div w:id="1453285524">
          <w:marLeft w:val="994"/>
          <w:marRight w:val="0"/>
          <w:marTop w:val="106"/>
          <w:marBottom w:val="0"/>
          <w:divBdr>
            <w:top w:val="none" w:sz="0" w:space="0" w:color="auto"/>
            <w:left w:val="none" w:sz="0" w:space="0" w:color="auto"/>
            <w:bottom w:val="none" w:sz="0" w:space="0" w:color="auto"/>
            <w:right w:val="none" w:sz="0" w:space="0" w:color="auto"/>
          </w:divBdr>
        </w:div>
        <w:div w:id="1504124875">
          <w:marLeft w:val="994"/>
          <w:marRight w:val="0"/>
          <w:marTop w:val="106"/>
          <w:marBottom w:val="0"/>
          <w:divBdr>
            <w:top w:val="none" w:sz="0" w:space="0" w:color="auto"/>
            <w:left w:val="none" w:sz="0" w:space="0" w:color="auto"/>
            <w:bottom w:val="none" w:sz="0" w:space="0" w:color="auto"/>
            <w:right w:val="none" w:sz="0" w:space="0" w:color="auto"/>
          </w:divBdr>
        </w:div>
      </w:divsChild>
    </w:div>
    <w:div w:id="1235749082">
      <w:bodyDiv w:val="1"/>
      <w:marLeft w:val="0"/>
      <w:marRight w:val="0"/>
      <w:marTop w:val="0"/>
      <w:marBottom w:val="0"/>
      <w:divBdr>
        <w:top w:val="none" w:sz="0" w:space="0" w:color="auto"/>
        <w:left w:val="none" w:sz="0" w:space="0" w:color="auto"/>
        <w:bottom w:val="none" w:sz="0" w:space="0" w:color="auto"/>
        <w:right w:val="none" w:sz="0" w:space="0" w:color="auto"/>
      </w:divBdr>
    </w:div>
    <w:div w:id="1250578111">
      <w:bodyDiv w:val="1"/>
      <w:marLeft w:val="0"/>
      <w:marRight w:val="0"/>
      <w:marTop w:val="0"/>
      <w:marBottom w:val="0"/>
      <w:divBdr>
        <w:top w:val="none" w:sz="0" w:space="0" w:color="auto"/>
        <w:left w:val="none" w:sz="0" w:space="0" w:color="auto"/>
        <w:bottom w:val="none" w:sz="0" w:space="0" w:color="auto"/>
        <w:right w:val="none" w:sz="0" w:space="0" w:color="auto"/>
      </w:divBdr>
    </w:div>
    <w:div w:id="1253591727">
      <w:bodyDiv w:val="1"/>
      <w:marLeft w:val="0"/>
      <w:marRight w:val="0"/>
      <w:marTop w:val="0"/>
      <w:marBottom w:val="0"/>
      <w:divBdr>
        <w:top w:val="none" w:sz="0" w:space="0" w:color="auto"/>
        <w:left w:val="none" w:sz="0" w:space="0" w:color="auto"/>
        <w:bottom w:val="none" w:sz="0" w:space="0" w:color="auto"/>
        <w:right w:val="none" w:sz="0" w:space="0" w:color="auto"/>
      </w:divBdr>
      <w:divsChild>
        <w:div w:id="2016298741">
          <w:marLeft w:val="0"/>
          <w:marRight w:val="0"/>
          <w:marTop w:val="0"/>
          <w:marBottom w:val="0"/>
          <w:divBdr>
            <w:top w:val="none" w:sz="0" w:space="0" w:color="auto"/>
            <w:left w:val="none" w:sz="0" w:space="0" w:color="auto"/>
            <w:bottom w:val="none" w:sz="0" w:space="0" w:color="auto"/>
            <w:right w:val="none" w:sz="0" w:space="0" w:color="auto"/>
          </w:divBdr>
          <w:divsChild>
            <w:div w:id="1945919641">
              <w:marLeft w:val="0"/>
              <w:marRight w:val="0"/>
              <w:marTop w:val="0"/>
              <w:marBottom w:val="0"/>
              <w:divBdr>
                <w:top w:val="none" w:sz="0" w:space="0" w:color="auto"/>
                <w:left w:val="none" w:sz="0" w:space="0" w:color="auto"/>
                <w:bottom w:val="none" w:sz="0" w:space="0" w:color="auto"/>
                <w:right w:val="none" w:sz="0" w:space="0" w:color="auto"/>
              </w:divBdr>
              <w:divsChild>
                <w:div w:id="1910730729">
                  <w:marLeft w:val="0"/>
                  <w:marRight w:val="0"/>
                  <w:marTop w:val="0"/>
                  <w:marBottom w:val="0"/>
                  <w:divBdr>
                    <w:top w:val="none" w:sz="0" w:space="0" w:color="auto"/>
                    <w:left w:val="none" w:sz="0" w:space="0" w:color="auto"/>
                    <w:bottom w:val="none" w:sz="0" w:space="0" w:color="auto"/>
                    <w:right w:val="none" w:sz="0" w:space="0" w:color="auto"/>
                  </w:divBdr>
                  <w:divsChild>
                    <w:div w:id="1174144867">
                      <w:marLeft w:val="0"/>
                      <w:marRight w:val="0"/>
                      <w:marTop w:val="0"/>
                      <w:marBottom w:val="0"/>
                      <w:divBdr>
                        <w:top w:val="none" w:sz="0" w:space="0" w:color="auto"/>
                        <w:left w:val="none" w:sz="0" w:space="0" w:color="auto"/>
                        <w:bottom w:val="none" w:sz="0" w:space="0" w:color="auto"/>
                        <w:right w:val="none" w:sz="0" w:space="0" w:color="auto"/>
                      </w:divBdr>
                      <w:divsChild>
                        <w:div w:id="1901557256">
                          <w:marLeft w:val="0"/>
                          <w:marRight w:val="0"/>
                          <w:marTop w:val="0"/>
                          <w:marBottom w:val="0"/>
                          <w:divBdr>
                            <w:top w:val="none" w:sz="0" w:space="0" w:color="auto"/>
                            <w:left w:val="none" w:sz="0" w:space="0" w:color="auto"/>
                            <w:bottom w:val="none" w:sz="0" w:space="0" w:color="auto"/>
                            <w:right w:val="none" w:sz="0" w:space="0" w:color="auto"/>
                          </w:divBdr>
                          <w:divsChild>
                            <w:div w:id="1211264594">
                              <w:marLeft w:val="0"/>
                              <w:marRight w:val="0"/>
                              <w:marTop w:val="0"/>
                              <w:marBottom w:val="0"/>
                              <w:divBdr>
                                <w:top w:val="none" w:sz="0" w:space="0" w:color="auto"/>
                                <w:left w:val="none" w:sz="0" w:space="0" w:color="auto"/>
                                <w:bottom w:val="none" w:sz="0" w:space="0" w:color="auto"/>
                                <w:right w:val="none" w:sz="0" w:space="0" w:color="auto"/>
                              </w:divBdr>
                              <w:divsChild>
                                <w:div w:id="92555674">
                                  <w:marLeft w:val="0"/>
                                  <w:marRight w:val="0"/>
                                  <w:marTop w:val="0"/>
                                  <w:marBottom w:val="0"/>
                                  <w:divBdr>
                                    <w:top w:val="none" w:sz="0" w:space="0" w:color="auto"/>
                                    <w:left w:val="none" w:sz="0" w:space="0" w:color="auto"/>
                                    <w:bottom w:val="none" w:sz="0" w:space="0" w:color="auto"/>
                                    <w:right w:val="none" w:sz="0" w:space="0" w:color="auto"/>
                                  </w:divBdr>
                                  <w:divsChild>
                                    <w:div w:id="1610509727">
                                      <w:marLeft w:val="0"/>
                                      <w:marRight w:val="0"/>
                                      <w:marTop w:val="0"/>
                                      <w:marBottom w:val="0"/>
                                      <w:divBdr>
                                        <w:top w:val="none" w:sz="0" w:space="0" w:color="auto"/>
                                        <w:left w:val="none" w:sz="0" w:space="0" w:color="auto"/>
                                        <w:bottom w:val="none" w:sz="0" w:space="0" w:color="auto"/>
                                        <w:right w:val="none" w:sz="0" w:space="0" w:color="auto"/>
                                      </w:divBdr>
                                      <w:divsChild>
                                        <w:div w:id="1799303471">
                                          <w:marLeft w:val="0"/>
                                          <w:marRight w:val="0"/>
                                          <w:marTop w:val="0"/>
                                          <w:marBottom w:val="0"/>
                                          <w:divBdr>
                                            <w:top w:val="none" w:sz="0" w:space="0" w:color="auto"/>
                                            <w:left w:val="none" w:sz="0" w:space="0" w:color="auto"/>
                                            <w:bottom w:val="none" w:sz="0" w:space="0" w:color="auto"/>
                                            <w:right w:val="none" w:sz="0" w:space="0" w:color="auto"/>
                                          </w:divBdr>
                                          <w:divsChild>
                                            <w:div w:id="1555045631">
                                              <w:marLeft w:val="0"/>
                                              <w:marRight w:val="0"/>
                                              <w:marTop w:val="0"/>
                                              <w:marBottom w:val="495"/>
                                              <w:divBdr>
                                                <w:top w:val="none" w:sz="0" w:space="0" w:color="auto"/>
                                                <w:left w:val="none" w:sz="0" w:space="0" w:color="auto"/>
                                                <w:bottom w:val="none" w:sz="0" w:space="0" w:color="auto"/>
                                                <w:right w:val="none" w:sz="0" w:space="0" w:color="auto"/>
                                              </w:divBdr>
                                              <w:divsChild>
                                                <w:div w:id="1358851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254898192">
      <w:bodyDiv w:val="1"/>
      <w:marLeft w:val="0"/>
      <w:marRight w:val="0"/>
      <w:marTop w:val="0"/>
      <w:marBottom w:val="0"/>
      <w:divBdr>
        <w:top w:val="none" w:sz="0" w:space="0" w:color="auto"/>
        <w:left w:val="none" w:sz="0" w:space="0" w:color="auto"/>
        <w:bottom w:val="none" w:sz="0" w:space="0" w:color="auto"/>
        <w:right w:val="none" w:sz="0" w:space="0" w:color="auto"/>
      </w:divBdr>
    </w:div>
    <w:div w:id="1263802273">
      <w:bodyDiv w:val="1"/>
      <w:marLeft w:val="0"/>
      <w:marRight w:val="0"/>
      <w:marTop w:val="0"/>
      <w:marBottom w:val="0"/>
      <w:divBdr>
        <w:top w:val="none" w:sz="0" w:space="0" w:color="auto"/>
        <w:left w:val="none" w:sz="0" w:space="0" w:color="auto"/>
        <w:bottom w:val="none" w:sz="0" w:space="0" w:color="auto"/>
        <w:right w:val="none" w:sz="0" w:space="0" w:color="auto"/>
      </w:divBdr>
    </w:div>
    <w:div w:id="1291477716">
      <w:bodyDiv w:val="1"/>
      <w:marLeft w:val="0"/>
      <w:marRight w:val="0"/>
      <w:marTop w:val="0"/>
      <w:marBottom w:val="0"/>
      <w:divBdr>
        <w:top w:val="none" w:sz="0" w:space="0" w:color="auto"/>
        <w:left w:val="none" w:sz="0" w:space="0" w:color="auto"/>
        <w:bottom w:val="none" w:sz="0" w:space="0" w:color="auto"/>
        <w:right w:val="none" w:sz="0" w:space="0" w:color="auto"/>
      </w:divBdr>
    </w:div>
    <w:div w:id="1329754048">
      <w:bodyDiv w:val="1"/>
      <w:marLeft w:val="0"/>
      <w:marRight w:val="0"/>
      <w:marTop w:val="0"/>
      <w:marBottom w:val="0"/>
      <w:divBdr>
        <w:top w:val="none" w:sz="0" w:space="0" w:color="auto"/>
        <w:left w:val="none" w:sz="0" w:space="0" w:color="auto"/>
        <w:bottom w:val="none" w:sz="0" w:space="0" w:color="auto"/>
        <w:right w:val="none" w:sz="0" w:space="0" w:color="auto"/>
      </w:divBdr>
      <w:divsChild>
        <w:div w:id="697700772">
          <w:marLeft w:val="0"/>
          <w:marRight w:val="0"/>
          <w:marTop w:val="0"/>
          <w:marBottom w:val="0"/>
          <w:divBdr>
            <w:top w:val="none" w:sz="0" w:space="0" w:color="auto"/>
            <w:left w:val="none" w:sz="0" w:space="0" w:color="auto"/>
            <w:bottom w:val="none" w:sz="0" w:space="0" w:color="auto"/>
            <w:right w:val="none" w:sz="0" w:space="0" w:color="auto"/>
          </w:divBdr>
        </w:div>
      </w:divsChild>
    </w:div>
    <w:div w:id="1330447024">
      <w:bodyDiv w:val="1"/>
      <w:marLeft w:val="0"/>
      <w:marRight w:val="0"/>
      <w:marTop w:val="0"/>
      <w:marBottom w:val="0"/>
      <w:divBdr>
        <w:top w:val="none" w:sz="0" w:space="0" w:color="auto"/>
        <w:left w:val="none" w:sz="0" w:space="0" w:color="auto"/>
        <w:bottom w:val="none" w:sz="0" w:space="0" w:color="auto"/>
        <w:right w:val="none" w:sz="0" w:space="0" w:color="auto"/>
      </w:divBdr>
    </w:div>
    <w:div w:id="1357922872">
      <w:bodyDiv w:val="1"/>
      <w:marLeft w:val="0"/>
      <w:marRight w:val="0"/>
      <w:marTop w:val="0"/>
      <w:marBottom w:val="0"/>
      <w:divBdr>
        <w:top w:val="none" w:sz="0" w:space="0" w:color="auto"/>
        <w:left w:val="none" w:sz="0" w:space="0" w:color="auto"/>
        <w:bottom w:val="none" w:sz="0" w:space="0" w:color="auto"/>
        <w:right w:val="none" w:sz="0" w:space="0" w:color="auto"/>
      </w:divBdr>
    </w:div>
    <w:div w:id="1358576174">
      <w:bodyDiv w:val="1"/>
      <w:marLeft w:val="0"/>
      <w:marRight w:val="0"/>
      <w:marTop w:val="0"/>
      <w:marBottom w:val="0"/>
      <w:divBdr>
        <w:top w:val="none" w:sz="0" w:space="0" w:color="auto"/>
        <w:left w:val="none" w:sz="0" w:space="0" w:color="auto"/>
        <w:bottom w:val="none" w:sz="0" w:space="0" w:color="auto"/>
        <w:right w:val="none" w:sz="0" w:space="0" w:color="auto"/>
      </w:divBdr>
    </w:div>
    <w:div w:id="1362901146">
      <w:bodyDiv w:val="1"/>
      <w:marLeft w:val="0"/>
      <w:marRight w:val="0"/>
      <w:marTop w:val="0"/>
      <w:marBottom w:val="0"/>
      <w:divBdr>
        <w:top w:val="none" w:sz="0" w:space="0" w:color="auto"/>
        <w:left w:val="none" w:sz="0" w:space="0" w:color="auto"/>
        <w:bottom w:val="none" w:sz="0" w:space="0" w:color="auto"/>
        <w:right w:val="none" w:sz="0" w:space="0" w:color="auto"/>
      </w:divBdr>
      <w:divsChild>
        <w:div w:id="743989740">
          <w:marLeft w:val="0"/>
          <w:marRight w:val="0"/>
          <w:marTop w:val="0"/>
          <w:marBottom w:val="0"/>
          <w:divBdr>
            <w:top w:val="none" w:sz="0" w:space="0" w:color="auto"/>
            <w:left w:val="none" w:sz="0" w:space="0" w:color="auto"/>
            <w:bottom w:val="none" w:sz="0" w:space="0" w:color="auto"/>
            <w:right w:val="none" w:sz="0" w:space="0" w:color="auto"/>
          </w:divBdr>
        </w:div>
      </w:divsChild>
    </w:div>
    <w:div w:id="1366098462">
      <w:bodyDiv w:val="1"/>
      <w:marLeft w:val="0"/>
      <w:marRight w:val="0"/>
      <w:marTop w:val="0"/>
      <w:marBottom w:val="0"/>
      <w:divBdr>
        <w:top w:val="none" w:sz="0" w:space="0" w:color="auto"/>
        <w:left w:val="none" w:sz="0" w:space="0" w:color="auto"/>
        <w:bottom w:val="none" w:sz="0" w:space="0" w:color="auto"/>
        <w:right w:val="none" w:sz="0" w:space="0" w:color="auto"/>
      </w:divBdr>
    </w:div>
    <w:div w:id="1383674242">
      <w:bodyDiv w:val="1"/>
      <w:marLeft w:val="0"/>
      <w:marRight w:val="0"/>
      <w:marTop w:val="0"/>
      <w:marBottom w:val="0"/>
      <w:divBdr>
        <w:top w:val="none" w:sz="0" w:space="0" w:color="auto"/>
        <w:left w:val="none" w:sz="0" w:space="0" w:color="auto"/>
        <w:bottom w:val="none" w:sz="0" w:space="0" w:color="auto"/>
        <w:right w:val="none" w:sz="0" w:space="0" w:color="auto"/>
      </w:divBdr>
      <w:divsChild>
        <w:div w:id="1757896499">
          <w:marLeft w:val="562"/>
          <w:marRight w:val="0"/>
          <w:marTop w:val="86"/>
          <w:marBottom w:val="0"/>
          <w:divBdr>
            <w:top w:val="none" w:sz="0" w:space="0" w:color="auto"/>
            <w:left w:val="none" w:sz="0" w:space="0" w:color="auto"/>
            <w:bottom w:val="none" w:sz="0" w:space="0" w:color="auto"/>
            <w:right w:val="none" w:sz="0" w:space="0" w:color="auto"/>
          </w:divBdr>
        </w:div>
      </w:divsChild>
    </w:div>
    <w:div w:id="1402367218">
      <w:bodyDiv w:val="1"/>
      <w:marLeft w:val="0"/>
      <w:marRight w:val="0"/>
      <w:marTop w:val="0"/>
      <w:marBottom w:val="0"/>
      <w:divBdr>
        <w:top w:val="none" w:sz="0" w:space="0" w:color="auto"/>
        <w:left w:val="none" w:sz="0" w:space="0" w:color="auto"/>
        <w:bottom w:val="none" w:sz="0" w:space="0" w:color="auto"/>
        <w:right w:val="none" w:sz="0" w:space="0" w:color="auto"/>
      </w:divBdr>
      <w:divsChild>
        <w:div w:id="1437868563">
          <w:marLeft w:val="720"/>
          <w:marRight w:val="0"/>
          <w:marTop w:val="0"/>
          <w:marBottom w:val="0"/>
          <w:divBdr>
            <w:top w:val="none" w:sz="0" w:space="0" w:color="auto"/>
            <w:left w:val="none" w:sz="0" w:space="0" w:color="auto"/>
            <w:bottom w:val="none" w:sz="0" w:space="0" w:color="auto"/>
            <w:right w:val="none" w:sz="0" w:space="0" w:color="auto"/>
          </w:divBdr>
        </w:div>
      </w:divsChild>
    </w:div>
    <w:div w:id="1404644945">
      <w:bodyDiv w:val="1"/>
      <w:marLeft w:val="0"/>
      <w:marRight w:val="0"/>
      <w:marTop w:val="0"/>
      <w:marBottom w:val="0"/>
      <w:divBdr>
        <w:top w:val="none" w:sz="0" w:space="0" w:color="auto"/>
        <w:left w:val="none" w:sz="0" w:space="0" w:color="auto"/>
        <w:bottom w:val="none" w:sz="0" w:space="0" w:color="auto"/>
        <w:right w:val="none" w:sz="0" w:space="0" w:color="auto"/>
      </w:divBdr>
    </w:div>
    <w:div w:id="1416435663">
      <w:bodyDiv w:val="1"/>
      <w:marLeft w:val="0"/>
      <w:marRight w:val="0"/>
      <w:marTop w:val="0"/>
      <w:marBottom w:val="0"/>
      <w:divBdr>
        <w:top w:val="none" w:sz="0" w:space="0" w:color="auto"/>
        <w:left w:val="none" w:sz="0" w:space="0" w:color="auto"/>
        <w:bottom w:val="none" w:sz="0" w:space="0" w:color="auto"/>
        <w:right w:val="none" w:sz="0" w:space="0" w:color="auto"/>
      </w:divBdr>
      <w:divsChild>
        <w:div w:id="1090929024">
          <w:marLeft w:val="562"/>
          <w:marRight w:val="0"/>
          <w:marTop w:val="82"/>
          <w:marBottom w:val="0"/>
          <w:divBdr>
            <w:top w:val="none" w:sz="0" w:space="0" w:color="auto"/>
            <w:left w:val="none" w:sz="0" w:space="0" w:color="auto"/>
            <w:bottom w:val="none" w:sz="0" w:space="0" w:color="auto"/>
            <w:right w:val="none" w:sz="0" w:space="0" w:color="auto"/>
          </w:divBdr>
        </w:div>
        <w:div w:id="1981768793">
          <w:marLeft w:val="562"/>
          <w:marRight w:val="0"/>
          <w:marTop w:val="82"/>
          <w:marBottom w:val="0"/>
          <w:divBdr>
            <w:top w:val="none" w:sz="0" w:space="0" w:color="auto"/>
            <w:left w:val="none" w:sz="0" w:space="0" w:color="auto"/>
            <w:bottom w:val="none" w:sz="0" w:space="0" w:color="auto"/>
            <w:right w:val="none" w:sz="0" w:space="0" w:color="auto"/>
          </w:divBdr>
        </w:div>
      </w:divsChild>
    </w:div>
    <w:div w:id="1425690210">
      <w:bodyDiv w:val="1"/>
      <w:marLeft w:val="0"/>
      <w:marRight w:val="0"/>
      <w:marTop w:val="0"/>
      <w:marBottom w:val="0"/>
      <w:divBdr>
        <w:top w:val="none" w:sz="0" w:space="0" w:color="auto"/>
        <w:left w:val="none" w:sz="0" w:space="0" w:color="auto"/>
        <w:bottom w:val="none" w:sz="0" w:space="0" w:color="auto"/>
        <w:right w:val="none" w:sz="0" w:space="0" w:color="auto"/>
      </w:divBdr>
      <w:divsChild>
        <w:div w:id="1679425868">
          <w:marLeft w:val="720"/>
          <w:marRight w:val="0"/>
          <w:marTop w:val="0"/>
          <w:marBottom w:val="0"/>
          <w:divBdr>
            <w:top w:val="none" w:sz="0" w:space="0" w:color="auto"/>
            <w:left w:val="none" w:sz="0" w:space="0" w:color="auto"/>
            <w:bottom w:val="none" w:sz="0" w:space="0" w:color="auto"/>
            <w:right w:val="none" w:sz="0" w:space="0" w:color="auto"/>
          </w:divBdr>
        </w:div>
      </w:divsChild>
    </w:div>
    <w:div w:id="1426219842">
      <w:bodyDiv w:val="1"/>
      <w:marLeft w:val="0"/>
      <w:marRight w:val="0"/>
      <w:marTop w:val="0"/>
      <w:marBottom w:val="0"/>
      <w:divBdr>
        <w:top w:val="none" w:sz="0" w:space="0" w:color="auto"/>
        <w:left w:val="none" w:sz="0" w:space="0" w:color="auto"/>
        <w:bottom w:val="none" w:sz="0" w:space="0" w:color="auto"/>
        <w:right w:val="none" w:sz="0" w:space="0" w:color="auto"/>
      </w:divBdr>
    </w:div>
    <w:div w:id="1429082609">
      <w:bodyDiv w:val="1"/>
      <w:marLeft w:val="0"/>
      <w:marRight w:val="0"/>
      <w:marTop w:val="0"/>
      <w:marBottom w:val="0"/>
      <w:divBdr>
        <w:top w:val="none" w:sz="0" w:space="0" w:color="auto"/>
        <w:left w:val="none" w:sz="0" w:space="0" w:color="auto"/>
        <w:bottom w:val="none" w:sz="0" w:space="0" w:color="auto"/>
        <w:right w:val="none" w:sz="0" w:space="0" w:color="auto"/>
      </w:divBdr>
    </w:div>
    <w:div w:id="1429350476">
      <w:bodyDiv w:val="1"/>
      <w:marLeft w:val="0"/>
      <w:marRight w:val="0"/>
      <w:marTop w:val="0"/>
      <w:marBottom w:val="0"/>
      <w:divBdr>
        <w:top w:val="none" w:sz="0" w:space="0" w:color="auto"/>
        <w:left w:val="none" w:sz="0" w:space="0" w:color="auto"/>
        <w:bottom w:val="none" w:sz="0" w:space="0" w:color="auto"/>
        <w:right w:val="none" w:sz="0" w:space="0" w:color="auto"/>
      </w:divBdr>
    </w:div>
    <w:div w:id="1450975914">
      <w:bodyDiv w:val="1"/>
      <w:marLeft w:val="0"/>
      <w:marRight w:val="0"/>
      <w:marTop w:val="0"/>
      <w:marBottom w:val="0"/>
      <w:divBdr>
        <w:top w:val="none" w:sz="0" w:space="0" w:color="auto"/>
        <w:left w:val="none" w:sz="0" w:space="0" w:color="auto"/>
        <w:bottom w:val="none" w:sz="0" w:space="0" w:color="auto"/>
        <w:right w:val="none" w:sz="0" w:space="0" w:color="auto"/>
      </w:divBdr>
      <w:divsChild>
        <w:div w:id="759331337">
          <w:marLeft w:val="835"/>
          <w:marRight w:val="0"/>
          <w:marTop w:val="115"/>
          <w:marBottom w:val="0"/>
          <w:divBdr>
            <w:top w:val="none" w:sz="0" w:space="0" w:color="auto"/>
            <w:left w:val="none" w:sz="0" w:space="0" w:color="auto"/>
            <w:bottom w:val="none" w:sz="0" w:space="0" w:color="auto"/>
            <w:right w:val="none" w:sz="0" w:space="0" w:color="auto"/>
          </w:divBdr>
        </w:div>
      </w:divsChild>
    </w:div>
    <w:div w:id="1452239221">
      <w:bodyDiv w:val="1"/>
      <w:marLeft w:val="0"/>
      <w:marRight w:val="0"/>
      <w:marTop w:val="0"/>
      <w:marBottom w:val="0"/>
      <w:divBdr>
        <w:top w:val="none" w:sz="0" w:space="0" w:color="auto"/>
        <w:left w:val="none" w:sz="0" w:space="0" w:color="auto"/>
        <w:bottom w:val="none" w:sz="0" w:space="0" w:color="auto"/>
        <w:right w:val="none" w:sz="0" w:space="0" w:color="auto"/>
      </w:divBdr>
      <w:divsChild>
        <w:div w:id="146477784">
          <w:marLeft w:val="274"/>
          <w:marRight w:val="0"/>
          <w:marTop w:val="0"/>
          <w:marBottom w:val="0"/>
          <w:divBdr>
            <w:top w:val="none" w:sz="0" w:space="0" w:color="auto"/>
            <w:left w:val="none" w:sz="0" w:space="0" w:color="auto"/>
            <w:bottom w:val="none" w:sz="0" w:space="0" w:color="auto"/>
            <w:right w:val="none" w:sz="0" w:space="0" w:color="auto"/>
          </w:divBdr>
        </w:div>
        <w:div w:id="194664176">
          <w:marLeft w:val="994"/>
          <w:marRight w:val="0"/>
          <w:marTop w:val="0"/>
          <w:marBottom w:val="0"/>
          <w:divBdr>
            <w:top w:val="none" w:sz="0" w:space="0" w:color="auto"/>
            <w:left w:val="none" w:sz="0" w:space="0" w:color="auto"/>
            <w:bottom w:val="none" w:sz="0" w:space="0" w:color="auto"/>
            <w:right w:val="none" w:sz="0" w:space="0" w:color="auto"/>
          </w:divBdr>
        </w:div>
        <w:div w:id="297801191">
          <w:marLeft w:val="274"/>
          <w:marRight w:val="0"/>
          <w:marTop w:val="0"/>
          <w:marBottom w:val="0"/>
          <w:divBdr>
            <w:top w:val="none" w:sz="0" w:space="0" w:color="auto"/>
            <w:left w:val="none" w:sz="0" w:space="0" w:color="auto"/>
            <w:bottom w:val="none" w:sz="0" w:space="0" w:color="auto"/>
            <w:right w:val="none" w:sz="0" w:space="0" w:color="auto"/>
          </w:divBdr>
        </w:div>
        <w:div w:id="335769652">
          <w:marLeft w:val="994"/>
          <w:marRight w:val="0"/>
          <w:marTop w:val="0"/>
          <w:marBottom w:val="0"/>
          <w:divBdr>
            <w:top w:val="none" w:sz="0" w:space="0" w:color="auto"/>
            <w:left w:val="none" w:sz="0" w:space="0" w:color="auto"/>
            <w:bottom w:val="none" w:sz="0" w:space="0" w:color="auto"/>
            <w:right w:val="none" w:sz="0" w:space="0" w:color="auto"/>
          </w:divBdr>
        </w:div>
        <w:div w:id="393284031">
          <w:marLeft w:val="994"/>
          <w:marRight w:val="0"/>
          <w:marTop w:val="0"/>
          <w:marBottom w:val="0"/>
          <w:divBdr>
            <w:top w:val="none" w:sz="0" w:space="0" w:color="auto"/>
            <w:left w:val="none" w:sz="0" w:space="0" w:color="auto"/>
            <w:bottom w:val="none" w:sz="0" w:space="0" w:color="auto"/>
            <w:right w:val="none" w:sz="0" w:space="0" w:color="auto"/>
          </w:divBdr>
        </w:div>
        <w:div w:id="674654672">
          <w:marLeft w:val="994"/>
          <w:marRight w:val="0"/>
          <w:marTop w:val="0"/>
          <w:marBottom w:val="0"/>
          <w:divBdr>
            <w:top w:val="none" w:sz="0" w:space="0" w:color="auto"/>
            <w:left w:val="none" w:sz="0" w:space="0" w:color="auto"/>
            <w:bottom w:val="none" w:sz="0" w:space="0" w:color="auto"/>
            <w:right w:val="none" w:sz="0" w:space="0" w:color="auto"/>
          </w:divBdr>
        </w:div>
        <w:div w:id="700325080">
          <w:marLeft w:val="274"/>
          <w:marRight w:val="0"/>
          <w:marTop w:val="0"/>
          <w:marBottom w:val="0"/>
          <w:divBdr>
            <w:top w:val="none" w:sz="0" w:space="0" w:color="auto"/>
            <w:left w:val="none" w:sz="0" w:space="0" w:color="auto"/>
            <w:bottom w:val="none" w:sz="0" w:space="0" w:color="auto"/>
            <w:right w:val="none" w:sz="0" w:space="0" w:color="auto"/>
          </w:divBdr>
        </w:div>
        <w:div w:id="817261000">
          <w:marLeft w:val="274"/>
          <w:marRight w:val="0"/>
          <w:marTop w:val="0"/>
          <w:marBottom w:val="0"/>
          <w:divBdr>
            <w:top w:val="none" w:sz="0" w:space="0" w:color="auto"/>
            <w:left w:val="none" w:sz="0" w:space="0" w:color="auto"/>
            <w:bottom w:val="none" w:sz="0" w:space="0" w:color="auto"/>
            <w:right w:val="none" w:sz="0" w:space="0" w:color="auto"/>
          </w:divBdr>
        </w:div>
        <w:div w:id="875772374">
          <w:marLeft w:val="994"/>
          <w:marRight w:val="0"/>
          <w:marTop w:val="0"/>
          <w:marBottom w:val="0"/>
          <w:divBdr>
            <w:top w:val="none" w:sz="0" w:space="0" w:color="auto"/>
            <w:left w:val="none" w:sz="0" w:space="0" w:color="auto"/>
            <w:bottom w:val="none" w:sz="0" w:space="0" w:color="auto"/>
            <w:right w:val="none" w:sz="0" w:space="0" w:color="auto"/>
          </w:divBdr>
        </w:div>
        <w:div w:id="1052077879">
          <w:marLeft w:val="994"/>
          <w:marRight w:val="0"/>
          <w:marTop w:val="0"/>
          <w:marBottom w:val="0"/>
          <w:divBdr>
            <w:top w:val="none" w:sz="0" w:space="0" w:color="auto"/>
            <w:left w:val="none" w:sz="0" w:space="0" w:color="auto"/>
            <w:bottom w:val="none" w:sz="0" w:space="0" w:color="auto"/>
            <w:right w:val="none" w:sz="0" w:space="0" w:color="auto"/>
          </w:divBdr>
        </w:div>
        <w:div w:id="1067802915">
          <w:marLeft w:val="994"/>
          <w:marRight w:val="0"/>
          <w:marTop w:val="0"/>
          <w:marBottom w:val="0"/>
          <w:divBdr>
            <w:top w:val="none" w:sz="0" w:space="0" w:color="auto"/>
            <w:left w:val="none" w:sz="0" w:space="0" w:color="auto"/>
            <w:bottom w:val="none" w:sz="0" w:space="0" w:color="auto"/>
            <w:right w:val="none" w:sz="0" w:space="0" w:color="auto"/>
          </w:divBdr>
        </w:div>
      </w:divsChild>
    </w:div>
    <w:div w:id="1452631187">
      <w:bodyDiv w:val="1"/>
      <w:marLeft w:val="0"/>
      <w:marRight w:val="0"/>
      <w:marTop w:val="0"/>
      <w:marBottom w:val="0"/>
      <w:divBdr>
        <w:top w:val="none" w:sz="0" w:space="0" w:color="auto"/>
        <w:left w:val="none" w:sz="0" w:space="0" w:color="auto"/>
        <w:bottom w:val="none" w:sz="0" w:space="0" w:color="auto"/>
        <w:right w:val="none" w:sz="0" w:space="0" w:color="auto"/>
      </w:divBdr>
      <w:divsChild>
        <w:div w:id="1725565147">
          <w:marLeft w:val="0"/>
          <w:marRight w:val="0"/>
          <w:marTop w:val="0"/>
          <w:marBottom w:val="0"/>
          <w:divBdr>
            <w:top w:val="none" w:sz="0" w:space="0" w:color="auto"/>
            <w:left w:val="none" w:sz="0" w:space="0" w:color="auto"/>
            <w:bottom w:val="none" w:sz="0" w:space="0" w:color="auto"/>
            <w:right w:val="none" w:sz="0" w:space="0" w:color="auto"/>
          </w:divBdr>
          <w:divsChild>
            <w:div w:id="236063904">
              <w:marLeft w:val="0"/>
              <w:marRight w:val="0"/>
              <w:marTop w:val="0"/>
              <w:marBottom w:val="0"/>
              <w:divBdr>
                <w:top w:val="none" w:sz="0" w:space="0" w:color="auto"/>
                <w:left w:val="none" w:sz="0" w:space="0" w:color="auto"/>
                <w:bottom w:val="none" w:sz="0" w:space="0" w:color="auto"/>
                <w:right w:val="none" w:sz="0" w:space="0" w:color="auto"/>
              </w:divBdr>
              <w:divsChild>
                <w:div w:id="1785923321">
                  <w:marLeft w:val="0"/>
                  <w:marRight w:val="0"/>
                  <w:marTop w:val="0"/>
                  <w:marBottom w:val="0"/>
                  <w:divBdr>
                    <w:top w:val="none" w:sz="0" w:space="0" w:color="auto"/>
                    <w:left w:val="none" w:sz="0" w:space="0" w:color="auto"/>
                    <w:bottom w:val="none" w:sz="0" w:space="0" w:color="auto"/>
                    <w:right w:val="none" w:sz="0" w:space="0" w:color="auto"/>
                  </w:divBdr>
                  <w:divsChild>
                    <w:div w:id="747651132">
                      <w:marLeft w:val="0"/>
                      <w:marRight w:val="0"/>
                      <w:marTop w:val="0"/>
                      <w:marBottom w:val="0"/>
                      <w:divBdr>
                        <w:top w:val="none" w:sz="0" w:space="0" w:color="auto"/>
                        <w:left w:val="none" w:sz="0" w:space="0" w:color="auto"/>
                        <w:bottom w:val="none" w:sz="0" w:space="0" w:color="auto"/>
                        <w:right w:val="none" w:sz="0" w:space="0" w:color="auto"/>
                      </w:divBdr>
                      <w:divsChild>
                        <w:div w:id="610287301">
                          <w:marLeft w:val="0"/>
                          <w:marRight w:val="0"/>
                          <w:marTop w:val="0"/>
                          <w:marBottom w:val="0"/>
                          <w:divBdr>
                            <w:top w:val="none" w:sz="0" w:space="0" w:color="auto"/>
                            <w:left w:val="none" w:sz="0" w:space="0" w:color="auto"/>
                            <w:bottom w:val="none" w:sz="0" w:space="0" w:color="auto"/>
                            <w:right w:val="none" w:sz="0" w:space="0" w:color="auto"/>
                          </w:divBdr>
                          <w:divsChild>
                            <w:div w:id="1056705978">
                              <w:marLeft w:val="0"/>
                              <w:marRight w:val="0"/>
                              <w:marTop w:val="0"/>
                              <w:marBottom w:val="0"/>
                              <w:divBdr>
                                <w:top w:val="none" w:sz="0" w:space="0" w:color="auto"/>
                                <w:left w:val="none" w:sz="0" w:space="0" w:color="auto"/>
                                <w:bottom w:val="none" w:sz="0" w:space="0" w:color="auto"/>
                                <w:right w:val="none" w:sz="0" w:space="0" w:color="auto"/>
                              </w:divBdr>
                              <w:divsChild>
                                <w:div w:id="331374522">
                                  <w:marLeft w:val="0"/>
                                  <w:marRight w:val="0"/>
                                  <w:marTop w:val="0"/>
                                  <w:marBottom w:val="0"/>
                                  <w:divBdr>
                                    <w:top w:val="none" w:sz="0" w:space="0" w:color="auto"/>
                                    <w:left w:val="none" w:sz="0" w:space="0" w:color="auto"/>
                                    <w:bottom w:val="none" w:sz="0" w:space="0" w:color="auto"/>
                                    <w:right w:val="none" w:sz="0" w:space="0" w:color="auto"/>
                                  </w:divBdr>
                                  <w:divsChild>
                                    <w:div w:id="332613115">
                                      <w:marLeft w:val="0"/>
                                      <w:marRight w:val="60"/>
                                      <w:marTop w:val="0"/>
                                      <w:marBottom w:val="0"/>
                                      <w:divBdr>
                                        <w:top w:val="none" w:sz="0" w:space="0" w:color="auto"/>
                                        <w:left w:val="none" w:sz="0" w:space="0" w:color="auto"/>
                                        <w:bottom w:val="none" w:sz="0" w:space="0" w:color="auto"/>
                                        <w:right w:val="none" w:sz="0" w:space="0" w:color="auto"/>
                                      </w:divBdr>
                                      <w:divsChild>
                                        <w:div w:id="135491986">
                                          <w:marLeft w:val="0"/>
                                          <w:marRight w:val="0"/>
                                          <w:marTop w:val="0"/>
                                          <w:marBottom w:val="0"/>
                                          <w:divBdr>
                                            <w:top w:val="none" w:sz="0" w:space="0" w:color="auto"/>
                                            <w:left w:val="none" w:sz="0" w:space="0" w:color="auto"/>
                                            <w:bottom w:val="none" w:sz="0" w:space="0" w:color="auto"/>
                                            <w:right w:val="none" w:sz="0" w:space="0" w:color="auto"/>
                                          </w:divBdr>
                                        </w:div>
                                        <w:div w:id="539052620">
                                          <w:marLeft w:val="0"/>
                                          <w:marRight w:val="0"/>
                                          <w:marTop w:val="0"/>
                                          <w:marBottom w:val="0"/>
                                          <w:divBdr>
                                            <w:top w:val="none" w:sz="0" w:space="0" w:color="auto"/>
                                            <w:left w:val="none" w:sz="0" w:space="0" w:color="auto"/>
                                            <w:bottom w:val="none" w:sz="0" w:space="0" w:color="auto"/>
                                            <w:right w:val="none" w:sz="0" w:space="0" w:color="auto"/>
                                          </w:divBdr>
                                        </w:div>
                                        <w:div w:id="760687432">
                                          <w:marLeft w:val="0"/>
                                          <w:marRight w:val="0"/>
                                          <w:marTop w:val="180"/>
                                          <w:marBottom w:val="0"/>
                                          <w:divBdr>
                                            <w:top w:val="none" w:sz="0" w:space="0" w:color="auto"/>
                                            <w:left w:val="none" w:sz="0" w:space="0" w:color="auto"/>
                                            <w:bottom w:val="none" w:sz="0" w:space="0" w:color="auto"/>
                                            <w:right w:val="none" w:sz="0" w:space="0" w:color="auto"/>
                                          </w:divBdr>
                                        </w:div>
                                        <w:div w:id="1332373989">
                                          <w:marLeft w:val="0"/>
                                          <w:marRight w:val="0"/>
                                          <w:marTop w:val="0"/>
                                          <w:marBottom w:val="0"/>
                                          <w:divBdr>
                                            <w:top w:val="single" w:sz="6" w:space="12" w:color="999999"/>
                                            <w:left w:val="single" w:sz="6" w:space="12" w:color="999999"/>
                                            <w:bottom w:val="single" w:sz="6" w:space="12" w:color="999999"/>
                                            <w:right w:val="single" w:sz="6" w:space="12" w:color="999999"/>
                                          </w:divBdr>
                                          <w:divsChild>
                                            <w:div w:id="1597134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5458519">
                                      <w:marLeft w:val="0"/>
                                      <w:marRight w:val="0"/>
                                      <w:marTop w:val="240"/>
                                      <w:marBottom w:val="0"/>
                                      <w:divBdr>
                                        <w:top w:val="none" w:sz="0" w:space="0" w:color="auto"/>
                                        <w:left w:val="none" w:sz="0" w:space="0" w:color="auto"/>
                                        <w:bottom w:val="none" w:sz="0" w:space="0" w:color="auto"/>
                                        <w:right w:val="none" w:sz="0" w:space="0" w:color="auto"/>
                                      </w:divBdr>
                                    </w:div>
                                  </w:divsChild>
                                </w:div>
                                <w:div w:id="1709331226">
                                  <w:marLeft w:val="0"/>
                                  <w:marRight w:val="0"/>
                                  <w:marTop w:val="0"/>
                                  <w:marBottom w:val="0"/>
                                  <w:divBdr>
                                    <w:top w:val="none" w:sz="0" w:space="0" w:color="auto"/>
                                    <w:left w:val="none" w:sz="0" w:space="0" w:color="auto"/>
                                    <w:bottom w:val="none" w:sz="0" w:space="0" w:color="auto"/>
                                    <w:right w:val="none" w:sz="0" w:space="0" w:color="auto"/>
                                  </w:divBdr>
                                  <w:divsChild>
                                    <w:div w:id="2106336731">
                                      <w:marLeft w:val="60"/>
                                      <w:marRight w:val="0"/>
                                      <w:marTop w:val="0"/>
                                      <w:marBottom w:val="0"/>
                                      <w:divBdr>
                                        <w:top w:val="none" w:sz="0" w:space="0" w:color="auto"/>
                                        <w:left w:val="none" w:sz="0" w:space="0" w:color="auto"/>
                                        <w:bottom w:val="none" w:sz="0" w:space="0" w:color="auto"/>
                                        <w:right w:val="none" w:sz="0" w:space="0" w:color="auto"/>
                                      </w:divBdr>
                                      <w:divsChild>
                                        <w:div w:id="2063169374">
                                          <w:marLeft w:val="0"/>
                                          <w:marRight w:val="0"/>
                                          <w:marTop w:val="0"/>
                                          <w:marBottom w:val="0"/>
                                          <w:divBdr>
                                            <w:top w:val="none" w:sz="0" w:space="0" w:color="auto"/>
                                            <w:left w:val="none" w:sz="0" w:space="0" w:color="auto"/>
                                            <w:bottom w:val="none" w:sz="0" w:space="0" w:color="auto"/>
                                            <w:right w:val="none" w:sz="0" w:space="0" w:color="auto"/>
                                          </w:divBdr>
                                          <w:divsChild>
                                            <w:div w:id="1876042320">
                                              <w:marLeft w:val="0"/>
                                              <w:marRight w:val="0"/>
                                              <w:marTop w:val="0"/>
                                              <w:marBottom w:val="120"/>
                                              <w:divBdr>
                                                <w:top w:val="single" w:sz="6" w:space="0" w:color="F5F5F5"/>
                                                <w:left w:val="single" w:sz="6" w:space="0" w:color="F5F5F5"/>
                                                <w:bottom w:val="single" w:sz="6" w:space="0" w:color="F5F5F5"/>
                                                <w:right w:val="single" w:sz="6" w:space="0" w:color="F5F5F5"/>
                                              </w:divBdr>
                                              <w:divsChild>
                                                <w:div w:id="1425224500">
                                                  <w:marLeft w:val="0"/>
                                                  <w:marRight w:val="0"/>
                                                  <w:marTop w:val="0"/>
                                                  <w:marBottom w:val="0"/>
                                                  <w:divBdr>
                                                    <w:top w:val="none" w:sz="0" w:space="0" w:color="auto"/>
                                                    <w:left w:val="none" w:sz="0" w:space="0" w:color="auto"/>
                                                    <w:bottom w:val="none" w:sz="0" w:space="0" w:color="auto"/>
                                                    <w:right w:val="none" w:sz="0" w:space="0" w:color="auto"/>
                                                  </w:divBdr>
                                                  <w:divsChild>
                                                    <w:div w:id="290592595">
                                                      <w:marLeft w:val="0"/>
                                                      <w:marRight w:val="0"/>
                                                      <w:marTop w:val="0"/>
                                                      <w:marBottom w:val="0"/>
                                                      <w:divBdr>
                                                        <w:top w:val="none" w:sz="0" w:space="0" w:color="auto"/>
                                                        <w:left w:val="none" w:sz="0" w:space="0" w:color="auto"/>
                                                        <w:bottom w:val="none" w:sz="0" w:space="0" w:color="auto"/>
                                                        <w:right w:val="none" w:sz="0" w:space="0" w:color="auto"/>
                                                      </w:divBdr>
                                                      <w:divsChild>
                                                        <w:div w:id="180363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460804583">
      <w:bodyDiv w:val="1"/>
      <w:marLeft w:val="0"/>
      <w:marRight w:val="0"/>
      <w:marTop w:val="0"/>
      <w:marBottom w:val="0"/>
      <w:divBdr>
        <w:top w:val="none" w:sz="0" w:space="0" w:color="auto"/>
        <w:left w:val="none" w:sz="0" w:space="0" w:color="auto"/>
        <w:bottom w:val="none" w:sz="0" w:space="0" w:color="auto"/>
        <w:right w:val="none" w:sz="0" w:space="0" w:color="auto"/>
      </w:divBdr>
    </w:div>
    <w:div w:id="1469007648">
      <w:bodyDiv w:val="1"/>
      <w:marLeft w:val="0"/>
      <w:marRight w:val="0"/>
      <w:marTop w:val="0"/>
      <w:marBottom w:val="0"/>
      <w:divBdr>
        <w:top w:val="none" w:sz="0" w:space="0" w:color="auto"/>
        <w:left w:val="none" w:sz="0" w:space="0" w:color="auto"/>
        <w:bottom w:val="none" w:sz="0" w:space="0" w:color="auto"/>
        <w:right w:val="none" w:sz="0" w:space="0" w:color="auto"/>
      </w:divBdr>
      <w:divsChild>
        <w:div w:id="742064550">
          <w:marLeft w:val="562"/>
          <w:marRight w:val="0"/>
          <w:marTop w:val="96"/>
          <w:marBottom w:val="0"/>
          <w:divBdr>
            <w:top w:val="none" w:sz="0" w:space="0" w:color="auto"/>
            <w:left w:val="none" w:sz="0" w:space="0" w:color="auto"/>
            <w:bottom w:val="none" w:sz="0" w:space="0" w:color="auto"/>
            <w:right w:val="none" w:sz="0" w:space="0" w:color="auto"/>
          </w:divBdr>
        </w:div>
      </w:divsChild>
    </w:div>
    <w:div w:id="1480684868">
      <w:bodyDiv w:val="1"/>
      <w:marLeft w:val="0"/>
      <w:marRight w:val="0"/>
      <w:marTop w:val="0"/>
      <w:marBottom w:val="0"/>
      <w:divBdr>
        <w:top w:val="none" w:sz="0" w:space="0" w:color="auto"/>
        <w:left w:val="none" w:sz="0" w:space="0" w:color="auto"/>
        <w:bottom w:val="none" w:sz="0" w:space="0" w:color="auto"/>
        <w:right w:val="none" w:sz="0" w:space="0" w:color="auto"/>
      </w:divBdr>
    </w:div>
    <w:div w:id="1504709635">
      <w:bodyDiv w:val="1"/>
      <w:marLeft w:val="0"/>
      <w:marRight w:val="0"/>
      <w:marTop w:val="0"/>
      <w:marBottom w:val="0"/>
      <w:divBdr>
        <w:top w:val="none" w:sz="0" w:space="0" w:color="auto"/>
        <w:left w:val="none" w:sz="0" w:space="0" w:color="auto"/>
        <w:bottom w:val="none" w:sz="0" w:space="0" w:color="auto"/>
        <w:right w:val="none" w:sz="0" w:space="0" w:color="auto"/>
      </w:divBdr>
      <w:divsChild>
        <w:div w:id="843208148">
          <w:marLeft w:val="0"/>
          <w:marRight w:val="0"/>
          <w:marTop w:val="0"/>
          <w:marBottom w:val="0"/>
          <w:divBdr>
            <w:top w:val="none" w:sz="0" w:space="0" w:color="auto"/>
            <w:left w:val="none" w:sz="0" w:space="0" w:color="auto"/>
            <w:bottom w:val="none" w:sz="0" w:space="0" w:color="auto"/>
            <w:right w:val="none" w:sz="0" w:space="0" w:color="auto"/>
          </w:divBdr>
        </w:div>
      </w:divsChild>
    </w:div>
    <w:div w:id="1505196648">
      <w:bodyDiv w:val="1"/>
      <w:marLeft w:val="0"/>
      <w:marRight w:val="0"/>
      <w:marTop w:val="0"/>
      <w:marBottom w:val="0"/>
      <w:divBdr>
        <w:top w:val="none" w:sz="0" w:space="0" w:color="auto"/>
        <w:left w:val="none" w:sz="0" w:space="0" w:color="auto"/>
        <w:bottom w:val="none" w:sz="0" w:space="0" w:color="auto"/>
        <w:right w:val="none" w:sz="0" w:space="0" w:color="auto"/>
      </w:divBdr>
      <w:divsChild>
        <w:div w:id="1697194312">
          <w:marLeft w:val="0"/>
          <w:marRight w:val="0"/>
          <w:marTop w:val="0"/>
          <w:marBottom w:val="0"/>
          <w:divBdr>
            <w:top w:val="none" w:sz="0" w:space="0" w:color="auto"/>
            <w:left w:val="none" w:sz="0" w:space="0" w:color="auto"/>
            <w:bottom w:val="none" w:sz="0" w:space="0" w:color="auto"/>
            <w:right w:val="none" w:sz="0" w:space="0" w:color="auto"/>
          </w:divBdr>
        </w:div>
      </w:divsChild>
    </w:div>
    <w:div w:id="1509371126">
      <w:bodyDiv w:val="1"/>
      <w:marLeft w:val="0"/>
      <w:marRight w:val="0"/>
      <w:marTop w:val="0"/>
      <w:marBottom w:val="0"/>
      <w:divBdr>
        <w:top w:val="none" w:sz="0" w:space="0" w:color="auto"/>
        <w:left w:val="none" w:sz="0" w:space="0" w:color="auto"/>
        <w:bottom w:val="none" w:sz="0" w:space="0" w:color="auto"/>
        <w:right w:val="none" w:sz="0" w:space="0" w:color="auto"/>
      </w:divBdr>
      <w:divsChild>
        <w:div w:id="1174610618">
          <w:marLeft w:val="562"/>
          <w:marRight w:val="0"/>
          <w:marTop w:val="106"/>
          <w:marBottom w:val="0"/>
          <w:divBdr>
            <w:top w:val="none" w:sz="0" w:space="0" w:color="auto"/>
            <w:left w:val="none" w:sz="0" w:space="0" w:color="auto"/>
            <w:bottom w:val="none" w:sz="0" w:space="0" w:color="auto"/>
            <w:right w:val="none" w:sz="0" w:space="0" w:color="auto"/>
          </w:divBdr>
        </w:div>
      </w:divsChild>
    </w:div>
    <w:div w:id="1521360731">
      <w:bodyDiv w:val="1"/>
      <w:marLeft w:val="0"/>
      <w:marRight w:val="0"/>
      <w:marTop w:val="0"/>
      <w:marBottom w:val="0"/>
      <w:divBdr>
        <w:top w:val="none" w:sz="0" w:space="0" w:color="auto"/>
        <w:left w:val="none" w:sz="0" w:space="0" w:color="auto"/>
        <w:bottom w:val="none" w:sz="0" w:space="0" w:color="auto"/>
        <w:right w:val="none" w:sz="0" w:space="0" w:color="auto"/>
      </w:divBdr>
      <w:divsChild>
        <w:div w:id="1892030998">
          <w:marLeft w:val="0"/>
          <w:marRight w:val="0"/>
          <w:marTop w:val="0"/>
          <w:marBottom w:val="0"/>
          <w:divBdr>
            <w:top w:val="none" w:sz="0" w:space="0" w:color="auto"/>
            <w:left w:val="none" w:sz="0" w:space="0" w:color="auto"/>
            <w:bottom w:val="none" w:sz="0" w:space="0" w:color="auto"/>
            <w:right w:val="none" w:sz="0" w:space="0" w:color="auto"/>
          </w:divBdr>
          <w:divsChild>
            <w:div w:id="652871800">
              <w:marLeft w:val="0"/>
              <w:marRight w:val="0"/>
              <w:marTop w:val="0"/>
              <w:marBottom w:val="0"/>
              <w:divBdr>
                <w:top w:val="none" w:sz="0" w:space="0" w:color="auto"/>
                <w:left w:val="none" w:sz="0" w:space="0" w:color="auto"/>
                <w:bottom w:val="none" w:sz="0" w:space="0" w:color="auto"/>
                <w:right w:val="none" w:sz="0" w:space="0" w:color="auto"/>
              </w:divBdr>
              <w:divsChild>
                <w:div w:id="254676557">
                  <w:marLeft w:val="0"/>
                  <w:marRight w:val="0"/>
                  <w:marTop w:val="0"/>
                  <w:marBottom w:val="0"/>
                  <w:divBdr>
                    <w:top w:val="none" w:sz="0" w:space="0" w:color="auto"/>
                    <w:left w:val="none" w:sz="0" w:space="0" w:color="auto"/>
                    <w:bottom w:val="none" w:sz="0" w:space="0" w:color="auto"/>
                    <w:right w:val="none" w:sz="0" w:space="0" w:color="auto"/>
                  </w:divBdr>
                  <w:divsChild>
                    <w:div w:id="1833108444">
                      <w:marLeft w:val="0"/>
                      <w:marRight w:val="0"/>
                      <w:marTop w:val="0"/>
                      <w:marBottom w:val="0"/>
                      <w:divBdr>
                        <w:top w:val="none" w:sz="0" w:space="0" w:color="auto"/>
                        <w:left w:val="none" w:sz="0" w:space="0" w:color="auto"/>
                        <w:bottom w:val="none" w:sz="0" w:space="0" w:color="auto"/>
                        <w:right w:val="none" w:sz="0" w:space="0" w:color="auto"/>
                      </w:divBdr>
                      <w:divsChild>
                        <w:div w:id="941953702">
                          <w:marLeft w:val="0"/>
                          <w:marRight w:val="0"/>
                          <w:marTop w:val="0"/>
                          <w:marBottom w:val="0"/>
                          <w:divBdr>
                            <w:top w:val="none" w:sz="0" w:space="0" w:color="auto"/>
                            <w:left w:val="none" w:sz="0" w:space="0" w:color="auto"/>
                            <w:bottom w:val="none" w:sz="0" w:space="0" w:color="auto"/>
                            <w:right w:val="none" w:sz="0" w:space="0" w:color="auto"/>
                          </w:divBdr>
                          <w:divsChild>
                            <w:div w:id="1762332081">
                              <w:marLeft w:val="0"/>
                              <w:marRight w:val="0"/>
                              <w:marTop w:val="0"/>
                              <w:marBottom w:val="0"/>
                              <w:divBdr>
                                <w:top w:val="none" w:sz="0" w:space="0" w:color="auto"/>
                                <w:left w:val="none" w:sz="0" w:space="0" w:color="auto"/>
                                <w:bottom w:val="none" w:sz="0" w:space="0" w:color="auto"/>
                                <w:right w:val="none" w:sz="0" w:space="0" w:color="auto"/>
                              </w:divBdr>
                              <w:divsChild>
                                <w:div w:id="122189415">
                                  <w:marLeft w:val="0"/>
                                  <w:marRight w:val="0"/>
                                  <w:marTop w:val="0"/>
                                  <w:marBottom w:val="0"/>
                                  <w:divBdr>
                                    <w:top w:val="none" w:sz="0" w:space="0" w:color="auto"/>
                                    <w:left w:val="none" w:sz="0" w:space="0" w:color="auto"/>
                                    <w:bottom w:val="none" w:sz="0" w:space="0" w:color="auto"/>
                                    <w:right w:val="none" w:sz="0" w:space="0" w:color="auto"/>
                                  </w:divBdr>
                                  <w:divsChild>
                                    <w:div w:id="698355116">
                                      <w:marLeft w:val="0"/>
                                      <w:marRight w:val="0"/>
                                      <w:marTop w:val="0"/>
                                      <w:marBottom w:val="0"/>
                                      <w:divBdr>
                                        <w:top w:val="none" w:sz="0" w:space="0" w:color="auto"/>
                                        <w:left w:val="none" w:sz="0" w:space="0" w:color="auto"/>
                                        <w:bottom w:val="none" w:sz="0" w:space="0" w:color="auto"/>
                                        <w:right w:val="none" w:sz="0" w:space="0" w:color="auto"/>
                                      </w:divBdr>
                                      <w:divsChild>
                                        <w:div w:id="330648342">
                                          <w:marLeft w:val="0"/>
                                          <w:marRight w:val="0"/>
                                          <w:marTop w:val="0"/>
                                          <w:marBottom w:val="0"/>
                                          <w:divBdr>
                                            <w:top w:val="none" w:sz="0" w:space="0" w:color="auto"/>
                                            <w:left w:val="none" w:sz="0" w:space="0" w:color="auto"/>
                                            <w:bottom w:val="none" w:sz="0" w:space="0" w:color="auto"/>
                                            <w:right w:val="none" w:sz="0" w:space="0" w:color="auto"/>
                                          </w:divBdr>
                                          <w:divsChild>
                                            <w:div w:id="1862933019">
                                              <w:marLeft w:val="0"/>
                                              <w:marRight w:val="0"/>
                                              <w:marTop w:val="0"/>
                                              <w:marBottom w:val="0"/>
                                              <w:divBdr>
                                                <w:top w:val="none" w:sz="0" w:space="0" w:color="auto"/>
                                                <w:left w:val="none" w:sz="0" w:space="0" w:color="auto"/>
                                                <w:bottom w:val="none" w:sz="0" w:space="0" w:color="auto"/>
                                                <w:right w:val="none" w:sz="0" w:space="0" w:color="auto"/>
                                              </w:divBdr>
                                              <w:divsChild>
                                                <w:div w:id="69281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525171528">
      <w:bodyDiv w:val="1"/>
      <w:marLeft w:val="0"/>
      <w:marRight w:val="0"/>
      <w:marTop w:val="0"/>
      <w:marBottom w:val="0"/>
      <w:divBdr>
        <w:top w:val="none" w:sz="0" w:space="0" w:color="auto"/>
        <w:left w:val="none" w:sz="0" w:space="0" w:color="auto"/>
        <w:bottom w:val="none" w:sz="0" w:space="0" w:color="auto"/>
        <w:right w:val="none" w:sz="0" w:space="0" w:color="auto"/>
      </w:divBdr>
    </w:div>
    <w:div w:id="1525749953">
      <w:bodyDiv w:val="1"/>
      <w:marLeft w:val="0"/>
      <w:marRight w:val="0"/>
      <w:marTop w:val="0"/>
      <w:marBottom w:val="0"/>
      <w:divBdr>
        <w:top w:val="none" w:sz="0" w:space="0" w:color="auto"/>
        <w:left w:val="none" w:sz="0" w:space="0" w:color="auto"/>
        <w:bottom w:val="none" w:sz="0" w:space="0" w:color="auto"/>
        <w:right w:val="none" w:sz="0" w:space="0" w:color="auto"/>
      </w:divBdr>
    </w:div>
    <w:div w:id="1527937871">
      <w:bodyDiv w:val="1"/>
      <w:marLeft w:val="0"/>
      <w:marRight w:val="0"/>
      <w:marTop w:val="0"/>
      <w:marBottom w:val="0"/>
      <w:divBdr>
        <w:top w:val="none" w:sz="0" w:space="0" w:color="auto"/>
        <w:left w:val="none" w:sz="0" w:space="0" w:color="auto"/>
        <w:bottom w:val="none" w:sz="0" w:space="0" w:color="auto"/>
        <w:right w:val="none" w:sz="0" w:space="0" w:color="auto"/>
      </w:divBdr>
      <w:divsChild>
        <w:div w:id="587931986">
          <w:marLeft w:val="0"/>
          <w:marRight w:val="0"/>
          <w:marTop w:val="0"/>
          <w:marBottom w:val="0"/>
          <w:divBdr>
            <w:top w:val="none" w:sz="0" w:space="0" w:color="auto"/>
            <w:left w:val="none" w:sz="0" w:space="0" w:color="auto"/>
            <w:bottom w:val="none" w:sz="0" w:space="0" w:color="auto"/>
            <w:right w:val="none" w:sz="0" w:space="0" w:color="auto"/>
          </w:divBdr>
        </w:div>
      </w:divsChild>
    </w:div>
    <w:div w:id="1534804491">
      <w:bodyDiv w:val="1"/>
      <w:marLeft w:val="0"/>
      <w:marRight w:val="0"/>
      <w:marTop w:val="0"/>
      <w:marBottom w:val="0"/>
      <w:divBdr>
        <w:top w:val="none" w:sz="0" w:space="0" w:color="auto"/>
        <w:left w:val="none" w:sz="0" w:space="0" w:color="auto"/>
        <w:bottom w:val="none" w:sz="0" w:space="0" w:color="auto"/>
        <w:right w:val="none" w:sz="0" w:space="0" w:color="auto"/>
      </w:divBdr>
      <w:divsChild>
        <w:div w:id="1551305451">
          <w:marLeft w:val="720"/>
          <w:marRight w:val="0"/>
          <w:marTop w:val="0"/>
          <w:marBottom w:val="0"/>
          <w:divBdr>
            <w:top w:val="none" w:sz="0" w:space="0" w:color="auto"/>
            <w:left w:val="none" w:sz="0" w:space="0" w:color="auto"/>
            <w:bottom w:val="none" w:sz="0" w:space="0" w:color="auto"/>
            <w:right w:val="none" w:sz="0" w:space="0" w:color="auto"/>
          </w:divBdr>
        </w:div>
      </w:divsChild>
    </w:div>
    <w:div w:id="1572933834">
      <w:bodyDiv w:val="1"/>
      <w:marLeft w:val="0"/>
      <w:marRight w:val="0"/>
      <w:marTop w:val="0"/>
      <w:marBottom w:val="0"/>
      <w:divBdr>
        <w:top w:val="none" w:sz="0" w:space="0" w:color="auto"/>
        <w:left w:val="none" w:sz="0" w:space="0" w:color="auto"/>
        <w:bottom w:val="none" w:sz="0" w:space="0" w:color="auto"/>
        <w:right w:val="none" w:sz="0" w:space="0" w:color="auto"/>
      </w:divBdr>
    </w:div>
    <w:div w:id="1596550243">
      <w:bodyDiv w:val="1"/>
      <w:marLeft w:val="0"/>
      <w:marRight w:val="0"/>
      <w:marTop w:val="0"/>
      <w:marBottom w:val="0"/>
      <w:divBdr>
        <w:top w:val="none" w:sz="0" w:space="0" w:color="auto"/>
        <w:left w:val="none" w:sz="0" w:space="0" w:color="auto"/>
        <w:bottom w:val="none" w:sz="0" w:space="0" w:color="auto"/>
        <w:right w:val="none" w:sz="0" w:space="0" w:color="auto"/>
      </w:divBdr>
      <w:divsChild>
        <w:div w:id="2012751637">
          <w:marLeft w:val="0"/>
          <w:marRight w:val="0"/>
          <w:marTop w:val="0"/>
          <w:marBottom w:val="0"/>
          <w:divBdr>
            <w:top w:val="none" w:sz="0" w:space="0" w:color="auto"/>
            <w:left w:val="none" w:sz="0" w:space="0" w:color="auto"/>
            <w:bottom w:val="none" w:sz="0" w:space="0" w:color="auto"/>
            <w:right w:val="none" w:sz="0" w:space="0" w:color="auto"/>
          </w:divBdr>
          <w:divsChild>
            <w:div w:id="1565985282">
              <w:marLeft w:val="0"/>
              <w:marRight w:val="0"/>
              <w:marTop w:val="0"/>
              <w:marBottom w:val="0"/>
              <w:divBdr>
                <w:top w:val="none" w:sz="0" w:space="0" w:color="auto"/>
                <w:left w:val="none" w:sz="0" w:space="0" w:color="auto"/>
                <w:bottom w:val="none" w:sz="0" w:space="0" w:color="auto"/>
                <w:right w:val="none" w:sz="0" w:space="0" w:color="auto"/>
              </w:divBdr>
              <w:divsChild>
                <w:div w:id="1865171408">
                  <w:marLeft w:val="0"/>
                  <w:marRight w:val="0"/>
                  <w:marTop w:val="0"/>
                  <w:marBottom w:val="0"/>
                  <w:divBdr>
                    <w:top w:val="none" w:sz="0" w:space="0" w:color="auto"/>
                    <w:left w:val="none" w:sz="0" w:space="0" w:color="auto"/>
                    <w:bottom w:val="none" w:sz="0" w:space="0" w:color="auto"/>
                    <w:right w:val="none" w:sz="0" w:space="0" w:color="auto"/>
                  </w:divBdr>
                  <w:divsChild>
                    <w:div w:id="1113595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1067768">
      <w:bodyDiv w:val="1"/>
      <w:marLeft w:val="0"/>
      <w:marRight w:val="0"/>
      <w:marTop w:val="0"/>
      <w:marBottom w:val="0"/>
      <w:divBdr>
        <w:top w:val="none" w:sz="0" w:space="0" w:color="auto"/>
        <w:left w:val="none" w:sz="0" w:space="0" w:color="auto"/>
        <w:bottom w:val="none" w:sz="0" w:space="0" w:color="auto"/>
        <w:right w:val="none" w:sz="0" w:space="0" w:color="auto"/>
      </w:divBdr>
      <w:divsChild>
        <w:div w:id="962926666">
          <w:marLeft w:val="562"/>
          <w:marRight w:val="0"/>
          <w:marTop w:val="115"/>
          <w:marBottom w:val="0"/>
          <w:divBdr>
            <w:top w:val="none" w:sz="0" w:space="0" w:color="auto"/>
            <w:left w:val="none" w:sz="0" w:space="0" w:color="auto"/>
            <w:bottom w:val="none" w:sz="0" w:space="0" w:color="auto"/>
            <w:right w:val="none" w:sz="0" w:space="0" w:color="auto"/>
          </w:divBdr>
        </w:div>
      </w:divsChild>
    </w:div>
    <w:div w:id="1601333951">
      <w:bodyDiv w:val="1"/>
      <w:marLeft w:val="0"/>
      <w:marRight w:val="0"/>
      <w:marTop w:val="0"/>
      <w:marBottom w:val="0"/>
      <w:divBdr>
        <w:top w:val="none" w:sz="0" w:space="0" w:color="auto"/>
        <w:left w:val="none" w:sz="0" w:space="0" w:color="auto"/>
        <w:bottom w:val="none" w:sz="0" w:space="0" w:color="auto"/>
        <w:right w:val="none" w:sz="0" w:space="0" w:color="auto"/>
      </w:divBdr>
      <w:divsChild>
        <w:div w:id="1609006268">
          <w:marLeft w:val="0"/>
          <w:marRight w:val="0"/>
          <w:marTop w:val="0"/>
          <w:marBottom w:val="0"/>
          <w:divBdr>
            <w:top w:val="none" w:sz="0" w:space="0" w:color="auto"/>
            <w:left w:val="none" w:sz="0" w:space="0" w:color="auto"/>
            <w:bottom w:val="none" w:sz="0" w:space="0" w:color="auto"/>
            <w:right w:val="none" w:sz="0" w:space="0" w:color="auto"/>
          </w:divBdr>
          <w:divsChild>
            <w:div w:id="305012851">
              <w:marLeft w:val="0"/>
              <w:marRight w:val="0"/>
              <w:marTop w:val="0"/>
              <w:marBottom w:val="0"/>
              <w:divBdr>
                <w:top w:val="none" w:sz="0" w:space="0" w:color="auto"/>
                <w:left w:val="none" w:sz="0" w:space="0" w:color="auto"/>
                <w:bottom w:val="none" w:sz="0" w:space="0" w:color="auto"/>
                <w:right w:val="none" w:sz="0" w:space="0" w:color="auto"/>
              </w:divBdr>
              <w:divsChild>
                <w:div w:id="2063602606">
                  <w:marLeft w:val="0"/>
                  <w:marRight w:val="0"/>
                  <w:marTop w:val="0"/>
                  <w:marBottom w:val="0"/>
                  <w:divBdr>
                    <w:top w:val="none" w:sz="0" w:space="0" w:color="auto"/>
                    <w:left w:val="none" w:sz="0" w:space="0" w:color="auto"/>
                    <w:bottom w:val="none" w:sz="0" w:space="0" w:color="auto"/>
                    <w:right w:val="none" w:sz="0" w:space="0" w:color="auto"/>
                  </w:divBdr>
                  <w:divsChild>
                    <w:div w:id="66107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3973351">
      <w:bodyDiv w:val="1"/>
      <w:marLeft w:val="0"/>
      <w:marRight w:val="0"/>
      <w:marTop w:val="0"/>
      <w:marBottom w:val="0"/>
      <w:divBdr>
        <w:top w:val="none" w:sz="0" w:space="0" w:color="auto"/>
        <w:left w:val="none" w:sz="0" w:space="0" w:color="auto"/>
        <w:bottom w:val="none" w:sz="0" w:space="0" w:color="auto"/>
        <w:right w:val="none" w:sz="0" w:space="0" w:color="auto"/>
      </w:divBdr>
      <w:divsChild>
        <w:div w:id="1313756652">
          <w:marLeft w:val="994"/>
          <w:marRight w:val="0"/>
          <w:marTop w:val="115"/>
          <w:marBottom w:val="0"/>
          <w:divBdr>
            <w:top w:val="none" w:sz="0" w:space="0" w:color="auto"/>
            <w:left w:val="none" w:sz="0" w:space="0" w:color="auto"/>
            <w:bottom w:val="none" w:sz="0" w:space="0" w:color="auto"/>
            <w:right w:val="none" w:sz="0" w:space="0" w:color="auto"/>
          </w:divBdr>
        </w:div>
        <w:div w:id="1334643220">
          <w:marLeft w:val="994"/>
          <w:marRight w:val="0"/>
          <w:marTop w:val="115"/>
          <w:marBottom w:val="0"/>
          <w:divBdr>
            <w:top w:val="none" w:sz="0" w:space="0" w:color="auto"/>
            <w:left w:val="none" w:sz="0" w:space="0" w:color="auto"/>
            <w:bottom w:val="none" w:sz="0" w:space="0" w:color="auto"/>
            <w:right w:val="none" w:sz="0" w:space="0" w:color="auto"/>
          </w:divBdr>
        </w:div>
      </w:divsChild>
    </w:div>
    <w:div w:id="1624657526">
      <w:bodyDiv w:val="1"/>
      <w:marLeft w:val="0"/>
      <w:marRight w:val="0"/>
      <w:marTop w:val="0"/>
      <w:marBottom w:val="0"/>
      <w:divBdr>
        <w:top w:val="none" w:sz="0" w:space="0" w:color="auto"/>
        <w:left w:val="none" w:sz="0" w:space="0" w:color="auto"/>
        <w:bottom w:val="none" w:sz="0" w:space="0" w:color="auto"/>
        <w:right w:val="none" w:sz="0" w:space="0" w:color="auto"/>
      </w:divBdr>
      <w:divsChild>
        <w:div w:id="2079591390">
          <w:marLeft w:val="562"/>
          <w:marRight w:val="0"/>
          <w:marTop w:val="96"/>
          <w:marBottom w:val="0"/>
          <w:divBdr>
            <w:top w:val="none" w:sz="0" w:space="0" w:color="auto"/>
            <w:left w:val="none" w:sz="0" w:space="0" w:color="auto"/>
            <w:bottom w:val="none" w:sz="0" w:space="0" w:color="auto"/>
            <w:right w:val="none" w:sz="0" w:space="0" w:color="auto"/>
          </w:divBdr>
        </w:div>
      </w:divsChild>
    </w:div>
    <w:div w:id="1632058836">
      <w:bodyDiv w:val="1"/>
      <w:marLeft w:val="0"/>
      <w:marRight w:val="0"/>
      <w:marTop w:val="0"/>
      <w:marBottom w:val="0"/>
      <w:divBdr>
        <w:top w:val="none" w:sz="0" w:space="0" w:color="auto"/>
        <w:left w:val="none" w:sz="0" w:space="0" w:color="auto"/>
        <w:bottom w:val="none" w:sz="0" w:space="0" w:color="auto"/>
        <w:right w:val="none" w:sz="0" w:space="0" w:color="auto"/>
      </w:divBdr>
      <w:divsChild>
        <w:div w:id="60563557">
          <w:marLeft w:val="720"/>
          <w:marRight w:val="0"/>
          <w:marTop w:val="86"/>
          <w:marBottom w:val="0"/>
          <w:divBdr>
            <w:top w:val="none" w:sz="0" w:space="0" w:color="auto"/>
            <w:left w:val="none" w:sz="0" w:space="0" w:color="auto"/>
            <w:bottom w:val="none" w:sz="0" w:space="0" w:color="auto"/>
            <w:right w:val="none" w:sz="0" w:space="0" w:color="auto"/>
          </w:divBdr>
        </w:div>
      </w:divsChild>
    </w:div>
    <w:div w:id="1655795688">
      <w:bodyDiv w:val="1"/>
      <w:marLeft w:val="0"/>
      <w:marRight w:val="0"/>
      <w:marTop w:val="0"/>
      <w:marBottom w:val="0"/>
      <w:divBdr>
        <w:top w:val="none" w:sz="0" w:space="0" w:color="auto"/>
        <w:left w:val="none" w:sz="0" w:space="0" w:color="auto"/>
        <w:bottom w:val="none" w:sz="0" w:space="0" w:color="auto"/>
        <w:right w:val="none" w:sz="0" w:space="0" w:color="auto"/>
      </w:divBdr>
    </w:div>
    <w:div w:id="1666277494">
      <w:bodyDiv w:val="1"/>
      <w:marLeft w:val="0"/>
      <w:marRight w:val="0"/>
      <w:marTop w:val="0"/>
      <w:marBottom w:val="0"/>
      <w:divBdr>
        <w:top w:val="none" w:sz="0" w:space="0" w:color="auto"/>
        <w:left w:val="none" w:sz="0" w:space="0" w:color="auto"/>
        <w:bottom w:val="none" w:sz="0" w:space="0" w:color="auto"/>
        <w:right w:val="none" w:sz="0" w:space="0" w:color="auto"/>
      </w:divBdr>
    </w:div>
    <w:div w:id="1674066499">
      <w:bodyDiv w:val="1"/>
      <w:marLeft w:val="0"/>
      <w:marRight w:val="0"/>
      <w:marTop w:val="0"/>
      <w:marBottom w:val="0"/>
      <w:divBdr>
        <w:top w:val="none" w:sz="0" w:space="0" w:color="auto"/>
        <w:left w:val="none" w:sz="0" w:space="0" w:color="auto"/>
        <w:bottom w:val="none" w:sz="0" w:space="0" w:color="auto"/>
        <w:right w:val="none" w:sz="0" w:space="0" w:color="auto"/>
      </w:divBdr>
    </w:div>
    <w:div w:id="1677077096">
      <w:bodyDiv w:val="1"/>
      <w:marLeft w:val="0"/>
      <w:marRight w:val="0"/>
      <w:marTop w:val="0"/>
      <w:marBottom w:val="0"/>
      <w:divBdr>
        <w:top w:val="none" w:sz="0" w:space="0" w:color="auto"/>
        <w:left w:val="none" w:sz="0" w:space="0" w:color="auto"/>
        <w:bottom w:val="none" w:sz="0" w:space="0" w:color="auto"/>
        <w:right w:val="none" w:sz="0" w:space="0" w:color="auto"/>
      </w:divBdr>
    </w:div>
    <w:div w:id="1682003781">
      <w:bodyDiv w:val="1"/>
      <w:marLeft w:val="0"/>
      <w:marRight w:val="0"/>
      <w:marTop w:val="0"/>
      <w:marBottom w:val="0"/>
      <w:divBdr>
        <w:top w:val="none" w:sz="0" w:space="0" w:color="auto"/>
        <w:left w:val="none" w:sz="0" w:space="0" w:color="auto"/>
        <w:bottom w:val="none" w:sz="0" w:space="0" w:color="auto"/>
        <w:right w:val="none" w:sz="0" w:space="0" w:color="auto"/>
      </w:divBdr>
    </w:div>
    <w:div w:id="1691564325">
      <w:bodyDiv w:val="1"/>
      <w:marLeft w:val="0"/>
      <w:marRight w:val="0"/>
      <w:marTop w:val="0"/>
      <w:marBottom w:val="0"/>
      <w:divBdr>
        <w:top w:val="none" w:sz="0" w:space="0" w:color="auto"/>
        <w:left w:val="none" w:sz="0" w:space="0" w:color="auto"/>
        <w:bottom w:val="none" w:sz="0" w:space="0" w:color="auto"/>
        <w:right w:val="none" w:sz="0" w:space="0" w:color="auto"/>
      </w:divBdr>
      <w:divsChild>
        <w:div w:id="950434236">
          <w:marLeft w:val="562"/>
          <w:marRight w:val="0"/>
          <w:marTop w:val="115"/>
          <w:marBottom w:val="0"/>
          <w:divBdr>
            <w:top w:val="none" w:sz="0" w:space="0" w:color="auto"/>
            <w:left w:val="none" w:sz="0" w:space="0" w:color="auto"/>
            <w:bottom w:val="none" w:sz="0" w:space="0" w:color="auto"/>
            <w:right w:val="none" w:sz="0" w:space="0" w:color="auto"/>
          </w:divBdr>
        </w:div>
        <w:div w:id="1901671527">
          <w:marLeft w:val="562"/>
          <w:marRight w:val="0"/>
          <w:marTop w:val="115"/>
          <w:marBottom w:val="0"/>
          <w:divBdr>
            <w:top w:val="none" w:sz="0" w:space="0" w:color="auto"/>
            <w:left w:val="none" w:sz="0" w:space="0" w:color="auto"/>
            <w:bottom w:val="none" w:sz="0" w:space="0" w:color="auto"/>
            <w:right w:val="none" w:sz="0" w:space="0" w:color="auto"/>
          </w:divBdr>
        </w:div>
      </w:divsChild>
    </w:div>
    <w:div w:id="1692803486">
      <w:bodyDiv w:val="1"/>
      <w:marLeft w:val="0"/>
      <w:marRight w:val="0"/>
      <w:marTop w:val="0"/>
      <w:marBottom w:val="0"/>
      <w:divBdr>
        <w:top w:val="none" w:sz="0" w:space="0" w:color="auto"/>
        <w:left w:val="none" w:sz="0" w:space="0" w:color="auto"/>
        <w:bottom w:val="none" w:sz="0" w:space="0" w:color="auto"/>
        <w:right w:val="none" w:sz="0" w:space="0" w:color="auto"/>
      </w:divBdr>
    </w:div>
    <w:div w:id="1700232863">
      <w:bodyDiv w:val="1"/>
      <w:marLeft w:val="0"/>
      <w:marRight w:val="0"/>
      <w:marTop w:val="0"/>
      <w:marBottom w:val="0"/>
      <w:divBdr>
        <w:top w:val="none" w:sz="0" w:space="0" w:color="auto"/>
        <w:left w:val="none" w:sz="0" w:space="0" w:color="auto"/>
        <w:bottom w:val="none" w:sz="0" w:space="0" w:color="auto"/>
        <w:right w:val="none" w:sz="0" w:space="0" w:color="auto"/>
      </w:divBdr>
      <w:divsChild>
        <w:div w:id="2111580632">
          <w:marLeft w:val="562"/>
          <w:marRight w:val="0"/>
          <w:marTop w:val="106"/>
          <w:marBottom w:val="0"/>
          <w:divBdr>
            <w:top w:val="none" w:sz="0" w:space="0" w:color="auto"/>
            <w:left w:val="none" w:sz="0" w:space="0" w:color="auto"/>
            <w:bottom w:val="none" w:sz="0" w:space="0" w:color="auto"/>
            <w:right w:val="none" w:sz="0" w:space="0" w:color="auto"/>
          </w:divBdr>
        </w:div>
      </w:divsChild>
    </w:div>
    <w:div w:id="1701858097">
      <w:bodyDiv w:val="1"/>
      <w:marLeft w:val="0"/>
      <w:marRight w:val="0"/>
      <w:marTop w:val="0"/>
      <w:marBottom w:val="0"/>
      <w:divBdr>
        <w:top w:val="none" w:sz="0" w:space="0" w:color="auto"/>
        <w:left w:val="none" w:sz="0" w:space="0" w:color="auto"/>
        <w:bottom w:val="none" w:sz="0" w:space="0" w:color="auto"/>
        <w:right w:val="none" w:sz="0" w:space="0" w:color="auto"/>
      </w:divBdr>
      <w:divsChild>
        <w:div w:id="56900893">
          <w:marLeft w:val="547"/>
          <w:marRight w:val="0"/>
          <w:marTop w:val="0"/>
          <w:marBottom w:val="0"/>
          <w:divBdr>
            <w:top w:val="none" w:sz="0" w:space="0" w:color="auto"/>
            <w:left w:val="none" w:sz="0" w:space="0" w:color="auto"/>
            <w:bottom w:val="none" w:sz="0" w:space="0" w:color="auto"/>
            <w:right w:val="none" w:sz="0" w:space="0" w:color="auto"/>
          </w:divBdr>
        </w:div>
        <w:div w:id="599678411">
          <w:marLeft w:val="547"/>
          <w:marRight w:val="0"/>
          <w:marTop w:val="0"/>
          <w:marBottom w:val="0"/>
          <w:divBdr>
            <w:top w:val="none" w:sz="0" w:space="0" w:color="auto"/>
            <w:left w:val="none" w:sz="0" w:space="0" w:color="auto"/>
            <w:bottom w:val="none" w:sz="0" w:space="0" w:color="auto"/>
            <w:right w:val="none" w:sz="0" w:space="0" w:color="auto"/>
          </w:divBdr>
        </w:div>
        <w:div w:id="936980686">
          <w:marLeft w:val="547"/>
          <w:marRight w:val="0"/>
          <w:marTop w:val="0"/>
          <w:marBottom w:val="0"/>
          <w:divBdr>
            <w:top w:val="none" w:sz="0" w:space="0" w:color="auto"/>
            <w:left w:val="none" w:sz="0" w:space="0" w:color="auto"/>
            <w:bottom w:val="none" w:sz="0" w:space="0" w:color="auto"/>
            <w:right w:val="none" w:sz="0" w:space="0" w:color="auto"/>
          </w:divBdr>
        </w:div>
        <w:div w:id="1279143712">
          <w:marLeft w:val="547"/>
          <w:marRight w:val="0"/>
          <w:marTop w:val="0"/>
          <w:marBottom w:val="0"/>
          <w:divBdr>
            <w:top w:val="none" w:sz="0" w:space="0" w:color="auto"/>
            <w:left w:val="none" w:sz="0" w:space="0" w:color="auto"/>
            <w:bottom w:val="none" w:sz="0" w:space="0" w:color="auto"/>
            <w:right w:val="none" w:sz="0" w:space="0" w:color="auto"/>
          </w:divBdr>
        </w:div>
      </w:divsChild>
    </w:div>
    <w:div w:id="1717118842">
      <w:bodyDiv w:val="1"/>
      <w:marLeft w:val="0"/>
      <w:marRight w:val="0"/>
      <w:marTop w:val="0"/>
      <w:marBottom w:val="0"/>
      <w:divBdr>
        <w:top w:val="none" w:sz="0" w:space="0" w:color="auto"/>
        <w:left w:val="none" w:sz="0" w:space="0" w:color="auto"/>
        <w:bottom w:val="none" w:sz="0" w:space="0" w:color="auto"/>
        <w:right w:val="none" w:sz="0" w:space="0" w:color="auto"/>
      </w:divBdr>
      <w:divsChild>
        <w:div w:id="31542340">
          <w:marLeft w:val="562"/>
          <w:marRight w:val="0"/>
          <w:marTop w:val="82"/>
          <w:marBottom w:val="0"/>
          <w:divBdr>
            <w:top w:val="none" w:sz="0" w:space="0" w:color="auto"/>
            <w:left w:val="none" w:sz="0" w:space="0" w:color="auto"/>
            <w:bottom w:val="none" w:sz="0" w:space="0" w:color="auto"/>
            <w:right w:val="none" w:sz="0" w:space="0" w:color="auto"/>
          </w:divBdr>
        </w:div>
      </w:divsChild>
    </w:div>
    <w:div w:id="1730884904">
      <w:bodyDiv w:val="1"/>
      <w:marLeft w:val="0"/>
      <w:marRight w:val="0"/>
      <w:marTop w:val="0"/>
      <w:marBottom w:val="0"/>
      <w:divBdr>
        <w:top w:val="none" w:sz="0" w:space="0" w:color="auto"/>
        <w:left w:val="none" w:sz="0" w:space="0" w:color="auto"/>
        <w:bottom w:val="none" w:sz="0" w:space="0" w:color="auto"/>
        <w:right w:val="none" w:sz="0" w:space="0" w:color="auto"/>
      </w:divBdr>
    </w:div>
    <w:div w:id="1746024684">
      <w:bodyDiv w:val="1"/>
      <w:marLeft w:val="0"/>
      <w:marRight w:val="0"/>
      <w:marTop w:val="0"/>
      <w:marBottom w:val="0"/>
      <w:divBdr>
        <w:top w:val="none" w:sz="0" w:space="0" w:color="auto"/>
        <w:left w:val="none" w:sz="0" w:space="0" w:color="auto"/>
        <w:bottom w:val="none" w:sz="0" w:space="0" w:color="auto"/>
        <w:right w:val="none" w:sz="0" w:space="0" w:color="auto"/>
      </w:divBdr>
    </w:div>
    <w:div w:id="1762481766">
      <w:bodyDiv w:val="1"/>
      <w:marLeft w:val="0"/>
      <w:marRight w:val="0"/>
      <w:marTop w:val="0"/>
      <w:marBottom w:val="0"/>
      <w:divBdr>
        <w:top w:val="none" w:sz="0" w:space="0" w:color="auto"/>
        <w:left w:val="none" w:sz="0" w:space="0" w:color="auto"/>
        <w:bottom w:val="none" w:sz="0" w:space="0" w:color="auto"/>
        <w:right w:val="none" w:sz="0" w:space="0" w:color="auto"/>
      </w:divBdr>
      <w:divsChild>
        <w:div w:id="46030574">
          <w:marLeft w:val="720"/>
          <w:marRight w:val="0"/>
          <w:marTop w:val="0"/>
          <w:marBottom w:val="0"/>
          <w:divBdr>
            <w:top w:val="none" w:sz="0" w:space="0" w:color="auto"/>
            <w:left w:val="none" w:sz="0" w:space="0" w:color="auto"/>
            <w:bottom w:val="none" w:sz="0" w:space="0" w:color="auto"/>
            <w:right w:val="none" w:sz="0" w:space="0" w:color="auto"/>
          </w:divBdr>
        </w:div>
      </w:divsChild>
    </w:div>
    <w:div w:id="1768967749">
      <w:bodyDiv w:val="1"/>
      <w:marLeft w:val="0"/>
      <w:marRight w:val="0"/>
      <w:marTop w:val="0"/>
      <w:marBottom w:val="0"/>
      <w:divBdr>
        <w:top w:val="none" w:sz="0" w:space="0" w:color="auto"/>
        <w:left w:val="none" w:sz="0" w:space="0" w:color="auto"/>
        <w:bottom w:val="none" w:sz="0" w:space="0" w:color="auto"/>
        <w:right w:val="none" w:sz="0" w:space="0" w:color="auto"/>
      </w:divBdr>
    </w:div>
    <w:div w:id="1774397272">
      <w:bodyDiv w:val="1"/>
      <w:marLeft w:val="0"/>
      <w:marRight w:val="0"/>
      <w:marTop w:val="0"/>
      <w:marBottom w:val="0"/>
      <w:divBdr>
        <w:top w:val="none" w:sz="0" w:space="0" w:color="auto"/>
        <w:left w:val="none" w:sz="0" w:space="0" w:color="auto"/>
        <w:bottom w:val="none" w:sz="0" w:space="0" w:color="auto"/>
        <w:right w:val="none" w:sz="0" w:space="0" w:color="auto"/>
      </w:divBdr>
      <w:divsChild>
        <w:div w:id="2108696121">
          <w:marLeft w:val="0"/>
          <w:marRight w:val="0"/>
          <w:marTop w:val="0"/>
          <w:marBottom w:val="0"/>
          <w:divBdr>
            <w:top w:val="none" w:sz="0" w:space="0" w:color="auto"/>
            <w:left w:val="none" w:sz="0" w:space="0" w:color="auto"/>
            <w:bottom w:val="none" w:sz="0" w:space="0" w:color="auto"/>
            <w:right w:val="none" w:sz="0" w:space="0" w:color="auto"/>
          </w:divBdr>
          <w:divsChild>
            <w:div w:id="1909267618">
              <w:marLeft w:val="0"/>
              <w:marRight w:val="0"/>
              <w:marTop w:val="0"/>
              <w:marBottom w:val="0"/>
              <w:divBdr>
                <w:top w:val="none" w:sz="0" w:space="0" w:color="auto"/>
                <w:left w:val="none" w:sz="0" w:space="0" w:color="auto"/>
                <w:bottom w:val="none" w:sz="0" w:space="0" w:color="auto"/>
                <w:right w:val="none" w:sz="0" w:space="0" w:color="auto"/>
              </w:divBdr>
              <w:divsChild>
                <w:div w:id="1250888921">
                  <w:marLeft w:val="0"/>
                  <w:marRight w:val="0"/>
                  <w:marTop w:val="0"/>
                  <w:marBottom w:val="0"/>
                  <w:divBdr>
                    <w:top w:val="none" w:sz="0" w:space="0" w:color="auto"/>
                    <w:left w:val="none" w:sz="0" w:space="0" w:color="auto"/>
                    <w:bottom w:val="none" w:sz="0" w:space="0" w:color="auto"/>
                    <w:right w:val="none" w:sz="0" w:space="0" w:color="auto"/>
                  </w:divBdr>
                  <w:divsChild>
                    <w:div w:id="1811508737">
                      <w:marLeft w:val="0"/>
                      <w:marRight w:val="0"/>
                      <w:marTop w:val="0"/>
                      <w:marBottom w:val="0"/>
                      <w:divBdr>
                        <w:top w:val="none" w:sz="0" w:space="0" w:color="auto"/>
                        <w:left w:val="none" w:sz="0" w:space="0" w:color="auto"/>
                        <w:bottom w:val="none" w:sz="0" w:space="0" w:color="auto"/>
                        <w:right w:val="none" w:sz="0" w:space="0" w:color="auto"/>
                      </w:divBdr>
                      <w:divsChild>
                        <w:div w:id="202905277">
                          <w:marLeft w:val="0"/>
                          <w:marRight w:val="0"/>
                          <w:marTop w:val="45"/>
                          <w:marBottom w:val="0"/>
                          <w:divBdr>
                            <w:top w:val="none" w:sz="0" w:space="0" w:color="auto"/>
                            <w:left w:val="none" w:sz="0" w:space="0" w:color="auto"/>
                            <w:bottom w:val="none" w:sz="0" w:space="0" w:color="auto"/>
                            <w:right w:val="none" w:sz="0" w:space="0" w:color="auto"/>
                          </w:divBdr>
                          <w:divsChild>
                            <w:div w:id="1266303942">
                              <w:marLeft w:val="0"/>
                              <w:marRight w:val="0"/>
                              <w:marTop w:val="0"/>
                              <w:marBottom w:val="0"/>
                              <w:divBdr>
                                <w:top w:val="none" w:sz="0" w:space="0" w:color="auto"/>
                                <w:left w:val="none" w:sz="0" w:space="0" w:color="auto"/>
                                <w:bottom w:val="none" w:sz="0" w:space="0" w:color="auto"/>
                                <w:right w:val="none" w:sz="0" w:space="0" w:color="auto"/>
                              </w:divBdr>
                              <w:divsChild>
                                <w:div w:id="1666783119">
                                  <w:marLeft w:val="2070"/>
                                  <w:marRight w:val="3810"/>
                                  <w:marTop w:val="0"/>
                                  <w:marBottom w:val="0"/>
                                  <w:divBdr>
                                    <w:top w:val="none" w:sz="0" w:space="0" w:color="auto"/>
                                    <w:left w:val="none" w:sz="0" w:space="0" w:color="auto"/>
                                    <w:bottom w:val="none" w:sz="0" w:space="0" w:color="auto"/>
                                    <w:right w:val="none" w:sz="0" w:space="0" w:color="auto"/>
                                  </w:divBdr>
                                  <w:divsChild>
                                    <w:div w:id="1009217890">
                                      <w:marLeft w:val="0"/>
                                      <w:marRight w:val="0"/>
                                      <w:marTop w:val="0"/>
                                      <w:marBottom w:val="0"/>
                                      <w:divBdr>
                                        <w:top w:val="none" w:sz="0" w:space="0" w:color="auto"/>
                                        <w:left w:val="none" w:sz="0" w:space="0" w:color="auto"/>
                                        <w:bottom w:val="none" w:sz="0" w:space="0" w:color="auto"/>
                                        <w:right w:val="none" w:sz="0" w:space="0" w:color="auto"/>
                                      </w:divBdr>
                                      <w:divsChild>
                                        <w:div w:id="748380245">
                                          <w:marLeft w:val="0"/>
                                          <w:marRight w:val="0"/>
                                          <w:marTop w:val="0"/>
                                          <w:marBottom w:val="0"/>
                                          <w:divBdr>
                                            <w:top w:val="none" w:sz="0" w:space="0" w:color="auto"/>
                                            <w:left w:val="none" w:sz="0" w:space="0" w:color="auto"/>
                                            <w:bottom w:val="none" w:sz="0" w:space="0" w:color="auto"/>
                                            <w:right w:val="none" w:sz="0" w:space="0" w:color="auto"/>
                                          </w:divBdr>
                                          <w:divsChild>
                                            <w:div w:id="1785878475">
                                              <w:marLeft w:val="0"/>
                                              <w:marRight w:val="0"/>
                                              <w:marTop w:val="0"/>
                                              <w:marBottom w:val="0"/>
                                              <w:divBdr>
                                                <w:top w:val="none" w:sz="0" w:space="0" w:color="auto"/>
                                                <w:left w:val="none" w:sz="0" w:space="0" w:color="auto"/>
                                                <w:bottom w:val="none" w:sz="0" w:space="0" w:color="auto"/>
                                                <w:right w:val="none" w:sz="0" w:space="0" w:color="auto"/>
                                              </w:divBdr>
                                              <w:divsChild>
                                                <w:div w:id="1573664738">
                                                  <w:marLeft w:val="0"/>
                                                  <w:marRight w:val="0"/>
                                                  <w:marTop w:val="90"/>
                                                  <w:marBottom w:val="0"/>
                                                  <w:divBdr>
                                                    <w:top w:val="none" w:sz="0" w:space="0" w:color="auto"/>
                                                    <w:left w:val="none" w:sz="0" w:space="0" w:color="auto"/>
                                                    <w:bottom w:val="none" w:sz="0" w:space="0" w:color="auto"/>
                                                    <w:right w:val="none" w:sz="0" w:space="0" w:color="auto"/>
                                                  </w:divBdr>
                                                  <w:divsChild>
                                                    <w:div w:id="1083113808">
                                                      <w:marLeft w:val="0"/>
                                                      <w:marRight w:val="0"/>
                                                      <w:marTop w:val="0"/>
                                                      <w:marBottom w:val="0"/>
                                                      <w:divBdr>
                                                        <w:top w:val="none" w:sz="0" w:space="0" w:color="auto"/>
                                                        <w:left w:val="none" w:sz="0" w:space="0" w:color="auto"/>
                                                        <w:bottom w:val="none" w:sz="0" w:space="0" w:color="auto"/>
                                                        <w:right w:val="none" w:sz="0" w:space="0" w:color="auto"/>
                                                      </w:divBdr>
                                                      <w:divsChild>
                                                        <w:div w:id="2119790134">
                                                          <w:marLeft w:val="0"/>
                                                          <w:marRight w:val="0"/>
                                                          <w:marTop w:val="0"/>
                                                          <w:marBottom w:val="0"/>
                                                          <w:divBdr>
                                                            <w:top w:val="none" w:sz="0" w:space="0" w:color="auto"/>
                                                            <w:left w:val="none" w:sz="0" w:space="0" w:color="auto"/>
                                                            <w:bottom w:val="none" w:sz="0" w:space="0" w:color="auto"/>
                                                            <w:right w:val="none" w:sz="0" w:space="0" w:color="auto"/>
                                                          </w:divBdr>
                                                          <w:divsChild>
                                                            <w:div w:id="381295941">
                                                              <w:marLeft w:val="0"/>
                                                              <w:marRight w:val="0"/>
                                                              <w:marTop w:val="0"/>
                                                              <w:marBottom w:val="390"/>
                                                              <w:divBdr>
                                                                <w:top w:val="none" w:sz="0" w:space="0" w:color="auto"/>
                                                                <w:left w:val="none" w:sz="0" w:space="0" w:color="auto"/>
                                                                <w:bottom w:val="none" w:sz="0" w:space="0" w:color="auto"/>
                                                                <w:right w:val="none" w:sz="0" w:space="0" w:color="auto"/>
                                                              </w:divBdr>
                                                              <w:divsChild>
                                                                <w:div w:id="310865071">
                                                                  <w:marLeft w:val="0"/>
                                                                  <w:marRight w:val="0"/>
                                                                  <w:marTop w:val="0"/>
                                                                  <w:marBottom w:val="0"/>
                                                                  <w:divBdr>
                                                                    <w:top w:val="none" w:sz="0" w:space="0" w:color="auto"/>
                                                                    <w:left w:val="none" w:sz="0" w:space="0" w:color="auto"/>
                                                                    <w:bottom w:val="none" w:sz="0" w:space="0" w:color="auto"/>
                                                                    <w:right w:val="none" w:sz="0" w:space="0" w:color="auto"/>
                                                                  </w:divBdr>
                                                                  <w:divsChild>
                                                                    <w:div w:id="1521167674">
                                                                      <w:marLeft w:val="0"/>
                                                                      <w:marRight w:val="0"/>
                                                                      <w:marTop w:val="0"/>
                                                                      <w:marBottom w:val="0"/>
                                                                      <w:divBdr>
                                                                        <w:top w:val="none" w:sz="0" w:space="0" w:color="auto"/>
                                                                        <w:left w:val="none" w:sz="0" w:space="0" w:color="auto"/>
                                                                        <w:bottom w:val="none" w:sz="0" w:space="0" w:color="auto"/>
                                                                        <w:right w:val="none" w:sz="0" w:space="0" w:color="auto"/>
                                                                      </w:divBdr>
                                                                      <w:divsChild>
                                                                        <w:div w:id="93404814">
                                                                          <w:marLeft w:val="0"/>
                                                                          <w:marRight w:val="0"/>
                                                                          <w:marTop w:val="0"/>
                                                                          <w:marBottom w:val="0"/>
                                                                          <w:divBdr>
                                                                            <w:top w:val="none" w:sz="0" w:space="0" w:color="auto"/>
                                                                            <w:left w:val="none" w:sz="0" w:space="0" w:color="auto"/>
                                                                            <w:bottom w:val="none" w:sz="0" w:space="0" w:color="auto"/>
                                                                            <w:right w:val="none" w:sz="0" w:space="0" w:color="auto"/>
                                                                          </w:divBdr>
                                                                          <w:divsChild>
                                                                            <w:div w:id="1599174171">
                                                                              <w:marLeft w:val="0"/>
                                                                              <w:marRight w:val="0"/>
                                                                              <w:marTop w:val="0"/>
                                                                              <w:marBottom w:val="0"/>
                                                                              <w:divBdr>
                                                                                <w:top w:val="none" w:sz="0" w:space="0" w:color="auto"/>
                                                                                <w:left w:val="none" w:sz="0" w:space="0" w:color="auto"/>
                                                                                <w:bottom w:val="none" w:sz="0" w:space="0" w:color="auto"/>
                                                                                <w:right w:val="none" w:sz="0" w:space="0" w:color="auto"/>
                                                                              </w:divBdr>
                                                                              <w:divsChild>
                                                                                <w:div w:id="1771047872">
                                                                                  <w:marLeft w:val="0"/>
                                                                                  <w:marRight w:val="0"/>
                                                                                  <w:marTop w:val="0"/>
                                                                                  <w:marBottom w:val="0"/>
                                                                                  <w:divBdr>
                                                                                    <w:top w:val="none" w:sz="0" w:space="0" w:color="auto"/>
                                                                                    <w:left w:val="none" w:sz="0" w:space="0" w:color="auto"/>
                                                                                    <w:bottom w:val="none" w:sz="0" w:space="0" w:color="auto"/>
                                                                                    <w:right w:val="none" w:sz="0" w:space="0" w:color="auto"/>
                                                                                  </w:divBdr>
                                                                                  <w:divsChild>
                                                                                    <w:div w:id="2074305939">
                                                                                      <w:marLeft w:val="0"/>
                                                                                      <w:marRight w:val="0"/>
                                                                                      <w:marTop w:val="0"/>
                                                                                      <w:marBottom w:val="0"/>
                                                                                      <w:divBdr>
                                                                                        <w:top w:val="none" w:sz="0" w:space="0" w:color="auto"/>
                                                                                        <w:left w:val="none" w:sz="0" w:space="0" w:color="auto"/>
                                                                                        <w:bottom w:val="none" w:sz="0" w:space="0" w:color="auto"/>
                                                                                        <w:right w:val="none" w:sz="0" w:space="0" w:color="auto"/>
                                                                                      </w:divBdr>
                                                                                      <w:divsChild>
                                                                                        <w:div w:id="149954866">
                                                                                          <w:marLeft w:val="0"/>
                                                                                          <w:marRight w:val="0"/>
                                                                                          <w:marTop w:val="0"/>
                                                                                          <w:marBottom w:val="0"/>
                                                                                          <w:divBdr>
                                                                                            <w:top w:val="none" w:sz="0" w:space="0" w:color="auto"/>
                                                                                            <w:left w:val="none" w:sz="0" w:space="0" w:color="auto"/>
                                                                                            <w:bottom w:val="none" w:sz="0" w:space="0" w:color="auto"/>
                                                                                            <w:right w:val="none" w:sz="0" w:space="0" w:color="auto"/>
                                                                                          </w:divBdr>
                                                                                          <w:divsChild>
                                                                                            <w:div w:id="920675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82995109">
      <w:bodyDiv w:val="1"/>
      <w:marLeft w:val="0"/>
      <w:marRight w:val="0"/>
      <w:marTop w:val="0"/>
      <w:marBottom w:val="0"/>
      <w:divBdr>
        <w:top w:val="none" w:sz="0" w:space="0" w:color="auto"/>
        <w:left w:val="none" w:sz="0" w:space="0" w:color="auto"/>
        <w:bottom w:val="none" w:sz="0" w:space="0" w:color="auto"/>
        <w:right w:val="none" w:sz="0" w:space="0" w:color="auto"/>
      </w:divBdr>
      <w:divsChild>
        <w:div w:id="1849905841">
          <w:marLeft w:val="720"/>
          <w:marRight w:val="0"/>
          <w:marTop w:val="86"/>
          <w:marBottom w:val="0"/>
          <w:divBdr>
            <w:top w:val="none" w:sz="0" w:space="0" w:color="auto"/>
            <w:left w:val="none" w:sz="0" w:space="0" w:color="auto"/>
            <w:bottom w:val="none" w:sz="0" w:space="0" w:color="auto"/>
            <w:right w:val="none" w:sz="0" w:space="0" w:color="auto"/>
          </w:divBdr>
        </w:div>
      </w:divsChild>
    </w:div>
    <w:div w:id="1784642607">
      <w:bodyDiv w:val="1"/>
      <w:marLeft w:val="0"/>
      <w:marRight w:val="0"/>
      <w:marTop w:val="0"/>
      <w:marBottom w:val="0"/>
      <w:divBdr>
        <w:top w:val="none" w:sz="0" w:space="0" w:color="auto"/>
        <w:left w:val="none" w:sz="0" w:space="0" w:color="auto"/>
        <w:bottom w:val="none" w:sz="0" w:space="0" w:color="auto"/>
        <w:right w:val="none" w:sz="0" w:space="0" w:color="auto"/>
      </w:divBdr>
      <w:divsChild>
        <w:div w:id="1626740694">
          <w:marLeft w:val="0"/>
          <w:marRight w:val="0"/>
          <w:marTop w:val="0"/>
          <w:marBottom w:val="0"/>
          <w:divBdr>
            <w:top w:val="none" w:sz="0" w:space="0" w:color="auto"/>
            <w:left w:val="none" w:sz="0" w:space="0" w:color="auto"/>
            <w:bottom w:val="none" w:sz="0" w:space="0" w:color="auto"/>
            <w:right w:val="none" w:sz="0" w:space="0" w:color="auto"/>
          </w:divBdr>
          <w:divsChild>
            <w:div w:id="1678455817">
              <w:marLeft w:val="0"/>
              <w:marRight w:val="0"/>
              <w:marTop w:val="0"/>
              <w:marBottom w:val="0"/>
              <w:divBdr>
                <w:top w:val="none" w:sz="0" w:space="0" w:color="auto"/>
                <w:left w:val="none" w:sz="0" w:space="0" w:color="auto"/>
                <w:bottom w:val="none" w:sz="0" w:space="0" w:color="auto"/>
                <w:right w:val="none" w:sz="0" w:space="0" w:color="auto"/>
              </w:divBdr>
              <w:divsChild>
                <w:div w:id="408620195">
                  <w:marLeft w:val="0"/>
                  <w:marRight w:val="0"/>
                  <w:marTop w:val="0"/>
                  <w:marBottom w:val="0"/>
                  <w:divBdr>
                    <w:top w:val="none" w:sz="0" w:space="0" w:color="auto"/>
                    <w:left w:val="none" w:sz="0" w:space="0" w:color="auto"/>
                    <w:bottom w:val="none" w:sz="0" w:space="0" w:color="auto"/>
                    <w:right w:val="none" w:sz="0" w:space="0" w:color="auto"/>
                  </w:divBdr>
                  <w:divsChild>
                    <w:div w:id="936408026">
                      <w:marLeft w:val="225"/>
                      <w:marRight w:val="225"/>
                      <w:marTop w:val="225"/>
                      <w:marBottom w:val="0"/>
                      <w:divBdr>
                        <w:top w:val="none" w:sz="0" w:space="0" w:color="auto"/>
                        <w:left w:val="none" w:sz="0" w:space="0" w:color="auto"/>
                        <w:bottom w:val="none" w:sz="0" w:space="0" w:color="auto"/>
                        <w:right w:val="none" w:sz="0" w:space="0" w:color="auto"/>
                      </w:divBdr>
                      <w:divsChild>
                        <w:div w:id="1530600895">
                          <w:marLeft w:val="0"/>
                          <w:marRight w:val="4500"/>
                          <w:marTop w:val="0"/>
                          <w:marBottom w:val="0"/>
                          <w:divBdr>
                            <w:top w:val="none" w:sz="0" w:space="0" w:color="auto"/>
                            <w:left w:val="none" w:sz="0" w:space="0" w:color="auto"/>
                            <w:bottom w:val="none" w:sz="0" w:space="0" w:color="auto"/>
                            <w:right w:val="single" w:sz="6" w:space="8" w:color="DDDDDD"/>
                          </w:divBdr>
                          <w:divsChild>
                            <w:div w:id="1386173438">
                              <w:marLeft w:val="0"/>
                              <w:marRight w:val="0"/>
                              <w:marTop w:val="0"/>
                              <w:marBottom w:val="0"/>
                              <w:divBdr>
                                <w:top w:val="none" w:sz="0" w:space="0" w:color="auto"/>
                                <w:left w:val="none" w:sz="0" w:space="0" w:color="auto"/>
                                <w:bottom w:val="none" w:sz="0" w:space="0" w:color="auto"/>
                                <w:right w:val="none" w:sz="0" w:space="0" w:color="auto"/>
                              </w:divBdr>
                              <w:divsChild>
                                <w:div w:id="655457621">
                                  <w:marLeft w:val="0"/>
                                  <w:marRight w:val="0"/>
                                  <w:marTop w:val="0"/>
                                  <w:marBottom w:val="0"/>
                                  <w:divBdr>
                                    <w:top w:val="single" w:sz="6" w:space="0" w:color="DDDDDD"/>
                                    <w:left w:val="none" w:sz="0" w:space="0" w:color="auto"/>
                                    <w:bottom w:val="none" w:sz="0" w:space="0" w:color="auto"/>
                                    <w:right w:val="none" w:sz="0" w:space="0" w:color="auto"/>
                                  </w:divBdr>
                                  <w:divsChild>
                                    <w:div w:id="57749895">
                                      <w:marLeft w:val="0"/>
                                      <w:marRight w:val="0"/>
                                      <w:marTop w:val="0"/>
                                      <w:marBottom w:val="0"/>
                                      <w:divBdr>
                                        <w:top w:val="none" w:sz="0" w:space="0" w:color="auto"/>
                                        <w:left w:val="none" w:sz="0" w:space="0" w:color="auto"/>
                                        <w:bottom w:val="none" w:sz="0" w:space="0" w:color="auto"/>
                                        <w:right w:val="none" w:sz="0" w:space="0" w:color="auto"/>
                                      </w:divBdr>
                                      <w:divsChild>
                                        <w:div w:id="978922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98527629">
      <w:bodyDiv w:val="1"/>
      <w:marLeft w:val="0"/>
      <w:marRight w:val="0"/>
      <w:marTop w:val="0"/>
      <w:marBottom w:val="0"/>
      <w:divBdr>
        <w:top w:val="none" w:sz="0" w:space="0" w:color="auto"/>
        <w:left w:val="none" w:sz="0" w:space="0" w:color="auto"/>
        <w:bottom w:val="none" w:sz="0" w:space="0" w:color="auto"/>
        <w:right w:val="none" w:sz="0" w:space="0" w:color="auto"/>
      </w:divBdr>
      <w:divsChild>
        <w:div w:id="881329418">
          <w:marLeft w:val="835"/>
          <w:marRight w:val="0"/>
          <w:marTop w:val="106"/>
          <w:marBottom w:val="0"/>
          <w:divBdr>
            <w:top w:val="none" w:sz="0" w:space="0" w:color="auto"/>
            <w:left w:val="none" w:sz="0" w:space="0" w:color="auto"/>
            <w:bottom w:val="none" w:sz="0" w:space="0" w:color="auto"/>
            <w:right w:val="none" w:sz="0" w:space="0" w:color="auto"/>
          </w:divBdr>
        </w:div>
      </w:divsChild>
    </w:div>
    <w:div w:id="1803498186">
      <w:bodyDiv w:val="1"/>
      <w:marLeft w:val="0"/>
      <w:marRight w:val="0"/>
      <w:marTop w:val="0"/>
      <w:marBottom w:val="0"/>
      <w:divBdr>
        <w:top w:val="none" w:sz="0" w:space="0" w:color="auto"/>
        <w:left w:val="none" w:sz="0" w:space="0" w:color="auto"/>
        <w:bottom w:val="none" w:sz="0" w:space="0" w:color="auto"/>
        <w:right w:val="none" w:sz="0" w:space="0" w:color="auto"/>
      </w:divBdr>
    </w:div>
    <w:div w:id="1804078220">
      <w:bodyDiv w:val="1"/>
      <w:marLeft w:val="0"/>
      <w:marRight w:val="0"/>
      <w:marTop w:val="0"/>
      <w:marBottom w:val="0"/>
      <w:divBdr>
        <w:top w:val="none" w:sz="0" w:space="0" w:color="auto"/>
        <w:left w:val="none" w:sz="0" w:space="0" w:color="auto"/>
        <w:bottom w:val="none" w:sz="0" w:space="0" w:color="auto"/>
        <w:right w:val="none" w:sz="0" w:space="0" w:color="auto"/>
      </w:divBdr>
    </w:div>
    <w:div w:id="1820463211">
      <w:bodyDiv w:val="1"/>
      <w:marLeft w:val="0"/>
      <w:marRight w:val="0"/>
      <w:marTop w:val="0"/>
      <w:marBottom w:val="0"/>
      <w:divBdr>
        <w:top w:val="none" w:sz="0" w:space="0" w:color="auto"/>
        <w:left w:val="none" w:sz="0" w:space="0" w:color="auto"/>
        <w:bottom w:val="none" w:sz="0" w:space="0" w:color="auto"/>
        <w:right w:val="none" w:sz="0" w:space="0" w:color="auto"/>
      </w:divBdr>
    </w:div>
    <w:div w:id="1828738642">
      <w:bodyDiv w:val="1"/>
      <w:marLeft w:val="0"/>
      <w:marRight w:val="0"/>
      <w:marTop w:val="0"/>
      <w:marBottom w:val="0"/>
      <w:divBdr>
        <w:top w:val="none" w:sz="0" w:space="0" w:color="auto"/>
        <w:left w:val="none" w:sz="0" w:space="0" w:color="auto"/>
        <w:bottom w:val="none" w:sz="0" w:space="0" w:color="auto"/>
        <w:right w:val="none" w:sz="0" w:space="0" w:color="auto"/>
      </w:divBdr>
    </w:div>
    <w:div w:id="1829318507">
      <w:bodyDiv w:val="1"/>
      <w:marLeft w:val="0"/>
      <w:marRight w:val="0"/>
      <w:marTop w:val="0"/>
      <w:marBottom w:val="0"/>
      <w:divBdr>
        <w:top w:val="none" w:sz="0" w:space="0" w:color="auto"/>
        <w:left w:val="none" w:sz="0" w:space="0" w:color="auto"/>
        <w:bottom w:val="none" w:sz="0" w:space="0" w:color="auto"/>
        <w:right w:val="none" w:sz="0" w:space="0" w:color="auto"/>
      </w:divBdr>
      <w:divsChild>
        <w:div w:id="638190495">
          <w:marLeft w:val="0"/>
          <w:marRight w:val="0"/>
          <w:marTop w:val="0"/>
          <w:marBottom w:val="0"/>
          <w:divBdr>
            <w:top w:val="none" w:sz="0" w:space="0" w:color="auto"/>
            <w:left w:val="none" w:sz="0" w:space="0" w:color="auto"/>
            <w:bottom w:val="none" w:sz="0" w:space="0" w:color="auto"/>
            <w:right w:val="none" w:sz="0" w:space="0" w:color="auto"/>
          </w:divBdr>
        </w:div>
      </w:divsChild>
    </w:div>
    <w:div w:id="1837768650">
      <w:bodyDiv w:val="1"/>
      <w:marLeft w:val="0"/>
      <w:marRight w:val="0"/>
      <w:marTop w:val="0"/>
      <w:marBottom w:val="0"/>
      <w:divBdr>
        <w:top w:val="none" w:sz="0" w:space="0" w:color="auto"/>
        <w:left w:val="none" w:sz="0" w:space="0" w:color="auto"/>
        <w:bottom w:val="none" w:sz="0" w:space="0" w:color="auto"/>
        <w:right w:val="none" w:sz="0" w:space="0" w:color="auto"/>
      </w:divBdr>
    </w:div>
    <w:div w:id="1855261051">
      <w:bodyDiv w:val="1"/>
      <w:marLeft w:val="0"/>
      <w:marRight w:val="0"/>
      <w:marTop w:val="0"/>
      <w:marBottom w:val="0"/>
      <w:divBdr>
        <w:top w:val="none" w:sz="0" w:space="0" w:color="auto"/>
        <w:left w:val="none" w:sz="0" w:space="0" w:color="auto"/>
        <w:bottom w:val="none" w:sz="0" w:space="0" w:color="auto"/>
        <w:right w:val="none" w:sz="0" w:space="0" w:color="auto"/>
      </w:divBdr>
    </w:div>
    <w:div w:id="1865510114">
      <w:bodyDiv w:val="1"/>
      <w:marLeft w:val="0"/>
      <w:marRight w:val="0"/>
      <w:marTop w:val="0"/>
      <w:marBottom w:val="0"/>
      <w:divBdr>
        <w:top w:val="none" w:sz="0" w:space="0" w:color="auto"/>
        <w:left w:val="none" w:sz="0" w:space="0" w:color="auto"/>
        <w:bottom w:val="none" w:sz="0" w:space="0" w:color="auto"/>
        <w:right w:val="none" w:sz="0" w:space="0" w:color="auto"/>
      </w:divBdr>
    </w:div>
    <w:div w:id="1893538128">
      <w:bodyDiv w:val="1"/>
      <w:marLeft w:val="0"/>
      <w:marRight w:val="0"/>
      <w:marTop w:val="0"/>
      <w:marBottom w:val="0"/>
      <w:divBdr>
        <w:top w:val="none" w:sz="0" w:space="0" w:color="auto"/>
        <w:left w:val="none" w:sz="0" w:space="0" w:color="auto"/>
        <w:bottom w:val="none" w:sz="0" w:space="0" w:color="auto"/>
        <w:right w:val="none" w:sz="0" w:space="0" w:color="auto"/>
      </w:divBdr>
    </w:div>
    <w:div w:id="1906910723">
      <w:bodyDiv w:val="1"/>
      <w:marLeft w:val="0"/>
      <w:marRight w:val="0"/>
      <w:marTop w:val="0"/>
      <w:marBottom w:val="0"/>
      <w:divBdr>
        <w:top w:val="none" w:sz="0" w:space="0" w:color="auto"/>
        <w:left w:val="none" w:sz="0" w:space="0" w:color="auto"/>
        <w:bottom w:val="none" w:sz="0" w:space="0" w:color="auto"/>
        <w:right w:val="none" w:sz="0" w:space="0" w:color="auto"/>
      </w:divBdr>
      <w:divsChild>
        <w:div w:id="1086657413">
          <w:marLeft w:val="1584"/>
          <w:marRight w:val="0"/>
          <w:marTop w:val="82"/>
          <w:marBottom w:val="0"/>
          <w:divBdr>
            <w:top w:val="none" w:sz="0" w:space="0" w:color="auto"/>
            <w:left w:val="none" w:sz="0" w:space="0" w:color="auto"/>
            <w:bottom w:val="none" w:sz="0" w:space="0" w:color="auto"/>
            <w:right w:val="none" w:sz="0" w:space="0" w:color="auto"/>
          </w:divBdr>
        </w:div>
      </w:divsChild>
    </w:div>
    <w:div w:id="1947074692">
      <w:bodyDiv w:val="1"/>
      <w:marLeft w:val="0"/>
      <w:marRight w:val="0"/>
      <w:marTop w:val="0"/>
      <w:marBottom w:val="0"/>
      <w:divBdr>
        <w:top w:val="none" w:sz="0" w:space="0" w:color="auto"/>
        <w:left w:val="none" w:sz="0" w:space="0" w:color="auto"/>
        <w:bottom w:val="none" w:sz="0" w:space="0" w:color="auto"/>
        <w:right w:val="none" w:sz="0" w:space="0" w:color="auto"/>
      </w:divBdr>
      <w:divsChild>
        <w:div w:id="1085104358">
          <w:marLeft w:val="547"/>
          <w:marRight w:val="0"/>
          <w:marTop w:val="0"/>
          <w:marBottom w:val="0"/>
          <w:divBdr>
            <w:top w:val="none" w:sz="0" w:space="0" w:color="auto"/>
            <w:left w:val="none" w:sz="0" w:space="0" w:color="auto"/>
            <w:bottom w:val="none" w:sz="0" w:space="0" w:color="auto"/>
            <w:right w:val="none" w:sz="0" w:space="0" w:color="auto"/>
          </w:divBdr>
        </w:div>
        <w:div w:id="1144010112">
          <w:marLeft w:val="547"/>
          <w:marRight w:val="0"/>
          <w:marTop w:val="0"/>
          <w:marBottom w:val="0"/>
          <w:divBdr>
            <w:top w:val="none" w:sz="0" w:space="0" w:color="auto"/>
            <w:left w:val="none" w:sz="0" w:space="0" w:color="auto"/>
            <w:bottom w:val="none" w:sz="0" w:space="0" w:color="auto"/>
            <w:right w:val="none" w:sz="0" w:space="0" w:color="auto"/>
          </w:divBdr>
        </w:div>
        <w:div w:id="1938561162">
          <w:marLeft w:val="547"/>
          <w:marRight w:val="0"/>
          <w:marTop w:val="0"/>
          <w:marBottom w:val="0"/>
          <w:divBdr>
            <w:top w:val="none" w:sz="0" w:space="0" w:color="auto"/>
            <w:left w:val="none" w:sz="0" w:space="0" w:color="auto"/>
            <w:bottom w:val="none" w:sz="0" w:space="0" w:color="auto"/>
            <w:right w:val="none" w:sz="0" w:space="0" w:color="auto"/>
          </w:divBdr>
        </w:div>
      </w:divsChild>
    </w:div>
    <w:div w:id="1958951529">
      <w:bodyDiv w:val="1"/>
      <w:marLeft w:val="0"/>
      <w:marRight w:val="0"/>
      <w:marTop w:val="0"/>
      <w:marBottom w:val="0"/>
      <w:divBdr>
        <w:top w:val="none" w:sz="0" w:space="0" w:color="auto"/>
        <w:left w:val="none" w:sz="0" w:space="0" w:color="auto"/>
        <w:bottom w:val="none" w:sz="0" w:space="0" w:color="auto"/>
        <w:right w:val="none" w:sz="0" w:space="0" w:color="auto"/>
      </w:divBdr>
    </w:div>
    <w:div w:id="1976253994">
      <w:bodyDiv w:val="1"/>
      <w:marLeft w:val="0"/>
      <w:marRight w:val="0"/>
      <w:marTop w:val="0"/>
      <w:marBottom w:val="0"/>
      <w:divBdr>
        <w:top w:val="none" w:sz="0" w:space="0" w:color="auto"/>
        <w:left w:val="none" w:sz="0" w:space="0" w:color="auto"/>
        <w:bottom w:val="none" w:sz="0" w:space="0" w:color="auto"/>
        <w:right w:val="none" w:sz="0" w:space="0" w:color="auto"/>
      </w:divBdr>
    </w:div>
    <w:div w:id="1992442512">
      <w:bodyDiv w:val="1"/>
      <w:marLeft w:val="0"/>
      <w:marRight w:val="0"/>
      <w:marTop w:val="0"/>
      <w:marBottom w:val="0"/>
      <w:divBdr>
        <w:top w:val="none" w:sz="0" w:space="0" w:color="auto"/>
        <w:left w:val="none" w:sz="0" w:space="0" w:color="auto"/>
        <w:bottom w:val="none" w:sz="0" w:space="0" w:color="auto"/>
        <w:right w:val="none" w:sz="0" w:space="0" w:color="auto"/>
      </w:divBdr>
      <w:divsChild>
        <w:div w:id="1513454063">
          <w:marLeft w:val="562"/>
          <w:marRight w:val="0"/>
          <w:marTop w:val="115"/>
          <w:marBottom w:val="0"/>
          <w:divBdr>
            <w:top w:val="none" w:sz="0" w:space="0" w:color="auto"/>
            <w:left w:val="none" w:sz="0" w:space="0" w:color="auto"/>
            <w:bottom w:val="none" w:sz="0" w:space="0" w:color="auto"/>
            <w:right w:val="none" w:sz="0" w:space="0" w:color="auto"/>
          </w:divBdr>
        </w:div>
      </w:divsChild>
    </w:div>
    <w:div w:id="1996571437">
      <w:bodyDiv w:val="1"/>
      <w:marLeft w:val="0"/>
      <w:marRight w:val="0"/>
      <w:marTop w:val="0"/>
      <w:marBottom w:val="0"/>
      <w:divBdr>
        <w:top w:val="none" w:sz="0" w:space="0" w:color="auto"/>
        <w:left w:val="none" w:sz="0" w:space="0" w:color="auto"/>
        <w:bottom w:val="none" w:sz="0" w:space="0" w:color="auto"/>
        <w:right w:val="none" w:sz="0" w:space="0" w:color="auto"/>
      </w:divBdr>
    </w:div>
    <w:div w:id="2024353728">
      <w:bodyDiv w:val="1"/>
      <w:marLeft w:val="0"/>
      <w:marRight w:val="0"/>
      <w:marTop w:val="0"/>
      <w:marBottom w:val="0"/>
      <w:divBdr>
        <w:top w:val="none" w:sz="0" w:space="0" w:color="auto"/>
        <w:left w:val="none" w:sz="0" w:space="0" w:color="auto"/>
        <w:bottom w:val="none" w:sz="0" w:space="0" w:color="auto"/>
        <w:right w:val="none" w:sz="0" w:space="0" w:color="auto"/>
      </w:divBdr>
      <w:divsChild>
        <w:div w:id="851257690">
          <w:marLeft w:val="720"/>
          <w:marRight w:val="0"/>
          <w:marTop w:val="86"/>
          <w:marBottom w:val="0"/>
          <w:divBdr>
            <w:top w:val="none" w:sz="0" w:space="0" w:color="auto"/>
            <w:left w:val="none" w:sz="0" w:space="0" w:color="auto"/>
            <w:bottom w:val="none" w:sz="0" w:space="0" w:color="auto"/>
            <w:right w:val="none" w:sz="0" w:space="0" w:color="auto"/>
          </w:divBdr>
        </w:div>
      </w:divsChild>
    </w:div>
    <w:div w:id="2046833628">
      <w:bodyDiv w:val="1"/>
      <w:marLeft w:val="0"/>
      <w:marRight w:val="0"/>
      <w:marTop w:val="0"/>
      <w:marBottom w:val="0"/>
      <w:divBdr>
        <w:top w:val="none" w:sz="0" w:space="0" w:color="auto"/>
        <w:left w:val="none" w:sz="0" w:space="0" w:color="auto"/>
        <w:bottom w:val="none" w:sz="0" w:space="0" w:color="auto"/>
        <w:right w:val="none" w:sz="0" w:space="0" w:color="auto"/>
      </w:divBdr>
      <w:divsChild>
        <w:div w:id="1538004770">
          <w:marLeft w:val="1584"/>
          <w:marRight w:val="0"/>
          <w:marTop w:val="86"/>
          <w:marBottom w:val="0"/>
          <w:divBdr>
            <w:top w:val="none" w:sz="0" w:space="0" w:color="auto"/>
            <w:left w:val="none" w:sz="0" w:space="0" w:color="auto"/>
            <w:bottom w:val="none" w:sz="0" w:space="0" w:color="auto"/>
            <w:right w:val="none" w:sz="0" w:space="0" w:color="auto"/>
          </w:divBdr>
        </w:div>
      </w:divsChild>
    </w:div>
    <w:div w:id="2047757150">
      <w:bodyDiv w:val="1"/>
      <w:marLeft w:val="0"/>
      <w:marRight w:val="0"/>
      <w:marTop w:val="0"/>
      <w:marBottom w:val="0"/>
      <w:divBdr>
        <w:top w:val="none" w:sz="0" w:space="0" w:color="auto"/>
        <w:left w:val="none" w:sz="0" w:space="0" w:color="auto"/>
        <w:bottom w:val="none" w:sz="0" w:space="0" w:color="auto"/>
        <w:right w:val="none" w:sz="0" w:space="0" w:color="auto"/>
      </w:divBdr>
      <w:divsChild>
        <w:div w:id="394083222">
          <w:marLeft w:val="0"/>
          <w:marRight w:val="0"/>
          <w:marTop w:val="0"/>
          <w:marBottom w:val="0"/>
          <w:divBdr>
            <w:top w:val="none" w:sz="0" w:space="0" w:color="auto"/>
            <w:left w:val="none" w:sz="0" w:space="0" w:color="auto"/>
            <w:bottom w:val="none" w:sz="0" w:space="0" w:color="auto"/>
            <w:right w:val="none" w:sz="0" w:space="0" w:color="auto"/>
          </w:divBdr>
          <w:divsChild>
            <w:div w:id="432090639">
              <w:marLeft w:val="0"/>
              <w:marRight w:val="0"/>
              <w:marTop w:val="0"/>
              <w:marBottom w:val="0"/>
              <w:divBdr>
                <w:top w:val="none" w:sz="0" w:space="0" w:color="auto"/>
                <w:left w:val="none" w:sz="0" w:space="0" w:color="auto"/>
                <w:bottom w:val="none" w:sz="0" w:space="0" w:color="auto"/>
                <w:right w:val="none" w:sz="0" w:space="0" w:color="auto"/>
              </w:divBdr>
              <w:divsChild>
                <w:div w:id="779759066">
                  <w:marLeft w:val="0"/>
                  <w:marRight w:val="0"/>
                  <w:marTop w:val="0"/>
                  <w:marBottom w:val="0"/>
                  <w:divBdr>
                    <w:top w:val="none" w:sz="0" w:space="0" w:color="auto"/>
                    <w:left w:val="none" w:sz="0" w:space="0" w:color="auto"/>
                    <w:bottom w:val="none" w:sz="0" w:space="0" w:color="auto"/>
                    <w:right w:val="none" w:sz="0" w:space="0" w:color="auto"/>
                  </w:divBdr>
                  <w:divsChild>
                    <w:div w:id="1890610048">
                      <w:marLeft w:val="225"/>
                      <w:marRight w:val="225"/>
                      <w:marTop w:val="225"/>
                      <w:marBottom w:val="0"/>
                      <w:divBdr>
                        <w:top w:val="none" w:sz="0" w:space="0" w:color="auto"/>
                        <w:left w:val="none" w:sz="0" w:space="0" w:color="auto"/>
                        <w:bottom w:val="none" w:sz="0" w:space="0" w:color="auto"/>
                        <w:right w:val="none" w:sz="0" w:space="0" w:color="auto"/>
                      </w:divBdr>
                      <w:divsChild>
                        <w:div w:id="634531052">
                          <w:marLeft w:val="0"/>
                          <w:marRight w:val="4500"/>
                          <w:marTop w:val="0"/>
                          <w:marBottom w:val="0"/>
                          <w:divBdr>
                            <w:top w:val="none" w:sz="0" w:space="0" w:color="auto"/>
                            <w:left w:val="none" w:sz="0" w:space="0" w:color="auto"/>
                            <w:bottom w:val="none" w:sz="0" w:space="0" w:color="auto"/>
                            <w:right w:val="single" w:sz="6" w:space="8" w:color="DDDDDD"/>
                          </w:divBdr>
                          <w:divsChild>
                            <w:div w:id="1775855751">
                              <w:marLeft w:val="0"/>
                              <w:marRight w:val="0"/>
                              <w:marTop w:val="0"/>
                              <w:marBottom w:val="0"/>
                              <w:divBdr>
                                <w:top w:val="none" w:sz="0" w:space="0" w:color="auto"/>
                                <w:left w:val="none" w:sz="0" w:space="0" w:color="auto"/>
                                <w:bottom w:val="none" w:sz="0" w:space="0" w:color="auto"/>
                                <w:right w:val="none" w:sz="0" w:space="0" w:color="auto"/>
                              </w:divBdr>
                              <w:divsChild>
                                <w:div w:id="130951180">
                                  <w:marLeft w:val="0"/>
                                  <w:marRight w:val="0"/>
                                  <w:marTop w:val="0"/>
                                  <w:marBottom w:val="0"/>
                                  <w:divBdr>
                                    <w:top w:val="single" w:sz="6" w:space="0" w:color="DDDDDD"/>
                                    <w:left w:val="none" w:sz="0" w:space="0" w:color="auto"/>
                                    <w:bottom w:val="none" w:sz="0" w:space="0" w:color="auto"/>
                                    <w:right w:val="none" w:sz="0" w:space="0" w:color="auto"/>
                                  </w:divBdr>
                                  <w:divsChild>
                                    <w:div w:id="30500928">
                                      <w:marLeft w:val="0"/>
                                      <w:marRight w:val="0"/>
                                      <w:marTop w:val="0"/>
                                      <w:marBottom w:val="0"/>
                                      <w:divBdr>
                                        <w:top w:val="none" w:sz="0" w:space="0" w:color="auto"/>
                                        <w:left w:val="none" w:sz="0" w:space="0" w:color="auto"/>
                                        <w:bottom w:val="none" w:sz="0" w:space="0" w:color="auto"/>
                                        <w:right w:val="none" w:sz="0" w:space="0" w:color="auto"/>
                                      </w:divBdr>
                                      <w:divsChild>
                                        <w:div w:id="511184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47945154">
      <w:bodyDiv w:val="1"/>
      <w:marLeft w:val="0"/>
      <w:marRight w:val="0"/>
      <w:marTop w:val="0"/>
      <w:marBottom w:val="0"/>
      <w:divBdr>
        <w:top w:val="none" w:sz="0" w:space="0" w:color="auto"/>
        <w:left w:val="none" w:sz="0" w:space="0" w:color="auto"/>
        <w:bottom w:val="none" w:sz="0" w:space="0" w:color="auto"/>
        <w:right w:val="none" w:sz="0" w:space="0" w:color="auto"/>
      </w:divBdr>
      <w:divsChild>
        <w:div w:id="588545560">
          <w:marLeft w:val="0"/>
          <w:marRight w:val="0"/>
          <w:marTop w:val="0"/>
          <w:marBottom w:val="0"/>
          <w:divBdr>
            <w:top w:val="none" w:sz="0" w:space="0" w:color="auto"/>
            <w:left w:val="none" w:sz="0" w:space="0" w:color="auto"/>
            <w:bottom w:val="none" w:sz="0" w:space="0" w:color="auto"/>
            <w:right w:val="none" w:sz="0" w:space="0" w:color="auto"/>
          </w:divBdr>
        </w:div>
      </w:divsChild>
    </w:div>
    <w:div w:id="2061052989">
      <w:bodyDiv w:val="1"/>
      <w:marLeft w:val="0"/>
      <w:marRight w:val="0"/>
      <w:marTop w:val="0"/>
      <w:marBottom w:val="0"/>
      <w:divBdr>
        <w:top w:val="none" w:sz="0" w:space="0" w:color="auto"/>
        <w:left w:val="none" w:sz="0" w:space="0" w:color="auto"/>
        <w:bottom w:val="none" w:sz="0" w:space="0" w:color="auto"/>
        <w:right w:val="none" w:sz="0" w:space="0" w:color="auto"/>
      </w:divBdr>
      <w:divsChild>
        <w:div w:id="2008942462">
          <w:marLeft w:val="1987"/>
          <w:marRight w:val="0"/>
          <w:marTop w:val="0"/>
          <w:marBottom w:val="0"/>
          <w:divBdr>
            <w:top w:val="none" w:sz="0" w:space="0" w:color="auto"/>
            <w:left w:val="none" w:sz="0" w:space="0" w:color="auto"/>
            <w:bottom w:val="none" w:sz="0" w:space="0" w:color="auto"/>
            <w:right w:val="none" w:sz="0" w:space="0" w:color="auto"/>
          </w:divBdr>
        </w:div>
      </w:divsChild>
    </w:div>
    <w:div w:id="2075736238">
      <w:bodyDiv w:val="1"/>
      <w:marLeft w:val="0"/>
      <w:marRight w:val="0"/>
      <w:marTop w:val="0"/>
      <w:marBottom w:val="0"/>
      <w:divBdr>
        <w:top w:val="none" w:sz="0" w:space="0" w:color="auto"/>
        <w:left w:val="none" w:sz="0" w:space="0" w:color="auto"/>
        <w:bottom w:val="none" w:sz="0" w:space="0" w:color="auto"/>
        <w:right w:val="none" w:sz="0" w:space="0" w:color="auto"/>
      </w:divBdr>
      <w:divsChild>
        <w:div w:id="423570642">
          <w:marLeft w:val="562"/>
          <w:marRight w:val="0"/>
          <w:marTop w:val="115"/>
          <w:marBottom w:val="0"/>
          <w:divBdr>
            <w:top w:val="none" w:sz="0" w:space="0" w:color="auto"/>
            <w:left w:val="none" w:sz="0" w:space="0" w:color="auto"/>
            <w:bottom w:val="none" w:sz="0" w:space="0" w:color="auto"/>
            <w:right w:val="none" w:sz="0" w:space="0" w:color="auto"/>
          </w:divBdr>
        </w:div>
      </w:divsChild>
    </w:div>
    <w:div w:id="2078747300">
      <w:bodyDiv w:val="1"/>
      <w:marLeft w:val="0"/>
      <w:marRight w:val="0"/>
      <w:marTop w:val="0"/>
      <w:marBottom w:val="0"/>
      <w:divBdr>
        <w:top w:val="none" w:sz="0" w:space="0" w:color="auto"/>
        <w:left w:val="none" w:sz="0" w:space="0" w:color="auto"/>
        <w:bottom w:val="none" w:sz="0" w:space="0" w:color="auto"/>
        <w:right w:val="none" w:sz="0" w:space="0" w:color="auto"/>
      </w:divBdr>
    </w:div>
    <w:div w:id="2081751690">
      <w:bodyDiv w:val="1"/>
      <w:marLeft w:val="0"/>
      <w:marRight w:val="0"/>
      <w:marTop w:val="0"/>
      <w:marBottom w:val="0"/>
      <w:divBdr>
        <w:top w:val="none" w:sz="0" w:space="0" w:color="auto"/>
        <w:left w:val="none" w:sz="0" w:space="0" w:color="auto"/>
        <w:bottom w:val="none" w:sz="0" w:space="0" w:color="auto"/>
        <w:right w:val="none" w:sz="0" w:space="0" w:color="auto"/>
      </w:divBdr>
    </w:div>
    <w:div w:id="2093888030">
      <w:bodyDiv w:val="1"/>
      <w:marLeft w:val="0"/>
      <w:marRight w:val="0"/>
      <w:marTop w:val="0"/>
      <w:marBottom w:val="0"/>
      <w:divBdr>
        <w:top w:val="none" w:sz="0" w:space="0" w:color="auto"/>
        <w:left w:val="none" w:sz="0" w:space="0" w:color="auto"/>
        <w:bottom w:val="none" w:sz="0" w:space="0" w:color="auto"/>
        <w:right w:val="none" w:sz="0" w:space="0" w:color="auto"/>
      </w:divBdr>
      <w:divsChild>
        <w:div w:id="46727264">
          <w:marLeft w:val="0"/>
          <w:marRight w:val="0"/>
          <w:marTop w:val="0"/>
          <w:marBottom w:val="0"/>
          <w:divBdr>
            <w:top w:val="none" w:sz="0" w:space="0" w:color="auto"/>
            <w:left w:val="none" w:sz="0" w:space="0" w:color="auto"/>
            <w:bottom w:val="none" w:sz="0" w:space="0" w:color="auto"/>
            <w:right w:val="none" w:sz="0" w:space="0" w:color="auto"/>
          </w:divBdr>
        </w:div>
      </w:divsChild>
    </w:div>
    <w:div w:id="2095777869">
      <w:bodyDiv w:val="1"/>
      <w:marLeft w:val="0"/>
      <w:marRight w:val="0"/>
      <w:marTop w:val="0"/>
      <w:marBottom w:val="0"/>
      <w:divBdr>
        <w:top w:val="none" w:sz="0" w:space="0" w:color="auto"/>
        <w:left w:val="none" w:sz="0" w:space="0" w:color="auto"/>
        <w:bottom w:val="none" w:sz="0" w:space="0" w:color="auto"/>
        <w:right w:val="none" w:sz="0" w:space="0" w:color="auto"/>
      </w:divBdr>
      <w:divsChild>
        <w:div w:id="200020970">
          <w:marLeft w:val="835"/>
          <w:marRight w:val="0"/>
          <w:marTop w:val="115"/>
          <w:marBottom w:val="0"/>
          <w:divBdr>
            <w:top w:val="none" w:sz="0" w:space="0" w:color="auto"/>
            <w:left w:val="none" w:sz="0" w:space="0" w:color="auto"/>
            <w:bottom w:val="none" w:sz="0" w:space="0" w:color="auto"/>
            <w:right w:val="none" w:sz="0" w:space="0" w:color="auto"/>
          </w:divBdr>
        </w:div>
      </w:divsChild>
    </w:div>
    <w:div w:id="2102220511">
      <w:bodyDiv w:val="1"/>
      <w:marLeft w:val="0"/>
      <w:marRight w:val="0"/>
      <w:marTop w:val="0"/>
      <w:marBottom w:val="0"/>
      <w:divBdr>
        <w:top w:val="none" w:sz="0" w:space="0" w:color="auto"/>
        <w:left w:val="none" w:sz="0" w:space="0" w:color="auto"/>
        <w:bottom w:val="none" w:sz="0" w:space="0" w:color="auto"/>
        <w:right w:val="none" w:sz="0" w:space="0" w:color="auto"/>
      </w:divBdr>
    </w:div>
    <w:div w:id="2102338387">
      <w:bodyDiv w:val="1"/>
      <w:marLeft w:val="0"/>
      <w:marRight w:val="0"/>
      <w:marTop w:val="0"/>
      <w:marBottom w:val="0"/>
      <w:divBdr>
        <w:top w:val="none" w:sz="0" w:space="0" w:color="auto"/>
        <w:left w:val="none" w:sz="0" w:space="0" w:color="auto"/>
        <w:bottom w:val="none" w:sz="0" w:space="0" w:color="auto"/>
        <w:right w:val="none" w:sz="0" w:space="0" w:color="auto"/>
      </w:divBdr>
      <w:divsChild>
        <w:div w:id="445736957">
          <w:marLeft w:val="994"/>
          <w:marRight w:val="0"/>
          <w:marTop w:val="106"/>
          <w:marBottom w:val="0"/>
          <w:divBdr>
            <w:top w:val="none" w:sz="0" w:space="0" w:color="auto"/>
            <w:left w:val="none" w:sz="0" w:space="0" w:color="auto"/>
            <w:bottom w:val="none" w:sz="0" w:space="0" w:color="auto"/>
            <w:right w:val="none" w:sz="0" w:space="0" w:color="auto"/>
          </w:divBdr>
        </w:div>
        <w:div w:id="767118399">
          <w:marLeft w:val="994"/>
          <w:marRight w:val="0"/>
          <w:marTop w:val="106"/>
          <w:marBottom w:val="0"/>
          <w:divBdr>
            <w:top w:val="none" w:sz="0" w:space="0" w:color="auto"/>
            <w:left w:val="none" w:sz="0" w:space="0" w:color="auto"/>
            <w:bottom w:val="none" w:sz="0" w:space="0" w:color="auto"/>
            <w:right w:val="none" w:sz="0" w:space="0" w:color="auto"/>
          </w:divBdr>
        </w:div>
        <w:div w:id="1146315966">
          <w:marLeft w:val="994"/>
          <w:marRight w:val="0"/>
          <w:marTop w:val="106"/>
          <w:marBottom w:val="0"/>
          <w:divBdr>
            <w:top w:val="none" w:sz="0" w:space="0" w:color="auto"/>
            <w:left w:val="none" w:sz="0" w:space="0" w:color="auto"/>
            <w:bottom w:val="none" w:sz="0" w:space="0" w:color="auto"/>
            <w:right w:val="none" w:sz="0" w:space="0" w:color="auto"/>
          </w:divBdr>
        </w:div>
        <w:div w:id="1207180191">
          <w:marLeft w:val="994"/>
          <w:marRight w:val="0"/>
          <w:marTop w:val="106"/>
          <w:marBottom w:val="0"/>
          <w:divBdr>
            <w:top w:val="none" w:sz="0" w:space="0" w:color="auto"/>
            <w:left w:val="none" w:sz="0" w:space="0" w:color="auto"/>
            <w:bottom w:val="none" w:sz="0" w:space="0" w:color="auto"/>
            <w:right w:val="none" w:sz="0" w:space="0" w:color="auto"/>
          </w:divBdr>
        </w:div>
        <w:div w:id="1756435474">
          <w:marLeft w:val="994"/>
          <w:marRight w:val="0"/>
          <w:marTop w:val="106"/>
          <w:marBottom w:val="0"/>
          <w:divBdr>
            <w:top w:val="none" w:sz="0" w:space="0" w:color="auto"/>
            <w:left w:val="none" w:sz="0" w:space="0" w:color="auto"/>
            <w:bottom w:val="none" w:sz="0" w:space="0" w:color="auto"/>
            <w:right w:val="none" w:sz="0" w:space="0" w:color="auto"/>
          </w:divBdr>
        </w:div>
        <w:div w:id="2088645319">
          <w:marLeft w:val="994"/>
          <w:marRight w:val="0"/>
          <w:marTop w:val="106"/>
          <w:marBottom w:val="0"/>
          <w:divBdr>
            <w:top w:val="none" w:sz="0" w:space="0" w:color="auto"/>
            <w:left w:val="none" w:sz="0" w:space="0" w:color="auto"/>
            <w:bottom w:val="none" w:sz="0" w:space="0" w:color="auto"/>
            <w:right w:val="none" w:sz="0" w:space="0" w:color="auto"/>
          </w:divBdr>
        </w:div>
      </w:divsChild>
    </w:div>
    <w:div w:id="2103523818">
      <w:bodyDiv w:val="1"/>
      <w:marLeft w:val="0"/>
      <w:marRight w:val="0"/>
      <w:marTop w:val="0"/>
      <w:marBottom w:val="0"/>
      <w:divBdr>
        <w:top w:val="none" w:sz="0" w:space="0" w:color="auto"/>
        <w:left w:val="none" w:sz="0" w:space="0" w:color="auto"/>
        <w:bottom w:val="none" w:sz="0" w:space="0" w:color="auto"/>
        <w:right w:val="none" w:sz="0" w:space="0" w:color="auto"/>
      </w:divBdr>
      <w:divsChild>
        <w:div w:id="829906310">
          <w:marLeft w:val="562"/>
          <w:marRight w:val="0"/>
          <w:marTop w:val="82"/>
          <w:marBottom w:val="0"/>
          <w:divBdr>
            <w:top w:val="none" w:sz="0" w:space="0" w:color="auto"/>
            <w:left w:val="none" w:sz="0" w:space="0" w:color="auto"/>
            <w:bottom w:val="none" w:sz="0" w:space="0" w:color="auto"/>
            <w:right w:val="none" w:sz="0" w:space="0" w:color="auto"/>
          </w:divBdr>
        </w:div>
      </w:divsChild>
    </w:div>
    <w:div w:id="2116561538">
      <w:bodyDiv w:val="1"/>
      <w:marLeft w:val="0"/>
      <w:marRight w:val="0"/>
      <w:marTop w:val="0"/>
      <w:marBottom w:val="0"/>
      <w:divBdr>
        <w:top w:val="none" w:sz="0" w:space="0" w:color="auto"/>
        <w:left w:val="none" w:sz="0" w:space="0" w:color="auto"/>
        <w:bottom w:val="none" w:sz="0" w:space="0" w:color="auto"/>
        <w:right w:val="none" w:sz="0" w:space="0" w:color="auto"/>
      </w:divBdr>
      <w:divsChild>
        <w:div w:id="1409108180">
          <w:marLeft w:val="0"/>
          <w:marRight w:val="0"/>
          <w:marTop w:val="0"/>
          <w:marBottom w:val="0"/>
          <w:divBdr>
            <w:top w:val="none" w:sz="0" w:space="0" w:color="auto"/>
            <w:left w:val="none" w:sz="0" w:space="0" w:color="auto"/>
            <w:bottom w:val="none" w:sz="0" w:space="0" w:color="auto"/>
            <w:right w:val="none" w:sz="0" w:space="0" w:color="auto"/>
          </w:divBdr>
          <w:divsChild>
            <w:div w:id="1018846220">
              <w:marLeft w:val="0"/>
              <w:marRight w:val="0"/>
              <w:marTop w:val="0"/>
              <w:marBottom w:val="0"/>
              <w:divBdr>
                <w:top w:val="none" w:sz="0" w:space="0" w:color="auto"/>
                <w:left w:val="none" w:sz="0" w:space="0" w:color="auto"/>
                <w:bottom w:val="none" w:sz="0" w:space="0" w:color="auto"/>
                <w:right w:val="none" w:sz="0" w:space="0" w:color="auto"/>
              </w:divBdr>
              <w:divsChild>
                <w:div w:id="87771169">
                  <w:marLeft w:val="0"/>
                  <w:marRight w:val="0"/>
                  <w:marTop w:val="0"/>
                  <w:marBottom w:val="0"/>
                  <w:divBdr>
                    <w:top w:val="none" w:sz="0" w:space="0" w:color="auto"/>
                    <w:left w:val="none" w:sz="0" w:space="0" w:color="auto"/>
                    <w:bottom w:val="none" w:sz="0" w:space="0" w:color="auto"/>
                    <w:right w:val="none" w:sz="0" w:space="0" w:color="auto"/>
                  </w:divBdr>
                  <w:divsChild>
                    <w:div w:id="106975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0056640">
      <w:bodyDiv w:val="1"/>
      <w:marLeft w:val="0"/>
      <w:marRight w:val="0"/>
      <w:marTop w:val="0"/>
      <w:marBottom w:val="0"/>
      <w:divBdr>
        <w:top w:val="none" w:sz="0" w:space="0" w:color="auto"/>
        <w:left w:val="none" w:sz="0" w:space="0" w:color="auto"/>
        <w:bottom w:val="none" w:sz="0" w:space="0" w:color="auto"/>
        <w:right w:val="none" w:sz="0" w:space="0" w:color="auto"/>
      </w:divBdr>
    </w:div>
    <w:div w:id="2130011025">
      <w:bodyDiv w:val="1"/>
      <w:marLeft w:val="0"/>
      <w:marRight w:val="0"/>
      <w:marTop w:val="0"/>
      <w:marBottom w:val="0"/>
      <w:divBdr>
        <w:top w:val="none" w:sz="0" w:space="0" w:color="auto"/>
        <w:left w:val="none" w:sz="0" w:space="0" w:color="auto"/>
        <w:bottom w:val="none" w:sz="0" w:space="0" w:color="auto"/>
        <w:right w:val="none" w:sz="0" w:space="0" w:color="auto"/>
      </w:divBdr>
    </w:div>
    <w:div w:id="21339378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4.png"/><Relationship Id="rId26" Type="http://schemas.openxmlformats.org/officeDocument/2006/relationships/image" Target="media/image11.png"/><Relationship Id="rId39" Type="http://schemas.openxmlformats.org/officeDocument/2006/relationships/image" Target="media/image20.png"/><Relationship Id="rId21" Type="http://schemas.openxmlformats.org/officeDocument/2006/relationships/image" Target="media/image7.png"/><Relationship Id="rId34" Type="http://schemas.openxmlformats.org/officeDocument/2006/relationships/image" Target="media/image19.png"/><Relationship Id="rId42" Type="http://schemas.openxmlformats.org/officeDocument/2006/relationships/image" Target="media/image23.png"/><Relationship Id="rId47" Type="http://schemas.openxmlformats.org/officeDocument/2006/relationships/image" Target="media/image28.png"/><Relationship Id="rId50" Type="http://schemas.openxmlformats.org/officeDocument/2006/relationships/image" Target="media/image31.png"/><Relationship Id="rId55" Type="http://schemas.openxmlformats.org/officeDocument/2006/relationships/image" Target="media/image36.png"/><Relationship Id="rId63" Type="http://schemas.openxmlformats.org/officeDocument/2006/relationships/image" Target="media/image44.png"/><Relationship Id="rId68" Type="http://schemas.openxmlformats.org/officeDocument/2006/relationships/image" Target="media/image49.png"/><Relationship Id="rId76" Type="http://schemas.openxmlformats.org/officeDocument/2006/relationships/image" Target="media/image55.png"/><Relationship Id="rId84" Type="http://schemas.openxmlformats.org/officeDocument/2006/relationships/image" Target="media/image63.png"/><Relationship Id="rId89" Type="http://schemas.openxmlformats.org/officeDocument/2006/relationships/footer" Target="footer2.xml"/><Relationship Id="rId7" Type="http://schemas.openxmlformats.org/officeDocument/2006/relationships/settings" Target="settings.xml"/><Relationship Id="rId71" Type="http://schemas.openxmlformats.org/officeDocument/2006/relationships/image" Target="media/image51.png"/><Relationship Id="rId2" Type="http://schemas.openxmlformats.org/officeDocument/2006/relationships/customXml" Target="../customXml/item2.xml"/><Relationship Id="rId16" Type="http://schemas.openxmlformats.org/officeDocument/2006/relationships/image" Target="media/image2.png"/><Relationship Id="rId29" Type="http://schemas.openxmlformats.org/officeDocument/2006/relationships/image" Target="media/image14.png"/><Relationship Id="rId11" Type="http://schemas.openxmlformats.org/officeDocument/2006/relationships/image" Target="media/image1.wmf"/><Relationship Id="rId24" Type="http://schemas.openxmlformats.org/officeDocument/2006/relationships/oleObject" Target="embeddings/oleObject2.bin"/><Relationship Id="rId32" Type="http://schemas.openxmlformats.org/officeDocument/2006/relationships/image" Target="media/image17.png"/><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image" Target="media/image34.png"/><Relationship Id="rId58" Type="http://schemas.openxmlformats.org/officeDocument/2006/relationships/image" Target="media/image39.png"/><Relationship Id="rId66" Type="http://schemas.openxmlformats.org/officeDocument/2006/relationships/image" Target="media/image47.png"/><Relationship Id="rId74" Type="http://schemas.openxmlformats.org/officeDocument/2006/relationships/image" Target="media/image53.png"/><Relationship Id="rId79" Type="http://schemas.openxmlformats.org/officeDocument/2006/relationships/image" Target="media/image58.png"/><Relationship Id="rId87" Type="http://schemas.openxmlformats.org/officeDocument/2006/relationships/image" Target="media/image66.png"/><Relationship Id="rId5" Type="http://schemas.openxmlformats.org/officeDocument/2006/relationships/numbering" Target="numbering.xml"/><Relationship Id="rId61" Type="http://schemas.openxmlformats.org/officeDocument/2006/relationships/image" Target="media/image42.png"/><Relationship Id="rId82" Type="http://schemas.openxmlformats.org/officeDocument/2006/relationships/image" Target="media/image61.png"/><Relationship Id="rId90" Type="http://schemas.openxmlformats.org/officeDocument/2006/relationships/fontTable" Target="fontTable.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8.png"/><Relationship Id="rId27" Type="http://schemas.openxmlformats.org/officeDocument/2006/relationships/image" Target="media/image12.png"/><Relationship Id="rId30" Type="http://schemas.openxmlformats.org/officeDocument/2006/relationships/image" Target="media/image15.png"/><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image" Target="media/image37.png"/><Relationship Id="rId64" Type="http://schemas.openxmlformats.org/officeDocument/2006/relationships/image" Target="media/image45.png"/><Relationship Id="rId69" Type="http://schemas.openxmlformats.org/officeDocument/2006/relationships/image" Target="media/image50.png"/><Relationship Id="rId77" Type="http://schemas.openxmlformats.org/officeDocument/2006/relationships/image" Target="media/image56.png"/><Relationship Id="rId8" Type="http://schemas.openxmlformats.org/officeDocument/2006/relationships/webSettings" Target="webSettings.xml"/><Relationship Id="rId51" Type="http://schemas.openxmlformats.org/officeDocument/2006/relationships/image" Target="media/image32.png"/><Relationship Id="rId72" Type="http://schemas.openxmlformats.org/officeDocument/2006/relationships/image" Target="media/image52.emf"/><Relationship Id="rId80" Type="http://schemas.openxmlformats.org/officeDocument/2006/relationships/image" Target="media/image59.png"/><Relationship Id="rId85" Type="http://schemas.openxmlformats.org/officeDocument/2006/relationships/image" Target="media/image64.png"/><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3.png"/><Relationship Id="rId25" Type="http://schemas.openxmlformats.org/officeDocument/2006/relationships/image" Target="media/image10.png"/><Relationship Id="rId33" Type="http://schemas.openxmlformats.org/officeDocument/2006/relationships/image" Target="media/image18.png"/><Relationship Id="rId46" Type="http://schemas.openxmlformats.org/officeDocument/2006/relationships/image" Target="media/image27.png"/><Relationship Id="rId59" Type="http://schemas.openxmlformats.org/officeDocument/2006/relationships/image" Target="media/image40.png"/><Relationship Id="rId67" Type="http://schemas.openxmlformats.org/officeDocument/2006/relationships/image" Target="media/image48.png"/><Relationship Id="rId20" Type="http://schemas.openxmlformats.org/officeDocument/2006/relationships/image" Target="media/image6.png"/><Relationship Id="rId41" Type="http://schemas.openxmlformats.org/officeDocument/2006/relationships/image" Target="media/image22.png"/><Relationship Id="rId54" Type="http://schemas.openxmlformats.org/officeDocument/2006/relationships/image" Target="media/image35.png"/><Relationship Id="rId62" Type="http://schemas.openxmlformats.org/officeDocument/2006/relationships/image" Target="media/image43.png"/><Relationship Id="rId70" Type="http://schemas.openxmlformats.org/officeDocument/2006/relationships/hyperlink" Target="https://localhost:24222/" TargetMode="External"/><Relationship Id="rId75" Type="http://schemas.openxmlformats.org/officeDocument/2006/relationships/image" Target="media/image54.png"/><Relationship Id="rId83" Type="http://schemas.openxmlformats.org/officeDocument/2006/relationships/image" Target="media/image62.png"/><Relationship Id="rId88" Type="http://schemas.openxmlformats.org/officeDocument/2006/relationships/header" Target="header3.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1.xml"/><Relationship Id="rId23" Type="http://schemas.openxmlformats.org/officeDocument/2006/relationships/image" Target="media/image9.png"/><Relationship Id="rId28" Type="http://schemas.openxmlformats.org/officeDocument/2006/relationships/image" Target="media/image13.png"/><Relationship Id="rId49" Type="http://schemas.openxmlformats.org/officeDocument/2006/relationships/image" Target="media/image30.png"/><Relationship Id="rId57" Type="http://schemas.openxmlformats.org/officeDocument/2006/relationships/image" Target="media/image38.png"/><Relationship Id="rId10" Type="http://schemas.openxmlformats.org/officeDocument/2006/relationships/endnotes" Target="endnotes.xml"/><Relationship Id="rId31" Type="http://schemas.openxmlformats.org/officeDocument/2006/relationships/image" Target="media/image16.png"/><Relationship Id="rId44" Type="http://schemas.openxmlformats.org/officeDocument/2006/relationships/image" Target="media/image25.png"/><Relationship Id="rId52" Type="http://schemas.openxmlformats.org/officeDocument/2006/relationships/image" Target="media/image33.png"/><Relationship Id="rId60" Type="http://schemas.openxmlformats.org/officeDocument/2006/relationships/image" Target="media/image41.png"/><Relationship Id="rId65" Type="http://schemas.openxmlformats.org/officeDocument/2006/relationships/image" Target="media/image46.png"/><Relationship Id="rId73" Type="http://schemas.openxmlformats.org/officeDocument/2006/relationships/package" Target="embeddings/Microsoft_PowerPoint_Slide.sldx"/><Relationship Id="rId78" Type="http://schemas.openxmlformats.org/officeDocument/2006/relationships/image" Target="media/image57.png"/><Relationship Id="rId81" Type="http://schemas.openxmlformats.org/officeDocument/2006/relationships/image" Target="media/image60.png"/><Relationship Id="rId86" Type="http://schemas.openxmlformats.org/officeDocument/2006/relationships/image" Target="media/image65.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ca888ef-3234-4b12-8ab3-a3eb08727751">
      <Terms xmlns="http://schemas.microsoft.com/office/infopath/2007/PartnerControls"/>
    </lcf76f155ced4ddcb4097134ff3c332f>
    <TaxCatchAll xmlns="cbdcfdac-13ed-4c04-8010-c4e7fe46fb36" xsi:nil="true"/>
    <_Flow_SignoffStatus xmlns="2ca888ef-3234-4b12-8ab3-a3eb08727751" xsi:nil="true"/>
  </documentManagement>
</p: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ドキュメント" ma:contentTypeID="0x010100BDB4A2B0FCF53445B6A926BFD6D74FE4" ma:contentTypeVersion="19" ma:contentTypeDescription="新しいドキュメントを作成します。" ma:contentTypeScope="" ma:versionID="49e53c5e5e6c67209f092cf2d1a0dd6e">
  <xsd:schema xmlns:xsd="http://www.w3.org/2001/XMLSchema" xmlns:xs="http://www.w3.org/2001/XMLSchema" xmlns:p="http://schemas.microsoft.com/office/2006/metadata/properties" xmlns:ns2="2ca888ef-3234-4b12-8ab3-a3eb08727751" xmlns:ns3="cbdcfdac-13ed-4c04-8010-c4e7fe46fb36" targetNamespace="http://schemas.microsoft.com/office/2006/metadata/properties" ma:root="true" ma:fieldsID="97b0d6a2c0b372f10e8381d12564c44d" ns2:_="" ns3:_="">
    <xsd:import namespace="2ca888ef-3234-4b12-8ab3-a3eb08727751"/>
    <xsd:import namespace="cbdcfdac-13ed-4c04-8010-c4e7fe46fb36"/>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ServiceLocation" minOccurs="0"/>
                <xsd:element ref="ns2:MediaLengthInSeconds" minOccurs="0"/>
                <xsd:element ref="ns2:lcf76f155ced4ddcb4097134ff3c332f" minOccurs="0"/>
                <xsd:element ref="ns3:TaxCatchAll" minOccurs="0"/>
                <xsd:element ref="ns2:_Flow_SignoffStatu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a888ef-3234-4b12-8ab3-a3eb0872775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画像タグ" ma:readOnly="false" ma:fieldId="{5cf76f15-5ced-4ddc-b409-7134ff3c332f}" ma:taxonomyMulti="true" ma:sspId="9dd84382-b38c-4eba-b7c2-4a66a077defb" ma:termSetId="09814cd3-568e-fe90-9814-8d621ff8fb84" ma:anchorId="fba54fb3-c3e1-fe81-a776-ca4b69148c4d" ma:open="true" ma:isKeyword="false">
      <xsd:complexType>
        <xsd:sequence>
          <xsd:element ref="pc:Terms" minOccurs="0" maxOccurs="1"/>
        </xsd:sequence>
      </xsd:complexType>
    </xsd:element>
    <xsd:element name="_Flow_SignoffStatus" ma:index="24" nillable="true" ma:displayName="承認の状態" ma:internalName="_x627f__x8a8d__x306e__x72b6__x614b_">
      <xsd:simpleType>
        <xsd:restriction base="dms:Text"/>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bdcfdac-13ed-4c04-8010-c4e7fe46fb36" elementFormDefault="qualified">
    <xsd:import namespace="http://schemas.microsoft.com/office/2006/documentManagement/types"/>
    <xsd:import namespace="http://schemas.microsoft.com/office/infopath/2007/PartnerControls"/>
    <xsd:element name="SharedWithUsers" ma:index="10"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共有相手の詳細情報" ma:internalName="SharedWithDetails" ma:readOnly="true">
      <xsd:simpleType>
        <xsd:restriction base="dms:Note">
          <xsd:maxLength value="255"/>
        </xsd:restriction>
      </xsd:simpleType>
    </xsd:element>
    <xsd:element name="TaxCatchAll" ma:index="23" nillable="true" ma:displayName="Taxonomy Catch All Column" ma:hidden="true" ma:list="{ff431c4e-79fc-4c3d-bd9a-6fb7e6a6444b}" ma:internalName="TaxCatchAll" ma:showField="CatchAllData" ma:web="cbdcfdac-13ed-4c04-8010-c4e7fe46fb3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1208460-8742-4458-8293-E5EC719521E2}">
  <ds:schemaRefs>
    <ds:schemaRef ds:uri="http://schemas.microsoft.com/office/2006/metadata/properties"/>
    <ds:schemaRef ds:uri="http://schemas.microsoft.com/office/infopath/2007/PartnerControls"/>
    <ds:schemaRef ds:uri="2ca888ef-3234-4b12-8ab3-a3eb08727751"/>
    <ds:schemaRef ds:uri="cbdcfdac-13ed-4c04-8010-c4e7fe46fb36"/>
  </ds:schemaRefs>
</ds:datastoreItem>
</file>

<file path=customXml/itemProps2.xml><?xml version="1.0" encoding="utf-8"?>
<ds:datastoreItem xmlns:ds="http://schemas.openxmlformats.org/officeDocument/2006/customXml" ds:itemID="{8450F67C-8E79-41AA-ABF0-70A22FEDCAC6}">
  <ds:schemaRefs>
    <ds:schemaRef ds:uri="http://schemas.openxmlformats.org/officeDocument/2006/bibliography"/>
  </ds:schemaRefs>
</ds:datastoreItem>
</file>

<file path=customXml/itemProps3.xml><?xml version="1.0" encoding="utf-8"?>
<ds:datastoreItem xmlns:ds="http://schemas.openxmlformats.org/officeDocument/2006/customXml" ds:itemID="{9BD18E4A-FE00-48C0-9A3B-4853AF60AC97}">
  <ds:schemaRefs>
    <ds:schemaRef ds:uri="http://schemas.microsoft.com/sharepoint/v3/contenttype/forms"/>
  </ds:schemaRefs>
</ds:datastoreItem>
</file>

<file path=customXml/itemProps4.xml><?xml version="1.0" encoding="utf-8"?>
<ds:datastoreItem xmlns:ds="http://schemas.openxmlformats.org/officeDocument/2006/customXml" ds:itemID="{C44C7E88-A4AC-4097-A283-2F387BC49D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a888ef-3234-4b12-8ab3-a3eb08727751"/>
    <ds:schemaRef ds:uri="cbdcfdac-13ed-4c04-8010-c4e7fe46fb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f54277c9-dafe-44aa-85a4-73d5c7c52450}" enabled="0" method="" siteId="{f54277c9-dafe-44aa-85a4-73d5c7c52450}" removed="1"/>
</clbl:labelList>
</file>

<file path=docProps/app.xml><?xml version="1.0" encoding="utf-8"?>
<Properties xmlns="http://schemas.openxmlformats.org/officeDocument/2006/extended-properties" xmlns:vt="http://schemas.openxmlformats.org/officeDocument/2006/docPropsVTypes">
  <Template>Normal.dotm</Template>
  <TotalTime>216</TotalTime>
  <Pages>139</Pages>
  <Words>27820</Words>
  <Characters>158575</Characters>
  <Application>Microsoft Office Word</Application>
  <DocSecurity>0</DocSecurity>
  <Lines>1321</Lines>
  <Paragraphs>372</Paragraphs>
  <ScaleCrop>false</ScaleCrop>
  <Company>Hitachi Vantara, Ltd.</Company>
  <LinksUpToDate>false</LinksUpToDate>
  <CharactersWithSpaces>186023</CharactersWithSpaces>
  <SharedDoc>false</SharedDoc>
  <HLinks>
    <vt:vector size="498" baseType="variant">
      <vt:variant>
        <vt:i4>1507338</vt:i4>
      </vt:variant>
      <vt:variant>
        <vt:i4>606</vt:i4>
      </vt:variant>
      <vt:variant>
        <vt:i4>0</vt:i4>
      </vt:variant>
      <vt:variant>
        <vt:i4>5</vt:i4>
      </vt:variant>
      <vt:variant>
        <vt:lpwstr>https://localhost:24222/</vt:lpwstr>
      </vt:variant>
      <vt:variant>
        <vt:lpwstr/>
      </vt:variant>
      <vt:variant>
        <vt:i4>1900597</vt:i4>
      </vt:variant>
      <vt:variant>
        <vt:i4>488</vt:i4>
      </vt:variant>
      <vt:variant>
        <vt:i4>0</vt:i4>
      </vt:variant>
      <vt:variant>
        <vt:i4>5</vt:i4>
      </vt:variant>
      <vt:variant>
        <vt:lpwstr/>
      </vt:variant>
      <vt:variant>
        <vt:lpwstr>_Toc193724508</vt:lpwstr>
      </vt:variant>
      <vt:variant>
        <vt:i4>1900597</vt:i4>
      </vt:variant>
      <vt:variant>
        <vt:i4>482</vt:i4>
      </vt:variant>
      <vt:variant>
        <vt:i4>0</vt:i4>
      </vt:variant>
      <vt:variant>
        <vt:i4>5</vt:i4>
      </vt:variant>
      <vt:variant>
        <vt:lpwstr/>
      </vt:variant>
      <vt:variant>
        <vt:lpwstr>_Toc193724507</vt:lpwstr>
      </vt:variant>
      <vt:variant>
        <vt:i4>1900597</vt:i4>
      </vt:variant>
      <vt:variant>
        <vt:i4>476</vt:i4>
      </vt:variant>
      <vt:variant>
        <vt:i4>0</vt:i4>
      </vt:variant>
      <vt:variant>
        <vt:i4>5</vt:i4>
      </vt:variant>
      <vt:variant>
        <vt:lpwstr/>
      </vt:variant>
      <vt:variant>
        <vt:lpwstr>_Toc193724506</vt:lpwstr>
      </vt:variant>
      <vt:variant>
        <vt:i4>1900597</vt:i4>
      </vt:variant>
      <vt:variant>
        <vt:i4>470</vt:i4>
      </vt:variant>
      <vt:variant>
        <vt:i4>0</vt:i4>
      </vt:variant>
      <vt:variant>
        <vt:i4>5</vt:i4>
      </vt:variant>
      <vt:variant>
        <vt:lpwstr/>
      </vt:variant>
      <vt:variant>
        <vt:lpwstr>_Toc193724505</vt:lpwstr>
      </vt:variant>
      <vt:variant>
        <vt:i4>1900597</vt:i4>
      </vt:variant>
      <vt:variant>
        <vt:i4>464</vt:i4>
      </vt:variant>
      <vt:variant>
        <vt:i4>0</vt:i4>
      </vt:variant>
      <vt:variant>
        <vt:i4>5</vt:i4>
      </vt:variant>
      <vt:variant>
        <vt:lpwstr/>
      </vt:variant>
      <vt:variant>
        <vt:lpwstr>_Toc193724504</vt:lpwstr>
      </vt:variant>
      <vt:variant>
        <vt:i4>1900597</vt:i4>
      </vt:variant>
      <vt:variant>
        <vt:i4>458</vt:i4>
      </vt:variant>
      <vt:variant>
        <vt:i4>0</vt:i4>
      </vt:variant>
      <vt:variant>
        <vt:i4>5</vt:i4>
      </vt:variant>
      <vt:variant>
        <vt:lpwstr/>
      </vt:variant>
      <vt:variant>
        <vt:lpwstr>_Toc193724503</vt:lpwstr>
      </vt:variant>
      <vt:variant>
        <vt:i4>1900597</vt:i4>
      </vt:variant>
      <vt:variant>
        <vt:i4>452</vt:i4>
      </vt:variant>
      <vt:variant>
        <vt:i4>0</vt:i4>
      </vt:variant>
      <vt:variant>
        <vt:i4>5</vt:i4>
      </vt:variant>
      <vt:variant>
        <vt:lpwstr/>
      </vt:variant>
      <vt:variant>
        <vt:lpwstr>_Toc193724502</vt:lpwstr>
      </vt:variant>
      <vt:variant>
        <vt:i4>1900597</vt:i4>
      </vt:variant>
      <vt:variant>
        <vt:i4>446</vt:i4>
      </vt:variant>
      <vt:variant>
        <vt:i4>0</vt:i4>
      </vt:variant>
      <vt:variant>
        <vt:i4>5</vt:i4>
      </vt:variant>
      <vt:variant>
        <vt:lpwstr/>
      </vt:variant>
      <vt:variant>
        <vt:lpwstr>_Toc193724501</vt:lpwstr>
      </vt:variant>
      <vt:variant>
        <vt:i4>1900597</vt:i4>
      </vt:variant>
      <vt:variant>
        <vt:i4>440</vt:i4>
      </vt:variant>
      <vt:variant>
        <vt:i4>0</vt:i4>
      </vt:variant>
      <vt:variant>
        <vt:i4>5</vt:i4>
      </vt:variant>
      <vt:variant>
        <vt:lpwstr/>
      </vt:variant>
      <vt:variant>
        <vt:lpwstr>_Toc193724500</vt:lpwstr>
      </vt:variant>
      <vt:variant>
        <vt:i4>1310772</vt:i4>
      </vt:variant>
      <vt:variant>
        <vt:i4>434</vt:i4>
      </vt:variant>
      <vt:variant>
        <vt:i4>0</vt:i4>
      </vt:variant>
      <vt:variant>
        <vt:i4>5</vt:i4>
      </vt:variant>
      <vt:variant>
        <vt:lpwstr/>
      </vt:variant>
      <vt:variant>
        <vt:lpwstr>_Toc193724499</vt:lpwstr>
      </vt:variant>
      <vt:variant>
        <vt:i4>1310772</vt:i4>
      </vt:variant>
      <vt:variant>
        <vt:i4>428</vt:i4>
      </vt:variant>
      <vt:variant>
        <vt:i4>0</vt:i4>
      </vt:variant>
      <vt:variant>
        <vt:i4>5</vt:i4>
      </vt:variant>
      <vt:variant>
        <vt:lpwstr/>
      </vt:variant>
      <vt:variant>
        <vt:lpwstr>_Toc193724498</vt:lpwstr>
      </vt:variant>
      <vt:variant>
        <vt:i4>1310772</vt:i4>
      </vt:variant>
      <vt:variant>
        <vt:i4>422</vt:i4>
      </vt:variant>
      <vt:variant>
        <vt:i4>0</vt:i4>
      </vt:variant>
      <vt:variant>
        <vt:i4>5</vt:i4>
      </vt:variant>
      <vt:variant>
        <vt:lpwstr/>
      </vt:variant>
      <vt:variant>
        <vt:lpwstr>_Toc193724497</vt:lpwstr>
      </vt:variant>
      <vt:variant>
        <vt:i4>1310772</vt:i4>
      </vt:variant>
      <vt:variant>
        <vt:i4>416</vt:i4>
      </vt:variant>
      <vt:variant>
        <vt:i4>0</vt:i4>
      </vt:variant>
      <vt:variant>
        <vt:i4>5</vt:i4>
      </vt:variant>
      <vt:variant>
        <vt:lpwstr/>
      </vt:variant>
      <vt:variant>
        <vt:lpwstr>_Toc193724496</vt:lpwstr>
      </vt:variant>
      <vt:variant>
        <vt:i4>1310772</vt:i4>
      </vt:variant>
      <vt:variant>
        <vt:i4>410</vt:i4>
      </vt:variant>
      <vt:variant>
        <vt:i4>0</vt:i4>
      </vt:variant>
      <vt:variant>
        <vt:i4>5</vt:i4>
      </vt:variant>
      <vt:variant>
        <vt:lpwstr/>
      </vt:variant>
      <vt:variant>
        <vt:lpwstr>_Toc193724495</vt:lpwstr>
      </vt:variant>
      <vt:variant>
        <vt:i4>1310772</vt:i4>
      </vt:variant>
      <vt:variant>
        <vt:i4>404</vt:i4>
      </vt:variant>
      <vt:variant>
        <vt:i4>0</vt:i4>
      </vt:variant>
      <vt:variant>
        <vt:i4>5</vt:i4>
      </vt:variant>
      <vt:variant>
        <vt:lpwstr/>
      </vt:variant>
      <vt:variant>
        <vt:lpwstr>_Toc193724494</vt:lpwstr>
      </vt:variant>
      <vt:variant>
        <vt:i4>1310772</vt:i4>
      </vt:variant>
      <vt:variant>
        <vt:i4>398</vt:i4>
      </vt:variant>
      <vt:variant>
        <vt:i4>0</vt:i4>
      </vt:variant>
      <vt:variant>
        <vt:i4>5</vt:i4>
      </vt:variant>
      <vt:variant>
        <vt:lpwstr/>
      </vt:variant>
      <vt:variant>
        <vt:lpwstr>_Toc193724493</vt:lpwstr>
      </vt:variant>
      <vt:variant>
        <vt:i4>1310772</vt:i4>
      </vt:variant>
      <vt:variant>
        <vt:i4>392</vt:i4>
      </vt:variant>
      <vt:variant>
        <vt:i4>0</vt:i4>
      </vt:variant>
      <vt:variant>
        <vt:i4>5</vt:i4>
      </vt:variant>
      <vt:variant>
        <vt:lpwstr/>
      </vt:variant>
      <vt:variant>
        <vt:lpwstr>_Toc193724492</vt:lpwstr>
      </vt:variant>
      <vt:variant>
        <vt:i4>1310772</vt:i4>
      </vt:variant>
      <vt:variant>
        <vt:i4>386</vt:i4>
      </vt:variant>
      <vt:variant>
        <vt:i4>0</vt:i4>
      </vt:variant>
      <vt:variant>
        <vt:i4>5</vt:i4>
      </vt:variant>
      <vt:variant>
        <vt:lpwstr/>
      </vt:variant>
      <vt:variant>
        <vt:lpwstr>_Toc193724491</vt:lpwstr>
      </vt:variant>
      <vt:variant>
        <vt:i4>1310772</vt:i4>
      </vt:variant>
      <vt:variant>
        <vt:i4>380</vt:i4>
      </vt:variant>
      <vt:variant>
        <vt:i4>0</vt:i4>
      </vt:variant>
      <vt:variant>
        <vt:i4>5</vt:i4>
      </vt:variant>
      <vt:variant>
        <vt:lpwstr/>
      </vt:variant>
      <vt:variant>
        <vt:lpwstr>_Toc193724490</vt:lpwstr>
      </vt:variant>
      <vt:variant>
        <vt:i4>1376308</vt:i4>
      </vt:variant>
      <vt:variant>
        <vt:i4>374</vt:i4>
      </vt:variant>
      <vt:variant>
        <vt:i4>0</vt:i4>
      </vt:variant>
      <vt:variant>
        <vt:i4>5</vt:i4>
      </vt:variant>
      <vt:variant>
        <vt:lpwstr/>
      </vt:variant>
      <vt:variant>
        <vt:lpwstr>_Toc193724489</vt:lpwstr>
      </vt:variant>
      <vt:variant>
        <vt:i4>1376308</vt:i4>
      </vt:variant>
      <vt:variant>
        <vt:i4>368</vt:i4>
      </vt:variant>
      <vt:variant>
        <vt:i4>0</vt:i4>
      </vt:variant>
      <vt:variant>
        <vt:i4>5</vt:i4>
      </vt:variant>
      <vt:variant>
        <vt:lpwstr/>
      </vt:variant>
      <vt:variant>
        <vt:lpwstr>_Toc193724488</vt:lpwstr>
      </vt:variant>
      <vt:variant>
        <vt:i4>1376308</vt:i4>
      </vt:variant>
      <vt:variant>
        <vt:i4>362</vt:i4>
      </vt:variant>
      <vt:variant>
        <vt:i4>0</vt:i4>
      </vt:variant>
      <vt:variant>
        <vt:i4>5</vt:i4>
      </vt:variant>
      <vt:variant>
        <vt:lpwstr/>
      </vt:variant>
      <vt:variant>
        <vt:lpwstr>_Toc193724487</vt:lpwstr>
      </vt:variant>
      <vt:variant>
        <vt:i4>1376308</vt:i4>
      </vt:variant>
      <vt:variant>
        <vt:i4>356</vt:i4>
      </vt:variant>
      <vt:variant>
        <vt:i4>0</vt:i4>
      </vt:variant>
      <vt:variant>
        <vt:i4>5</vt:i4>
      </vt:variant>
      <vt:variant>
        <vt:lpwstr/>
      </vt:variant>
      <vt:variant>
        <vt:lpwstr>_Toc193724486</vt:lpwstr>
      </vt:variant>
      <vt:variant>
        <vt:i4>1376308</vt:i4>
      </vt:variant>
      <vt:variant>
        <vt:i4>350</vt:i4>
      </vt:variant>
      <vt:variant>
        <vt:i4>0</vt:i4>
      </vt:variant>
      <vt:variant>
        <vt:i4>5</vt:i4>
      </vt:variant>
      <vt:variant>
        <vt:lpwstr/>
      </vt:variant>
      <vt:variant>
        <vt:lpwstr>_Toc193724485</vt:lpwstr>
      </vt:variant>
      <vt:variant>
        <vt:i4>1376308</vt:i4>
      </vt:variant>
      <vt:variant>
        <vt:i4>344</vt:i4>
      </vt:variant>
      <vt:variant>
        <vt:i4>0</vt:i4>
      </vt:variant>
      <vt:variant>
        <vt:i4>5</vt:i4>
      </vt:variant>
      <vt:variant>
        <vt:lpwstr/>
      </vt:variant>
      <vt:variant>
        <vt:lpwstr>_Toc193724484</vt:lpwstr>
      </vt:variant>
      <vt:variant>
        <vt:i4>1376308</vt:i4>
      </vt:variant>
      <vt:variant>
        <vt:i4>338</vt:i4>
      </vt:variant>
      <vt:variant>
        <vt:i4>0</vt:i4>
      </vt:variant>
      <vt:variant>
        <vt:i4>5</vt:i4>
      </vt:variant>
      <vt:variant>
        <vt:lpwstr/>
      </vt:variant>
      <vt:variant>
        <vt:lpwstr>_Toc193724483</vt:lpwstr>
      </vt:variant>
      <vt:variant>
        <vt:i4>1376308</vt:i4>
      </vt:variant>
      <vt:variant>
        <vt:i4>332</vt:i4>
      </vt:variant>
      <vt:variant>
        <vt:i4>0</vt:i4>
      </vt:variant>
      <vt:variant>
        <vt:i4>5</vt:i4>
      </vt:variant>
      <vt:variant>
        <vt:lpwstr/>
      </vt:variant>
      <vt:variant>
        <vt:lpwstr>_Toc193724482</vt:lpwstr>
      </vt:variant>
      <vt:variant>
        <vt:i4>1376308</vt:i4>
      </vt:variant>
      <vt:variant>
        <vt:i4>326</vt:i4>
      </vt:variant>
      <vt:variant>
        <vt:i4>0</vt:i4>
      </vt:variant>
      <vt:variant>
        <vt:i4>5</vt:i4>
      </vt:variant>
      <vt:variant>
        <vt:lpwstr/>
      </vt:variant>
      <vt:variant>
        <vt:lpwstr>_Toc193724481</vt:lpwstr>
      </vt:variant>
      <vt:variant>
        <vt:i4>1376308</vt:i4>
      </vt:variant>
      <vt:variant>
        <vt:i4>320</vt:i4>
      </vt:variant>
      <vt:variant>
        <vt:i4>0</vt:i4>
      </vt:variant>
      <vt:variant>
        <vt:i4>5</vt:i4>
      </vt:variant>
      <vt:variant>
        <vt:lpwstr/>
      </vt:variant>
      <vt:variant>
        <vt:lpwstr>_Toc193724480</vt:lpwstr>
      </vt:variant>
      <vt:variant>
        <vt:i4>1703988</vt:i4>
      </vt:variant>
      <vt:variant>
        <vt:i4>314</vt:i4>
      </vt:variant>
      <vt:variant>
        <vt:i4>0</vt:i4>
      </vt:variant>
      <vt:variant>
        <vt:i4>5</vt:i4>
      </vt:variant>
      <vt:variant>
        <vt:lpwstr/>
      </vt:variant>
      <vt:variant>
        <vt:lpwstr>_Toc193724479</vt:lpwstr>
      </vt:variant>
      <vt:variant>
        <vt:i4>1703988</vt:i4>
      </vt:variant>
      <vt:variant>
        <vt:i4>308</vt:i4>
      </vt:variant>
      <vt:variant>
        <vt:i4>0</vt:i4>
      </vt:variant>
      <vt:variant>
        <vt:i4>5</vt:i4>
      </vt:variant>
      <vt:variant>
        <vt:lpwstr/>
      </vt:variant>
      <vt:variant>
        <vt:lpwstr>_Toc193724478</vt:lpwstr>
      </vt:variant>
      <vt:variant>
        <vt:i4>1703988</vt:i4>
      </vt:variant>
      <vt:variant>
        <vt:i4>302</vt:i4>
      </vt:variant>
      <vt:variant>
        <vt:i4>0</vt:i4>
      </vt:variant>
      <vt:variant>
        <vt:i4>5</vt:i4>
      </vt:variant>
      <vt:variant>
        <vt:lpwstr/>
      </vt:variant>
      <vt:variant>
        <vt:lpwstr>_Toc193724477</vt:lpwstr>
      </vt:variant>
      <vt:variant>
        <vt:i4>1703988</vt:i4>
      </vt:variant>
      <vt:variant>
        <vt:i4>296</vt:i4>
      </vt:variant>
      <vt:variant>
        <vt:i4>0</vt:i4>
      </vt:variant>
      <vt:variant>
        <vt:i4>5</vt:i4>
      </vt:variant>
      <vt:variant>
        <vt:lpwstr/>
      </vt:variant>
      <vt:variant>
        <vt:lpwstr>_Toc193724476</vt:lpwstr>
      </vt:variant>
      <vt:variant>
        <vt:i4>1703988</vt:i4>
      </vt:variant>
      <vt:variant>
        <vt:i4>290</vt:i4>
      </vt:variant>
      <vt:variant>
        <vt:i4>0</vt:i4>
      </vt:variant>
      <vt:variant>
        <vt:i4>5</vt:i4>
      </vt:variant>
      <vt:variant>
        <vt:lpwstr/>
      </vt:variant>
      <vt:variant>
        <vt:lpwstr>_Toc193724475</vt:lpwstr>
      </vt:variant>
      <vt:variant>
        <vt:i4>1703988</vt:i4>
      </vt:variant>
      <vt:variant>
        <vt:i4>284</vt:i4>
      </vt:variant>
      <vt:variant>
        <vt:i4>0</vt:i4>
      </vt:variant>
      <vt:variant>
        <vt:i4>5</vt:i4>
      </vt:variant>
      <vt:variant>
        <vt:lpwstr/>
      </vt:variant>
      <vt:variant>
        <vt:lpwstr>_Toc193724474</vt:lpwstr>
      </vt:variant>
      <vt:variant>
        <vt:i4>1703988</vt:i4>
      </vt:variant>
      <vt:variant>
        <vt:i4>278</vt:i4>
      </vt:variant>
      <vt:variant>
        <vt:i4>0</vt:i4>
      </vt:variant>
      <vt:variant>
        <vt:i4>5</vt:i4>
      </vt:variant>
      <vt:variant>
        <vt:lpwstr/>
      </vt:variant>
      <vt:variant>
        <vt:lpwstr>_Toc193724473</vt:lpwstr>
      </vt:variant>
      <vt:variant>
        <vt:i4>1703988</vt:i4>
      </vt:variant>
      <vt:variant>
        <vt:i4>272</vt:i4>
      </vt:variant>
      <vt:variant>
        <vt:i4>0</vt:i4>
      </vt:variant>
      <vt:variant>
        <vt:i4>5</vt:i4>
      </vt:variant>
      <vt:variant>
        <vt:lpwstr/>
      </vt:variant>
      <vt:variant>
        <vt:lpwstr>_Toc193724472</vt:lpwstr>
      </vt:variant>
      <vt:variant>
        <vt:i4>1703988</vt:i4>
      </vt:variant>
      <vt:variant>
        <vt:i4>266</vt:i4>
      </vt:variant>
      <vt:variant>
        <vt:i4>0</vt:i4>
      </vt:variant>
      <vt:variant>
        <vt:i4>5</vt:i4>
      </vt:variant>
      <vt:variant>
        <vt:lpwstr/>
      </vt:variant>
      <vt:variant>
        <vt:lpwstr>_Toc193724471</vt:lpwstr>
      </vt:variant>
      <vt:variant>
        <vt:i4>1703988</vt:i4>
      </vt:variant>
      <vt:variant>
        <vt:i4>260</vt:i4>
      </vt:variant>
      <vt:variant>
        <vt:i4>0</vt:i4>
      </vt:variant>
      <vt:variant>
        <vt:i4>5</vt:i4>
      </vt:variant>
      <vt:variant>
        <vt:lpwstr/>
      </vt:variant>
      <vt:variant>
        <vt:lpwstr>_Toc193724470</vt:lpwstr>
      </vt:variant>
      <vt:variant>
        <vt:i4>1769524</vt:i4>
      </vt:variant>
      <vt:variant>
        <vt:i4>254</vt:i4>
      </vt:variant>
      <vt:variant>
        <vt:i4>0</vt:i4>
      </vt:variant>
      <vt:variant>
        <vt:i4>5</vt:i4>
      </vt:variant>
      <vt:variant>
        <vt:lpwstr/>
      </vt:variant>
      <vt:variant>
        <vt:lpwstr>_Toc193724469</vt:lpwstr>
      </vt:variant>
      <vt:variant>
        <vt:i4>1769524</vt:i4>
      </vt:variant>
      <vt:variant>
        <vt:i4>248</vt:i4>
      </vt:variant>
      <vt:variant>
        <vt:i4>0</vt:i4>
      </vt:variant>
      <vt:variant>
        <vt:i4>5</vt:i4>
      </vt:variant>
      <vt:variant>
        <vt:lpwstr/>
      </vt:variant>
      <vt:variant>
        <vt:lpwstr>_Toc193724468</vt:lpwstr>
      </vt:variant>
      <vt:variant>
        <vt:i4>1769524</vt:i4>
      </vt:variant>
      <vt:variant>
        <vt:i4>242</vt:i4>
      </vt:variant>
      <vt:variant>
        <vt:i4>0</vt:i4>
      </vt:variant>
      <vt:variant>
        <vt:i4>5</vt:i4>
      </vt:variant>
      <vt:variant>
        <vt:lpwstr/>
      </vt:variant>
      <vt:variant>
        <vt:lpwstr>_Toc193724467</vt:lpwstr>
      </vt:variant>
      <vt:variant>
        <vt:i4>1769524</vt:i4>
      </vt:variant>
      <vt:variant>
        <vt:i4>236</vt:i4>
      </vt:variant>
      <vt:variant>
        <vt:i4>0</vt:i4>
      </vt:variant>
      <vt:variant>
        <vt:i4>5</vt:i4>
      </vt:variant>
      <vt:variant>
        <vt:lpwstr/>
      </vt:variant>
      <vt:variant>
        <vt:lpwstr>_Toc193724466</vt:lpwstr>
      </vt:variant>
      <vt:variant>
        <vt:i4>1769524</vt:i4>
      </vt:variant>
      <vt:variant>
        <vt:i4>230</vt:i4>
      </vt:variant>
      <vt:variant>
        <vt:i4>0</vt:i4>
      </vt:variant>
      <vt:variant>
        <vt:i4>5</vt:i4>
      </vt:variant>
      <vt:variant>
        <vt:lpwstr/>
      </vt:variant>
      <vt:variant>
        <vt:lpwstr>_Toc193724465</vt:lpwstr>
      </vt:variant>
      <vt:variant>
        <vt:i4>1769524</vt:i4>
      </vt:variant>
      <vt:variant>
        <vt:i4>224</vt:i4>
      </vt:variant>
      <vt:variant>
        <vt:i4>0</vt:i4>
      </vt:variant>
      <vt:variant>
        <vt:i4>5</vt:i4>
      </vt:variant>
      <vt:variant>
        <vt:lpwstr/>
      </vt:variant>
      <vt:variant>
        <vt:lpwstr>_Toc193724464</vt:lpwstr>
      </vt:variant>
      <vt:variant>
        <vt:i4>1769524</vt:i4>
      </vt:variant>
      <vt:variant>
        <vt:i4>218</vt:i4>
      </vt:variant>
      <vt:variant>
        <vt:i4>0</vt:i4>
      </vt:variant>
      <vt:variant>
        <vt:i4>5</vt:i4>
      </vt:variant>
      <vt:variant>
        <vt:lpwstr/>
      </vt:variant>
      <vt:variant>
        <vt:lpwstr>_Toc193724463</vt:lpwstr>
      </vt:variant>
      <vt:variant>
        <vt:i4>1769524</vt:i4>
      </vt:variant>
      <vt:variant>
        <vt:i4>212</vt:i4>
      </vt:variant>
      <vt:variant>
        <vt:i4>0</vt:i4>
      </vt:variant>
      <vt:variant>
        <vt:i4>5</vt:i4>
      </vt:variant>
      <vt:variant>
        <vt:lpwstr/>
      </vt:variant>
      <vt:variant>
        <vt:lpwstr>_Toc193724462</vt:lpwstr>
      </vt:variant>
      <vt:variant>
        <vt:i4>1769524</vt:i4>
      </vt:variant>
      <vt:variant>
        <vt:i4>206</vt:i4>
      </vt:variant>
      <vt:variant>
        <vt:i4>0</vt:i4>
      </vt:variant>
      <vt:variant>
        <vt:i4>5</vt:i4>
      </vt:variant>
      <vt:variant>
        <vt:lpwstr/>
      </vt:variant>
      <vt:variant>
        <vt:lpwstr>_Toc193724461</vt:lpwstr>
      </vt:variant>
      <vt:variant>
        <vt:i4>1769524</vt:i4>
      </vt:variant>
      <vt:variant>
        <vt:i4>200</vt:i4>
      </vt:variant>
      <vt:variant>
        <vt:i4>0</vt:i4>
      </vt:variant>
      <vt:variant>
        <vt:i4>5</vt:i4>
      </vt:variant>
      <vt:variant>
        <vt:lpwstr/>
      </vt:variant>
      <vt:variant>
        <vt:lpwstr>_Toc193724460</vt:lpwstr>
      </vt:variant>
      <vt:variant>
        <vt:i4>1572916</vt:i4>
      </vt:variant>
      <vt:variant>
        <vt:i4>194</vt:i4>
      </vt:variant>
      <vt:variant>
        <vt:i4>0</vt:i4>
      </vt:variant>
      <vt:variant>
        <vt:i4>5</vt:i4>
      </vt:variant>
      <vt:variant>
        <vt:lpwstr/>
      </vt:variant>
      <vt:variant>
        <vt:lpwstr>_Toc193724459</vt:lpwstr>
      </vt:variant>
      <vt:variant>
        <vt:i4>1572916</vt:i4>
      </vt:variant>
      <vt:variant>
        <vt:i4>188</vt:i4>
      </vt:variant>
      <vt:variant>
        <vt:i4>0</vt:i4>
      </vt:variant>
      <vt:variant>
        <vt:i4>5</vt:i4>
      </vt:variant>
      <vt:variant>
        <vt:lpwstr/>
      </vt:variant>
      <vt:variant>
        <vt:lpwstr>_Toc193724458</vt:lpwstr>
      </vt:variant>
      <vt:variant>
        <vt:i4>1572916</vt:i4>
      </vt:variant>
      <vt:variant>
        <vt:i4>182</vt:i4>
      </vt:variant>
      <vt:variant>
        <vt:i4>0</vt:i4>
      </vt:variant>
      <vt:variant>
        <vt:i4>5</vt:i4>
      </vt:variant>
      <vt:variant>
        <vt:lpwstr/>
      </vt:variant>
      <vt:variant>
        <vt:lpwstr>_Toc193724457</vt:lpwstr>
      </vt:variant>
      <vt:variant>
        <vt:i4>1572916</vt:i4>
      </vt:variant>
      <vt:variant>
        <vt:i4>176</vt:i4>
      </vt:variant>
      <vt:variant>
        <vt:i4>0</vt:i4>
      </vt:variant>
      <vt:variant>
        <vt:i4>5</vt:i4>
      </vt:variant>
      <vt:variant>
        <vt:lpwstr/>
      </vt:variant>
      <vt:variant>
        <vt:lpwstr>_Toc193724456</vt:lpwstr>
      </vt:variant>
      <vt:variant>
        <vt:i4>1572916</vt:i4>
      </vt:variant>
      <vt:variant>
        <vt:i4>170</vt:i4>
      </vt:variant>
      <vt:variant>
        <vt:i4>0</vt:i4>
      </vt:variant>
      <vt:variant>
        <vt:i4>5</vt:i4>
      </vt:variant>
      <vt:variant>
        <vt:lpwstr/>
      </vt:variant>
      <vt:variant>
        <vt:lpwstr>_Toc193724455</vt:lpwstr>
      </vt:variant>
      <vt:variant>
        <vt:i4>1572916</vt:i4>
      </vt:variant>
      <vt:variant>
        <vt:i4>164</vt:i4>
      </vt:variant>
      <vt:variant>
        <vt:i4>0</vt:i4>
      </vt:variant>
      <vt:variant>
        <vt:i4>5</vt:i4>
      </vt:variant>
      <vt:variant>
        <vt:lpwstr/>
      </vt:variant>
      <vt:variant>
        <vt:lpwstr>_Toc193724454</vt:lpwstr>
      </vt:variant>
      <vt:variant>
        <vt:i4>1572916</vt:i4>
      </vt:variant>
      <vt:variant>
        <vt:i4>158</vt:i4>
      </vt:variant>
      <vt:variant>
        <vt:i4>0</vt:i4>
      </vt:variant>
      <vt:variant>
        <vt:i4>5</vt:i4>
      </vt:variant>
      <vt:variant>
        <vt:lpwstr/>
      </vt:variant>
      <vt:variant>
        <vt:lpwstr>_Toc193724453</vt:lpwstr>
      </vt:variant>
      <vt:variant>
        <vt:i4>1572916</vt:i4>
      </vt:variant>
      <vt:variant>
        <vt:i4>152</vt:i4>
      </vt:variant>
      <vt:variant>
        <vt:i4>0</vt:i4>
      </vt:variant>
      <vt:variant>
        <vt:i4>5</vt:i4>
      </vt:variant>
      <vt:variant>
        <vt:lpwstr/>
      </vt:variant>
      <vt:variant>
        <vt:lpwstr>_Toc193724452</vt:lpwstr>
      </vt:variant>
      <vt:variant>
        <vt:i4>1572916</vt:i4>
      </vt:variant>
      <vt:variant>
        <vt:i4>146</vt:i4>
      </vt:variant>
      <vt:variant>
        <vt:i4>0</vt:i4>
      </vt:variant>
      <vt:variant>
        <vt:i4>5</vt:i4>
      </vt:variant>
      <vt:variant>
        <vt:lpwstr/>
      </vt:variant>
      <vt:variant>
        <vt:lpwstr>_Toc193724451</vt:lpwstr>
      </vt:variant>
      <vt:variant>
        <vt:i4>1572916</vt:i4>
      </vt:variant>
      <vt:variant>
        <vt:i4>140</vt:i4>
      </vt:variant>
      <vt:variant>
        <vt:i4>0</vt:i4>
      </vt:variant>
      <vt:variant>
        <vt:i4>5</vt:i4>
      </vt:variant>
      <vt:variant>
        <vt:lpwstr/>
      </vt:variant>
      <vt:variant>
        <vt:lpwstr>_Toc193724450</vt:lpwstr>
      </vt:variant>
      <vt:variant>
        <vt:i4>1638452</vt:i4>
      </vt:variant>
      <vt:variant>
        <vt:i4>134</vt:i4>
      </vt:variant>
      <vt:variant>
        <vt:i4>0</vt:i4>
      </vt:variant>
      <vt:variant>
        <vt:i4>5</vt:i4>
      </vt:variant>
      <vt:variant>
        <vt:lpwstr/>
      </vt:variant>
      <vt:variant>
        <vt:lpwstr>_Toc193724449</vt:lpwstr>
      </vt:variant>
      <vt:variant>
        <vt:i4>1638452</vt:i4>
      </vt:variant>
      <vt:variant>
        <vt:i4>128</vt:i4>
      </vt:variant>
      <vt:variant>
        <vt:i4>0</vt:i4>
      </vt:variant>
      <vt:variant>
        <vt:i4>5</vt:i4>
      </vt:variant>
      <vt:variant>
        <vt:lpwstr/>
      </vt:variant>
      <vt:variant>
        <vt:lpwstr>_Toc193724448</vt:lpwstr>
      </vt:variant>
      <vt:variant>
        <vt:i4>1638452</vt:i4>
      </vt:variant>
      <vt:variant>
        <vt:i4>122</vt:i4>
      </vt:variant>
      <vt:variant>
        <vt:i4>0</vt:i4>
      </vt:variant>
      <vt:variant>
        <vt:i4>5</vt:i4>
      </vt:variant>
      <vt:variant>
        <vt:lpwstr/>
      </vt:variant>
      <vt:variant>
        <vt:lpwstr>_Toc193724447</vt:lpwstr>
      </vt:variant>
      <vt:variant>
        <vt:i4>1638452</vt:i4>
      </vt:variant>
      <vt:variant>
        <vt:i4>116</vt:i4>
      </vt:variant>
      <vt:variant>
        <vt:i4>0</vt:i4>
      </vt:variant>
      <vt:variant>
        <vt:i4>5</vt:i4>
      </vt:variant>
      <vt:variant>
        <vt:lpwstr/>
      </vt:variant>
      <vt:variant>
        <vt:lpwstr>_Toc193724446</vt:lpwstr>
      </vt:variant>
      <vt:variant>
        <vt:i4>1638452</vt:i4>
      </vt:variant>
      <vt:variant>
        <vt:i4>110</vt:i4>
      </vt:variant>
      <vt:variant>
        <vt:i4>0</vt:i4>
      </vt:variant>
      <vt:variant>
        <vt:i4>5</vt:i4>
      </vt:variant>
      <vt:variant>
        <vt:lpwstr/>
      </vt:variant>
      <vt:variant>
        <vt:lpwstr>_Toc193724445</vt:lpwstr>
      </vt:variant>
      <vt:variant>
        <vt:i4>1638452</vt:i4>
      </vt:variant>
      <vt:variant>
        <vt:i4>104</vt:i4>
      </vt:variant>
      <vt:variant>
        <vt:i4>0</vt:i4>
      </vt:variant>
      <vt:variant>
        <vt:i4>5</vt:i4>
      </vt:variant>
      <vt:variant>
        <vt:lpwstr/>
      </vt:variant>
      <vt:variant>
        <vt:lpwstr>_Toc193724444</vt:lpwstr>
      </vt:variant>
      <vt:variant>
        <vt:i4>1638452</vt:i4>
      </vt:variant>
      <vt:variant>
        <vt:i4>98</vt:i4>
      </vt:variant>
      <vt:variant>
        <vt:i4>0</vt:i4>
      </vt:variant>
      <vt:variant>
        <vt:i4>5</vt:i4>
      </vt:variant>
      <vt:variant>
        <vt:lpwstr/>
      </vt:variant>
      <vt:variant>
        <vt:lpwstr>_Toc193724443</vt:lpwstr>
      </vt:variant>
      <vt:variant>
        <vt:i4>1638452</vt:i4>
      </vt:variant>
      <vt:variant>
        <vt:i4>92</vt:i4>
      </vt:variant>
      <vt:variant>
        <vt:i4>0</vt:i4>
      </vt:variant>
      <vt:variant>
        <vt:i4>5</vt:i4>
      </vt:variant>
      <vt:variant>
        <vt:lpwstr/>
      </vt:variant>
      <vt:variant>
        <vt:lpwstr>_Toc193724442</vt:lpwstr>
      </vt:variant>
      <vt:variant>
        <vt:i4>1638452</vt:i4>
      </vt:variant>
      <vt:variant>
        <vt:i4>86</vt:i4>
      </vt:variant>
      <vt:variant>
        <vt:i4>0</vt:i4>
      </vt:variant>
      <vt:variant>
        <vt:i4>5</vt:i4>
      </vt:variant>
      <vt:variant>
        <vt:lpwstr/>
      </vt:variant>
      <vt:variant>
        <vt:lpwstr>_Toc193724441</vt:lpwstr>
      </vt:variant>
      <vt:variant>
        <vt:i4>1638452</vt:i4>
      </vt:variant>
      <vt:variant>
        <vt:i4>80</vt:i4>
      </vt:variant>
      <vt:variant>
        <vt:i4>0</vt:i4>
      </vt:variant>
      <vt:variant>
        <vt:i4>5</vt:i4>
      </vt:variant>
      <vt:variant>
        <vt:lpwstr/>
      </vt:variant>
      <vt:variant>
        <vt:lpwstr>_Toc193724440</vt:lpwstr>
      </vt:variant>
      <vt:variant>
        <vt:i4>1966132</vt:i4>
      </vt:variant>
      <vt:variant>
        <vt:i4>74</vt:i4>
      </vt:variant>
      <vt:variant>
        <vt:i4>0</vt:i4>
      </vt:variant>
      <vt:variant>
        <vt:i4>5</vt:i4>
      </vt:variant>
      <vt:variant>
        <vt:lpwstr/>
      </vt:variant>
      <vt:variant>
        <vt:lpwstr>_Toc193724439</vt:lpwstr>
      </vt:variant>
      <vt:variant>
        <vt:i4>1966132</vt:i4>
      </vt:variant>
      <vt:variant>
        <vt:i4>68</vt:i4>
      </vt:variant>
      <vt:variant>
        <vt:i4>0</vt:i4>
      </vt:variant>
      <vt:variant>
        <vt:i4>5</vt:i4>
      </vt:variant>
      <vt:variant>
        <vt:lpwstr/>
      </vt:variant>
      <vt:variant>
        <vt:lpwstr>_Toc193724438</vt:lpwstr>
      </vt:variant>
      <vt:variant>
        <vt:i4>1966132</vt:i4>
      </vt:variant>
      <vt:variant>
        <vt:i4>62</vt:i4>
      </vt:variant>
      <vt:variant>
        <vt:i4>0</vt:i4>
      </vt:variant>
      <vt:variant>
        <vt:i4>5</vt:i4>
      </vt:variant>
      <vt:variant>
        <vt:lpwstr/>
      </vt:variant>
      <vt:variant>
        <vt:lpwstr>_Toc193724437</vt:lpwstr>
      </vt:variant>
      <vt:variant>
        <vt:i4>1966132</vt:i4>
      </vt:variant>
      <vt:variant>
        <vt:i4>56</vt:i4>
      </vt:variant>
      <vt:variant>
        <vt:i4>0</vt:i4>
      </vt:variant>
      <vt:variant>
        <vt:i4>5</vt:i4>
      </vt:variant>
      <vt:variant>
        <vt:lpwstr/>
      </vt:variant>
      <vt:variant>
        <vt:lpwstr>_Toc193724436</vt:lpwstr>
      </vt:variant>
      <vt:variant>
        <vt:i4>1966132</vt:i4>
      </vt:variant>
      <vt:variant>
        <vt:i4>50</vt:i4>
      </vt:variant>
      <vt:variant>
        <vt:i4>0</vt:i4>
      </vt:variant>
      <vt:variant>
        <vt:i4>5</vt:i4>
      </vt:variant>
      <vt:variant>
        <vt:lpwstr/>
      </vt:variant>
      <vt:variant>
        <vt:lpwstr>_Toc193724435</vt:lpwstr>
      </vt:variant>
      <vt:variant>
        <vt:i4>1966132</vt:i4>
      </vt:variant>
      <vt:variant>
        <vt:i4>44</vt:i4>
      </vt:variant>
      <vt:variant>
        <vt:i4>0</vt:i4>
      </vt:variant>
      <vt:variant>
        <vt:i4>5</vt:i4>
      </vt:variant>
      <vt:variant>
        <vt:lpwstr/>
      </vt:variant>
      <vt:variant>
        <vt:lpwstr>_Toc193724434</vt:lpwstr>
      </vt:variant>
      <vt:variant>
        <vt:i4>1966132</vt:i4>
      </vt:variant>
      <vt:variant>
        <vt:i4>38</vt:i4>
      </vt:variant>
      <vt:variant>
        <vt:i4>0</vt:i4>
      </vt:variant>
      <vt:variant>
        <vt:i4>5</vt:i4>
      </vt:variant>
      <vt:variant>
        <vt:lpwstr/>
      </vt:variant>
      <vt:variant>
        <vt:lpwstr>_Toc193724433</vt:lpwstr>
      </vt:variant>
      <vt:variant>
        <vt:i4>1966132</vt:i4>
      </vt:variant>
      <vt:variant>
        <vt:i4>32</vt:i4>
      </vt:variant>
      <vt:variant>
        <vt:i4>0</vt:i4>
      </vt:variant>
      <vt:variant>
        <vt:i4>5</vt:i4>
      </vt:variant>
      <vt:variant>
        <vt:lpwstr/>
      </vt:variant>
      <vt:variant>
        <vt:lpwstr>_Toc193724432</vt:lpwstr>
      </vt:variant>
      <vt:variant>
        <vt:i4>1966132</vt:i4>
      </vt:variant>
      <vt:variant>
        <vt:i4>26</vt:i4>
      </vt:variant>
      <vt:variant>
        <vt:i4>0</vt:i4>
      </vt:variant>
      <vt:variant>
        <vt:i4>5</vt:i4>
      </vt:variant>
      <vt:variant>
        <vt:lpwstr/>
      </vt:variant>
      <vt:variant>
        <vt:lpwstr>_Toc193724431</vt:lpwstr>
      </vt:variant>
      <vt:variant>
        <vt:i4>1966132</vt:i4>
      </vt:variant>
      <vt:variant>
        <vt:i4>20</vt:i4>
      </vt:variant>
      <vt:variant>
        <vt:i4>0</vt:i4>
      </vt:variant>
      <vt:variant>
        <vt:i4>5</vt:i4>
      </vt:variant>
      <vt:variant>
        <vt:lpwstr/>
      </vt:variant>
      <vt:variant>
        <vt:lpwstr>_Toc193724430</vt:lpwstr>
      </vt:variant>
      <vt:variant>
        <vt:i4>2031668</vt:i4>
      </vt:variant>
      <vt:variant>
        <vt:i4>14</vt:i4>
      </vt:variant>
      <vt:variant>
        <vt:i4>0</vt:i4>
      </vt:variant>
      <vt:variant>
        <vt:i4>5</vt:i4>
      </vt:variant>
      <vt:variant>
        <vt:lpwstr/>
      </vt:variant>
      <vt:variant>
        <vt:lpwstr>_Toc193724429</vt:lpwstr>
      </vt:variant>
      <vt:variant>
        <vt:i4>2031668</vt:i4>
      </vt:variant>
      <vt:variant>
        <vt:i4>8</vt:i4>
      </vt:variant>
      <vt:variant>
        <vt:i4>0</vt:i4>
      </vt:variant>
      <vt:variant>
        <vt:i4>5</vt:i4>
      </vt:variant>
      <vt:variant>
        <vt:lpwstr/>
      </vt:variant>
      <vt:variant>
        <vt:lpwstr>_Toc193724428</vt:lpwstr>
      </vt:variant>
      <vt:variant>
        <vt:i4>2031668</vt:i4>
      </vt:variant>
      <vt:variant>
        <vt:i4>2</vt:i4>
      </vt:variant>
      <vt:variant>
        <vt:i4>0</vt:i4>
      </vt:variant>
      <vt:variant>
        <vt:i4>5</vt:i4>
      </vt:variant>
      <vt:variant>
        <vt:lpwstr/>
      </vt:variant>
      <vt:variant>
        <vt:lpwstr>_Toc193724427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Hitachi Vantara, Ltd.</dc:creator>
  <cp:keywords/>
  <cp:revision>252</cp:revision>
  <dcterms:created xsi:type="dcterms:W3CDTF">2023-08-31T11:26:00Z</dcterms:created>
  <dcterms:modified xsi:type="dcterms:W3CDTF">2025-03-25T06:38:00Z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0x010100BDB4A2B0FCF53445B6A926BFD6D74FE4</vt:lpwstr>
  </property>
</Properties>
</file>